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ry-robinson"/>
      <w:bookmarkEnd w:id="21"/>
      <w:r>
        <w:t xml:space="preserve">Cory Robinson</w:t>
      </w:r>
    </w:p>
    <w:p>
      <w:pPr>
        <w:pStyle w:val="BlockText"/>
      </w:pPr>
      <w:hyperlink r:id="rId22">
        <w:r>
          <w:rPr>
            <w:rStyle w:val="Hyperlink"/>
          </w:rPr>
          <w:t xml:space="preserve">robinson.cory.r@gmail.com</w:t>
        </w:r>
      </w:hyperlink>
      <w:r>
        <w:t xml:space="preserve"> </w:t>
      </w:r>
      <w:r>
        <w:t xml:space="preserve">* (903) 331-8025</w:t>
      </w:r>
      <w:r>
        <w:br w:type="textWrapping"/>
      </w:r>
      <w:hyperlink r:id="rId23">
        <w:r>
          <w:rPr>
            <w:rStyle w:val="Hyperlink"/>
          </w:rPr>
          <w:t xml:space="preserve">http://linkedin.com/pub/cory-robinson/15/76a/939/</w:t>
        </w:r>
      </w:hyperlink>
      <w:r>
        <w:br w:type="textWrapping"/>
      </w:r>
      <w:r>
        <w:t xml:space="preserve">Houston, Texas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profile"/>
      <w:bookmarkEnd w:id="24"/>
      <w:r>
        <w:t xml:space="preserve">Profile</w:t>
      </w:r>
    </w:p>
    <w:p>
      <w:pPr>
        <w:pStyle w:val="FirstParagraph"/>
      </w:pPr>
      <w:r>
        <w:t xml:space="preserve">Applied Math graduate turned Processing Geophysicist with exceptional data analysis and scientific computing skills, and an interest in moving into software development.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education"/>
      <w:bookmarkEnd w:id="25"/>
      <w:r>
        <w:t xml:space="preserve">Education</w:t>
      </w:r>
    </w:p>
    <w:p>
      <w:pPr>
        <w:pStyle w:val="DefinitionTerm"/>
      </w:pPr>
      <w:r>
        <w:t xml:space="preserve">MS, Applied Mathematics</w:t>
      </w:r>
    </w:p>
    <w:p>
      <w:pPr>
        <w:pStyle w:val="Compact"/>
        <w:pStyle w:val="Definition"/>
      </w:pPr>
      <w:r>
        <w:rPr>
          <w:i/>
        </w:rPr>
        <w:t xml:space="preserve">University of Washington; 3.78 GPA</w:t>
      </w:r>
      <w:r>
        <w:br w:type="textWrapping"/>
      </w:r>
      <w:r>
        <w:rPr>
          <w:b/>
        </w:rPr>
        <w:t xml:space="preserve">Apr 2013 - Jun 2014</w:t>
      </w:r>
      <w:r>
        <w:br w:type="textWrapping"/>
      </w:r>
      <w:r>
        <w:rPr>
          <w:i/>
        </w:rPr>
        <w:t xml:space="preserve">Research Project: Fractal Dimension of Time Series Data with an Application to Finance</w:t>
      </w:r>
    </w:p>
    <w:p>
      <w:pPr>
        <w:pStyle w:val="DefinitionTerm"/>
      </w:pPr>
      <w:r>
        <w:t xml:space="preserve">BS, Economics</w:t>
      </w:r>
    </w:p>
    <w:p>
      <w:pPr>
        <w:pStyle w:val="Compact"/>
        <w:pStyle w:val="Definition"/>
      </w:pPr>
      <w:r>
        <w:rPr>
          <w:i/>
        </w:rPr>
        <w:t xml:space="preserve">Texas A&amp;M University</w:t>
      </w:r>
      <w:r>
        <w:br w:type="textWrapping"/>
      </w:r>
      <w:r>
        <w:rPr>
          <w:b/>
        </w:rPr>
        <w:t xml:space="preserve">Aug2005 - Dec 2009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experience"/>
      <w:bookmarkEnd w:id="26"/>
      <w:r>
        <w:t xml:space="preserve">Experience</w:t>
      </w:r>
    </w:p>
    <w:p>
      <w:pPr>
        <w:pStyle w:val="DefinitionTerm"/>
      </w:pPr>
      <w:r>
        <w:t xml:space="preserve">Data Processing Geophysicist</w:t>
      </w:r>
    </w:p>
    <w:p>
      <w:pPr>
        <w:pStyle w:val="Compact"/>
        <w:pStyle w:val="Definition"/>
      </w:pPr>
      <w:hyperlink r:id="rId27">
        <w:r>
          <w:rPr>
            <w:rStyle w:val="Hyperlink"/>
            <w:i/>
          </w:rPr>
          <w:t xml:space="preserve">SEIMAX Technologies</w:t>
        </w:r>
      </w:hyperlink>
      <w:r>
        <w:rPr>
          <w:i/>
        </w:rPr>
        <w:t xml:space="preserve"> </w:t>
      </w:r>
      <w:r>
        <w:rPr>
          <w:i/>
        </w:rPr>
        <w:t xml:space="preserve">- Houston, TX</w:t>
      </w:r>
      <w:r>
        <w:br w:type="textWrapping"/>
      </w:r>
      <w:r>
        <w:rPr>
          <w:b/>
        </w:rPr>
        <w:t xml:space="preserve">Nov 2014 - Present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work with team to process and turn raw seismic data into a useful and interpretable subsurface image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use GIS tools for analyzing the Earth’s surface to help draw inferences about subsurface structures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design software work flows full of signal processing and other advanced math methods to build high quality subsurface images of the Earth.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advising colleagues on speeding up computation runtimes for large datasets, and communicating with the software developers about bugs in programs or requirements for building new programs.</w:t>
      </w:r>
    </w:p>
    <w:p>
      <w:pPr>
        <w:pStyle w:val="DefinitionTerm"/>
      </w:pPr>
      <w:r>
        <w:t xml:space="preserve">Staff Accountant</w:t>
      </w:r>
    </w:p>
    <w:p>
      <w:pPr>
        <w:pStyle w:val="Compact"/>
        <w:pStyle w:val="Definition"/>
      </w:pPr>
      <w:r>
        <w:rPr>
          <w:i/>
        </w:rPr>
        <w:t xml:space="preserve">Robinson &amp; Payne PLLC - Carthage, TX</w:t>
      </w:r>
      <w:r>
        <w:br w:type="textWrapping"/>
      </w:r>
      <w:r>
        <w:rPr>
          <w:b/>
        </w:rPr>
        <w:t xml:space="preserve">Jan 2010 - Jun 2012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analyzed financial statements, assisted in conducting financial audits, bookkeeping, and prepared tax returns for individuals &amp; corporations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ran computations for scenario analysis in helping analyze businesses tax and financial goals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responsible for providing accounting services for up to 200 clients and building strong client relation skills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technical-experience"/>
      <w:bookmarkEnd w:id="28"/>
      <w:r>
        <w:t xml:space="preserve">Technical Experience</w:t>
      </w:r>
    </w:p>
    <w:p>
      <w:pPr>
        <w:pStyle w:val="DefinitionTerm"/>
      </w:pPr>
      <w:r>
        <w:t xml:space="preserve">Academic Project</w:t>
      </w:r>
    </w:p>
    <w:p>
      <w:pPr>
        <w:pStyle w:val="Compact"/>
        <w:pStyle w:val="Definition"/>
      </w:pPr>
      <w:r>
        <w:rPr>
          <w:i/>
        </w:rPr>
        <w:t xml:space="preserve">Fractal Dimension of Time Series Data</w:t>
      </w:r>
      <w:r>
        <w:br w:type="textWrapping"/>
      </w:r>
      <w:r>
        <w:rPr>
          <w:b/>
        </w:rPr>
        <w:t xml:space="preserve">Jan 2014 - Jun 2014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independent work completed as requirement of my graduate program; gave a 30 minute presentation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useful for finding periods of trending &amp; volatility in financial time series data, and as a trading indicator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used R for analysis and running simulations and visualizations</w:t>
      </w:r>
    </w:p>
    <w:p>
      <w:pPr>
        <w:pStyle w:val="DefinitionTerm"/>
      </w:pPr>
      <w:r>
        <w:t xml:space="preserve">Side Projects</w:t>
      </w:r>
    </w:p>
    <w:p>
      <w:pPr>
        <w:pStyle w:val="Compact"/>
        <w:pStyle w:val="Definition"/>
      </w:pPr>
      <w:r>
        <w:rPr>
          <w:i/>
        </w:rPr>
        <w:t xml:space="preserve">Programming, Data Science, and Research</w:t>
      </w:r>
      <w:r>
        <w:br w:type="textWrapping"/>
      </w:r>
      <w:r>
        <w:rPr>
          <w:b/>
        </w:rPr>
        <w:t xml:space="preserve">Jun 2014 - Present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using Python to build/program an algorithmic trading system for currency trading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web scraping city crime data and analyzing the spatial clustering and anomoly detection over time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automated image rotation/alignment and text segmentation to print out items with dollar amounts from a shopping receipt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economic &amp; policy data analysis with a focus on dissecting some of the 2016 presidential candidate’s policy proposals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computer-skills-programming-languages"/>
      <w:bookmarkEnd w:id="29"/>
      <w:r>
        <w:t xml:space="preserve">Computer Skills &amp; Programming Languages</w:t>
      </w:r>
    </w:p>
    <w:p>
      <w:pPr>
        <w:pStyle w:val="FirstParagraph"/>
      </w:pPr>
      <w:r>
        <w:t xml:space="preserve">Python (Numpy, Pandas, SymPy, scikit-learn, etc.) - R - Matlab - SeisUP (seismic data processing) - Fortran (with MPI &amp; openMP) - C++ - SQL - Linux - git - make - Microsoft Office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2001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d9387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linkedin.com/pub/cory-robinson/15/76a/939/" TargetMode="External" /><Relationship Type="http://schemas.openxmlformats.org/officeDocument/2006/relationships/hyperlink" Id="rId27" Target="http://seimaxtech.com/" TargetMode="External" /><Relationship Type="http://schemas.openxmlformats.org/officeDocument/2006/relationships/hyperlink" Id="rId22" Target="mailto:robinson.cory.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linkedin.com/pub/cory-robinson/15/76a/939/" TargetMode="External" /><Relationship Type="http://schemas.openxmlformats.org/officeDocument/2006/relationships/hyperlink" Id="rId27" Target="http://seimaxtech.com/" TargetMode="External" /><Relationship Type="http://schemas.openxmlformats.org/officeDocument/2006/relationships/hyperlink" Id="rId22" Target="mailto:robinson.cory.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