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2: Chess Games with Stockfish</w:t>
      </w:r>
    </w:p>
    <w:p>
      <w:pPr>
        <w:pStyle w:val="Heading1"/>
      </w:pPr>
      <w:r>
        <w:t>1.1 Introduction</w:t>
      </w:r>
    </w:p>
    <w:p>
      <w:r>
        <w:t>This document is made to show the results of the chess games played with Stockfish. It includes statistics, graphs and descriptions of the results.</w:t>
      </w:r>
    </w:p>
    <w:p>
      <w:pPr>
        <w:pStyle w:val="Heading1"/>
      </w:pPr>
      <w:r>
        <w:t>2.1 General games</w:t>
      </w:r>
    </w:p>
    <w:p>
      <w:r>
        <w:t>Here you can see some general info about the games played</w:t>
      </w:r>
    </w:p>
    <w:p>
      <w:pPr>
        <w:pStyle w:val="Heading2"/>
      </w:pPr>
      <w:r>
        <w:t>2.1.1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67"/>
        </w:trP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White wins</w:t>
            </w:r>
          </w:p>
        </w:tc>
        <w:tc>
          <w:tcPr>
            <w:tcW w:type="dxa" w:w="1728"/>
          </w:tcPr>
          <w:p>
            <w:r>
              <w:t>Black wins</w:t>
            </w:r>
          </w:p>
        </w:tc>
        <w:tc>
          <w:tcPr>
            <w:tcW w:type="dxa" w:w="1728"/>
          </w:tcPr>
          <w:p>
            <w:r>
              <w:t>Games Drawn</w:t>
            </w:r>
          </w:p>
        </w:tc>
        <w:tc>
          <w:tcPr>
            <w:tcW w:type="dxa" w:w="1728"/>
          </w:tcPr>
          <w:p>
            <w:r>
              <w:t>Total games</w:t>
            </w:r>
          </w:p>
        </w:tc>
      </w:tr>
      <w:tr>
        <w:trPr>
          <w:trHeight w:val="567"/>
        </w:trPr>
        <w:tc>
          <w:tcPr>
            <w:tcW w:type="dxa" w:w="1728"/>
          </w:tcPr>
          <w:p>
            <w:r>
              <w:t>Amount of games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296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2600</w:t>
            </w:r>
          </w:p>
        </w:tc>
      </w:tr>
    </w:tbl>
    <w:p>
      <w:pPr>
        <w:pStyle w:val="Heading2"/>
      </w:pPr>
      <w:r>
        <w:t>2.1.2 Graphs</w:t>
      </w:r>
    </w:p>
    <w:p>
      <w:r>
        <w:t>Here you can see a graph showing how many games were still going after x moves.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1"/>
      </w:pPr>
      <w:r>
        <w:t>2.2 Games focused on Stockfish</w:t>
      </w:r>
    </w:p>
    <w:p>
      <w:r>
        <w:t>Here you can see some general info about the games Stockfish played</w:t>
      </w:r>
    </w:p>
    <w:p>
      <w:pPr>
        <w:pStyle w:val="Heading2"/>
      </w:pPr>
      <w:r>
        <w:t>2.2.1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Games Won</w:t>
            </w:r>
          </w:p>
        </w:tc>
        <w:tc>
          <w:tcPr>
            <w:tcW w:type="dxa" w:w="2160"/>
          </w:tcPr>
          <w:p>
            <w:r>
              <w:t>Games Lost</w:t>
            </w:r>
          </w:p>
        </w:tc>
        <w:tc>
          <w:tcPr>
            <w:tcW w:type="dxa" w:w="2160"/>
          </w:tcPr>
          <w:p>
            <w:r>
              <w:t>Games Drawn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992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1600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r>
              <w:t>As White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601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r>
              <w:t>As Black</w:t>
            </w:r>
          </w:p>
        </w:tc>
        <w:tc>
          <w:tcPr>
            <w:tcW w:type="dxa" w:w="2160"/>
          </w:tcPr>
          <w:p>
            <w:r>
              <w:t>294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999</w:t>
            </w:r>
          </w:p>
        </w:tc>
      </w:tr>
    </w:tbl>
    <w:p>
      <w:pPr>
        <w:pStyle w:val="Heading2"/>
      </w:pPr>
      <w:r>
        <w:t>2.2.2 Graphs</w:t>
      </w:r>
    </w:p>
    <w:p>
      <w:r>
        <w:t>Here you can see a graph showing how many games were still going after x moves.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plo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Needed another graph to show the losses since there were so few.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_plo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1"/>
      </w:pPr>
      <w:r>
        <w:t>3.1 Mean and Standard Deviation for Stockfish</w:t>
      </w:r>
    </w:p>
    <w:p>
      <w:r>
        <w:t>Here you can see the mean and standard deviation of the games played</w:t>
      </w:r>
    </w:p>
    <w:p>
      <w:pPr>
        <w:pStyle w:val="Heading2"/>
      </w:pPr>
      <w:r>
        <w:t>3.1.1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567"/>
        </w:trP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All games</w:t>
            </w:r>
          </w:p>
        </w:tc>
        <w:tc>
          <w:tcPr>
            <w:tcW w:type="dxa" w:w="1440"/>
          </w:tcPr>
          <w:p>
            <w:r>
              <w:t>Played as white</w:t>
            </w:r>
          </w:p>
        </w:tc>
        <w:tc>
          <w:tcPr>
            <w:tcW w:type="dxa" w:w="1440"/>
          </w:tcPr>
          <w:p>
            <w:r>
              <w:t>Played as black</w:t>
            </w:r>
          </w:p>
        </w:tc>
        <w:tc>
          <w:tcPr>
            <w:tcW w:type="dxa" w:w="1440"/>
          </w:tcPr>
          <w:p>
            <w:r>
              <w:t>Games won</w:t>
            </w:r>
          </w:p>
        </w:tc>
        <w:tc>
          <w:tcPr>
            <w:tcW w:type="dxa" w:w="1440"/>
          </w:tcPr>
          <w:p>
            <w:r>
              <w:t>Games lost</w:t>
            </w:r>
          </w:p>
        </w:tc>
      </w:tr>
      <w:tr>
        <w:trPr>
          <w:trHeight w:val="567"/>
        </w:trPr>
        <w:tc>
          <w:tcPr>
            <w:tcW w:type="dxa" w:w="1440"/>
          </w:tcPr>
          <w:p>
            <w:r>
              <w:t>Mean</w:t>
            </w:r>
          </w:p>
        </w:tc>
        <w:tc>
          <w:tcPr>
            <w:tcW w:type="dxa" w:w="1440"/>
          </w:tcPr>
          <w:p>
            <w:r>
              <w:t>60.33</w:t>
            </w:r>
          </w:p>
        </w:tc>
        <w:tc>
          <w:tcPr>
            <w:tcW w:type="dxa" w:w="1440"/>
          </w:tcPr>
          <w:p>
            <w:r>
              <w:t>58.78</w:t>
            </w:r>
          </w:p>
        </w:tc>
        <w:tc>
          <w:tcPr>
            <w:tcW w:type="dxa" w:w="1440"/>
          </w:tcPr>
          <w:p>
            <w:r>
              <w:t>61.88</w:t>
            </w:r>
          </w:p>
        </w:tc>
        <w:tc>
          <w:tcPr>
            <w:tcW w:type="dxa" w:w="1440"/>
          </w:tcPr>
          <w:p>
            <w:r>
              <w:t>55.08</w:t>
            </w:r>
          </w:p>
        </w:tc>
        <w:tc>
          <w:tcPr>
            <w:tcW w:type="dxa" w:w="1440"/>
          </w:tcPr>
          <w:p>
            <w:r>
              <w:t>68.62</w:t>
            </w:r>
          </w:p>
        </w:tc>
      </w:tr>
      <w:tr>
        <w:trPr>
          <w:trHeight w:val="567"/>
        </w:trPr>
        <w:tc>
          <w:tcPr>
            <w:tcW w:type="dxa" w:w="1440"/>
          </w:tcPr>
          <w:p>
            <w:r>
              <w:t>Standard Deviation</w:t>
            </w:r>
          </w:p>
        </w:tc>
        <w:tc>
          <w:tcPr>
            <w:tcW w:type="dxa" w:w="1440"/>
          </w:tcPr>
          <w:p>
            <w:r>
              <w:t>19.59</w:t>
            </w:r>
          </w:p>
        </w:tc>
        <w:tc>
          <w:tcPr>
            <w:tcW w:type="dxa" w:w="1440"/>
          </w:tcPr>
          <w:p>
            <w:r>
              <w:t>19.78</w:t>
            </w:r>
          </w:p>
        </w:tc>
        <w:tc>
          <w:tcPr>
            <w:tcW w:type="dxa" w:w="1440"/>
          </w:tcPr>
          <w:p>
            <w:r>
              <w:t>19.27</w:t>
            </w:r>
          </w:p>
        </w:tc>
        <w:tc>
          <w:tcPr>
            <w:tcW w:type="dxa" w:w="1440"/>
          </w:tcPr>
          <w:p>
            <w:r>
              <w:t>16.67</w:t>
            </w:r>
          </w:p>
        </w:tc>
        <w:tc>
          <w:tcPr>
            <w:tcW w:type="dxa" w:w="1440"/>
          </w:tcPr>
          <w:p>
            <w:r>
              <w:t>15.48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