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21,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     Vathsala: Working on service layer and sl tests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Samantha: Working on HTML/CSS/JS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Julio: Working on service layer and sl tests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Daniel: Finishing out Controllers / Looking at adding logging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William: Working on JS/Documentation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 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Building out functional tests / need to start of e2e testing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