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4807" w14:textId="767902B3" w:rsidR="005C11C6" w:rsidRPr="005C11C6" w:rsidRDefault="005C11C6" w:rsidP="005C11C6">
      <w:pPr>
        <w:jc w:val="center"/>
        <w:rPr>
          <w:rFonts w:ascii="Amasis MT Pro Light" w:hAnsi="Amasis MT Pro Light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1C6">
        <w:rPr>
          <w:rFonts w:ascii="Amasis MT Pro Light" w:hAnsi="Amasis MT Pro Light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 where I found </w:t>
      </w:r>
      <w:proofErr w:type="gramStart"/>
      <w:r w:rsidRPr="005C11C6">
        <w:rPr>
          <w:rFonts w:ascii="Amasis MT Pro Light" w:hAnsi="Amasis MT Pro Light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Datasets</w:t>
      </w:r>
      <w:proofErr w:type="gramEnd"/>
    </w:p>
    <w:p w14:paraId="611FBFAE" w14:textId="77777777" w:rsidR="005C11C6" w:rsidRPr="005C11C6" w:rsidRDefault="005C11C6">
      <w:pPr>
        <w:rPr>
          <w:rFonts w:ascii="Amasis MT Pro Light" w:hAnsi="Amasis MT Pro Light"/>
        </w:rPr>
      </w:pPr>
    </w:p>
    <w:p w14:paraId="7225C1CC" w14:textId="77777777" w:rsidR="005C11C6" w:rsidRPr="005C11C6" w:rsidRDefault="005C11C6">
      <w:pPr>
        <w:rPr>
          <w:rFonts w:ascii="Amasis MT Pro Light" w:hAnsi="Amasis MT Pro Light"/>
        </w:rPr>
      </w:pPr>
    </w:p>
    <w:p w14:paraId="3A93F22F" w14:textId="42C8FFFE" w:rsidR="005C11C6" w:rsidRDefault="00000000">
      <w:pPr>
        <w:rPr>
          <w:rFonts w:ascii="Amasis MT Pro Light" w:hAnsi="Amasis MT Pro Light"/>
        </w:rPr>
      </w:pPr>
      <w:hyperlink r:id="rId4" w:history="1">
        <w:r w:rsidR="007F0CD8" w:rsidRPr="00810D48">
          <w:rPr>
            <w:rStyle w:val="Hyperlink"/>
            <w:rFonts w:ascii="Amasis MT Pro Light" w:hAnsi="Amasis MT Pro Light"/>
          </w:rPr>
          <w:t>https://catalog.data.gov/dataset/financial-institutions</w:t>
        </w:r>
      </w:hyperlink>
    </w:p>
    <w:p w14:paraId="0AEB41BF" w14:textId="2C9E93D5" w:rsidR="007F0CD8" w:rsidRDefault="00000000">
      <w:pPr>
        <w:rPr>
          <w:rFonts w:ascii="Amasis MT Pro Light" w:hAnsi="Amasis MT Pro Light"/>
        </w:rPr>
      </w:pPr>
      <w:hyperlink r:id="rId5" w:history="1">
        <w:r w:rsidR="007F0CD8" w:rsidRPr="00810D48">
          <w:rPr>
            <w:rStyle w:val="Hyperlink"/>
            <w:rFonts w:ascii="Amasis MT Pro Light" w:hAnsi="Amasis MT Pro Light"/>
          </w:rPr>
          <w:t>https://fiscaldata.treasury.gov/datasets/historical-debt-outstanding/historical-debt-outstanding</w:t>
        </w:r>
      </w:hyperlink>
    </w:p>
    <w:p w14:paraId="7A12FF79" w14:textId="68D41C1E" w:rsidR="007F0CD8" w:rsidRDefault="00000000">
      <w:pPr>
        <w:rPr>
          <w:rFonts w:ascii="Amasis MT Pro Light" w:hAnsi="Amasis MT Pro Light"/>
        </w:rPr>
      </w:pPr>
      <w:hyperlink r:id="rId6" w:history="1">
        <w:r w:rsidR="00DB6BBA" w:rsidRPr="00810D48">
          <w:rPr>
            <w:rStyle w:val="Hyperlink"/>
            <w:rFonts w:ascii="Amasis MT Pro Light" w:hAnsi="Amasis MT Pro Light"/>
          </w:rPr>
          <w:t>https://fiscaldata.treasury.gov/datasets/interest-expense-debt-outstanding/interest-expense-on-the-public-debt-outstanding</w:t>
        </w:r>
      </w:hyperlink>
    </w:p>
    <w:p w14:paraId="38362FA1" w14:textId="0CB757EA" w:rsidR="00DB6BBA" w:rsidRDefault="00000000">
      <w:pPr>
        <w:rPr>
          <w:rStyle w:val="Hyperlink"/>
          <w:rFonts w:ascii="Amasis MT Pro Light" w:hAnsi="Amasis MT Pro Light"/>
        </w:rPr>
      </w:pPr>
      <w:hyperlink r:id="rId7" w:history="1">
        <w:r w:rsidR="0028595C" w:rsidRPr="00810D48">
          <w:rPr>
            <w:rStyle w:val="Hyperlink"/>
            <w:rFonts w:ascii="Amasis MT Pro Light" w:hAnsi="Amasis MT Pro Light"/>
          </w:rPr>
          <w:t>https://fiscaldata.treasury.gov/datasets/debt-to-the-penny/debt-to-the-penny</w:t>
        </w:r>
      </w:hyperlink>
    </w:p>
    <w:p w14:paraId="41F8E69A" w14:textId="77777777" w:rsidR="00AF474E" w:rsidRDefault="00AF474E">
      <w:pPr>
        <w:rPr>
          <w:rStyle w:val="Hyperlink"/>
          <w:rFonts w:ascii="Amasis MT Pro Light" w:hAnsi="Amasis MT Pro Light"/>
        </w:rPr>
      </w:pPr>
    </w:p>
    <w:p w14:paraId="74B1DEEA" w14:textId="11BC33E3" w:rsidR="00AF474E" w:rsidRDefault="00AF474E">
      <w:pPr>
        <w:rPr>
          <w:rFonts w:ascii="Amasis MT Pro Light" w:hAnsi="Amasis MT Pro Light"/>
        </w:rPr>
      </w:pPr>
    </w:p>
    <w:p w14:paraId="549D1440" w14:textId="1079D441" w:rsidR="0028595C" w:rsidRDefault="00AF474E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FDIC Bank Failure Prediction</w:t>
      </w:r>
    </w:p>
    <w:p w14:paraId="53C149AF" w14:textId="0582B82E" w:rsidR="00AF474E" w:rsidRDefault="00000000">
      <w:pPr>
        <w:rPr>
          <w:rFonts w:ascii="Amasis MT Pro Light" w:hAnsi="Amasis MT Pro Light"/>
        </w:rPr>
      </w:pPr>
      <w:hyperlink r:id="rId8" w:history="1">
        <w:r w:rsidR="00AF474E" w:rsidRPr="00E43173">
          <w:rPr>
            <w:rStyle w:val="Hyperlink"/>
            <w:rFonts w:ascii="Amasis MT Pro Light" w:hAnsi="Amasis MT Pro Light"/>
          </w:rPr>
          <w:t>https://www.kaggle.com/datasets/thedevastator/u-s-fdic-insured-banks-and-financial-institution</w:t>
        </w:r>
      </w:hyperlink>
    </w:p>
    <w:p w14:paraId="72EC6A3E" w14:textId="45FB22BA" w:rsidR="00AF474E" w:rsidRDefault="00000000">
      <w:pPr>
        <w:rPr>
          <w:rFonts w:ascii="Amasis MT Pro Light" w:hAnsi="Amasis MT Pro Light"/>
        </w:rPr>
      </w:pPr>
      <w:hyperlink r:id="rId9" w:history="1">
        <w:r w:rsidR="00AF474E" w:rsidRPr="00E43173">
          <w:rPr>
            <w:rStyle w:val="Hyperlink"/>
            <w:rFonts w:ascii="Amasis MT Pro Light" w:hAnsi="Amasis MT Pro Light"/>
          </w:rPr>
          <w:t>https://www.kaggle.com/datasets/neutrino404/failed-banks-fdic-data</w:t>
        </w:r>
      </w:hyperlink>
    </w:p>
    <w:p w14:paraId="5EA62576" w14:textId="23C6F886" w:rsidR="00AF474E" w:rsidRDefault="00000000">
      <w:pPr>
        <w:rPr>
          <w:rFonts w:ascii="Amasis MT Pro Light" w:hAnsi="Amasis MT Pro Light"/>
        </w:rPr>
      </w:pPr>
      <w:hyperlink r:id="rId10" w:history="1">
        <w:r w:rsidR="00806188" w:rsidRPr="00E43173">
          <w:rPr>
            <w:rStyle w:val="Hyperlink"/>
            <w:rFonts w:ascii="Amasis MT Pro Light" w:hAnsi="Amasis MT Pro Light"/>
          </w:rPr>
          <w:t>https://www.kaggle.com/datasets/fdic/bank-failures</w:t>
        </w:r>
      </w:hyperlink>
      <w:r w:rsidR="00806188">
        <w:rPr>
          <w:rFonts w:ascii="Amasis MT Pro Light" w:hAnsi="Amasis MT Pro Light"/>
        </w:rPr>
        <w:t xml:space="preserve"> </w:t>
      </w:r>
    </w:p>
    <w:p w14:paraId="79BF2E84" w14:textId="1DCE522E" w:rsidR="00806188" w:rsidRDefault="00000000">
      <w:pPr>
        <w:rPr>
          <w:rFonts w:ascii="Amasis MT Pro Light" w:hAnsi="Amasis MT Pro Light"/>
        </w:rPr>
      </w:pPr>
      <w:hyperlink r:id="rId11" w:history="1">
        <w:r w:rsidR="00806188" w:rsidRPr="00E43173">
          <w:rPr>
            <w:rStyle w:val="Hyperlink"/>
            <w:rFonts w:ascii="Amasis MT Pro Light" w:hAnsi="Amasis MT Pro Light"/>
          </w:rPr>
          <w:t>https://www.kaggle.com/datasets/utkarshx27/fdic-insured-financial-institutions</w:t>
        </w:r>
      </w:hyperlink>
      <w:r w:rsidR="00806188">
        <w:rPr>
          <w:rFonts w:ascii="Amasis MT Pro Light" w:hAnsi="Amasis MT Pro Light"/>
        </w:rPr>
        <w:t xml:space="preserve"> </w:t>
      </w:r>
    </w:p>
    <w:p w14:paraId="4882AC88" w14:textId="18E97C76" w:rsidR="00806188" w:rsidRDefault="00000000">
      <w:pPr>
        <w:rPr>
          <w:rFonts w:ascii="Amasis MT Pro Light" w:hAnsi="Amasis MT Pro Light"/>
        </w:rPr>
      </w:pPr>
      <w:hyperlink r:id="rId12" w:history="1">
        <w:r w:rsidR="00AD0800" w:rsidRPr="00E43173">
          <w:rPr>
            <w:rStyle w:val="Hyperlink"/>
            <w:rFonts w:ascii="Amasis MT Pro Light" w:hAnsi="Amasis MT Pro Light"/>
          </w:rPr>
          <w:t>https://www.kaggle.com/datasets/utkarshx27/failed-banks-database</w:t>
        </w:r>
      </w:hyperlink>
      <w:r w:rsidR="00AD0800">
        <w:rPr>
          <w:rFonts w:ascii="Amasis MT Pro Light" w:hAnsi="Amasis MT Pro Light"/>
        </w:rPr>
        <w:t xml:space="preserve"> </w:t>
      </w:r>
    </w:p>
    <w:p w14:paraId="5DFB3819" w14:textId="77777777" w:rsidR="0067647C" w:rsidRDefault="0067647C">
      <w:pPr>
        <w:rPr>
          <w:rFonts w:ascii="Amasis MT Pro Light" w:hAnsi="Amasis MT Pro Light"/>
        </w:rPr>
      </w:pPr>
    </w:p>
    <w:p w14:paraId="740D607F" w14:textId="6BEB7181" w:rsidR="0067647C" w:rsidRDefault="0067647C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Source Information </w:t>
      </w:r>
    </w:p>
    <w:p w14:paraId="1C4DFF09" w14:textId="10BBF933" w:rsidR="0067647C" w:rsidRDefault="0067647C">
      <w:pPr>
        <w:rPr>
          <w:rFonts w:ascii="Amasis MT Pro Light" w:hAnsi="Amasis MT Pro Light"/>
        </w:rPr>
      </w:pPr>
      <w:hyperlink r:id="rId13" w:history="1">
        <w:r w:rsidRPr="00D134C0">
          <w:rPr>
            <w:rStyle w:val="Hyperlink"/>
            <w:rFonts w:ascii="Amasis MT Pro Light" w:hAnsi="Amasis MT Pro Light"/>
          </w:rPr>
          <w:t>https://banks.data.fdic.gov/bankfind-suite/</w:t>
        </w:r>
      </w:hyperlink>
      <w:r>
        <w:rPr>
          <w:rFonts w:ascii="Amasis MT Pro Light" w:hAnsi="Amasis MT Pro Light"/>
        </w:rPr>
        <w:t xml:space="preserve"> </w:t>
      </w:r>
    </w:p>
    <w:p w14:paraId="4F0EC65A" w14:textId="77777777" w:rsidR="00AD0800" w:rsidRPr="005C11C6" w:rsidRDefault="00AD0800">
      <w:pPr>
        <w:rPr>
          <w:rFonts w:ascii="Amasis MT Pro Light" w:hAnsi="Amasis MT Pro Light"/>
        </w:rPr>
      </w:pPr>
    </w:p>
    <w:sectPr w:rsidR="00AD0800" w:rsidRPr="005C1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C6"/>
    <w:rsid w:val="0028595C"/>
    <w:rsid w:val="005C11C6"/>
    <w:rsid w:val="0067647C"/>
    <w:rsid w:val="00784B74"/>
    <w:rsid w:val="007A53F9"/>
    <w:rsid w:val="007F0CD8"/>
    <w:rsid w:val="00806188"/>
    <w:rsid w:val="00AD0800"/>
    <w:rsid w:val="00AF474E"/>
    <w:rsid w:val="00DB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D5A7"/>
  <w15:chartTrackingRefBased/>
  <w15:docId w15:val="{537D6454-CA77-459F-B54C-AA1EDAC1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1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devastator/u-s-fdic-insured-banks-and-financial-institution" TargetMode="External"/><Relationship Id="rId13" Type="http://schemas.openxmlformats.org/officeDocument/2006/relationships/hyperlink" Target="https://banks.data.fdic.gov/bankfind-su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scaldata.treasury.gov/datasets/debt-to-the-penny/debt-to-the-penny" TargetMode="External"/><Relationship Id="rId12" Type="http://schemas.openxmlformats.org/officeDocument/2006/relationships/hyperlink" Target="https://www.kaggle.com/datasets/utkarshx27/failed-banks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scaldata.treasury.gov/datasets/interest-expense-debt-outstanding/interest-expense-on-the-public-debt-outstanding" TargetMode="External"/><Relationship Id="rId11" Type="http://schemas.openxmlformats.org/officeDocument/2006/relationships/hyperlink" Target="https://www.kaggle.com/datasets/utkarshx27/fdic-insured-financial-institutions" TargetMode="External"/><Relationship Id="rId5" Type="http://schemas.openxmlformats.org/officeDocument/2006/relationships/hyperlink" Target="https://fiscaldata.treasury.gov/datasets/historical-debt-outstanding/historical-debt-outstand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fdic/bank-failures" TargetMode="External"/><Relationship Id="rId4" Type="http://schemas.openxmlformats.org/officeDocument/2006/relationships/hyperlink" Target="https://catalog.data.gov/dataset/financial-institutions" TargetMode="External"/><Relationship Id="rId9" Type="http://schemas.openxmlformats.org/officeDocument/2006/relationships/hyperlink" Target="https://www.kaggle.com/datasets/neutrino404/failed-banks-fdic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Skoda</dc:creator>
  <cp:keywords/>
  <dc:description/>
  <cp:lastModifiedBy>Dallas Skoda</cp:lastModifiedBy>
  <cp:revision>6</cp:revision>
  <dcterms:created xsi:type="dcterms:W3CDTF">2023-07-21T03:35:00Z</dcterms:created>
  <dcterms:modified xsi:type="dcterms:W3CDTF">2023-08-04T01:17:00Z</dcterms:modified>
</cp:coreProperties>
</file>