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676D" w14:textId="4F7E9B69" w:rsidR="00104188" w:rsidRDefault="004C5A5F" w:rsidP="004C5A5F">
      <w:pPr>
        <w:rPr>
          <w:b/>
          <w:bCs/>
        </w:rPr>
      </w:pPr>
      <w:r w:rsidRPr="004C5A5F">
        <w:rPr>
          <w:b/>
          <w:bCs/>
        </w:rPr>
        <w:t>Komunikační situace</w:t>
      </w:r>
      <w:r>
        <w:rPr>
          <w:b/>
          <w:bCs/>
        </w:rPr>
        <w:t xml:space="preserve"> (str.39)</w:t>
      </w:r>
    </w:p>
    <w:p w14:paraId="0546F9F8" w14:textId="13E15614" w:rsidR="004C5A5F" w:rsidRDefault="004C5A5F" w:rsidP="004C5A5F">
      <w:pPr>
        <w:pStyle w:val="Odstavecseseznamem"/>
        <w:numPr>
          <w:ilvl w:val="0"/>
          <w:numId w:val="2"/>
        </w:numPr>
      </w:pPr>
      <w:r>
        <w:t>Má své účastníky</w:t>
      </w:r>
    </w:p>
    <w:p w14:paraId="46AFFF94" w14:textId="095C7D76" w:rsidR="004C5A5F" w:rsidRDefault="004C5A5F" w:rsidP="004C5A5F">
      <w:pPr>
        <w:pStyle w:val="Odstavecseseznamem"/>
        <w:numPr>
          <w:ilvl w:val="0"/>
          <w:numId w:val="2"/>
        </w:numPr>
      </w:pPr>
      <w:r>
        <w:t>Probíhá v určitém prostředí s nějakým cílem</w:t>
      </w:r>
    </w:p>
    <w:p w14:paraId="62329BB4" w14:textId="6428893A" w:rsidR="004C5A5F" w:rsidRDefault="004C5A5F" w:rsidP="004C5A5F">
      <w:pPr>
        <w:pStyle w:val="Odstavecseseznamem"/>
        <w:numPr>
          <w:ilvl w:val="0"/>
          <w:numId w:val="2"/>
        </w:numPr>
      </w:pPr>
      <w:r>
        <w:t>Nástrojem je jazykový projev</w:t>
      </w:r>
    </w:p>
    <w:p w14:paraId="02255100" w14:textId="574BF75E" w:rsidR="004C5A5F" w:rsidRPr="004C5A5F" w:rsidRDefault="004C5A5F" w:rsidP="004C5A5F">
      <w:pPr>
        <w:rPr>
          <w:b/>
          <w:bCs/>
        </w:rPr>
      </w:pPr>
      <w:r w:rsidRPr="004C5A5F">
        <w:rPr>
          <w:b/>
          <w:bCs/>
        </w:rPr>
        <w:t>Základy stylistiky</w:t>
      </w:r>
    </w:p>
    <w:p w14:paraId="2D0BF1AF" w14:textId="4B293A0A" w:rsidR="004C5A5F" w:rsidRDefault="004C5A5F" w:rsidP="004C5A5F">
      <w:pPr>
        <w:pStyle w:val="Odstavecseseznamem"/>
        <w:numPr>
          <w:ilvl w:val="0"/>
          <w:numId w:val="2"/>
        </w:numPr>
      </w:pPr>
      <w:r w:rsidRPr="004C5A5F">
        <w:t xml:space="preserve">Nauka o </w:t>
      </w:r>
      <w:r>
        <w:t>slovu</w:t>
      </w:r>
    </w:p>
    <w:p w14:paraId="07A46DB9" w14:textId="03EAE549" w:rsidR="004C5A5F" w:rsidRDefault="004C5A5F" w:rsidP="004C5A5F">
      <w:pPr>
        <w:pStyle w:val="Odstavecseseznamem"/>
        <w:numPr>
          <w:ilvl w:val="0"/>
          <w:numId w:val="2"/>
        </w:numPr>
      </w:pPr>
      <w:r>
        <w:t>Styl (sloh) = výběr a uspořádání jazykových prostředků</w:t>
      </w:r>
    </w:p>
    <w:p w14:paraId="656ADAEA" w14:textId="134719EC" w:rsidR="004C5A5F" w:rsidRDefault="004C5A5F" w:rsidP="004C5A5F">
      <w:pPr>
        <w:rPr>
          <w:b/>
          <w:bCs/>
        </w:rPr>
      </w:pPr>
      <w:r w:rsidRPr="004C5A5F">
        <w:rPr>
          <w:b/>
          <w:bCs/>
        </w:rPr>
        <w:t>Slohotvorní činitelé</w:t>
      </w:r>
    </w:p>
    <w:p w14:paraId="24E51E81" w14:textId="5F403326" w:rsidR="00104188" w:rsidRDefault="004C5A5F" w:rsidP="00104188">
      <w:pPr>
        <w:pStyle w:val="Odstavecseseznamem"/>
        <w:numPr>
          <w:ilvl w:val="0"/>
          <w:numId w:val="2"/>
        </w:numPr>
      </w:pPr>
      <w:r w:rsidRPr="004C5A5F">
        <w:t xml:space="preserve">Podmínky, které určují </w:t>
      </w:r>
      <w:r>
        <w:t>vznik projevu</w:t>
      </w:r>
    </w:p>
    <w:p w14:paraId="3CF72AFF" w14:textId="471CEAAE" w:rsidR="00104188" w:rsidRDefault="00104188" w:rsidP="00104188">
      <w:pPr>
        <w:pStyle w:val="Odstavecseseznamem"/>
        <w:numPr>
          <w:ilvl w:val="0"/>
          <w:numId w:val="2"/>
        </w:numPr>
      </w:pPr>
      <w:r>
        <w:t>Subjektivní (Zahrnuje vlastní pohled na věc)</w:t>
      </w:r>
    </w:p>
    <w:p w14:paraId="3B63DF64" w14:textId="414FC939" w:rsidR="00104188" w:rsidRDefault="00104188" w:rsidP="00104188">
      <w:pPr>
        <w:pStyle w:val="Odstavecseseznamem"/>
        <w:numPr>
          <w:ilvl w:val="1"/>
          <w:numId w:val="2"/>
        </w:numPr>
      </w:pPr>
      <w:r>
        <w:t>Věk</w:t>
      </w:r>
    </w:p>
    <w:p w14:paraId="2CE778AF" w14:textId="3C07DBE2" w:rsidR="00104188" w:rsidRDefault="00104188" w:rsidP="00104188">
      <w:pPr>
        <w:pStyle w:val="Odstavecseseznamem"/>
        <w:numPr>
          <w:ilvl w:val="1"/>
          <w:numId w:val="2"/>
        </w:numPr>
      </w:pPr>
      <w:r>
        <w:t>Vzdělání</w:t>
      </w:r>
    </w:p>
    <w:p w14:paraId="148B34D0" w14:textId="20EFE6C9" w:rsidR="00104188" w:rsidRDefault="00104188" w:rsidP="00104188">
      <w:pPr>
        <w:pStyle w:val="Odstavecseseznamem"/>
        <w:numPr>
          <w:ilvl w:val="1"/>
          <w:numId w:val="2"/>
        </w:numPr>
      </w:pPr>
      <w:r>
        <w:t>Záliby</w:t>
      </w:r>
    </w:p>
    <w:p w14:paraId="1B84E5AD" w14:textId="0ECF499B" w:rsidR="00104188" w:rsidRDefault="00104188" w:rsidP="00104188">
      <w:pPr>
        <w:pStyle w:val="Odstavecseseznamem"/>
        <w:numPr>
          <w:ilvl w:val="1"/>
          <w:numId w:val="2"/>
        </w:numPr>
      </w:pPr>
      <w:r>
        <w:t>Prostředí</w:t>
      </w:r>
    </w:p>
    <w:p w14:paraId="546376DD" w14:textId="73F03D91" w:rsidR="00BE16BA" w:rsidRDefault="00104188" w:rsidP="00BE16BA">
      <w:pPr>
        <w:pStyle w:val="Odstavecseseznamem"/>
        <w:numPr>
          <w:ilvl w:val="0"/>
          <w:numId w:val="2"/>
        </w:numPr>
      </w:pPr>
      <w:r>
        <w:t>Objektivní (</w:t>
      </w:r>
      <w:r w:rsidR="00BE16BA">
        <w:t>Obecné</w:t>
      </w:r>
      <w:r>
        <w:t>)</w:t>
      </w:r>
    </w:p>
    <w:p w14:paraId="250A1296" w14:textId="2063BD0D" w:rsidR="00BE16BA" w:rsidRDefault="00BE16BA" w:rsidP="00BE16BA">
      <w:pPr>
        <w:pStyle w:val="Odstavecseseznamem"/>
        <w:numPr>
          <w:ilvl w:val="1"/>
          <w:numId w:val="2"/>
        </w:numPr>
      </w:pPr>
      <w:r>
        <w:t>Funkce projevu</w:t>
      </w:r>
    </w:p>
    <w:p w14:paraId="2D58720B" w14:textId="3F586986" w:rsidR="00BE16BA" w:rsidRDefault="00BE16BA" w:rsidP="00BE16BA">
      <w:pPr>
        <w:pStyle w:val="Odstavecseseznamem"/>
        <w:numPr>
          <w:ilvl w:val="2"/>
          <w:numId w:val="2"/>
        </w:numPr>
      </w:pPr>
      <w:r>
        <w:t>Prostě sdělovací</w:t>
      </w:r>
    </w:p>
    <w:p w14:paraId="3DD50C07" w14:textId="79777F48" w:rsidR="00BE16BA" w:rsidRDefault="00BE16BA" w:rsidP="00BE16BA">
      <w:pPr>
        <w:pStyle w:val="Odstavecseseznamem"/>
        <w:numPr>
          <w:ilvl w:val="2"/>
          <w:numId w:val="2"/>
        </w:numPr>
      </w:pPr>
      <w:r>
        <w:t>Odborná</w:t>
      </w:r>
    </w:p>
    <w:p w14:paraId="323819E8" w14:textId="2DC5DAFA" w:rsidR="00BE16BA" w:rsidRDefault="00333269" w:rsidP="00BE16BA">
      <w:pPr>
        <w:pStyle w:val="Odstavecseseznamem"/>
        <w:numPr>
          <w:ilvl w:val="2"/>
          <w:numId w:val="2"/>
        </w:numPr>
      </w:pPr>
      <w:r>
        <w:t>Vzdělávací</w:t>
      </w:r>
    </w:p>
    <w:p w14:paraId="01E74370" w14:textId="1284FBE6" w:rsidR="00BE16BA" w:rsidRDefault="00333269" w:rsidP="00BE16BA">
      <w:pPr>
        <w:pStyle w:val="Odstavecseseznamem"/>
        <w:numPr>
          <w:ilvl w:val="2"/>
          <w:numId w:val="2"/>
        </w:numPr>
      </w:pPr>
      <w:r>
        <w:t>Estetická</w:t>
      </w:r>
    </w:p>
    <w:p w14:paraId="20F982FC" w14:textId="3BD515B9" w:rsidR="00AD2C43" w:rsidRDefault="00E378FF" w:rsidP="00AD2C43">
      <w:pPr>
        <w:pStyle w:val="Odstavecseseznamem"/>
        <w:numPr>
          <w:ilvl w:val="2"/>
          <w:numId w:val="2"/>
        </w:numPr>
      </w:pPr>
      <w:r>
        <w:t>Říd</w:t>
      </w:r>
      <w:r w:rsidR="0068425F">
        <w:t>i</w:t>
      </w:r>
      <w:r>
        <w:t>cí</w:t>
      </w:r>
    </w:p>
    <w:p w14:paraId="78AF1CAA" w14:textId="36B2B35C" w:rsidR="00AD2C43" w:rsidRDefault="00444FEE" w:rsidP="00AD2C43">
      <w:pPr>
        <w:pStyle w:val="Odstavecseseznamem"/>
        <w:numPr>
          <w:ilvl w:val="1"/>
          <w:numId w:val="2"/>
        </w:numPr>
      </w:pPr>
      <w:r>
        <w:t>Ráz projevu</w:t>
      </w:r>
    </w:p>
    <w:p w14:paraId="001EFF0C" w14:textId="6EE2CB6A" w:rsidR="00444FEE" w:rsidRDefault="00444FEE" w:rsidP="00444FEE">
      <w:pPr>
        <w:pStyle w:val="Odstavecseseznamem"/>
        <w:numPr>
          <w:ilvl w:val="2"/>
          <w:numId w:val="2"/>
        </w:numPr>
      </w:pPr>
      <w:r>
        <w:t>Soukromý</w:t>
      </w:r>
    </w:p>
    <w:p w14:paraId="785511B1" w14:textId="25A92BB3" w:rsidR="00444FEE" w:rsidRDefault="00444FEE" w:rsidP="00DF7582">
      <w:pPr>
        <w:pStyle w:val="Odstavecseseznamem"/>
        <w:numPr>
          <w:ilvl w:val="2"/>
          <w:numId w:val="2"/>
        </w:numPr>
      </w:pPr>
      <w:r>
        <w:t>Veřejný</w:t>
      </w:r>
    </w:p>
    <w:p w14:paraId="65FE316A" w14:textId="2236EEDC" w:rsidR="00DF7582" w:rsidRDefault="00DF7582" w:rsidP="00DF7582">
      <w:pPr>
        <w:pStyle w:val="Odstavecseseznamem"/>
        <w:numPr>
          <w:ilvl w:val="1"/>
          <w:numId w:val="2"/>
        </w:numPr>
      </w:pPr>
      <w:r>
        <w:t>Komunikační prostředí a situace</w:t>
      </w:r>
    </w:p>
    <w:p w14:paraId="5F2F11AA" w14:textId="2A37A003" w:rsidR="00DF7582" w:rsidRDefault="00DF7582" w:rsidP="00DF7582">
      <w:pPr>
        <w:pStyle w:val="Odstavecseseznamem"/>
        <w:numPr>
          <w:ilvl w:val="2"/>
          <w:numId w:val="2"/>
        </w:numPr>
      </w:pPr>
      <w:r>
        <w:t>Fyzické a společenské okolnosti</w:t>
      </w:r>
    </w:p>
    <w:p w14:paraId="33026763" w14:textId="7CC3EBF8" w:rsidR="00DF7582" w:rsidRDefault="00DF7582" w:rsidP="00DF7582">
      <w:pPr>
        <w:pStyle w:val="Odstavecseseznamem"/>
        <w:numPr>
          <w:ilvl w:val="1"/>
          <w:numId w:val="2"/>
        </w:numPr>
      </w:pPr>
      <w:r>
        <w:t>Adresát</w:t>
      </w:r>
    </w:p>
    <w:p w14:paraId="034079DD" w14:textId="7F434F8A" w:rsidR="00DF7582" w:rsidRDefault="00DF7582" w:rsidP="00DF7582">
      <w:pPr>
        <w:pStyle w:val="Odstavecseseznamem"/>
        <w:numPr>
          <w:ilvl w:val="1"/>
          <w:numId w:val="2"/>
        </w:numPr>
      </w:pPr>
      <w:r>
        <w:t>Mluvený nebo psaný projev</w:t>
      </w:r>
    </w:p>
    <w:p w14:paraId="544F6FCC" w14:textId="0D3B7A51" w:rsidR="00DF7582" w:rsidRDefault="002F4A4E" w:rsidP="00DF7582">
      <w:pPr>
        <w:pStyle w:val="Odstavecseseznamem"/>
        <w:numPr>
          <w:ilvl w:val="1"/>
          <w:numId w:val="2"/>
        </w:numPr>
      </w:pPr>
      <w:r>
        <w:t>Připravené a nepřipravené</w:t>
      </w:r>
      <w:r w:rsidR="00011E44">
        <w:t xml:space="preserve"> projevy</w:t>
      </w:r>
    </w:p>
    <w:p w14:paraId="3DD01CD7" w14:textId="4258DDF0" w:rsidR="008F3283" w:rsidRDefault="008F3283" w:rsidP="008F3283"/>
    <w:p w14:paraId="5BD0EF32" w14:textId="1083EE6E" w:rsidR="008F3283" w:rsidRDefault="008F3283" w:rsidP="008F3283">
      <w:r>
        <w:t>Funkce jazyka</w:t>
      </w:r>
    </w:p>
    <w:p w14:paraId="305EACDB" w14:textId="742F1987" w:rsidR="008F3283" w:rsidRDefault="008F3283" w:rsidP="008F3283">
      <w:pPr>
        <w:pStyle w:val="Odstavecseseznamem"/>
        <w:numPr>
          <w:ilvl w:val="0"/>
          <w:numId w:val="2"/>
        </w:numPr>
      </w:pPr>
      <w:r>
        <w:t>Dorozumivaci</w:t>
      </w:r>
    </w:p>
    <w:p w14:paraId="4DF33EB6" w14:textId="7F020443" w:rsidR="008F3283" w:rsidRDefault="008F3283" w:rsidP="008F3283">
      <w:pPr>
        <w:pStyle w:val="Odstavecseseznamem"/>
        <w:numPr>
          <w:ilvl w:val="0"/>
          <w:numId w:val="2"/>
        </w:numPr>
      </w:pPr>
      <w:r>
        <w:t>Mentalní</w:t>
      </w:r>
    </w:p>
    <w:p w14:paraId="0B6A75C7" w14:textId="21240656" w:rsidR="008F3283" w:rsidRDefault="008F3283" w:rsidP="008F3283">
      <w:pPr>
        <w:pStyle w:val="Odstavecseseznamem"/>
        <w:numPr>
          <w:ilvl w:val="0"/>
          <w:numId w:val="2"/>
        </w:numPr>
      </w:pPr>
      <w:r>
        <w:t>Expresivní</w:t>
      </w:r>
    </w:p>
    <w:p w14:paraId="7E13C876" w14:textId="564ADA25" w:rsidR="008F3283" w:rsidRDefault="008F3283" w:rsidP="008F3283">
      <w:pPr>
        <w:pStyle w:val="Odstavecseseznamem"/>
        <w:numPr>
          <w:ilvl w:val="0"/>
          <w:numId w:val="2"/>
        </w:numPr>
      </w:pPr>
      <w:r>
        <w:t>Apelová</w:t>
      </w:r>
    </w:p>
    <w:p w14:paraId="109FA093" w14:textId="7E8D0E21" w:rsidR="008F3283" w:rsidRDefault="008F3283" w:rsidP="008F3283">
      <w:pPr>
        <w:pStyle w:val="Odstavecseseznamem"/>
        <w:numPr>
          <w:ilvl w:val="0"/>
          <w:numId w:val="2"/>
        </w:numPr>
      </w:pPr>
      <w:r>
        <w:t>Estetická</w:t>
      </w:r>
    </w:p>
    <w:p w14:paraId="0464154F" w14:textId="5D394CB4" w:rsidR="008F3283" w:rsidRDefault="008F3283" w:rsidP="008F3283">
      <w:pPr>
        <w:pStyle w:val="Odstavecseseznamem"/>
        <w:numPr>
          <w:ilvl w:val="0"/>
          <w:numId w:val="2"/>
        </w:numPr>
      </w:pPr>
      <w:r>
        <w:t>Kontaktová</w:t>
      </w:r>
    </w:p>
    <w:p w14:paraId="7A408122" w14:textId="0917A994" w:rsidR="008F3283" w:rsidRDefault="008F3283" w:rsidP="008F3283">
      <w:pPr>
        <w:pStyle w:val="Odstavecseseznamem"/>
        <w:numPr>
          <w:ilvl w:val="0"/>
          <w:numId w:val="2"/>
        </w:numPr>
      </w:pPr>
      <w:r>
        <w:rPr>
          <w:lang w:val="en-US"/>
        </w:rPr>
        <w:t>P</w:t>
      </w:r>
      <w:r>
        <w:t>řesvědčovací</w:t>
      </w:r>
    </w:p>
    <w:p w14:paraId="6BD13D53" w14:textId="4C55DB61" w:rsidR="008F3283" w:rsidRPr="004C5A5F" w:rsidRDefault="008F3283" w:rsidP="008F3283">
      <w:pPr>
        <w:pStyle w:val="Odstavecseseznamem"/>
        <w:numPr>
          <w:ilvl w:val="0"/>
          <w:numId w:val="2"/>
        </w:numPr>
      </w:pPr>
      <w:r>
        <w:t>Narodne reprezentativní</w:t>
      </w:r>
    </w:p>
    <w:sectPr w:rsidR="008F3283" w:rsidRPr="004C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5DCB"/>
    <w:multiLevelType w:val="hybridMultilevel"/>
    <w:tmpl w:val="9F7CF42A"/>
    <w:lvl w:ilvl="0" w:tplc="5B262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237A9"/>
    <w:multiLevelType w:val="hybridMultilevel"/>
    <w:tmpl w:val="C18E0060"/>
    <w:lvl w:ilvl="0" w:tplc="6CF8CD3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1E"/>
    <w:rsid w:val="00011E44"/>
    <w:rsid w:val="00050A93"/>
    <w:rsid w:val="00104188"/>
    <w:rsid w:val="002F4A4E"/>
    <w:rsid w:val="00333269"/>
    <w:rsid w:val="00444FEE"/>
    <w:rsid w:val="004C5A5F"/>
    <w:rsid w:val="0068425F"/>
    <w:rsid w:val="006C5217"/>
    <w:rsid w:val="008F3283"/>
    <w:rsid w:val="0098198D"/>
    <w:rsid w:val="00AD2C43"/>
    <w:rsid w:val="00B4321E"/>
    <w:rsid w:val="00BE16BA"/>
    <w:rsid w:val="00DF7582"/>
    <w:rsid w:val="00E378FF"/>
    <w:rsid w:val="00E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56A3"/>
  <w15:chartTrackingRefBased/>
  <w15:docId w15:val="{ABA062E4-29BE-47C5-B93B-B0B9B75F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15</cp:revision>
  <dcterms:created xsi:type="dcterms:W3CDTF">2021-09-13T10:15:00Z</dcterms:created>
  <dcterms:modified xsi:type="dcterms:W3CDTF">2021-10-24T19:07:00Z</dcterms:modified>
</cp:coreProperties>
</file>