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856E" w14:textId="1ADC7F60" w:rsidR="008C2F56" w:rsidRDefault="009F7139">
      <w:r>
        <w:t xml:space="preserve">Ergonomie při </w:t>
      </w:r>
      <w:proofErr w:type="spellStart"/>
      <w:r>
        <w:t>praci</w:t>
      </w:r>
      <w:proofErr w:type="spellEnd"/>
      <w:r>
        <w:t xml:space="preserve"> na PC</w:t>
      </w:r>
    </w:p>
    <w:p w14:paraId="180F390E" w14:textId="3763A068" w:rsidR="009F7139" w:rsidRDefault="009F7139" w:rsidP="009F7139">
      <w:pPr>
        <w:pStyle w:val="Odstavecseseznamem"/>
        <w:numPr>
          <w:ilvl w:val="0"/>
          <w:numId w:val="1"/>
        </w:numPr>
      </w:pPr>
      <w:r>
        <w:t xml:space="preserve">Ergonomie je obor </w:t>
      </w:r>
      <w:proofErr w:type="spellStart"/>
      <w:r>
        <w:t>zabyvající</w:t>
      </w:r>
      <w:proofErr w:type="spellEnd"/>
      <w:r>
        <w:t xml:space="preserve"> se pracovního prostředí a pomůcek o pracovním procesu</w:t>
      </w:r>
    </w:p>
    <w:p w14:paraId="040D7C98" w14:textId="425E1561" w:rsidR="009F7139" w:rsidRDefault="009F7139" w:rsidP="009F7139">
      <w:pPr>
        <w:pStyle w:val="Odstavecseseznamem"/>
        <w:numPr>
          <w:ilvl w:val="0"/>
          <w:numId w:val="1"/>
        </w:numPr>
      </w:pPr>
      <w:r>
        <w:t xml:space="preserve">Ergonomie </w:t>
      </w:r>
      <w:proofErr w:type="spellStart"/>
      <w:r>
        <w:t>zasauje</w:t>
      </w:r>
      <w:proofErr w:type="spellEnd"/>
      <w:r>
        <w:t xml:space="preserve"> </w:t>
      </w:r>
      <w:proofErr w:type="spellStart"/>
      <w:r>
        <w:t>téměr</w:t>
      </w:r>
      <w:proofErr w:type="spellEnd"/>
      <w:r>
        <w:t xml:space="preserve"> do všech oborů</w:t>
      </w:r>
    </w:p>
    <w:p w14:paraId="2E670068" w14:textId="5BD4170F" w:rsidR="002A1142" w:rsidRDefault="002A1142" w:rsidP="009F7139">
      <w:pPr>
        <w:pStyle w:val="Odstavecseseznamem"/>
        <w:numPr>
          <w:ilvl w:val="0"/>
          <w:numId w:val="1"/>
        </w:numPr>
      </w:pPr>
      <w:r>
        <w:t xml:space="preserve">Ergonomie zasahuje </w:t>
      </w:r>
      <w:proofErr w:type="spellStart"/>
      <w:r>
        <w:t>téměr</w:t>
      </w:r>
      <w:proofErr w:type="spellEnd"/>
      <w:r>
        <w:t xml:space="preserve"> d </w:t>
      </w:r>
      <w:proofErr w:type="spellStart"/>
      <w:r>
        <w:t>ovšech</w:t>
      </w:r>
      <w:proofErr w:type="spellEnd"/>
      <w:r>
        <w:t xml:space="preserve"> oborů</w:t>
      </w:r>
    </w:p>
    <w:p w14:paraId="3D9C37AE" w14:textId="0DA38181" w:rsidR="00CD0BAE" w:rsidRDefault="002A1142" w:rsidP="00CD0BAE">
      <w:pPr>
        <w:pStyle w:val="Odstavecseseznamem"/>
        <w:numPr>
          <w:ilvl w:val="0"/>
          <w:numId w:val="1"/>
        </w:numPr>
      </w:pPr>
      <w:r>
        <w:t>Při nedodržování ergonomických zásad dochází k trvalému poškození lidského zdraví, které nazýváme RS</w:t>
      </w:r>
      <w:r w:rsidR="00A97B27">
        <w:t>I</w:t>
      </w:r>
    </w:p>
    <w:p w14:paraId="54ABE1AB" w14:textId="238752B9" w:rsidR="00E73EEB" w:rsidRDefault="00E73EEB" w:rsidP="00E73EEB">
      <w:pPr>
        <w:pStyle w:val="Odstavecseseznamem"/>
        <w:numPr>
          <w:ilvl w:val="1"/>
          <w:numId w:val="1"/>
        </w:numPr>
      </w:pPr>
      <w:r>
        <w:t>RSI</w:t>
      </w:r>
    </w:p>
    <w:p w14:paraId="197D3C01" w14:textId="27C052F8" w:rsidR="00E73EEB" w:rsidRDefault="00E73EEB" w:rsidP="00E73EEB">
      <w:pPr>
        <w:pStyle w:val="Odstavecseseznamem"/>
        <w:numPr>
          <w:ilvl w:val="2"/>
          <w:numId w:val="1"/>
        </w:numPr>
      </w:pPr>
      <w:r>
        <w:t>Poškození  z opakovaného namáhán</w:t>
      </w:r>
      <w:r w:rsidR="00F5288D">
        <w:t>í</w:t>
      </w:r>
    </w:p>
    <w:p w14:paraId="183BC971" w14:textId="3B0B3B71" w:rsidR="00474AC2" w:rsidRPr="00474AC2" w:rsidRDefault="00474AC2" w:rsidP="00E73EEB">
      <w:pPr>
        <w:pStyle w:val="Odstavecseseznamem"/>
        <w:numPr>
          <w:ilvl w:val="2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Jedná se o soubor </w:t>
      </w:r>
      <w:hyperlink r:id="rId5" w:tooltip="Poškození (stránka neexistuje)" w:history="1">
        <w:r>
          <w:rPr>
            <w:rStyle w:val="Hypertextovodkaz"/>
            <w:rFonts w:ascii="Arial" w:hAnsi="Arial" w:cs="Arial"/>
            <w:color w:val="BA0000"/>
            <w:sz w:val="21"/>
            <w:szCs w:val="21"/>
            <w:u w:val="none"/>
            <w:shd w:val="clear" w:color="auto" w:fill="FFFFFF"/>
          </w:rPr>
          <w:t>poškození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která jsou vyvolána prací v </w:t>
      </w:r>
      <w:hyperlink r:id="rId6" w:tooltip="Ergonomie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neergonomickém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prostředí nebo nástroji.</w:t>
      </w:r>
    </w:p>
    <w:p w14:paraId="38F41F2A" w14:textId="4949D402" w:rsidR="00474AC2" w:rsidRPr="00474AC2" w:rsidRDefault="00474AC2" w:rsidP="00E73EEB">
      <w:pPr>
        <w:pStyle w:val="Odstavecseseznamem"/>
        <w:numPr>
          <w:ilvl w:val="2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Např.:</w:t>
      </w:r>
    </w:p>
    <w:p w14:paraId="3057379B" w14:textId="0FA1A9E2" w:rsidR="00474AC2" w:rsidRPr="001B11E2" w:rsidRDefault="001B11E2" w:rsidP="00474AC2">
      <w:pPr>
        <w:pStyle w:val="Odstavecseseznamem"/>
        <w:numPr>
          <w:ilvl w:val="3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Tenisový loket</w:t>
      </w:r>
    </w:p>
    <w:p w14:paraId="47FEF4EE" w14:textId="3467F5DA" w:rsidR="001B11E2" w:rsidRPr="00C86F65" w:rsidRDefault="001B11E2" w:rsidP="00474AC2">
      <w:pPr>
        <w:pStyle w:val="Odstavecseseznamem"/>
        <w:numPr>
          <w:ilvl w:val="3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Poškození hybnosti ramenních pletenců</w:t>
      </w:r>
    </w:p>
    <w:p w14:paraId="134F7840" w14:textId="000C6ECE" w:rsidR="00C86F65" w:rsidRPr="00C86F65" w:rsidRDefault="00C86F65" w:rsidP="00474AC2">
      <w:pPr>
        <w:pStyle w:val="Odstavecseseznamem"/>
        <w:numPr>
          <w:ilvl w:val="3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Poškození šlach prstů</w:t>
      </w:r>
    </w:p>
    <w:p w14:paraId="20EA0689" w14:textId="0B76AAD8" w:rsidR="00F92E5B" w:rsidRPr="00F92E5B" w:rsidRDefault="00C86F65" w:rsidP="00F92E5B">
      <w:pPr>
        <w:pStyle w:val="Odstavecseseznamem"/>
        <w:numPr>
          <w:ilvl w:val="3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Syndrom karpálního tunelu</w:t>
      </w:r>
    </w:p>
    <w:p w14:paraId="6284CE8C" w14:textId="342D5E89" w:rsidR="00F92E5B" w:rsidRDefault="00F92E5B" w:rsidP="00F92E5B">
      <w:pPr>
        <w:pStyle w:val="Odstavecseseznamem"/>
        <w:numPr>
          <w:ilvl w:val="2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ředcházet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se dá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dodržováním základních ergonomických pravidel a přizpůsobením pracovního tempa.</w:t>
      </w:r>
    </w:p>
    <w:p w14:paraId="36E8F731" w14:textId="1B228C60" w:rsidR="00CD0BAE" w:rsidRDefault="00CD0BAE" w:rsidP="00CD0BAE">
      <w:pPr>
        <w:pStyle w:val="Odstavecseseznamem"/>
        <w:numPr>
          <w:ilvl w:val="0"/>
          <w:numId w:val="1"/>
        </w:numPr>
      </w:pPr>
      <w:r>
        <w:t>Nejčastější eg. Zásady pro práci na PC:</w:t>
      </w:r>
    </w:p>
    <w:p w14:paraId="176FF02E" w14:textId="1CFD666B" w:rsidR="00CD0BAE" w:rsidRDefault="00063CC0" w:rsidP="00CD0BAE">
      <w:pPr>
        <w:pStyle w:val="Odstavecseseznamem"/>
        <w:numPr>
          <w:ilvl w:val="1"/>
          <w:numId w:val="1"/>
        </w:numPr>
      </w:pPr>
      <w:r>
        <w:t xml:space="preserve">Vrchní hrana monitoru </w:t>
      </w:r>
      <w:r w:rsidR="00CD0BAE">
        <w:t xml:space="preserve">na </w:t>
      </w:r>
      <w:proofErr w:type="spellStart"/>
      <w:r w:rsidR="00CD0BAE">
        <w:t>urovni</w:t>
      </w:r>
      <w:proofErr w:type="spellEnd"/>
      <w:r w:rsidR="00CD0BAE">
        <w:t xml:space="preserve"> očí</w:t>
      </w:r>
    </w:p>
    <w:p w14:paraId="404EDFB4" w14:textId="103ED469" w:rsidR="0079553F" w:rsidRDefault="0079553F" w:rsidP="00CD0BAE">
      <w:pPr>
        <w:pStyle w:val="Odstavecseseznamem"/>
        <w:numPr>
          <w:ilvl w:val="1"/>
          <w:numId w:val="1"/>
        </w:numPr>
      </w:pPr>
      <w:r>
        <w:t>Vzdálenost očí od monitoru je 60 – 90 cm</w:t>
      </w:r>
    </w:p>
    <w:p w14:paraId="4E4E6173" w14:textId="66069338" w:rsidR="00BF5C32" w:rsidRDefault="00431897" w:rsidP="00BF5C32">
      <w:pPr>
        <w:pStyle w:val="Odstavecseseznamem"/>
        <w:numPr>
          <w:ilvl w:val="1"/>
          <w:numId w:val="1"/>
        </w:numPr>
      </w:pPr>
      <w:r>
        <w:t>Svírání pravého úhlu v</w:t>
      </w:r>
      <w:r w:rsidR="00863450">
        <w:t> </w:t>
      </w:r>
      <w:r>
        <w:t>kolenou</w:t>
      </w:r>
    </w:p>
    <w:p w14:paraId="12FAFF48" w14:textId="201CE5B9" w:rsidR="00863450" w:rsidRDefault="00863450" w:rsidP="00BF5C32">
      <w:pPr>
        <w:pStyle w:val="Odstavecseseznamem"/>
        <w:numPr>
          <w:ilvl w:val="1"/>
          <w:numId w:val="1"/>
        </w:numPr>
      </w:pPr>
      <w:r>
        <w:t>Nastavitelná židle (</w:t>
      </w:r>
      <w:proofErr w:type="spellStart"/>
      <w:r>
        <w:t>Vyška</w:t>
      </w:r>
      <w:proofErr w:type="spellEnd"/>
      <w:r>
        <w:t>, sklon opěry)</w:t>
      </w:r>
    </w:p>
    <w:p w14:paraId="0FA5BC68" w14:textId="3D1CEAED" w:rsidR="00863450" w:rsidRDefault="000E1BF4" w:rsidP="00BF5C32">
      <w:pPr>
        <w:pStyle w:val="Odstavecseseznamem"/>
        <w:numPr>
          <w:ilvl w:val="1"/>
          <w:numId w:val="1"/>
        </w:numPr>
      </w:pPr>
      <w:r>
        <w:t xml:space="preserve">Neopírat zápěstí o desku </w:t>
      </w:r>
      <w:proofErr w:type="spellStart"/>
      <w:r>
        <w:t>pra</w:t>
      </w:r>
      <w:r w:rsidR="00A068B3">
        <w:t>c</w:t>
      </w:r>
      <w:proofErr w:type="spellEnd"/>
      <w:r w:rsidR="00A068B3">
        <w:t>.</w:t>
      </w:r>
      <w:r>
        <w:t>. stolu</w:t>
      </w:r>
    </w:p>
    <w:p w14:paraId="196D5D18" w14:textId="139910C7" w:rsidR="007E0478" w:rsidRDefault="007E0478" w:rsidP="007E0478"/>
    <w:p w14:paraId="479D9E38" w14:textId="159417A9" w:rsidR="007E0478" w:rsidRPr="007E0478" w:rsidRDefault="007E0478" w:rsidP="007E0478">
      <w:pPr>
        <w:tabs>
          <w:tab w:val="left" w:pos="7547"/>
        </w:tabs>
      </w:pPr>
    </w:p>
    <w:p w14:paraId="5B31481D" w14:textId="77777777" w:rsidR="00F5288D" w:rsidRPr="007E0478" w:rsidRDefault="00F5288D">
      <w:pPr>
        <w:tabs>
          <w:tab w:val="left" w:pos="7547"/>
        </w:tabs>
      </w:pPr>
    </w:p>
    <w:sectPr w:rsidR="00F5288D" w:rsidRPr="007E0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B56"/>
    <w:multiLevelType w:val="hybridMultilevel"/>
    <w:tmpl w:val="BD7A8C28"/>
    <w:lvl w:ilvl="0" w:tplc="D910E9E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C6"/>
    <w:rsid w:val="00063CC0"/>
    <w:rsid w:val="000E1BF4"/>
    <w:rsid w:val="001B11E2"/>
    <w:rsid w:val="002A1142"/>
    <w:rsid w:val="004303EB"/>
    <w:rsid w:val="00431897"/>
    <w:rsid w:val="00474AC2"/>
    <w:rsid w:val="00525D88"/>
    <w:rsid w:val="007171C6"/>
    <w:rsid w:val="0079553F"/>
    <w:rsid w:val="007E0478"/>
    <w:rsid w:val="00863450"/>
    <w:rsid w:val="008C2F56"/>
    <w:rsid w:val="009F7139"/>
    <w:rsid w:val="00A068B3"/>
    <w:rsid w:val="00A80E61"/>
    <w:rsid w:val="00A97B27"/>
    <w:rsid w:val="00BF5C32"/>
    <w:rsid w:val="00C86F65"/>
    <w:rsid w:val="00CD0BAE"/>
    <w:rsid w:val="00E73EEB"/>
    <w:rsid w:val="00F5288D"/>
    <w:rsid w:val="00F9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D879"/>
  <w15:chartTrackingRefBased/>
  <w15:docId w15:val="{E9A61335-4C41-4071-8CE7-930A6A3B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7139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474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Ergonomie" TargetMode="External"/><Relationship Id="rId5" Type="http://schemas.openxmlformats.org/officeDocument/2006/relationships/hyperlink" Target="https://cs.wikipedia.org/w/index.php?title=Po%C5%A1kozen%C3%AD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913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22</cp:revision>
  <dcterms:created xsi:type="dcterms:W3CDTF">2021-11-02T12:27:00Z</dcterms:created>
  <dcterms:modified xsi:type="dcterms:W3CDTF">2021-11-04T07:23:00Z</dcterms:modified>
</cp:coreProperties>
</file>