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91D2" w14:textId="48977CC6" w:rsidR="008A1E89" w:rsidRDefault="0021181C">
      <w:pPr>
        <w:rPr>
          <w:b/>
          <w:bCs/>
        </w:rPr>
      </w:pPr>
      <w:r w:rsidRPr="0021181C">
        <w:rPr>
          <w:b/>
          <w:bCs/>
        </w:rPr>
        <w:t>Licencování software</w:t>
      </w:r>
    </w:p>
    <w:p w14:paraId="769A87E0" w14:textId="558C4E53" w:rsidR="0021181C" w:rsidRDefault="0021181C" w:rsidP="0021181C">
      <w:pPr>
        <w:pStyle w:val="Odstavecseseznamem"/>
        <w:numPr>
          <w:ilvl w:val="0"/>
          <w:numId w:val="1"/>
        </w:numPr>
      </w:pPr>
      <w:r>
        <w:t>Je obecně uzavřen</w:t>
      </w:r>
      <w:r w:rsidR="007207D5">
        <w:t>á</w:t>
      </w:r>
      <w:r>
        <w:t xml:space="preserve"> form</w:t>
      </w:r>
      <w:r w:rsidR="00833B7E">
        <w:t xml:space="preserve">a </w:t>
      </w:r>
      <w:r>
        <w:t>smlouvy mezi nosi</w:t>
      </w:r>
      <w:r w:rsidR="00D447A2">
        <w:t xml:space="preserve">telem </w:t>
      </w:r>
      <w:r w:rsidR="004C5827">
        <w:t xml:space="preserve">(vlastník) </w:t>
      </w:r>
      <w:r w:rsidR="00D447A2">
        <w:t>a uživatelem</w:t>
      </w:r>
    </w:p>
    <w:p w14:paraId="02A59A00" w14:textId="23183E76" w:rsidR="00A4711A" w:rsidRDefault="00A4711A" w:rsidP="0021181C">
      <w:pPr>
        <w:pStyle w:val="Odstavecseseznamem"/>
        <w:numPr>
          <w:ilvl w:val="0"/>
          <w:numId w:val="1"/>
        </w:numPr>
      </w:pPr>
      <w:r>
        <w:t>Licence stanovuje p</w:t>
      </w:r>
      <w:r w:rsidR="00AF4C3B">
        <w:t>ř</w:t>
      </w:r>
      <w:r>
        <w:t>esné podmínky pro užívání</w:t>
      </w:r>
    </w:p>
    <w:p w14:paraId="7420EBA3" w14:textId="377C4921" w:rsidR="00726F5D" w:rsidRDefault="00726F5D" w:rsidP="0021181C">
      <w:pPr>
        <w:pStyle w:val="Odstavecseseznamem"/>
        <w:numPr>
          <w:ilvl w:val="0"/>
          <w:numId w:val="1"/>
        </w:numPr>
      </w:pPr>
      <w:proofErr w:type="spellStart"/>
      <w:r>
        <w:t>Nejpouživanější</w:t>
      </w:r>
      <w:proofErr w:type="spellEnd"/>
      <w:r>
        <w:t xml:space="preserve"> druhy licencí</w:t>
      </w:r>
    </w:p>
    <w:p w14:paraId="360E4627" w14:textId="6841D9C2" w:rsidR="00726F5D" w:rsidRDefault="00892A22" w:rsidP="00726F5D">
      <w:pPr>
        <w:pStyle w:val="Odstavecseseznamem"/>
        <w:numPr>
          <w:ilvl w:val="1"/>
          <w:numId w:val="1"/>
        </w:numPr>
      </w:pPr>
      <w:r>
        <w:t>Standartní licence</w:t>
      </w:r>
    </w:p>
    <w:p w14:paraId="414BDED6" w14:textId="0DDD9507" w:rsidR="00892A22" w:rsidRDefault="00892A22" w:rsidP="00892A22">
      <w:pPr>
        <w:pStyle w:val="Odstavecseseznamem"/>
        <w:numPr>
          <w:ilvl w:val="2"/>
          <w:numId w:val="1"/>
        </w:numPr>
      </w:pPr>
      <w:r>
        <w:t>Jedno zařízení</w:t>
      </w:r>
    </w:p>
    <w:p w14:paraId="08AAEFC9" w14:textId="4794D028" w:rsidR="00855CCA" w:rsidRDefault="00855CCA" w:rsidP="00892A22">
      <w:pPr>
        <w:pStyle w:val="Odstavecseseznamem"/>
        <w:numPr>
          <w:ilvl w:val="2"/>
          <w:numId w:val="1"/>
        </w:numPr>
      </w:pPr>
      <w:r>
        <w:t>Podléh</w:t>
      </w:r>
      <w:r w:rsidR="0059428C">
        <w:t xml:space="preserve">á </w:t>
      </w:r>
      <w:r>
        <w:t>autorským právům</w:t>
      </w:r>
    </w:p>
    <w:p w14:paraId="330268D2" w14:textId="6365DD30" w:rsidR="00D109CA" w:rsidRDefault="00D90871" w:rsidP="00D109CA">
      <w:pPr>
        <w:pStyle w:val="Odstavecseseznamem"/>
        <w:numPr>
          <w:ilvl w:val="1"/>
          <w:numId w:val="1"/>
        </w:numPr>
      </w:pPr>
      <w:r>
        <w:t>Multilicence</w:t>
      </w:r>
    </w:p>
    <w:p w14:paraId="55E370C0" w14:textId="099FE049" w:rsidR="00D90871" w:rsidRDefault="004060F3" w:rsidP="00D90871">
      <w:pPr>
        <w:pStyle w:val="Odstavecseseznamem"/>
        <w:numPr>
          <w:ilvl w:val="2"/>
          <w:numId w:val="1"/>
        </w:numPr>
      </w:pPr>
      <w:r>
        <w:t>Pro více zařízení</w:t>
      </w:r>
    </w:p>
    <w:p w14:paraId="556C12D5" w14:textId="4B2A1571" w:rsidR="00D336E1" w:rsidRDefault="009B5AE5" w:rsidP="00D90871">
      <w:pPr>
        <w:pStyle w:val="Odstavecseseznamem"/>
        <w:numPr>
          <w:ilvl w:val="2"/>
          <w:numId w:val="1"/>
        </w:numPr>
      </w:pPr>
      <w:r>
        <w:t>Podléhá autorským právům</w:t>
      </w:r>
    </w:p>
    <w:p w14:paraId="28858072" w14:textId="26CDE44A" w:rsidR="009B5AE5" w:rsidRDefault="009B5AE5" w:rsidP="00D90871">
      <w:pPr>
        <w:pStyle w:val="Odstavecseseznamem"/>
        <w:numPr>
          <w:ilvl w:val="2"/>
          <w:numId w:val="1"/>
        </w:numPr>
      </w:pPr>
      <w:r>
        <w:t>Cenově zvýhodněná</w:t>
      </w:r>
    </w:p>
    <w:p w14:paraId="43BBB13E" w14:textId="7B7BE50E" w:rsidR="00FA7CEF" w:rsidRDefault="005763C7" w:rsidP="00FA7CEF">
      <w:pPr>
        <w:pStyle w:val="Odstavecseseznamem"/>
        <w:numPr>
          <w:ilvl w:val="1"/>
          <w:numId w:val="1"/>
        </w:numPr>
      </w:pPr>
      <w:r>
        <w:t>OEM licence</w:t>
      </w:r>
    </w:p>
    <w:p w14:paraId="5B0F48A3" w14:textId="25410307" w:rsidR="005763C7" w:rsidRDefault="00386E6C" w:rsidP="005763C7">
      <w:pPr>
        <w:pStyle w:val="Odstavecseseznamem"/>
        <w:numPr>
          <w:ilvl w:val="2"/>
          <w:numId w:val="1"/>
        </w:numPr>
      </w:pPr>
      <w:r>
        <w:t>Pro jedno zařízení</w:t>
      </w:r>
    </w:p>
    <w:p w14:paraId="4A1DFD28" w14:textId="7DA8E672" w:rsidR="00386E6C" w:rsidRDefault="00386E6C" w:rsidP="005763C7">
      <w:pPr>
        <w:pStyle w:val="Odstavecseseznamem"/>
        <w:numPr>
          <w:ilvl w:val="2"/>
          <w:numId w:val="1"/>
        </w:numPr>
      </w:pPr>
      <w:r>
        <w:t>Součástí při nákupu hardware</w:t>
      </w:r>
    </w:p>
    <w:p w14:paraId="539DADE1" w14:textId="4ACE965F" w:rsidR="006C09A4" w:rsidRDefault="006C09A4" w:rsidP="005763C7">
      <w:pPr>
        <w:pStyle w:val="Odstavecseseznamem"/>
        <w:numPr>
          <w:ilvl w:val="2"/>
          <w:numId w:val="1"/>
        </w:numPr>
      </w:pPr>
      <w:r>
        <w:t>Podléhá autorským právům</w:t>
      </w:r>
    </w:p>
    <w:p w14:paraId="726B9074" w14:textId="69561279" w:rsidR="007F70DE" w:rsidRDefault="007F70DE" w:rsidP="005763C7">
      <w:pPr>
        <w:pStyle w:val="Odstavecseseznamem"/>
        <w:numPr>
          <w:ilvl w:val="2"/>
          <w:numId w:val="1"/>
        </w:numPr>
      </w:pPr>
      <w:r>
        <w:t>Cenově zvýhodněná</w:t>
      </w:r>
    </w:p>
    <w:p w14:paraId="260F899F" w14:textId="668CB1FC" w:rsidR="00B24FE2" w:rsidRDefault="00B24FE2" w:rsidP="00B24FE2">
      <w:pPr>
        <w:pStyle w:val="Odstavecseseznamem"/>
        <w:numPr>
          <w:ilvl w:val="1"/>
          <w:numId w:val="1"/>
        </w:numPr>
      </w:pPr>
      <w:r>
        <w:t>Zvýhodněná licence</w:t>
      </w:r>
    </w:p>
    <w:p w14:paraId="3E95091B" w14:textId="04EAFEB2" w:rsidR="00B24FE2" w:rsidRDefault="00B24FE2" w:rsidP="00B24FE2">
      <w:pPr>
        <w:pStyle w:val="Odstavecseseznamem"/>
        <w:numPr>
          <w:ilvl w:val="2"/>
          <w:numId w:val="1"/>
        </w:numPr>
      </w:pPr>
      <w:r>
        <w:t xml:space="preserve">Může mít podobu multilicence </w:t>
      </w:r>
    </w:p>
    <w:p w14:paraId="3EB879DA" w14:textId="7419BB78" w:rsidR="00324622" w:rsidRDefault="00B24FE2" w:rsidP="00324622">
      <w:pPr>
        <w:pStyle w:val="Odstavecseseznamem"/>
        <w:numPr>
          <w:ilvl w:val="2"/>
          <w:numId w:val="1"/>
        </w:numPr>
      </w:pPr>
      <w:r>
        <w:t xml:space="preserve">Je </w:t>
      </w:r>
      <w:r w:rsidR="004E629F">
        <w:t>cenově zvýhodněná</w:t>
      </w:r>
    </w:p>
    <w:p w14:paraId="0B3FEFE4" w14:textId="1A39DD3D" w:rsidR="004E629F" w:rsidRDefault="004E629F" w:rsidP="00B24FE2">
      <w:pPr>
        <w:pStyle w:val="Odstavecseseznamem"/>
        <w:numPr>
          <w:ilvl w:val="2"/>
          <w:numId w:val="1"/>
        </w:numPr>
      </w:pPr>
      <w:r>
        <w:t>Zdravotnictví, školství, organizace</w:t>
      </w:r>
    </w:p>
    <w:p w14:paraId="38E91D57" w14:textId="6C6687D3" w:rsidR="00324622" w:rsidRDefault="00324622" w:rsidP="00987AE6">
      <w:pPr>
        <w:pStyle w:val="Odstavecseseznamem"/>
        <w:numPr>
          <w:ilvl w:val="1"/>
          <w:numId w:val="1"/>
        </w:numPr>
      </w:pPr>
      <w:r>
        <w:t>Freeware</w:t>
      </w:r>
    </w:p>
    <w:p w14:paraId="64617DAF" w14:textId="77777777" w:rsidR="00400766" w:rsidRDefault="00324622" w:rsidP="00987AE6">
      <w:pPr>
        <w:pStyle w:val="Odstavecseseznamem"/>
        <w:numPr>
          <w:ilvl w:val="2"/>
          <w:numId w:val="1"/>
        </w:numPr>
      </w:pPr>
      <w:r>
        <w:t>Je zdarma</w:t>
      </w:r>
    </w:p>
    <w:p w14:paraId="3475A908" w14:textId="0B1F7FDD" w:rsidR="00324622" w:rsidRDefault="00324622" w:rsidP="00987AE6">
      <w:pPr>
        <w:pStyle w:val="Odstavecseseznamem"/>
        <w:numPr>
          <w:ilvl w:val="2"/>
          <w:numId w:val="1"/>
        </w:numPr>
      </w:pPr>
      <w:r>
        <w:t>podléhá autorským právům</w:t>
      </w:r>
    </w:p>
    <w:p w14:paraId="4F4CC14C" w14:textId="6074A663" w:rsidR="002D52FE" w:rsidRDefault="002D52FE" w:rsidP="00987AE6">
      <w:pPr>
        <w:pStyle w:val="Odstavecseseznamem"/>
        <w:numPr>
          <w:ilvl w:val="1"/>
          <w:numId w:val="1"/>
        </w:numPr>
      </w:pPr>
      <w:r>
        <w:t>Shareware</w:t>
      </w:r>
    </w:p>
    <w:p w14:paraId="0FC8D5B5" w14:textId="77777777" w:rsidR="00400766" w:rsidRDefault="00994369" w:rsidP="00987AE6">
      <w:pPr>
        <w:pStyle w:val="Odstavecseseznamem"/>
        <w:numPr>
          <w:ilvl w:val="2"/>
          <w:numId w:val="1"/>
        </w:numPr>
      </w:pPr>
      <w:r>
        <w:t xml:space="preserve">Je zdarma </w:t>
      </w:r>
    </w:p>
    <w:p w14:paraId="762015DA" w14:textId="454C00D5" w:rsidR="00994369" w:rsidRDefault="00994369" w:rsidP="00987AE6">
      <w:pPr>
        <w:pStyle w:val="Odstavecseseznamem"/>
        <w:numPr>
          <w:ilvl w:val="2"/>
          <w:numId w:val="1"/>
        </w:numPr>
      </w:pPr>
      <w:r>
        <w:t>časově nebo funkčně omezen</w:t>
      </w:r>
    </w:p>
    <w:p w14:paraId="128832BF" w14:textId="62B60A5F" w:rsidR="006C02B2" w:rsidRDefault="006C02B2" w:rsidP="00987AE6">
      <w:pPr>
        <w:pStyle w:val="Odstavecseseznamem"/>
        <w:numPr>
          <w:ilvl w:val="1"/>
          <w:numId w:val="1"/>
        </w:numPr>
      </w:pPr>
      <w:proofErr w:type="spellStart"/>
      <w:r>
        <w:t>Publicdomain</w:t>
      </w:r>
      <w:proofErr w:type="spellEnd"/>
    </w:p>
    <w:p w14:paraId="7FCFEE98" w14:textId="77777777" w:rsidR="00400766" w:rsidRDefault="006C02B2" w:rsidP="00987AE6">
      <w:pPr>
        <w:pStyle w:val="Odstavecseseznamem"/>
        <w:numPr>
          <w:ilvl w:val="2"/>
          <w:numId w:val="1"/>
        </w:numPr>
      </w:pPr>
      <w:r>
        <w:t xml:space="preserve">Je zdarma </w:t>
      </w:r>
    </w:p>
    <w:p w14:paraId="3413F1CF" w14:textId="4B3D328A" w:rsidR="003236BA" w:rsidRPr="0021181C" w:rsidRDefault="006C02B2" w:rsidP="003236BA">
      <w:pPr>
        <w:pStyle w:val="Odstavecseseznamem"/>
        <w:numPr>
          <w:ilvl w:val="2"/>
          <w:numId w:val="1"/>
        </w:numPr>
      </w:pPr>
      <w:r>
        <w:t xml:space="preserve">nepodléhá autorským </w:t>
      </w:r>
      <w:proofErr w:type="spellStart"/>
      <w:r>
        <w:t>pravům</w:t>
      </w:r>
      <w:proofErr w:type="spellEnd"/>
    </w:p>
    <w:sectPr w:rsidR="003236BA" w:rsidRPr="00211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0596B"/>
    <w:multiLevelType w:val="hybridMultilevel"/>
    <w:tmpl w:val="D6422578"/>
    <w:lvl w:ilvl="0" w:tplc="449C9E0C"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21181C"/>
    <w:rsid w:val="00223635"/>
    <w:rsid w:val="002D52FE"/>
    <w:rsid w:val="003236BA"/>
    <w:rsid w:val="00324622"/>
    <w:rsid w:val="003274C2"/>
    <w:rsid w:val="00386E6C"/>
    <w:rsid w:val="00400766"/>
    <w:rsid w:val="004060F3"/>
    <w:rsid w:val="004C5827"/>
    <w:rsid w:val="004E629F"/>
    <w:rsid w:val="005763C7"/>
    <w:rsid w:val="0059428C"/>
    <w:rsid w:val="006C02B2"/>
    <w:rsid w:val="006C09A4"/>
    <w:rsid w:val="007207D5"/>
    <w:rsid w:val="00726F5D"/>
    <w:rsid w:val="007F70DE"/>
    <w:rsid w:val="00833B7E"/>
    <w:rsid w:val="00855CCA"/>
    <w:rsid w:val="00865AAA"/>
    <w:rsid w:val="00892A22"/>
    <w:rsid w:val="008A1E89"/>
    <w:rsid w:val="00931931"/>
    <w:rsid w:val="00987AE6"/>
    <w:rsid w:val="00994369"/>
    <w:rsid w:val="009B5AE5"/>
    <w:rsid w:val="00A4711A"/>
    <w:rsid w:val="00AF4C3B"/>
    <w:rsid w:val="00B24FE2"/>
    <w:rsid w:val="00D109CA"/>
    <w:rsid w:val="00D336E1"/>
    <w:rsid w:val="00D447A2"/>
    <w:rsid w:val="00D90871"/>
    <w:rsid w:val="00EB34C4"/>
    <w:rsid w:val="00FA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DFE4"/>
  <w15:chartTrackingRefBased/>
  <w15:docId w15:val="{3BBA7CBB-5D51-497C-B3B9-4AC71AA4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1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34</cp:revision>
  <dcterms:created xsi:type="dcterms:W3CDTF">2021-10-12T11:06:00Z</dcterms:created>
  <dcterms:modified xsi:type="dcterms:W3CDTF">2021-10-12T11:26:00Z</dcterms:modified>
</cp:coreProperties>
</file>