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F51D5" w14:textId="3143C8A0" w:rsidR="00C0756F" w:rsidRDefault="00C0756F">
      <w:pPr>
        <w:rPr>
          <w:b/>
          <w:bCs/>
        </w:rPr>
      </w:pPr>
      <w:r>
        <w:rPr>
          <w:b/>
          <w:bCs/>
        </w:rPr>
        <w:t>Jazykové prostředky literárního díla</w:t>
      </w:r>
    </w:p>
    <w:p w14:paraId="1074712D" w14:textId="3E76F4B0" w:rsidR="00C0756F" w:rsidRPr="00C0756F" w:rsidRDefault="00C0756F" w:rsidP="00C0756F">
      <w:pPr>
        <w:pStyle w:val="Odstavecseseznamem"/>
        <w:numPr>
          <w:ilvl w:val="0"/>
          <w:numId w:val="1"/>
        </w:numPr>
        <w:rPr>
          <w:b/>
          <w:bCs/>
        </w:rPr>
      </w:pPr>
      <w:r>
        <w:t>Obrazná pojmenování (tropy)</w:t>
      </w:r>
    </w:p>
    <w:p w14:paraId="7495E232" w14:textId="37D42B0E" w:rsidR="00C0756F" w:rsidRDefault="00C0756F" w:rsidP="00C0756F">
      <w:pPr>
        <w:pStyle w:val="Odstavecseseznamem"/>
        <w:numPr>
          <w:ilvl w:val="1"/>
          <w:numId w:val="1"/>
        </w:numPr>
      </w:pPr>
      <w:r w:rsidRPr="00C0756F">
        <w:t>Epiteton</w:t>
      </w:r>
      <w:r>
        <w:t xml:space="preserve"> (Básnicky přívlastek)</w:t>
      </w:r>
    </w:p>
    <w:p w14:paraId="33DA1127" w14:textId="4DCFE7A8" w:rsidR="00C0756F" w:rsidRDefault="00C0756F" w:rsidP="00C0756F">
      <w:pPr>
        <w:pStyle w:val="Odstavecseseznamem"/>
        <w:numPr>
          <w:ilvl w:val="2"/>
          <w:numId w:val="1"/>
        </w:numPr>
      </w:pPr>
      <w:r>
        <w:t>Je to přívlastek hodnotící, který zdůrazňuje nějaký znak věci</w:t>
      </w:r>
    </w:p>
    <w:p w14:paraId="3BF702A8" w14:textId="77A9FD14" w:rsidR="00C0756F" w:rsidRDefault="00D52721" w:rsidP="00D52721">
      <w:pPr>
        <w:pStyle w:val="Odstavecseseznamem"/>
        <w:numPr>
          <w:ilvl w:val="2"/>
          <w:numId w:val="1"/>
        </w:numPr>
      </w:pPr>
      <w:r>
        <w:t>Luzná víla</w:t>
      </w:r>
    </w:p>
    <w:p w14:paraId="4F5EE8D8" w14:textId="0BBB3AB5" w:rsidR="00ED05FA" w:rsidRDefault="00ED05FA" w:rsidP="00ED05FA">
      <w:pPr>
        <w:pStyle w:val="Odstavecseseznamem"/>
        <w:numPr>
          <w:ilvl w:val="1"/>
          <w:numId w:val="1"/>
        </w:numPr>
      </w:pPr>
      <w:r>
        <w:t>Básnické přirovnání (příměr)</w:t>
      </w:r>
    </w:p>
    <w:p w14:paraId="28C7EEBF" w14:textId="75753F61" w:rsidR="00ED05FA" w:rsidRDefault="00ED05FA" w:rsidP="00ED05FA">
      <w:pPr>
        <w:pStyle w:val="Odstavecseseznamem"/>
        <w:numPr>
          <w:ilvl w:val="2"/>
          <w:numId w:val="1"/>
        </w:numPr>
      </w:pPr>
      <w:r>
        <w:t>Obsahuje jak, jako</w:t>
      </w:r>
    </w:p>
    <w:p w14:paraId="2E0D549D" w14:textId="60DB599A" w:rsidR="00ED05FA" w:rsidRDefault="00ED05FA" w:rsidP="00ED05FA">
      <w:pPr>
        <w:pStyle w:val="Odstavecseseznamem"/>
        <w:numPr>
          <w:ilvl w:val="2"/>
          <w:numId w:val="1"/>
        </w:numPr>
      </w:pPr>
      <w:r>
        <w:t>Má vlasy černé, jako havran</w:t>
      </w:r>
    </w:p>
    <w:p w14:paraId="5A095896" w14:textId="6C869A79" w:rsidR="004507D7" w:rsidRDefault="004507D7" w:rsidP="004507D7">
      <w:pPr>
        <w:pStyle w:val="Odstavecseseznamem"/>
        <w:numPr>
          <w:ilvl w:val="1"/>
          <w:numId w:val="1"/>
        </w:numPr>
      </w:pPr>
      <w:r>
        <w:t>Metafora</w:t>
      </w:r>
    </w:p>
    <w:p w14:paraId="02E115F7" w14:textId="50A57961" w:rsidR="004507D7" w:rsidRDefault="004507D7" w:rsidP="004507D7">
      <w:pPr>
        <w:pStyle w:val="Odstavecseseznamem"/>
        <w:numPr>
          <w:ilvl w:val="2"/>
          <w:numId w:val="1"/>
        </w:numPr>
      </w:pPr>
      <w:r>
        <w:t>Spojuje významy na základě vnější podobnosti</w:t>
      </w:r>
    </w:p>
    <w:p w14:paraId="772E6A35" w14:textId="16B687AE" w:rsidR="004507D7" w:rsidRDefault="004507D7" w:rsidP="004507D7">
      <w:pPr>
        <w:pStyle w:val="Odstavecseseznamem"/>
        <w:numPr>
          <w:ilvl w:val="2"/>
          <w:numId w:val="1"/>
        </w:numPr>
      </w:pPr>
      <w:r>
        <w:t>Perly – rosy</w:t>
      </w:r>
    </w:p>
    <w:p w14:paraId="60F1E0DB" w14:textId="0F0B83A8" w:rsidR="004507D7" w:rsidRDefault="004507D7" w:rsidP="004507D7">
      <w:pPr>
        <w:pStyle w:val="Odstavecseseznamem"/>
        <w:numPr>
          <w:ilvl w:val="1"/>
          <w:numId w:val="1"/>
        </w:numPr>
      </w:pPr>
      <w:r>
        <w:t>Personifikace</w:t>
      </w:r>
    </w:p>
    <w:p w14:paraId="47C66E11" w14:textId="33FF2D79" w:rsidR="004507D7" w:rsidRDefault="00013186" w:rsidP="004507D7">
      <w:pPr>
        <w:pStyle w:val="Odstavecseseznamem"/>
        <w:numPr>
          <w:ilvl w:val="2"/>
          <w:numId w:val="1"/>
        </w:numPr>
      </w:pPr>
      <w:r>
        <w:t>Zosobnění</w:t>
      </w:r>
    </w:p>
    <w:p w14:paraId="5F804283" w14:textId="0D41E5CD" w:rsidR="00013186" w:rsidRDefault="00013186" w:rsidP="00013186">
      <w:pPr>
        <w:pStyle w:val="Odstavecseseznamem"/>
        <w:numPr>
          <w:ilvl w:val="2"/>
          <w:numId w:val="1"/>
        </w:numPr>
      </w:pPr>
      <w:r>
        <w:t>Neživé věci přejímají vlastnosti živých bytostí</w:t>
      </w:r>
    </w:p>
    <w:p w14:paraId="1A6D31F1" w14:textId="7E94D2FC" w:rsidR="00B95E61" w:rsidRDefault="00B95E61" w:rsidP="00B95E61">
      <w:pPr>
        <w:pStyle w:val="Odstavecseseznamem"/>
        <w:numPr>
          <w:ilvl w:val="2"/>
          <w:numId w:val="1"/>
        </w:numPr>
      </w:pPr>
      <w:r>
        <w:t>Mraky plakaly</w:t>
      </w:r>
    </w:p>
    <w:p w14:paraId="148935C5" w14:textId="22B0AC53" w:rsidR="00013186" w:rsidRDefault="00DE0416" w:rsidP="00013186">
      <w:pPr>
        <w:pStyle w:val="Odstavecseseznamem"/>
        <w:numPr>
          <w:ilvl w:val="1"/>
          <w:numId w:val="1"/>
        </w:numPr>
      </w:pPr>
      <w:r>
        <w:t>Metonymie</w:t>
      </w:r>
    </w:p>
    <w:p w14:paraId="6ECFC0F8" w14:textId="104AD4CC" w:rsidR="00DE0416" w:rsidRDefault="00DE0416" w:rsidP="00DE0416">
      <w:pPr>
        <w:pStyle w:val="Odstavecseseznamem"/>
        <w:numPr>
          <w:ilvl w:val="2"/>
          <w:numId w:val="1"/>
        </w:numPr>
      </w:pPr>
      <w:r>
        <w:t>Spojuje významy na základě vnitřní podobnosti</w:t>
      </w:r>
    </w:p>
    <w:p w14:paraId="21D24577" w14:textId="24D28D4A" w:rsidR="00DE0416" w:rsidRDefault="000279CE" w:rsidP="00DE0416">
      <w:pPr>
        <w:pStyle w:val="Odstavecseseznamem"/>
        <w:numPr>
          <w:ilvl w:val="2"/>
          <w:numId w:val="1"/>
        </w:numPr>
      </w:pPr>
      <w:r>
        <w:t>Použijeme pojmenování celku místo jeho části</w:t>
      </w:r>
    </w:p>
    <w:p w14:paraId="3C831D5C" w14:textId="1671D647" w:rsidR="004F5604" w:rsidRDefault="004F5604" w:rsidP="004F5604">
      <w:pPr>
        <w:pStyle w:val="Odstavecseseznamem"/>
        <w:numPr>
          <w:ilvl w:val="2"/>
          <w:numId w:val="1"/>
        </w:numPr>
      </w:pPr>
      <w:r>
        <w:t>Čtu Čakpa</w:t>
      </w:r>
    </w:p>
    <w:p w14:paraId="2836248E" w14:textId="23EE2B83" w:rsidR="00F91702" w:rsidRDefault="00F91702" w:rsidP="004F5604">
      <w:pPr>
        <w:pStyle w:val="Odstavecseseznamem"/>
        <w:numPr>
          <w:ilvl w:val="2"/>
          <w:numId w:val="1"/>
        </w:numPr>
      </w:pPr>
      <w:r>
        <w:t>Město čeká</w:t>
      </w:r>
    </w:p>
    <w:p w14:paraId="713D72AF" w14:textId="53E1A778" w:rsidR="00F91702" w:rsidRDefault="00F91702" w:rsidP="00F91702">
      <w:pPr>
        <w:pStyle w:val="Odstavecseseznamem"/>
        <w:numPr>
          <w:ilvl w:val="1"/>
          <w:numId w:val="1"/>
        </w:numPr>
      </w:pPr>
      <w:r>
        <w:t>Synekdocha</w:t>
      </w:r>
    </w:p>
    <w:p w14:paraId="12E28B27" w14:textId="1967DA98" w:rsidR="00F91702" w:rsidRDefault="00F91702" w:rsidP="00F91702">
      <w:pPr>
        <w:pStyle w:val="Odstavecseseznamem"/>
        <w:numPr>
          <w:ilvl w:val="2"/>
          <w:numId w:val="1"/>
        </w:numPr>
      </w:pPr>
      <w:r>
        <w:t>Pojmenování části místo celku</w:t>
      </w:r>
    </w:p>
    <w:p w14:paraId="252950B1" w14:textId="76732269" w:rsidR="00920916" w:rsidRDefault="00E73AE8" w:rsidP="00920916">
      <w:pPr>
        <w:pStyle w:val="Odstavecseseznamem"/>
        <w:numPr>
          <w:ilvl w:val="2"/>
          <w:numId w:val="1"/>
        </w:numPr>
      </w:pPr>
      <w:r>
        <w:t>Řekly veverčí zuby</w:t>
      </w:r>
    </w:p>
    <w:p w14:paraId="39FC0185" w14:textId="5E0FF348" w:rsidR="00FE010D" w:rsidRDefault="00FE010D" w:rsidP="00FE010D">
      <w:pPr>
        <w:pStyle w:val="Odstavecseseznamem"/>
        <w:numPr>
          <w:ilvl w:val="1"/>
          <w:numId w:val="1"/>
        </w:numPr>
      </w:pPr>
      <w:r>
        <w:t>Eufemismus</w:t>
      </w:r>
    </w:p>
    <w:p w14:paraId="24F4EAEC" w14:textId="72D30215" w:rsidR="00FE010D" w:rsidRDefault="00FE010D" w:rsidP="00FE010D">
      <w:pPr>
        <w:pStyle w:val="Odstavecseseznamem"/>
        <w:numPr>
          <w:ilvl w:val="2"/>
          <w:numId w:val="1"/>
        </w:numPr>
      </w:pPr>
      <w:r>
        <w:t>Zjemnění</w:t>
      </w:r>
    </w:p>
    <w:p w14:paraId="2403CE4D" w14:textId="3A6626F8" w:rsidR="00FE010D" w:rsidRDefault="00FE010D" w:rsidP="00FE010D">
      <w:pPr>
        <w:pStyle w:val="Odstavecseseznamem"/>
        <w:numPr>
          <w:ilvl w:val="2"/>
          <w:numId w:val="1"/>
        </w:numPr>
      </w:pPr>
      <w:r>
        <w:t>Až bude růst nade mnou tráva</w:t>
      </w:r>
    </w:p>
    <w:p w14:paraId="7BF1DAFF" w14:textId="3BF3C810" w:rsidR="00A32CBB" w:rsidRDefault="00A32CBB" w:rsidP="00A32CBB">
      <w:pPr>
        <w:pStyle w:val="Odstavecseseznamem"/>
        <w:numPr>
          <w:ilvl w:val="1"/>
          <w:numId w:val="1"/>
        </w:numPr>
      </w:pPr>
      <w:r>
        <w:t>Oxymóron</w:t>
      </w:r>
    </w:p>
    <w:p w14:paraId="124EE734" w14:textId="74C55795" w:rsidR="00A32CBB" w:rsidRDefault="00A32CBB" w:rsidP="00A32CBB">
      <w:pPr>
        <w:pStyle w:val="Odstavecseseznamem"/>
        <w:numPr>
          <w:ilvl w:val="2"/>
          <w:numId w:val="1"/>
        </w:numPr>
      </w:pPr>
      <w:r>
        <w:t>Nelogické spojení dvou slov</w:t>
      </w:r>
    </w:p>
    <w:p w14:paraId="51BDF33A" w14:textId="240A2A5B" w:rsidR="00E36B09" w:rsidRDefault="00E36B09" w:rsidP="00A32CBB">
      <w:pPr>
        <w:pStyle w:val="Odstavecseseznamem"/>
        <w:numPr>
          <w:ilvl w:val="2"/>
          <w:numId w:val="1"/>
        </w:numPr>
      </w:pPr>
      <w:r>
        <w:t>Živá mrtvola</w:t>
      </w:r>
    </w:p>
    <w:p w14:paraId="74869C88" w14:textId="249942D3" w:rsidR="00F435E1" w:rsidRPr="00C0756F" w:rsidRDefault="00F435E1" w:rsidP="00F435E1">
      <w:pPr>
        <w:pStyle w:val="Odstavecseseznamem"/>
        <w:numPr>
          <w:ilvl w:val="1"/>
          <w:numId w:val="1"/>
        </w:numPr>
      </w:pPr>
      <w:r>
        <w:t>Ironie, sarkasmus</w:t>
      </w:r>
    </w:p>
    <w:sectPr w:rsidR="00F435E1" w:rsidRPr="00C075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46397"/>
    <w:multiLevelType w:val="hybridMultilevel"/>
    <w:tmpl w:val="99BA164E"/>
    <w:lvl w:ilvl="0" w:tplc="BB0401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F3B"/>
    <w:rsid w:val="00013186"/>
    <w:rsid w:val="000279CE"/>
    <w:rsid w:val="004507D7"/>
    <w:rsid w:val="004A6D45"/>
    <w:rsid w:val="004F5604"/>
    <w:rsid w:val="00920916"/>
    <w:rsid w:val="009E5FC2"/>
    <w:rsid w:val="00A32CBB"/>
    <w:rsid w:val="00AE4FB5"/>
    <w:rsid w:val="00B95E61"/>
    <w:rsid w:val="00C0756F"/>
    <w:rsid w:val="00D52721"/>
    <w:rsid w:val="00DC3F3B"/>
    <w:rsid w:val="00DE0416"/>
    <w:rsid w:val="00E36B09"/>
    <w:rsid w:val="00E73AE8"/>
    <w:rsid w:val="00ED05FA"/>
    <w:rsid w:val="00F435E1"/>
    <w:rsid w:val="00F91702"/>
    <w:rsid w:val="00FE010D"/>
    <w:rsid w:val="00FE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06A18"/>
  <w15:chartTrackingRefBased/>
  <w15:docId w15:val="{554A7CDA-9BF6-4FD4-B062-050C25AE6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07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596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76</cp:revision>
  <dcterms:created xsi:type="dcterms:W3CDTF">2021-09-16T11:23:00Z</dcterms:created>
  <dcterms:modified xsi:type="dcterms:W3CDTF">2021-09-16T11:37:00Z</dcterms:modified>
</cp:coreProperties>
</file>