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A7F78" w14:textId="3E80CE32" w:rsidR="005750D7" w:rsidRDefault="005750D7">
      <w:r w:rsidRPr="005750D7">
        <w:rPr>
          <w:b/>
          <w:bCs/>
        </w:rPr>
        <w:t>Komunikace prostřednictvím sítě</w:t>
      </w:r>
    </w:p>
    <w:p w14:paraId="6E733964" w14:textId="4F877498" w:rsidR="005750D7" w:rsidRDefault="005750D7" w:rsidP="005750D7">
      <w:pPr>
        <w:pStyle w:val="Odstavecseseznamem"/>
        <w:numPr>
          <w:ilvl w:val="0"/>
          <w:numId w:val="1"/>
        </w:numPr>
      </w:pPr>
      <w:r>
        <w:t>Datová síť</w:t>
      </w:r>
    </w:p>
    <w:p w14:paraId="67C219E2" w14:textId="3C4CF793" w:rsidR="005750D7" w:rsidRDefault="005750D7" w:rsidP="005750D7">
      <w:pPr>
        <w:pStyle w:val="Odstavecseseznamem"/>
        <w:numPr>
          <w:ilvl w:val="1"/>
          <w:numId w:val="1"/>
        </w:numPr>
      </w:pPr>
      <w:r>
        <w:t>Množství propojených zařízení, schopných přenášet data (informace)</w:t>
      </w:r>
    </w:p>
    <w:p w14:paraId="6FC28516" w14:textId="1CBB4DAD" w:rsidR="005750D7" w:rsidRDefault="005750D7" w:rsidP="005750D7">
      <w:pPr>
        <w:pStyle w:val="Odstavecseseznamem"/>
        <w:numPr>
          <w:ilvl w:val="2"/>
          <w:numId w:val="1"/>
        </w:numPr>
      </w:pPr>
      <w:r>
        <w:t>Přenos zvuku, videa, hlas hry atd…</w:t>
      </w:r>
    </w:p>
    <w:p w14:paraId="589FB26C" w14:textId="41E4A766" w:rsidR="00110FE6" w:rsidRDefault="00110FE6" w:rsidP="009D104E">
      <w:pPr>
        <w:pStyle w:val="Odstavecseseznamem"/>
        <w:numPr>
          <w:ilvl w:val="1"/>
          <w:numId w:val="1"/>
        </w:numPr>
      </w:pPr>
      <w:r>
        <w:t>Průběh síťové komunikace</w:t>
      </w:r>
    </w:p>
    <w:p w14:paraId="7BF6B936" w14:textId="66D24D96" w:rsidR="009D104E" w:rsidRDefault="009D104E" w:rsidP="009D104E">
      <w:pPr>
        <w:pStyle w:val="Odstavecseseznamem"/>
        <w:numPr>
          <w:ilvl w:val="2"/>
          <w:numId w:val="1"/>
        </w:numPr>
      </w:pPr>
      <w:r>
        <w:t>Zpráva</w:t>
      </w:r>
    </w:p>
    <w:p w14:paraId="2CF75D24" w14:textId="28468E2A" w:rsidR="009D104E" w:rsidRDefault="009D104E" w:rsidP="009D104E">
      <w:pPr>
        <w:pStyle w:val="Odstavecseseznamem"/>
        <w:numPr>
          <w:ilvl w:val="2"/>
          <w:numId w:val="1"/>
        </w:numPr>
      </w:pPr>
      <w:r>
        <w:t>Kodér</w:t>
      </w:r>
    </w:p>
    <w:p w14:paraId="35C8ADC3" w14:textId="1D4EA396" w:rsidR="00A56489" w:rsidRDefault="00A56489" w:rsidP="009D104E">
      <w:pPr>
        <w:pStyle w:val="Odstavecseseznamem"/>
        <w:numPr>
          <w:ilvl w:val="2"/>
          <w:numId w:val="1"/>
        </w:numPr>
      </w:pPr>
      <w:r>
        <w:t>Kodér -&gt; Signál</w:t>
      </w:r>
    </w:p>
    <w:p w14:paraId="48AFDA18" w14:textId="265E2596" w:rsidR="00A56489" w:rsidRDefault="00A56489" w:rsidP="009D104E">
      <w:pPr>
        <w:pStyle w:val="Odstavecseseznamem"/>
        <w:numPr>
          <w:ilvl w:val="2"/>
          <w:numId w:val="1"/>
        </w:numPr>
      </w:pPr>
      <w:r>
        <w:t>Signál -&gt; Vysílač</w:t>
      </w:r>
    </w:p>
    <w:p w14:paraId="04D4A3EB" w14:textId="26D714B2" w:rsidR="002238D9" w:rsidRDefault="002238D9" w:rsidP="009D104E">
      <w:pPr>
        <w:pStyle w:val="Odstavecseseznamem"/>
        <w:numPr>
          <w:ilvl w:val="2"/>
          <w:numId w:val="1"/>
        </w:numPr>
      </w:pPr>
      <w:r>
        <w:t>Vysílač -&gt; Přenosové médium</w:t>
      </w:r>
    </w:p>
    <w:p w14:paraId="2441B18E" w14:textId="752A972C" w:rsidR="002238D9" w:rsidRDefault="002238D9" w:rsidP="009D104E">
      <w:pPr>
        <w:pStyle w:val="Odstavecseseznamem"/>
        <w:numPr>
          <w:ilvl w:val="2"/>
          <w:numId w:val="1"/>
        </w:numPr>
      </w:pPr>
      <w:r>
        <w:t xml:space="preserve">Přenosové médium -&gt; </w:t>
      </w:r>
      <w:proofErr w:type="spellStart"/>
      <w:r>
        <w:t>Příjmač</w:t>
      </w:r>
      <w:proofErr w:type="spellEnd"/>
    </w:p>
    <w:p w14:paraId="7DF6616D" w14:textId="399AD4E4" w:rsidR="002238D9" w:rsidRDefault="002238D9" w:rsidP="009D104E">
      <w:pPr>
        <w:pStyle w:val="Odstavecseseznamem"/>
        <w:numPr>
          <w:ilvl w:val="2"/>
          <w:numId w:val="1"/>
        </w:numPr>
      </w:pPr>
      <w:proofErr w:type="spellStart"/>
      <w:r>
        <w:t>Přijmač</w:t>
      </w:r>
      <w:proofErr w:type="spellEnd"/>
      <w:r>
        <w:t xml:space="preserve"> -&gt; Dekodér</w:t>
      </w:r>
    </w:p>
    <w:p w14:paraId="242F03B3" w14:textId="3747188D" w:rsidR="002238D9" w:rsidRDefault="002238D9" w:rsidP="002238D9">
      <w:pPr>
        <w:pStyle w:val="Odstavecseseznamem"/>
        <w:numPr>
          <w:ilvl w:val="2"/>
          <w:numId w:val="1"/>
        </w:numPr>
      </w:pPr>
      <w:r>
        <w:t>Dekodér -&gt; Zpráva</w:t>
      </w:r>
    </w:p>
    <w:p w14:paraId="3D859A56" w14:textId="48F4A0B4" w:rsidR="002238D9" w:rsidRDefault="002238D9" w:rsidP="002238D9">
      <w:pPr>
        <w:pStyle w:val="Odstavecseseznamem"/>
        <w:numPr>
          <w:ilvl w:val="1"/>
          <w:numId w:val="1"/>
        </w:numPr>
      </w:pPr>
      <w:r>
        <w:t>V procesu síťového procesu se objevují dvě důležité fáze</w:t>
      </w:r>
    </w:p>
    <w:p w14:paraId="6BC5EDFB" w14:textId="0C4B2E34" w:rsidR="002238D9" w:rsidRDefault="002238D9" w:rsidP="002238D9">
      <w:pPr>
        <w:pStyle w:val="Odstavecseseznamem"/>
        <w:numPr>
          <w:ilvl w:val="2"/>
          <w:numId w:val="1"/>
        </w:numPr>
      </w:pPr>
      <w:r>
        <w:t xml:space="preserve">Segmentace </w:t>
      </w:r>
      <w:proofErr w:type="gramStart"/>
      <w:r>
        <w:t>( Rozsekaná</w:t>
      </w:r>
      <w:proofErr w:type="gramEnd"/>
      <w:r>
        <w:t xml:space="preserve"> na více kousků [Segmenty])</w:t>
      </w:r>
    </w:p>
    <w:p w14:paraId="6B817E44" w14:textId="417A245C" w:rsidR="002238D9" w:rsidRDefault="00F20F1F" w:rsidP="00F20F1F">
      <w:pPr>
        <w:pStyle w:val="Odstavecseseznamem"/>
        <w:numPr>
          <w:ilvl w:val="3"/>
          <w:numId w:val="1"/>
        </w:numPr>
      </w:pPr>
      <w:r>
        <w:t>Každý segment je přenášen samostatně</w:t>
      </w:r>
    </w:p>
    <w:p w14:paraId="7F4B1B5C" w14:textId="671B6014" w:rsidR="00A472BF" w:rsidRDefault="00A472BF" w:rsidP="00A472BF">
      <w:pPr>
        <w:pStyle w:val="Odstavecseseznamem"/>
        <w:numPr>
          <w:ilvl w:val="3"/>
          <w:numId w:val="1"/>
        </w:numPr>
      </w:pPr>
      <w:r>
        <w:t>Musí být také označen (</w:t>
      </w:r>
      <w:proofErr w:type="spellStart"/>
      <w:r>
        <w:t>Labeling</w:t>
      </w:r>
      <w:proofErr w:type="spellEnd"/>
      <w:r>
        <w:t>)</w:t>
      </w:r>
    </w:p>
    <w:p w14:paraId="2041C3B6" w14:textId="2D54C125" w:rsidR="00032735" w:rsidRDefault="00032735" w:rsidP="00A00EEA">
      <w:pPr>
        <w:pStyle w:val="Odstavecseseznamem"/>
        <w:numPr>
          <w:ilvl w:val="2"/>
          <w:numId w:val="1"/>
        </w:numPr>
      </w:pPr>
      <w:proofErr w:type="spellStart"/>
      <w:r>
        <w:t>Multiplexing</w:t>
      </w:r>
      <w:proofErr w:type="spellEnd"/>
    </w:p>
    <w:p w14:paraId="71ACAC4B" w14:textId="69C860DF" w:rsidR="00032735" w:rsidRDefault="00032735" w:rsidP="00A00EEA">
      <w:pPr>
        <w:pStyle w:val="Odstavecseseznamem"/>
        <w:numPr>
          <w:ilvl w:val="3"/>
          <w:numId w:val="1"/>
        </w:numPr>
      </w:pPr>
      <w:proofErr w:type="spellStart"/>
      <w:r>
        <w:t>Simultání</w:t>
      </w:r>
      <w:proofErr w:type="spellEnd"/>
      <w:r>
        <w:t xml:space="preserve"> přenos více zpráv z </w:t>
      </w:r>
      <w:proofErr w:type="spellStart"/>
      <w:r>
        <w:t>ruzných</w:t>
      </w:r>
      <w:proofErr w:type="spellEnd"/>
      <w:r>
        <w:t xml:space="preserve"> zdrojů</w:t>
      </w:r>
      <w:r w:rsidR="002228C0">
        <w:t xml:space="preserve"> přes jedno přenosové médium</w:t>
      </w:r>
    </w:p>
    <w:p w14:paraId="2DD70A62" w14:textId="5EFCC5FA" w:rsidR="00AE4394" w:rsidRDefault="00BD2A35" w:rsidP="00A00EEA">
      <w:pPr>
        <w:pStyle w:val="Odstavecseseznamem"/>
        <w:numPr>
          <w:ilvl w:val="3"/>
          <w:numId w:val="1"/>
        </w:numPr>
      </w:pPr>
      <w:r>
        <w:t xml:space="preserve">Dochází k prokládání segmentů </w:t>
      </w:r>
      <w:proofErr w:type="spellStart"/>
      <w:r>
        <w:t>ruzných</w:t>
      </w:r>
      <w:proofErr w:type="spellEnd"/>
      <w:r>
        <w:t xml:space="preserve"> </w:t>
      </w:r>
      <w:r w:rsidR="00351BA9">
        <w:t>zpráv</w:t>
      </w:r>
    </w:p>
    <w:p w14:paraId="0E637DD2" w14:textId="2008F852" w:rsidR="00267951" w:rsidRDefault="007B6AFE" w:rsidP="00267951">
      <w:pPr>
        <w:pStyle w:val="Odstavecseseznamem"/>
        <w:numPr>
          <w:ilvl w:val="1"/>
          <w:numId w:val="1"/>
        </w:numPr>
      </w:pPr>
      <w:r>
        <w:t>Síťové komponenty a jejich funkce</w:t>
      </w:r>
    </w:p>
    <w:p w14:paraId="132B1724" w14:textId="50FB5094" w:rsidR="007B6AFE" w:rsidRDefault="007B6AFE" w:rsidP="007B6AFE">
      <w:pPr>
        <w:pStyle w:val="Odstavecseseznamem"/>
        <w:numPr>
          <w:ilvl w:val="2"/>
          <w:numId w:val="1"/>
        </w:numPr>
      </w:pPr>
      <w:r>
        <w:t>Pasivní zařízení</w:t>
      </w:r>
    </w:p>
    <w:p w14:paraId="0EF101BF" w14:textId="5CB0D0DB" w:rsidR="00454CF8" w:rsidRDefault="00454CF8" w:rsidP="00454CF8">
      <w:pPr>
        <w:pStyle w:val="Odstavecseseznamem"/>
        <w:numPr>
          <w:ilvl w:val="3"/>
          <w:numId w:val="1"/>
        </w:numPr>
      </w:pPr>
      <w:r>
        <w:t>Řadíme mezi ně přenosová media</w:t>
      </w:r>
    </w:p>
    <w:p w14:paraId="26C52C35" w14:textId="4D0DC074" w:rsidR="004E70F8" w:rsidRDefault="00E04A01" w:rsidP="004E70F8">
      <w:pPr>
        <w:pStyle w:val="Odstavecseseznamem"/>
        <w:numPr>
          <w:ilvl w:val="3"/>
          <w:numId w:val="1"/>
        </w:numPr>
        <w:ind w:left="3600"/>
      </w:pPr>
      <w:r>
        <w:t>Při výběru média je zvážit několik zása</w:t>
      </w:r>
      <w:r w:rsidR="002347EE">
        <w:t>dních kritérii</w:t>
      </w:r>
    </w:p>
    <w:p w14:paraId="239D0BCB" w14:textId="5CC916A0" w:rsidR="004E70F8" w:rsidRDefault="004E70F8" w:rsidP="004E70F8">
      <w:pPr>
        <w:pStyle w:val="Odstavecseseznamem"/>
        <w:numPr>
          <w:ilvl w:val="5"/>
          <w:numId w:val="1"/>
        </w:numPr>
      </w:pPr>
      <w:r>
        <w:t>Přenosová vzdálenost</w:t>
      </w:r>
    </w:p>
    <w:p w14:paraId="2975EB71" w14:textId="5790C0A0" w:rsidR="00902DD7" w:rsidRDefault="00902DD7" w:rsidP="004E70F8">
      <w:pPr>
        <w:pStyle w:val="Odstavecseseznamem"/>
        <w:numPr>
          <w:ilvl w:val="5"/>
          <w:numId w:val="1"/>
        </w:numPr>
      </w:pPr>
      <w:r>
        <w:t>Prostředí</w:t>
      </w:r>
    </w:p>
    <w:p w14:paraId="78F02081" w14:textId="3C4440B7" w:rsidR="00521CA7" w:rsidRDefault="00521CA7" w:rsidP="00521CA7">
      <w:pPr>
        <w:pStyle w:val="Odstavecseseznamem"/>
        <w:numPr>
          <w:ilvl w:val="5"/>
          <w:numId w:val="1"/>
        </w:numPr>
      </w:pPr>
      <w:r>
        <w:t>Požadovaná rychlost</w:t>
      </w:r>
    </w:p>
    <w:p w14:paraId="1AFD954D" w14:textId="4E94B91D" w:rsidR="00A35FAB" w:rsidRDefault="00521CA7" w:rsidP="00A35FAB">
      <w:pPr>
        <w:pStyle w:val="Odstavecseseznamem"/>
        <w:numPr>
          <w:ilvl w:val="5"/>
          <w:numId w:val="1"/>
        </w:numPr>
      </w:pPr>
      <w:r>
        <w:t>Obnos dat</w:t>
      </w:r>
    </w:p>
    <w:p w14:paraId="3A8E6ABF" w14:textId="00742FAF" w:rsidR="00A35FAB" w:rsidRDefault="00A35FAB" w:rsidP="00A35FAB">
      <w:pPr>
        <w:pStyle w:val="Odstavecseseznamem"/>
        <w:numPr>
          <w:ilvl w:val="5"/>
          <w:numId w:val="1"/>
        </w:numPr>
      </w:pPr>
      <w:r>
        <w:t>Cena</w:t>
      </w:r>
    </w:p>
    <w:p w14:paraId="799B1C13" w14:textId="6A53AE72" w:rsidR="00D866EB" w:rsidRDefault="00D866EB" w:rsidP="00D866EB">
      <w:pPr>
        <w:pStyle w:val="Odstavecseseznamem"/>
        <w:numPr>
          <w:ilvl w:val="4"/>
          <w:numId w:val="1"/>
        </w:numPr>
      </w:pPr>
      <w:r>
        <w:t>Patří mezi ně</w:t>
      </w:r>
    </w:p>
    <w:p w14:paraId="223FE436" w14:textId="36A63AC8" w:rsidR="00D866EB" w:rsidRDefault="00D866EB" w:rsidP="00D866EB">
      <w:pPr>
        <w:pStyle w:val="Odstavecseseznamem"/>
        <w:numPr>
          <w:ilvl w:val="5"/>
          <w:numId w:val="1"/>
        </w:numPr>
      </w:pPr>
      <w:proofErr w:type="spellStart"/>
      <w:r>
        <w:t>Wireless</w:t>
      </w:r>
      <w:proofErr w:type="spellEnd"/>
    </w:p>
    <w:p w14:paraId="2229EB8A" w14:textId="27C43F13" w:rsidR="00D866EB" w:rsidRDefault="00D866EB" w:rsidP="00D866EB">
      <w:pPr>
        <w:pStyle w:val="Odstavecseseznamem"/>
        <w:numPr>
          <w:ilvl w:val="5"/>
          <w:numId w:val="1"/>
        </w:numPr>
      </w:pPr>
      <w:r>
        <w:t>Měděný kabel</w:t>
      </w:r>
    </w:p>
    <w:p w14:paraId="074E76D8" w14:textId="1C909D33" w:rsidR="00A35FAB" w:rsidRDefault="00D866EB" w:rsidP="00A35FAB">
      <w:pPr>
        <w:pStyle w:val="Odstavecseseznamem"/>
        <w:numPr>
          <w:ilvl w:val="5"/>
          <w:numId w:val="1"/>
        </w:numPr>
      </w:pPr>
      <w:r>
        <w:t>Optický kabel</w:t>
      </w:r>
    </w:p>
    <w:p w14:paraId="72EB6BDD" w14:textId="77777777" w:rsidR="00EC4A56" w:rsidRDefault="00EC4A56" w:rsidP="00EC4A56">
      <w:pPr>
        <w:pStyle w:val="Odstavecseseznamem"/>
        <w:ind w:left="2880"/>
      </w:pPr>
    </w:p>
    <w:tbl>
      <w:tblPr>
        <w:tblStyle w:val="Mkatabulky"/>
        <w:tblW w:w="0" w:type="auto"/>
        <w:jc w:val="center"/>
        <w:tblLook w:val="04A0" w:firstRow="1" w:lastRow="0" w:firstColumn="1" w:lastColumn="0" w:noHBand="0" w:noVBand="1"/>
      </w:tblPr>
      <w:tblGrid>
        <w:gridCol w:w="2450"/>
        <w:gridCol w:w="2450"/>
        <w:gridCol w:w="2450"/>
      </w:tblGrid>
      <w:tr w:rsidR="006D6149" w14:paraId="16465C97" w14:textId="77777777" w:rsidTr="005759CA">
        <w:trPr>
          <w:trHeight w:val="218"/>
          <w:jc w:val="center"/>
        </w:trPr>
        <w:tc>
          <w:tcPr>
            <w:tcW w:w="2450" w:type="dxa"/>
          </w:tcPr>
          <w:p w14:paraId="79DC77CE" w14:textId="650E8370" w:rsidR="00A936D1" w:rsidRPr="003264A3" w:rsidRDefault="00A936D1" w:rsidP="00A936D1">
            <w:pPr>
              <w:pStyle w:val="Odstavecseseznamem"/>
              <w:ind w:left="0"/>
              <w:rPr>
                <w:b/>
                <w:bCs/>
              </w:rPr>
            </w:pPr>
            <w:r w:rsidRPr="003264A3">
              <w:rPr>
                <w:b/>
                <w:bCs/>
              </w:rPr>
              <w:t>Média</w:t>
            </w:r>
          </w:p>
        </w:tc>
        <w:tc>
          <w:tcPr>
            <w:tcW w:w="2450" w:type="dxa"/>
          </w:tcPr>
          <w:p w14:paraId="19ED06DC" w14:textId="42F3F1EC" w:rsidR="00A936D1" w:rsidRPr="003264A3" w:rsidRDefault="00A936D1" w:rsidP="00A936D1">
            <w:pPr>
              <w:pStyle w:val="Odstavecseseznamem"/>
              <w:ind w:left="0"/>
              <w:rPr>
                <w:b/>
                <w:bCs/>
              </w:rPr>
            </w:pPr>
            <w:r w:rsidRPr="003264A3">
              <w:rPr>
                <w:b/>
                <w:bCs/>
              </w:rPr>
              <w:t>Příklad</w:t>
            </w:r>
          </w:p>
        </w:tc>
        <w:tc>
          <w:tcPr>
            <w:tcW w:w="2450" w:type="dxa"/>
          </w:tcPr>
          <w:p w14:paraId="352CE47D" w14:textId="76839653" w:rsidR="00A936D1" w:rsidRPr="003264A3" w:rsidRDefault="00A936D1" w:rsidP="00A936D1">
            <w:pPr>
              <w:pStyle w:val="Odstavecseseznamem"/>
              <w:ind w:left="0"/>
              <w:rPr>
                <w:b/>
                <w:bCs/>
              </w:rPr>
            </w:pPr>
            <w:r w:rsidRPr="003264A3">
              <w:rPr>
                <w:b/>
                <w:bCs/>
              </w:rPr>
              <w:t>Signál</w:t>
            </w:r>
          </w:p>
        </w:tc>
      </w:tr>
      <w:tr w:rsidR="006D6149" w14:paraId="0BFACE97" w14:textId="77777777" w:rsidTr="005759CA">
        <w:trPr>
          <w:trHeight w:val="424"/>
          <w:jc w:val="center"/>
        </w:trPr>
        <w:tc>
          <w:tcPr>
            <w:tcW w:w="2450" w:type="dxa"/>
          </w:tcPr>
          <w:p w14:paraId="245AC3C8" w14:textId="35B5286F" w:rsidR="00A936D1" w:rsidRDefault="00A936D1" w:rsidP="00056E3D">
            <w:pPr>
              <w:pStyle w:val="Odstavecseseznamem"/>
              <w:ind w:left="0"/>
              <w:jc w:val="center"/>
            </w:pPr>
            <w:r>
              <w:t>Měď</w:t>
            </w:r>
          </w:p>
        </w:tc>
        <w:tc>
          <w:tcPr>
            <w:tcW w:w="2450" w:type="dxa"/>
          </w:tcPr>
          <w:p w14:paraId="4915889A" w14:textId="18097896" w:rsidR="00A936D1" w:rsidRDefault="00A936D1" w:rsidP="00056E3D">
            <w:pPr>
              <w:pStyle w:val="Odstavecseseznamem"/>
              <w:ind w:left="0"/>
              <w:jc w:val="center"/>
            </w:pPr>
            <w:r>
              <w:t>Kroucená Nestíněná Dvoj Linka (UTP)</w:t>
            </w:r>
          </w:p>
        </w:tc>
        <w:tc>
          <w:tcPr>
            <w:tcW w:w="2450" w:type="dxa"/>
          </w:tcPr>
          <w:p w14:paraId="5A265795" w14:textId="09B76FA7" w:rsidR="00A936D1" w:rsidRDefault="00A936D1" w:rsidP="00056E3D">
            <w:pPr>
              <w:pStyle w:val="Odstavecseseznamem"/>
              <w:ind w:left="0"/>
              <w:jc w:val="center"/>
            </w:pPr>
            <w:r>
              <w:t>Elektri</w:t>
            </w:r>
            <w:r w:rsidR="006D6149">
              <w:t>c</w:t>
            </w:r>
            <w:r>
              <w:t>ké puls</w:t>
            </w:r>
          </w:p>
        </w:tc>
      </w:tr>
      <w:tr w:rsidR="006D6149" w14:paraId="1B0D41EB" w14:textId="77777777" w:rsidTr="005759CA">
        <w:trPr>
          <w:trHeight w:val="436"/>
          <w:jc w:val="center"/>
        </w:trPr>
        <w:tc>
          <w:tcPr>
            <w:tcW w:w="2450" w:type="dxa"/>
          </w:tcPr>
          <w:p w14:paraId="2FD43A11" w14:textId="50ED9C02" w:rsidR="00A936D1" w:rsidRDefault="00A936D1" w:rsidP="00056E3D">
            <w:pPr>
              <w:pStyle w:val="Odstavecseseznamem"/>
              <w:ind w:left="0"/>
              <w:jc w:val="center"/>
            </w:pPr>
            <w:r>
              <w:t>Optický kabel</w:t>
            </w:r>
          </w:p>
        </w:tc>
        <w:tc>
          <w:tcPr>
            <w:tcW w:w="2450" w:type="dxa"/>
          </w:tcPr>
          <w:p w14:paraId="7BC47564" w14:textId="42503127" w:rsidR="00A936D1" w:rsidRDefault="003264A3" w:rsidP="00056E3D">
            <w:pPr>
              <w:pStyle w:val="Odstavecseseznamem"/>
              <w:ind w:left="0"/>
              <w:jc w:val="center"/>
            </w:pPr>
            <w:proofErr w:type="spellStart"/>
            <w:r>
              <w:t>Sklěněné</w:t>
            </w:r>
            <w:proofErr w:type="spellEnd"/>
            <w:r>
              <w:t xml:space="preserve"> plastové vlákno pro dlouhé vzdálenosti</w:t>
            </w:r>
            <w:r w:rsidR="002C5C84">
              <w:t xml:space="preserve"> </w:t>
            </w:r>
            <w:r w:rsidR="004671F8">
              <w:t>(WAN sítě)</w:t>
            </w:r>
          </w:p>
        </w:tc>
        <w:tc>
          <w:tcPr>
            <w:tcW w:w="2450" w:type="dxa"/>
          </w:tcPr>
          <w:p w14:paraId="3AD867A7" w14:textId="3F480BA5" w:rsidR="00A936D1" w:rsidRDefault="00FF0E4F" w:rsidP="00056E3D">
            <w:pPr>
              <w:pStyle w:val="Odstavecseseznamem"/>
              <w:ind w:left="0"/>
              <w:jc w:val="center"/>
            </w:pPr>
            <w:r>
              <w:t>Světelné pulsy</w:t>
            </w:r>
          </w:p>
        </w:tc>
      </w:tr>
      <w:tr w:rsidR="006D6149" w14:paraId="2064929A" w14:textId="77777777" w:rsidTr="005759CA">
        <w:trPr>
          <w:trHeight w:val="424"/>
          <w:jc w:val="center"/>
        </w:trPr>
        <w:tc>
          <w:tcPr>
            <w:tcW w:w="2450" w:type="dxa"/>
          </w:tcPr>
          <w:p w14:paraId="66A69C73" w14:textId="0E863CFE" w:rsidR="00A936D1" w:rsidRDefault="003264A3" w:rsidP="00056E3D">
            <w:pPr>
              <w:pStyle w:val="Odstavecseseznamem"/>
              <w:ind w:left="0"/>
              <w:jc w:val="center"/>
            </w:pPr>
            <w:proofErr w:type="spellStart"/>
            <w:r>
              <w:t>Wireless</w:t>
            </w:r>
            <w:proofErr w:type="spellEnd"/>
          </w:p>
        </w:tc>
        <w:tc>
          <w:tcPr>
            <w:tcW w:w="2450" w:type="dxa"/>
          </w:tcPr>
          <w:p w14:paraId="20CCDDF1" w14:textId="1430A814" w:rsidR="00A936D1" w:rsidRDefault="00056E3D" w:rsidP="00056E3D">
            <w:pPr>
              <w:pStyle w:val="Odstavecseseznamem"/>
              <w:ind w:left="0"/>
            </w:pPr>
            <w:r>
              <w:t>Uživatelé připojení vzduchem</w:t>
            </w:r>
            <w:r w:rsidR="00935A74">
              <w:t xml:space="preserve"> (</w:t>
            </w:r>
            <w:r w:rsidR="0015523C">
              <w:t>W</w:t>
            </w:r>
            <w:r w:rsidR="00935A74">
              <w:t>LA</w:t>
            </w:r>
            <w:r w:rsidR="00D64F4D">
              <w:t>N</w:t>
            </w:r>
            <w:r w:rsidR="00935A74">
              <w:t>)</w:t>
            </w:r>
          </w:p>
        </w:tc>
        <w:tc>
          <w:tcPr>
            <w:tcW w:w="2450" w:type="dxa"/>
          </w:tcPr>
          <w:p w14:paraId="6E6B2B2F" w14:textId="231AB2F6" w:rsidR="00A936D1" w:rsidRDefault="00BE1E39" w:rsidP="00056E3D">
            <w:pPr>
              <w:pStyle w:val="Odstavecseseznamem"/>
              <w:ind w:left="0"/>
            </w:pPr>
            <w:r>
              <w:t>Elektromagnetické vlny</w:t>
            </w:r>
          </w:p>
        </w:tc>
      </w:tr>
    </w:tbl>
    <w:p w14:paraId="638E931C" w14:textId="77777777" w:rsidR="00A936D1" w:rsidRDefault="00A936D1" w:rsidP="00A936D1">
      <w:pPr>
        <w:pStyle w:val="Odstavecseseznamem"/>
        <w:ind w:left="2160"/>
      </w:pPr>
    </w:p>
    <w:p w14:paraId="6D02C970" w14:textId="1A24FA5D" w:rsidR="007B6AFE" w:rsidRDefault="007B6AFE" w:rsidP="007B6AFE">
      <w:pPr>
        <w:pStyle w:val="Odstavecseseznamem"/>
        <w:numPr>
          <w:ilvl w:val="2"/>
          <w:numId w:val="1"/>
        </w:numPr>
      </w:pPr>
      <w:r>
        <w:t>Aktivní zařízení</w:t>
      </w:r>
    </w:p>
    <w:p w14:paraId="7346E3F3" w14:textId="31B5887F" w:rsidR="007B6AFE" w:rsidRDefault="007B6AFE" w:rsidP="002E0BEE">
      <w:pPr>
        <w:pStyle w:val="Odstavecseseznamem"/>
        <w:numPr>
          <w:ilvl w:val="3"/>
          <w:numId w:val="1"/>
        </w:numPr>
      </w:pPr>
      <w:r>
        <w:t>Zde zahrnujeme koncová zařízení</w:t>
      </w:r>
      <w:r w:rsidR="002E0BEE">
        <w:t xml:space="preserve"> (s IP adresou)</w:t>
      </w:r>
    </w:p>
    <w:p w14:paraId="63BBB90B" w14:textId="1144CC92" w:rsidR="00F079CC" w:rsidRDefault="00114865" w:rsidP="00236583">
      <w:pPr>
        <w:pStyle w:val="Odstavecseseznamem"/>
        <w:numPr>
          <w:ilvl w:val="3"/>
          <w:numId w:val="1"/>
        </w:numPr>
      </w:pPr>
      <w:r>
        <w:t>Prostředníci (</w:t>
      </w:r>
      <w:proofErr w:type="spellStart"/>
      <w:r>
        <w:t>Intermediary</w:t>
      </w:r>
      <w:proofErr w:type="spellEnd"/>
      <w:r>
        <w:t xml:space="preserve"> </w:t>
      </w:r>
      <w:proofErr w:type="spellStart"/>
      <w:r>
        <w:t>Devices</w:t>
      </w:r>
      <w:proofErr w:type="spellEnd"/>
      <w:r>
        <w:t>)</w:t>
      </w:r>
    </w:p>
    <w:p w14:paraId="0FE282F6" w14:textId="61D26DB4" w:rsidR="000C4D78" w:rsidRDefault="00F079CC" w:rsidP="000C4D78">
      <w:pPr>
        <w:pStyle w:val="Odstavecseseznamem"/>
        <w:numPr>
          <w:ilvl w:val="4"/>
          <w:numId w:val="1"/>
        </w:numPr>
      </w:pPr>
      <w:r>
        <w:lastRenderedPageBreak/>
        <w:t>Tyto zařízení nezahajují komunikaci</w:t>
      </w:r>
    </w:p>
    <w:p w14:paraId="02FEC99F" w14:textId="3B542800" w:rsidR="000E0E33" w:rsidRDefault="000C4D78" w:rsidP="00835B29">
      <w:pPr>
        <w:pStyle w:val="Odstavecseseznamem"/>
        <w:numPr>
          <w:ilvl w:val="4"/>
          <w:numId w:val="1"/>
        </w:numPr>
      </w:pPr>
      <w:r>
        <w:t xml:space="preserve">Jsou jako </w:t>
      </w:r>
      <w:proofErr w:type="spellStart"/>
      <w:r>
        <w:t>repeatery</w:t>
      </w:r>
      <w:proofErr w:type="spellEnd"/>
    </w:p>
    <w:p w14:paraId="268F5E18" w14:textId="556FEBB2" w:rsidR="00835B29" w:rsidRDefault="00835B29" w:rsidP="00835B29">
      <w:pPr>
        <w:pStyle w:val="Odstavecseseznamem"/>
        <w:numPr>
          <w:ilvl w:val="4"/>
          <w:numId w:val="1"/>
        </w:numPr>
      </w:pPr>
      <w:r>
        <w:t>Informují o chybách síti</w:t>
      </w:r>
    </w:p>
    <w:p w14:paraId="41B1F071" w14:textId="673CB672" w:rsidR="003A207B" w:rsidRDefault="003A207B" w:rsidP="00835B29">
      <w:pPr>
        <w:pStyle w:val="Odstavecseseznamem"/>
        <w:numPr>
          <w:ilvl w:val="4"/>
          <w:numId w:val="1"/>
        </w:numPr>
      </w:pPr>
      <w:r>
        <w:t>Směrují data</w:t>
      </w:r>
    </w:p>
    <w:p w14:paraId="1F301C64" w14:textId="771401E4" w:rsidR="00D27543" w:rsidRDefault="00D27543" w:rsidP="00835B29">
      <w:pPr>
        <w:pStyle w:val="Odstavecseseznamem"/>
        <w:numPr>
          <w:ilvl w:val="4"/>
          <w:numId w:val="1"/>
        </w:numPr>
      </w:pPr>
      <w:r>
        <w:t>Řadí do front</w:t>
      </w:r>
      <w:r w:rsidR="00310395">
        <w:t xml:space="preserve"> (</w:t>
      </w:r>
      <w:proofErr w:type="spellStart"/>
      <w:r w:rsidR="00310395">
        <w:t>Q</w:t>
      </w:r>
      <w:r w:rsidR="00D774D9">
        <w:t>o</w:t>
      </w:r>
      <w:r w:rsidR="00310395">
        <w:t>S</w:t>
      </w:r>
      <w:proofErr w:type="spellEnd"/>
      <w:r w:rsidR="00310395">
        <w:t>)</w:t>
      </w:r>
    </w:p>
    <w:p w14:paraId="5599706D" w14:textId="1DBBE1B4" w:rsidR="002832FB" w:rsidRDefault="00236583" w:rsidP="00236583">
      <w:pPr>
        <w:pStyle w:val="Odstavecseseznamem"/>
        <w:numPr>
          <w:ilvl w:val="4"/>
          <w:numId w:val="1"/>
        </w:numPr>
      </w:pPr>
      <w:r>
        <w:t>Povolují nebo zakazují tok dat</w:t>
      </w:r>
      <w:r w:rsidR="00F16E80">
        <w:t xml:space="preserve"> v závislosti na zabezpečení</w:t>
      </w:r>
    </w:p>
    <w:p w14:paraId="4BCE7BB3" w14:textId="7825EF38" w:rsidR="00AD51CB" w:rsidRDefault="00AD51CB" w:rsidP="00236583">
      <w:pPr>
        <w:pStyle w:val="Odstavecseseznamem"/>
        <w:numPr>
          <w:ilvl w:val="4"/>
          <w:numId w:val="1"/>
        </w:numPr>
      </w:pPr>
      <w:proofErr w:type="spellStart"/>
      <w:r>
        <w:t>Zarizeni</w:t>
      </w:r>
      <w:proofErr w:type="spellEnd"/>
    </w:p>
    <w:p w14:paraId="6257305A" w14:textId="3B354D56" w:rsidR="00AD51CB" w:rsidRDefault="00AD51CB" w:rsidP="00AD51CB">
      <w:pPr>
        <w:pStyle w:val="Odstavecseseznamem"/>
        <w:numPr>
          <w:ilvl w:val="5"/>
          <w:numId w:val="1"/>
        </w:numPr>
      </w:pPr>
      <w:r>
        <w:t>Hub</w:t>
      </w:r>
    </w:p>
    <w:p w14:paraId="06E4A9F2" w14:textId="66782AA9" w:rsidR="00AD51CB" w:rsidRDefault="00AD51CB" w:rsidP="00AD51CB">
      <w:pPr>
        <w:pStyle w:val="Odstavecseseznamem"/>
        <w:numPr>
          <w:ilvl w:val="5"/>
          <w:numId w:val="1"/>
        </w:numPr>
      </w:pPr>
      <w:r>
        <w:t>Switch</w:t>
      </w:r>
    </w:p>
    <w:p w14:paraId="2B097441" w14:textId="2A26F31F" w:rsidR="00AD51CB" w:rsidRDefault="00AD51CB" w:rsidP="00AD51CB">
      <w:pPr>
        <w:pStyle w:val="Odstavecseseznamem"/>
        <w:numPr>
          <w:ilvl w:val="5"/>
          <w:numId w:val="1"/>
        </w:numPr>
      </w:pPr>
      <w:r>
        <w:t>Router</w:t>
      </w:r>
    </w:p>
    <w:p w14:paraId="3349C760" w14:textId="48FCF353" w:rsidR="00AD51CB" w:rsidRDefault="00AD51CB" w:rsidP="00AD51CB">
      <w:pPr>
        <w:pStyle w:val="Odstavecseseznamem"/>
        <w:numPr>
          <w:ilvl w:val="5"/>
          <w:numId w:val="1"/>
        </w:numPr>
      </w:pPr>
      <w:proofErr w:type="spellStart"/>
      <w:r>
        <w:t>Repeater</w:t>
      </w:r>
      <w:proofErr w:type="spellEnd"/>
    </w:p>
    <w:p w14:paraId="2B0F8C7F" w14:textId="5DED4C1B" w:rsidR="00AD51CB" w:rsidRDefault="00AD51CB" w:rsidP="00AD51CB">
      <w:pPr>
        <w:pStyle w:val="Odstavecseseznamem"/>
        <w:numPr>
          <w:ilvl w:val="5"/>
          <w:numId w:val="1"/>
        </w:numPr>
      </w:pPr>
      <w:r>
        <w:t>Firewall</w:t>
      </w:r>
    </w:p>
    <w:p w14:paraId="738D9533" w14:textId="7E8E084C" w:rsidR="00950FD4" w:rsidRDefault="00DC2E06" w:rsidP="00AD51CB">
      <w:pPr>
        <w:pStyle w:val="Odstavecseseznamem"/>
        <w:numPr>
          <w:ilvl w:val="5"/>
          <w:numId w:val="1"/>
        </w:numPr>
      </w:pPr>
      <w:proofErr w:type="spellStart"/>
      <w:r>
        <w:t>Acces</w:t>
      </w:r>
      <w:proofErr w:type="spellEnd"/>
      <w:r>
        <w:t xml:space="preserve"> Point</w:t>
      </w:r>
    </w:p>
    <w:p w14:paraId="29E15541" w14:textId="3E628FB0" w:rsidR="00CB1EF3" w:rsidRDefault="00CB1EF3" w:rsidP="00CB1EF3">
      <w:pPr>
        <w:pStyle w:val="Odstavecseseznamem"/>
        <w:numPr>
          <w:ilvl w:val="5"/>
          <w:numId w:val="1"/>
        </w:numPr>
      </w:pPr>
      <w:r>
        <w:t>Modem</w:t>
      </w:r>
    </w:p>
    <w:p w14:paraId="2A060DA1" w14:textId="634E3884" w:rsidR="00F35CA3" w:rsidRPr="005750D7" w:rsidRDefault="00CB1EF3" w:rsidP="00F35CA3">
      <w:pPr>
        <w:pStyle w:val="Odstavecseseznamem"/>
        <w:numPr>
          <w:ilvl w:val="5"/>
          <w:numId w:val="1"/>
        </w:numPr>
      </w:pPr>
      <w:r>
        <w:t>Server</w:t>
      </w:r>
    </w:p>
    <w:sectPr w:rsidR="00F35CA3" w:rsidRPr="005750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8B402F"/>
    <w:multiLevelType w:val="hybridMultilevel"/>
    <w:tmpl w:val="F1DE70FC"/>
    <w:lvl w:ilvl="0" w:tplc="FAB23B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794"/>
    <w:rsid w:val="00032735"/>
    <w:rsid w:val="00056E3D"/>
    <w:rsid w:val="000C4D78"/>
    <w:rsid w:val="000E0E33"/>
    <w:rsid w:val="00110FE6"/>
    <w:rsid w:val="00114865"/>
    <w:rsid w:val="0015523C"/>
    <w:rsid w:val="001D544F"/>
    <w:rsid w:val="002228C0"/>
    <w:rsid w:val="002238D9"/>
    <w:rsid w:val="002254FB"/>
    <w:rsid w:val="002347EE"/>
    <w:rsid w:val="00236583"/>
    <w:rsid w:val="00243C05"/>
    <w:rsid w:val="00267951"/>
    <w:rsid w:val="002832FB"/>
    <w:rsid w:val="002C5C84"/>
    <w:rsid w:val="002E0BEE"/>
    <w:rsid w:val="00310395"/>
    <w:rsid w:val="003264A3"/>
    <w:rsid w:val="00351BA9"/>
    <w:rsid w:val="003A207B"/>
    <w:rsid w:val="00454CF8"/>
    <w:rsid w:val="0046433F"/>
    <w:rsid w:val="004671F8"/>
    <w:rsid w:val="004E70F8"/>
    <w:rsid w:val="00521CA7"/>
    <w:rsid w:val="00556BBC"/>
    <w:rsid w:val="005750D7"/>
    <w:rsid w:val="005759CA"/>
    <w:rsid w:val="006D6149"/>
    <w:rsid w:val="007B6AFE"/>
    <w:rsid w:val="00835B29"/>
    <w:rsid w:val="00861794"/>
    <w:rsid w:val="008E6F05"/>
    <w:rsid w:val="00902DD7"/>
    <w:rsid w:val="00935A74"/>
    <w:rsid w:val="00950FD4"/>
    <w:rsid w:val="009D104E"/>
    <w:rsid w:val="00A00EEA"/>
    <w:rsid w:val="00A35FAB"/>
    <w:rsid w:val="00A472BF"/>
    <w:rsid w:val="00A56489"/>
    <w:rsid w:val="00A56AF5"/>
    <w:rsid w:val="00A936D1"/>
    <w:rsid w:val="00AD51CB"/>
    <w:rsid w:val="00AE4394"/>
    <w:rsid w:val="00BD2A35"/>
    <w:rsid w:val="00BE1E39"/>
    <w:rsid w:val="00CB1EF3"/>
    <w:rsid w:val="00CD0CFC"/>
    <w:rsid w:val="00CD4560"/>
    <w:rsid w:val="00D27543"/>
    <w:rsid w:val="00D64F4D"/>
    <w:rsid w:val="00D774D9"/>
    <w:rsid w:val="00D866EB"/>
    <w:rsid w:val="00DC2E06"/>
    <w:rsid w:val="00E04A01"/>
    <w:rsid w:val="00EC4A56"/>
    <w:rsid w:val="00F079CC"/>
    <w:rsid w:val="00F16E80"/>
    <w:rsid w:val="00F20F1F"/>
    <w:rsid w:val="00F35CA3"/>
    <w:rsid w:val="00FF0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834B8"/>
  <w15:chartTrackingRefBased/>
  <w15:docId w15:val="{B9137F46-33FF-4733-96EF-7C35955A2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5750D7"/>
    <w:pPr>
      <w:ind w:left="720"/>
      <w:contextualSpacing/>
    </w:pPr>
  </w:style>
  <w:style w:type="table" w:styleId="Mkatabulky">
    <w:name w:val="Table Grid"/>
    <w:basedOn w:val="Normlntabulka"/>
    <w:uiPriority w:val="39"/>
    <w:rsid w:val="00A93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13A282-40F7-4E9B-9CE9-DFE424A61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210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</dc:creator>
  <cp:keywords/>
  <dc:description/>
  <cp:lastModifiedBy>NoName</cp:lastModifiedBy>
  <cp:revision>65</cp:revision>
  <dcterms:created xsi:type="dcterms:W3CDTF">2021-09-20T07:03:00Z</dcterms:created>
  <dcterms:modified xsi:type="dcterms:W3CDTF">2021-09-21T12:20:00Z</dcterms:modified>
</cp:coreProperties>
</file>