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20AC" w14:textId="46E6B5B7" w:rsidR="007F7C39" w:rsidRPr="0089789C" w:rsidRDefault="0089789C">
      <w:pPr>
        <w:rPr>
          <w:b/>
          <w:bCs/>
        </w:rPr>
      </w:pPr>
      <w:r w:rsidRPr="0089789C">
        <w:rPr>
          <w:b/>
          <w:bCs/>
        </w:rPr>
        <w:t>Dodržování hlavních vyvojových trendů</w:t>
      </w:r>
    </w:p>
    <w:p w14:paraId="1BD5F843" w14:textId="3C499F3F" w:rsidR="0089789C" w:rsidRDefault="0089789C" w:rsidP="0089789C">
      <w:pPr>
        <w:pStyle w:val="Odstavecseseznamem"/>
        <w:numPr>
          <w:ilvl w:val="0"/>
          <w:numId w:val="1"/>
        </w:numPr>
      </w:pPr>
      <w:r>
        <w:t>Zvyšování poštupřenosných zařízení</w:t>
      </w:r>
    </w:p>
    <w:p w14:paraId="78EA5B00" w14:textId="6E84B284" w:rsidR="006970F6" w:rsidRDefault="006970F6" w:rsidP="006970F6">
      <w:pPr>
        <w:pStyle w:val="Odstavecseseznamem"/>
        <w:numPr>
          <w:ilvl w:val="0"/>
          <w:numId w:val="1"/>
        </w:numPr>
      </w:pPr>
      <w:r>
        <w:t>Zvyšování počtu výkonných zařízení pro velký tok dat</w:t>
      </w:r>
    </w:p>
    <w:p w14:paraId="73C1553B" w14:textId="656594EA" w:rsidR="006970F6" w:rsidRDefault="006970F6" w:rsidP="006970F6">
      <w:pPr>
        <w:pStyle w:val="Odstavecseseznamem"/>
        <w:numPr>
          <w:ilvl w:val="0"/>
          <w:numId w:val="1"/>
        </w:numPr>
      </w:pPr>
      <w:r>
        <w:t>Rozšiřování množství síťových služeb</w:t>
      </w:r>
    </w:p>
    <w:p w14:paraId="050EBE5C" w14:textId="79BD4855" w:rsidR="00BF3CE2" w:rsidRDefault="00BF3CE2" w:rsidP="00BF3CE2">
      <w:r w:rsidRPr="00BF3CE2">
        <w:rPr>
          <w:b/>
          <w:bCs/>
        </w:rPr>
        <w:t>Bezpečná síť</w:t>
      </w:r>
    </w:p>
    <w:p w14:paraId="6D8CEAC6" w14:textId="1D641B0B" w:rsidR="00BF3CE2" w:rsidRDefault="00BF3CE2" w:rsidP="00BF3CE2">
      <w:pPr>
        <w:pStyle w:val="Odstavecseseznamem"/>
        <w:numPr>
          <w:ilvl w:val="0"/>
          <w:numId w:val="1"/>
        </w:numPr>
      </w:pPr>
      <w:r>
        <w:t>Bezpečná sít musí splnovat následující požadavky</w:t>
      </w:r>
    </w:p>
    <w:p w14:paraId="373ABE82" w14:textId="40F145D5" w:rsidR="00BF3CE2" w:rsidRDefault="00BF3CE2" w:rsidP="00BF3CE2">
      <w:pPr>
        <w:pStyle w:val="Odstavecseseznamem"/>
        <w:numPr>
          <w:ilvl w:val="1"/>
          <w:numId w:val="1"/>
        </w:numPr>
      </w:pPr>
      <w:r>
        <w:t>Zamezit neoprávněnému dešifrování, krádeží či zneužití informací (Confidentiality)</w:t>
      </w:r>
    </w:p>
    <w:p w14:paraId="0310D2C6" w14:textId="2D1D49B5" w:rsidR="00BF3CE2" w:rsidRDefault="00BF3CE2" w:rsidP="00BF3CE2">
      <w:pPr>
        <w:pStyle w:val="Odstavecseseznamem"/>
        <w:numPr>
          <w:ilvl w:val="1"/>
          <w:numId w:val="1"/>
        </w:numPr>
      </w:pPr>
      <w:r>
        <w:t xml:space="preserve">Musí zamezit neoprávněnému přístupu do sítě </w:t>
      </w:r>
      <w:r w:rsidR="00375D8D">
        <w:t>(</w:t>
      </w:r>
      <w:r>
        <w:t>Autentizace</w:t>
      </w:r>
      <w:r w:rsidR="00375D8D">
        <w:t>)</w:t>
      </w:r>
    </w:p>
    <w:p w14:paraId="40477BF9" w14:textId="479D9A72" w:rsidR="00BF3CE2" w:rsidRDefault="00BF3CE2" w:rsidP="00BF3CE2">
      <w:pPr>
        <w:pStyle w:val="Odstavecseseznamem"/>
        <w:numPr>
          <w:ilvl w:val="1"/>
          <w:numId w:val="1"/>
        </w:numPr>
      </w:pPr>
      <w:r>
        <w:t xml:space="preserve">Zamezit </w:t>
      </w:r>
      <w:r w:rsidR="00375D8D">
        <w:t>neoprávněnému odchytávání dat pomocí šifrování</w:t>
      </w:r>
    </w:p>
    <w:p w14:paraId="2C8DA932" w14:textId="7287053F" w:rsidR="00375D8D" w:rsidRDefault="00375D8D" w:rsidP="00375D8D">
      <w:pPr>
        <w:pStyle w:val="Odstavecseseznamem"/>
        <w:numPr>
          <w:ilvl w:val="1"/>
          <w:numId w:val="1"/>
        </w:numPr>
      </w:pPr>
      <w:r>
        <w:t>Zamezit neopravněné úpravě dat (Modification) pomocí digitálních podposů (Digital signature) hashovaní, kontrolní součty</w:t>
      </w:r>
    </w:p>
    <w:p w14:paraId="40E12E29" w14:textId="77E5D584" w:rsidR="00375D8D" w:rsidRPr="00BF3CE2" w:rsidRDefault="008F61EB" w:rsidP="00375D8D">
      <w:pPr>
        <w:pStyle w:val="Odstavecseseznamem"/>
        <w:numPr>
          <w:ilvl w:val="1"/>
          <w:numId w:val="1"/>
        </w:numPr>
      </w:pPr>
      <w:r>
        <w:t>Zamezit cílenému odepření služeb ve formě DOS útoků</w:t>
      </w:r>
      <w:r w:rsidR="00B12C35">
        <w:t>, pomocí firewallu, antivirů, antispywarů,</w:t>
      </w:r>
    </w:p>
    <w:sectPr w:rsidR="00375D8D" w:rsidRPr="00BF3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A0A72"/>
    <w:multiLevelType w:val="hybridMultilevel"/>
    <w:tmpl w:val="253014A8"/>
    <w:lvl w:ilvl="0" w:tplc="3F7AC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81"/>
    <w:rsid w:val="00375D8D"/>
    <w:rsid w:val="00566B81"/>
    <w:rsid w:val="006970F6"/>
    <w:rsid w:val="007F7C39"/>
    <w:rsid w:val="0089789C"/>
    <w:rsid w:val="008F61EB"/>
    <w:rsid w:val="00B12C35"/>
    <w:rsid w:val="00BF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F9123"/>
  <w15:chartTrackingRefBased/>
  <w15:docId w15:val="{C74F70D7-DC00-4039-8A53-D87B14F1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97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6</cp:revision>
  <dcterms:created xsi:type="dcterms:W3CDTF">2021-09-14T11:53:00Z</dcterms:created>
  <dcterms:modified xsi:type="dcterms:W3CDTF">2021-09-14T12:11:00Z</dcterms:modified>
</cp:coreProperties>
</file>