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60DC" w14:textId="38507557" w:rsidR="009009A4" w:rsidRDefault="00B1707A">
      <w:r>
        <w:t>Optika</w:t>
      </w:r>
    </w:p>
    <w:p w14:paraId="46512811" w14:textId="2CC89FD7" w:rsidR="00B1707A" w:rsidRDefault="00B1707A" w:rsidP="00B1707A">
      <w:pPr>
        <w:pStyle w:val="Odstavecseseznamem"/>
        <w:numPr>
          <w:ilvl w:val="0"/>
          <w:numId w:val="1"/>
        </w:numPr>
      </w:pPr>
      <w:r>
        <w:t>Vlnová</w:t>
      </w:r>
    </w:p>
    <w:p w14:paraId="27A8CBF4" w14:textId="567ED3DE" w:rsidR="00B1707A" w:rsidRDefault="00B1707A" w:rsidP="00B1707A">
      <w:pPr>
        <w:pStyle w:val="Odstavecseseznamem"/>
        <w:numPr>
          <w:ilvl w:val="0"/>
          <w:numId w:val="1"/>
        </w:numPr>
      </w:pPr>
      <w:r>
        <w:t>Paprsková</w:t>
      </w:r>
      <w:r w:rsidR="003E24C3">
        <w:t xml:space="preserve"> </w:t>
      </w:r>
      <w:r w:rsidR="00F10074">
        <w:t>- geometrická</w:t>
      </w:r>
    </w:p>
    <w:p w14:paraId="27280C6F" w14:textId="22A0700D" w:rsidR="002B05EB" w:rsidRDefault="00D470E4" w:rsidP="002B05EB">
      <w:pPr>
        <w:pStyle w:val="Odstavecseseznamem"/>
        <w:numPr>
          <w:ilvl w:val="1"/>
          <w:numId w:val="1"/>
        </w:numPr>
      </w:pPr>
      <w:r>
        <w:t>Za</w:t>
      </w:r>
      <w:r w:rsidR="00A253A8">
        <w:t>bývá</w:t>
      </w:r>
      <w:r>
        <w:t xml:space="preserve"> se </w:t>
      </w:r>
      <w:r w:rsidR="00BC3A6F">
        <w:t>Přímočarým šířením světla</w:t>
      </w:r>
    </w:p>
    <w:p w14:paraId="5ECB89D3" w14:textId="52E5D066" w:rsidR="00A253A8" w:rsidRDefault="00A253A8" w:rsidP="002B05EB">
      <w:pPr>
        <w:pStyle w:val="Odstavecseseznamem"/>
        <w:numPr>
          <w:ilvl w:val="1"/>
          <w:numId w:val="1"/>
        </w:numPr>
      </w:pPr>
      <w:r>
        <w:t xml:space="preserve">Využívá princip </w:t>
      </w:r>
      <w:r w:rsidR="00A41C68">
        <w:t>nezávislosti chodu paprsků</w:t>
      </w:r>
    </w:p>
    <w:p w14:paraId="397BE295" w14:textId="4E103C01" w:rsidR="00B25626" w:rsidRDefault="00B25626" w:rsidP="002B05EB">
      <w:pPr>
        <w:pStyle w:val="Odstavecseseznamem"/>
        <w:numPr>
          <w:ilvl w:val="1"/>
          <w:numId w:val="1"/>
        </w:numPr>
      </w:pPr>
      <w:r>
        <w:t>Jejim ukolem je zobrazit předmět do formy obrazu</w:t>
      </w:r>
    </w:p>
    <w:p w14:paraId="5FDAD365" w14:textId="614A8F5F" w:rsidR="009D4B7A" w:rsidRDefault="009D4B7A" w:rsidP="002B05EB">
      <w:pPr>
        <w:pStyle w:val="Odstavecseseznamem"/>
        <w:numPr>
          <w:ilvl w:val="1"/>
          <w:numId w:val="1"/>
        </w:numPr>
      </w:pPr>
      <w:r>
        <w:t>Osv</w:t>
      </w:r>
      <w:r w:rsidR="00FC136F">
        <w:t>ě</w:t>
      </w:r>
      <w:r>
        <w:t>tlen</w:t>
      </w:r>
      <w:r w:rsidR="00DA7780">
        <w:t>ý</w:t>
      </w:r>
      <w:r>
        <w:t xml:space="preserve"> předmět odrazí do všeho směru paprsk</w:t>
      </w:r>
      <w:r w:rsidR="001F69B7">
        <w:t>y</w:t>
      </w:r>
    </w:p>
    <w:p w14:paraId="6C4E9183" w14:textId="371888A6" w:rsidR="00705A1A" w:rsidRDefault="00924787" w:rsidP="00ED667E">
      <w:pPr>
        <w:pStyle w:val="Odstavecseseznamem"/>
        <w:numPr>
          <w:ilvl w:val="1"/>
          <w:numId w:val="1"/>
        </w:numPr>
      </w:pPr>
      <w:r>
        <w:t>Jejich směr můžeme měnit vhodnou optickou soustavou</w:t>
      </w:r>
    </w:p>
    <w:p w14:paraId="433F1E2C" w14:textId="50C0BCF0" w:rsidR="00025F31" w:rsidRDefault="00025F31" w:rsidP="00ED667E">
      <w:pPr>
        <w:pStyle w:val="Odstavecseseznamem"/>
        <w:numPr>
          <w:ilvl w:val="1"/>
          <w:numId w:val="1"/>
        </w:numPr>
      </w:pPr>
      <w:r>
        <w:t>Optické soustavy jsou složeny z ruznych jednoduchých prvků</w:t>
      </w:r>
      <w:r w:rsidR="00A45E63">
        <w:t>, které využívají</w:t>
      </w:r>
      <w:r w:rsidR="002F5DA8">
        <w:t xml:space="preserve"> odraz světla</w:t>
      </w:r>
      <w:r w:rsidR="000953E5">
        <w:t xml:space="preserve"> </w:t>
      </w:r>
      <w:r w:rsidR="00C40267">
        <w:t>(</w:t>
      </w:r>
      <w:r w:rsidR="000953E5">
        <w:t>zrcadla</w:t>
      </w:r>
      <w:r w:rsidR="00C40267">
        <w:t xml:space="preserve">) </w:t>
      </w:r>
      <w:r w:rsidR="004B5412">
        <w:t>nebo lom světla</w:t>
      </w:r>
      <w:r w:rsidR="00C40267">
        <w:t xml:space="preserve"> (čočky)</w:t>
      </w:r>
    </w:p>
    <w:p w14:paraId="0D1D286B" w14:textId="69BBC4FC" w:rsidR="002C779B" w:rsidRDefault="002C779B" w:rsidP="002C779B">
      <w:pPr>
        <w:pStyle w:val="Odstavecseseznamem"/>
        <w:numPr>
          <w:ilvl w:val="0"/>
          <w:numId w:val="1"/>
        </w:numPr>
      </w:pPr>
      <w:r>
        <w:t>Zobrazení zrcadlem</w:t>
      </w:r>
    </w:p>
    <w:p w14:paraId="6380EE75" w14:textId="617D63B7" w:rsidR="002C779B" w:rsidRDefault="004535DC" w:rsidP="002C779B">
      <w:pPr>
        <w:pStyle w:val="Odstavecseseznamem"/>
        <w:numPr>
          <w:ilvl w:val="1"/>
          <w:numId w:val="1"/>
        </w:numPr>
      </w:pPr>
      <w:r>
        <w:t>R</w:t>
      </w:r>
      <w:r w:rsidR="00886263">
        <w:t>ovinné</w:t>
      </w:r>
    </w:p>
    <w:p w14:paraId="32856144" w14:textId="02949405" w:rsidR="004535DC" w:rsidRDefault="004535DC" w:rsidP="004535DC">
      <w:pPr>
        <w:pStyle w:val="Odstavecseseznamem"/>
        <w:numPr>
          <w:ilvl w:val="2"/>
          <w:numId w:val="1"/>
        </w:numPr>
      </w:pPr>
      <w:r>
        <w:t xml:space="preserve">Zákon odrazu </w:t>
      </w:r>
      <w:r w:rsidR="006901D4">
        <w:t xml:space="preserve">= </w:t>
      </w:r>
      <w:r>
        <w:t xml:space="preserve">pod jakym uhlem </w:t>
      </w:r>
      <w:r w:rsidR="00B52D0F">
        <w:t>dopadne</w:t>
      </w:r>
      <w:r>
        <w:t xml:space="preserve"> takovym se i odrazí</w:t>
      </w:r>
    </w:p>
    <w:p w14:paraId="513DDDBC" w14:textId="11D16FBF" w:rsidR="00ED101A" w:rsidRDefault="00ED101A" w:rsidP="00ED101A">
      <w:pPr>
        <w:pStyle w:val="Odstavecseseznamem"/>
        <w:numPr>
          <w:ilvl w:val="1"/>
          <w:numId w:val="1"/>
        </w:numPr>
      </w:pPr>
      <w:r>
        <w:t>Kulová zrcadla</w:t>
      </w:r>
    </w:p>
    <w:p w14:paraId="2AB8A1D1" w14:textId="384ED24C" w:rsidR="007E1295" w:rsidRDefault="006A4801" w:rsidP="007E1295">
      <w:pPr>
        <w:pStyle w:val="Odstavecseseznamem"/>
        <w:numPr>
          <w:ilvl w:val="2"/>
          <w:numId w:val="1"/>
        </w:numPr>
      </w:pPr>
      <w:r>
        <w:t>Dutá</w:t>
      </w:r>
    </w:p>
    <w:p w14:paraId="42E67D42" w14:textId="472C9F5C" w:rsidR="00074406" w:rsidRDefault="00074406" w:rsidP="007E1295">
      <w:pPr>
        <w:pStyle w:val="Odstavecseseznamem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5EFE73F" wp14:editId="0D77C77C">
            <wp:extent cx="2466975" cy="1849755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9F51" w14:textId="05B9DEE8" w:rsidR="006A4801" w:rsidRDefault="006A4801" w:rsidP="007E1295">
      <w:pPr>
        <w:pStyle w:val="Odstavecseseznamem"/>
        <w:numPr>
          <w:ilvl w:val="2"/>
          <w:numId w:val="1"/>
        </w:numPr>
      </w:pPr>
      <w:r>
        <w:t>Vypuklá</w:t>
      </w:r>
    </w:p>
    <w:p w14:paraId="46A91D62" w14:textId="23184F31" w:rsidR="000C610D" w:rsidRDefault="000C610D" w:rsidP="000C610D">
      <w:pPr>
        <w:pStyle w:val="Odstavecseseznamem"/>
        <w:numPr>
          <w:ilvl w:val="3"/>
          <w:numId w:val="1"/>
        </w:numPr>
      </w:pPr>
      <w:r>
        <w:t>S = Střed křivosti</w:t>
      </w:r>
    </w:p>
    <w:p w14:paraId="76A2D919" w14:textId="640576F7" w:rsidR="000C610D" w:rsidRDefault="000C610D" w:rsidP="000C610D">
      <w:pPr>
        <w:pStyle w:val="Odstavecseseznamem"/>
        <w:numPr>
          <w:ilvl w:val="3"/>
          <w:numId w:val="1"/>
        </w:numPr>
      </w:pPr>
      <w:r>
        <w:t xml:space="preserve">V </w:t>
      </w:r>
      <w:r w:rsidR="00F1707E">
        <w:t>–</w:t>
      </w:r>
      <w:r>
        <w:t xml:space="preserve"> Vrchol</w:t>
      </w:r>
    </w:p>
    <w:p w14:paraId="59F92A31" w14:textId="103AFC0D" w:rsidR="00F1707E" w:rsidRDefault="00F1707E" w:rsidP="000C610D">
      <w:pPr>
        <w:pStyle w:val="Odstavecseseznamem"/>
        <w:numPr>
          <w:ilvl w:val="3"/>
          <w:numId w:val="1"/>
        </w:numPr>
      </w:pPr>
      <w:r>
        <w:t>F – Ohnnisko</w:t>
      </w:r>
    </w:p>
    <w:p w14:paraId="1D08828D" w14:textId="3A1AFD23" w:rsidR="00F1707E" w:rsidRDefault="00F1707E" w:rsidP="000C610D">
      <w:pPr>
        <w:pStyle w:val="Odstavecseseznamem"/>
        <w:numPr>
          <w:ilvl w:val="3"/>
          <w:numId w:val="1"/>
        </w:numPr>
      </w:pPr>
      <w:r>
        <w:t>R – Poloměr křivosti</w:t>
      </w:r>
    </w:p>
    <w:p w14:paraId="1DEA6E80" w14:textId="463B9926" w:rsidR="00786F89" w:rsidRDefault="00F1707E" w:rsidP="00786F89">
      <w:pPr>
        <w:pStyle w:val="Odstavecseseznamem"/>
        <w:numPr>
          <w:ilvl w:val="3"/>
          <w:numId w:val="1"/>
        </w:numPr>
      </w:pPr>
      <w:r>
        <w:t>F – ohnisková vzdálenost</w:t>
      </w:r>
    </w:p>
    <w:p w14:paraId="776F2DD4" w14:textId="12203FC4" w:rsidR="00D81604" w:rsidRDefault="00D81604" w:rsidP="00786F89">
      <w:pPr>
        <w:pStyle w:val="Odstavecseseznamem"/>
        <w:numPr>
          <w:ilvl w:val="3"/>
          <w:numId w:val="1"/>
        </w:numPr>
      </w:pPr>
      <w:r>
        <w:t>f = r/z</w:t>
      </w:r>
    </w:p>
    <w:p w14:paraId="61E6F03A" w14:textId="77C180EB" w:rsidR="00074406" w:rsidRDefault="00074406" w:rsidP="00786F89">
      <w:pPr>
        <w:pStyle w:val="Odstavecseseznamem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F61DA8A" wp14:editId="1425DFD3">
            <wp:extent cx="2466975" cy="1849755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020F" w14:textId="40EF4354" w:rsidR="009473B3" w:rsidRDefault="009473B3" w:rsidP="009473B3">
      <w:pPr>
        <w:pStyle w:val="Odstavecseseznamem"/>
        <w:numPr>
          <w:ilvl w:val="0"/>
          <w:numId w:val="1"/>
        </w:numPr>
      </w:pPr>
      <w:r>
        <w:t>Čočky</w:t>
      </w:r>
    </w:p>
    <w:p w14:paraId="35F6B200" w14:textId="561FD52F" w:rsidR="009473B3" w:rsidRDefault="009473B3" w:rsidP="009473B3">
      <w:pPr>
        <w:pStyle w:val="Odstavecseseznamem"/>
        <w:numPr>
          <w:ilvl w:val="1"/>
          <w:numId w:val="1"/>
        </w:numPr>
      </w:pPr>
      <w:r>
        <w:t>Spojky</w:t>
      </w:r>
    </w:p>
    <w:p w14:paraId="1E424EAF" w14:textId="418112C9" w:rsidR="00096783" w:rsidRDefault="00096783" w:rsidP="00096783">
      <w:pPr>
        <w:pStyle w:val="Odstavecseseznamem"/>
        <w:numPr>
          <w:ilvl w:val="2"/>
          <w:numId w:val="1"/>
        </w:numPr>
      </w:pPr>
      <w:r>
        <w:t>O obraceny obraz</w:t>
      </w:r>
    </w:p>
    <w:p w14:paraId="4AAA1847" w14:textId="57CBFD0B" w:rsidR="009473B3" w:rsidRDefault="009473B3" w:rsidP="009473B3">
      <w:pPr>
        <w:pStyle w:val="Odstavecseseznamem"/>
        <w:numPr>
          <w:ilvl w:val="1"/>
          <w:numId w:val="1"/>
        </w:numPr>
      </w:pPr>
      <w:r>
        <w:t>Rozptylky</w:t>
      </w:r>
    </w:p>
    <w:sectPr w:rsidR="0094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0460"/>
    <w:multiLevelType w:val="hybridMultilevel"/>
    <w:tmpl w:val="85D4A8A2"/>
    <w:lvl w:ilvl="0" w:tplc="159E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7"/>
    <w:rsid w:val="00025F31"/>
    <w:rsid w:val="00074406"/>
    <w:rsid w:val="000953E5"/>
    <w:rsid w:val="00096783"/>
    <w:rsid w:val="000C610D"/>
    <w:rsid w:val="001F69B7"/>
    <w:rsid w:val="002B05EB"/>
    <w:rsid w:val="002C779B"/>
    <w:rsid w:val="002F5DA8"/>
    <w:rsid w:val="003C4607"/>
    <w:rsid w:val="003E24C3"/>
    <w:rsid w:val="004535DC"/>
    <w:rsid w:val="004B5412"/>
    <w:rsid w:val="006901D4"/>
    <w:rsid w:val="006A4801"/>
    <w:rsid w:val="00705A1A"/>
    <w:rsid w:val="00786F89"/>
    <w:rsid w:val="007E1295"/>
    <w:rsid w:val="00886263"/>
    <w:rsid w:val="009009A4"/>
    <w:rsid w:val="00924787"/>
    <w:rsid w:val="009473B3"/>
    <w:rsid w:val="009D4B7A"/>
    <w:rsid w:val="00A253A8"/>
    <w:rsid w:val="00A41C68"/>
    <w:rsid w:val="00A45E63"/>
    <w:rsid w:val="00B1707A"/>
    <w:rsid w:val="00B25626"/>
    <w:rsid w:val="00B52D0F"/>
    <w:rsid w:val="00BC3A6F"/>
    <w:rsid w:val="00C40267"/>
    <w:rsid w:val="00D470E4"/>
    <w:rsid w:val="00D81604"/>
    <w:rsid w:val="00DA2DA7"/>
    <w:rsid w:val="00DA7780"/>
    <w:rsid w:val="00ED101A"/>
    <w:rsid w:val="00ED667E"/>
    <w:rsid w:val="00F10074"/>
    <w:rsid w:val="00F1707E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4DD9"/>
  <w15:chartTrackingRefBased/>
  <w15:docId w15:val="{651AC827-FD0E-455C-A843-330190AF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551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41</cp:revision>
  <dcterms:created xsi:type="dcterms:W3CDTF">2021-10-20T11:05:00Z</dcterms:created>
  <dcterms:modified xsi:type="dcterms:W3CDTF">2021-10-20T11:35:00Z</dcterms:modified>
</cp:coreProperties>
</file>