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PURCHASE ORDER</w:t>
      </w:r>
    </w:p>
    <w:p>
      <w:r>
        <w:t xml:space="preserve">PO Number: 7001</w:t>
      </w:r>
    </w:p>
    <w:p>
      <w:r>
        <w:t xml:space="preserve">Order Date: 07/07/2026</w:t>
      </w:r>
    </w:p>
    <w:p>
      <w:r>
        <w:t xml:space="preserve">Terms: Net 30</w:t>
      </w:r>
    </w:p>
    <w:p>
      <w:r>
        <w:t xml:space="preserve">Bill To:</w:t>
      </w:r>
    </w:p>
    <w:p>
      <w:r>
        <w:t xml:space="preserve">Granite Works Co</w:t>
      </w:r>
    </w:p>
    <w:p>
      <w:r>
        <w:t xml:space="preserve">7 Mill Lane</w:t>
      </w:r>
    </w:p>
    <w:p>
      <w:r>
        <w:t xml:space="preserve">Tulsa, OK 74103</w:t>
      </w:r>
    </w:p>
    <w:tbl>
      <w:tr>
        <w:tc>
          <w:p>
            <w:r>
              <w:t xml:space="preserve">Item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Qty</w:t>
            </w:r>
          </w:p>
        </w:tc>
        <w:tc>
          <w:p>
            <w:r>
              <w:t xml:space="preserve">UoM</w:t>
            </w:r>
          </w:p>
        </w:tc>
        <w:tc>
          <w:p>
            <w:r>
              <w:t xml:space="preserve">Unit Price</w:t>
            </w:r>
          </w:p>
        </w:tc>
        <w:tc>
          <w:p>
            <w:r>
              <w:t xml:space="preserve">Amount</w:t>
            </w:r>
          </w:p>
        </w:tc>
      </w:tr>
      <w:tr>
        <w:tc>
          <w:p>
            <w:r>
              <w:t xml:space="preserve">GR-710</w:t>
            </w:r>
          </w:p>
        </w:tc>
        <w:tc>
          <w:p>
            <w:r>
              <w:t xml:space="preserve">Absolute black granite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$640.00</w:t>
            </w:r>
          </w:p>
        </w:tc>
        <w:tc>
          <w:p>
            <w:r>
              <w:t xml:space="preserve">$1,920.00</w:t>
            </w:r>
          </w:p>
        </w:tc>
      </w:tr>
      <w:tr>
        <w:tc>
          <w:p>
            <w:r>
              <w:t xml:space="preserve">GR-711</w:t>
            </w:r>
          </w:p>
        </w:tc>
        <w:tc>
          <w:p>
            <w:r>
              <w:t xml:space="preserve">Silver cloud granite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$505.00</w:t>
            </w:r>
          </w:p>
        </w:tc>
        <w:tc>
          <w:p>
            <w:r>
              <w:t xml:space="preserve">$1,010.00</w:t>
            </w:r>
          </w:p>
        </w:tc>
      </w:tr>
    </w:tbl>
    <w:p>
      <w:r>
        <w:t xml:space="preserve">Subtotal $2,930.00</w:t>
      </w:r>
    </w:p>
    <w:p>
      <w:r>
        <w:t xml:space="preserve">Total $2,930.00</w:t>
      </w:r>
    </w:p>
  </w:body>
</w:document>
</file>