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610B6" w:rsidRPr="00FF0827" w:rsidRDefault="00B53656">
      <w:pPr>
        <w:pStyle w:val="a3"/>
        <w:rPr>
          <w:rFonts w:ascii="Algerian" w:hAnsi="Algerian" w:cstheme="majorHAnsi"/>
          <w:color w:val="17365D" w:themeColor="text2" w:themeShade="BF"/>
          <w:sz w:val="44"/>
          <w:u w:val="none"/>
        </w:rPr>
      </w:pPr>
      <w:bookmarkStart w:id="0" w:name="_pehsgghujg5i" w:colFirst="0" w:colLast="0"/>
      <w:bookmarkEnd w:id="0"/>
      <w:r w:rsidRPr="00FF0827">
        <w:rPr>
          <w:rFonts w:ascii="Algerian" w:hAnsi="Algerian" w:cstheme="majorHAnsi"/>
          <w:color w:val="17365D" w:themeColor="text2" w:themeShade="BF"/>
          <w:sz w:val="44"/>
          <w:u w:val="none"/>
        </w:rPr>
        <w:t>York Pirates! Instruction Manual</w:t>
      </w:r>
    </w:p>
    <w:p w:rsidR="005610B6" w:rsidRPr="00FF0827" w:rsidRDefault="00B53656">
      <w:pPr>
        <w:pStyle w:val="a4"/>
        <w:rPr>
          <w:rFonts w:ascii="Algerian" w:hAnsi="Algerian" w:cstheme="majorHAnsi"/>
          <w:color w:val="76923C" w:themeColor="accent3" w:themeShade="BF"/>
          <w:sz w:val="32"/>
        </w:rPr>
      </w:pPr>
      <w:bookmarkStart w:id="1" w:name="_xpdq8s11plbe" w:colFirst="0" w:colLast="0"/>
      <w:bookmarkEnd w:id="1"/>
      <w:r w:rsidRPr="00FF0827">
        <w:rPr>
          <w:rFonts w:ascii="Algerian" w:hAnsi="Algerian" w:cstheme="majorHAnsi"/>
          <w:color w:val="76923C" w:themeColor="accent3" w:themeShade="BF"/>
          <w:sz w:val="32"/>
        </w:rPr>
        <w:t>Controls</w:t>
      </w:r>
    </w:p>
    <w:tbl>
      <w:tblPr>
        <w:tblStyle w:val="a5"/>
        <w:tblW w:w="1046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33"/>
        <w:gridCol w:w="5233"/>
      </w:tblGrid>
      <w:tr w:rsidR="005610B6" w:rsidRPr="00FF0827">
        <w:tc>
          <w:tcPr>
            <w:tcW w:w="5233" w:type="dxa"/>
            <w:shd w:val="clear" w:color="auto" w:fill="auto"/>
            <w:tcMar>
              <w:top w:w="100" w:type="dxa"/>
              <w:left w:w="100" w:type="dxa"/>
              <w:bottom w:w="100" w:type="dxa"/>
              <w:right w:w="100" w:type="dxa"/>
            </w:tcMar>
          </w:tcPr>
          <w:p w:rsidR="005610B6" w:rsidRPr="00FF0827" w:rsidRDefault="00B53656">
            <w:pPr>
              <w:widowControl w:val="0"/>
              <w:pBdr>
                <w:top w:val="nil"/>
                <w:left w:val="nil"/>
                <w:bottom w:val="nil"/>
                <w:right w:val="nil"/>
                <w:between w:val="nil"/>
              </w:pBdr>
              <w:spacing w:after="0" w:line="240" w:lineRule="auto"/>
              <w:jc w:val="left"/>
              <w:rPr>
                <w:rFonts w:asciiTheme="majorHAnsi" w:hAnsiTheme="majorHAnsi" w:cstheme="majorHAnsi"/>
                <w:b/>
                <w:sz w:val="24"/>
              </w:rPr>
            </w:pPr>
            <w:r w:rsidRPr="00FF0827">
              <w:rPr>
                <w:rFonts w:asciiTheme="majorHAnsi" w:hAnsiTheme="majorHAnsi" w:cstheme="majorHAnsi"/>
                <w:b/>
                <w:sz w:val="24"/>
              </w:rPr>
              <w:t>Key</w:t>
            </w:r>
          </w:p>
        </w:tc>
        <w:tc>
          <w:tcPr>
            <w:tcW w:w="5233" w:type="dxa"/>
            <w:shd w:val="clear" w:color="auto" w:fill="auto"/>
            <w:tcMar>
              <w:top w:w="100" w:type="dxa"/>
              <w:left w:w="100" w:type="dxa"/>
              <w:bottom w:w="100" w:type="dxa"/>
              <w:right w:w="100" w:type="dxa"/>
            </w:tcMar>
          </w:tcPr>
          <w:p w:rsidR="005610B6" w:rsidRPr="00FF0827" w:rsidRDefault="00B53656">
            <w:pPr>
              <w:widowControl w:val="0"/>
              <w:pBdr>
                <w:top w:val="nil"/>
                <w:left w:val="nil"/>
                <w:bottom w:val="nil"/>
                <w:right w:val="nil"/>
                <w:between w:val="nil"/>
              </w:pBdr>
              <w:spacing w:after="0" w:line="240" w:lineRule="auto"/>
              <w:jc w:val="left"/>
              <w:rPr>
                <w:rFonts w:asciiTheme="majorHAnsi" w:hAnsiTheme="majorHAnsi" w:cstheme="majorHAnsi"/>
                <w:b/>
                <w:sz w:val="24"/>
              </w:rPr>
            </w:pPr>
            <w:r w:rsidRPr="00FF0827">
              <w:rPr>
                <w:rFonts w:asciiTheme="majorHAnsi" w:hAnsiTheme="majorHAnsi" w:cstheme="majorHAnsi"/>
                <w:b/>
                <w:sz w:val="24"/>
              </w:rPr>
              <w:t>Control</w:t>
            </w:r>
          </w:p>
        </w:tc>
      </w:tr>
      <w:tr w:rsidR="005610B6" w:rsidRPr="00FF0827">
        <w:tc>
          <w:tcPr>
            <w:tcW w:w="5233" w:type="dxa"/>
            <w:shd w:val="clear" w:color="auto" w:fill="auto"/>
            <w:tcMar>
              <w:top w:w="100" w:type="dxa"/>
              <w:left w:w="100" w:type="dxa"/>
              <w:bottom w:w="100" w:type="dxa"/>
              <w:right w:w="100" w:type="dxa"/>
            </w:tcMar>
          </w:tcPr>
          <w:p w:rsidR="005610B6" w:rsidRPr="00FF0827" w:rsidRDefault="00B53656">
            <w:pPr>
              <w:widowControl w:val="0"/>
              <w:pBdr>
                <w:top w:val="nil"/>
                <w:left w:val="nil"/>
                <w:bottom w:val="nil"/>
                <w:right w:val="nil"/>
                <w:between w:val="nil"/>
              </w:pBdr>
              <w:spacing w:after="0" w:line="240" w:lineRule="auto"/>
              <w:jc w:val="left"/>
              <w:rPr>
                <w:rFonts w:asciiTheme="majorHAnsi" w:hAnsiTheme="majorHAnsi" w:cstheme="majorHAnsi"/>
                <w:sz w:val="24"/>
              </w:rPr>
            </w:pPr>
            <w:r w:rsidRPr="00FF0827">
              <w:rPr>
                <w:rFonts w:asciiTheme="majorHAnsi" w:hAnsiTheme="majorHAnsi" w:cstheme="majorHAnsi"/>
                <w:sz w:val="24"/>
              </w:rPr>
              <w:t>Up Arrow / W</w:t>
            </w:r>
          </w:p>
        </w:tc>
        <w:tc>
          <w:tcPr>
            <w:tcW w:w="5233" w:type="dxa"/>
            <w:shd w:val="clear" w:color="auto" w:fill="auto"/>
            <w:tcMar>
              <w:top w:w="100" w:type="dxa"/>
              <w:left w:w="100" w:type="dxa"/>
              <w:bottom w:w="100" w:type="dxa"/>
              <w:right w:w="100" w:type="dxa"/>
            </w:tcMar>
          </w:tcPr>
          <w:p w:rsidR="005610B6" w:rsidRPr="00FF0827" w:rsidRDefault="00B53656">
            <w:pPr>
              <w:widowControl w:val="0"/>
              <w:pBdr>
                <w:top w:val="nil"/>
                <w:left w:val="nil"/>
                <w:bottom w:val="nil"/>
                <w:right w:val="nil"/>
                <w:between w:val="nil"/>
              </w:pBdr>
              <w:spacing w:after="0" w:line="240" w:lineRule="auto"/>
              <w:jc w:val="left"/>
              <w:rPr>
                <w:rFonts w:asciiTheme="majorHAnsi" w:hAnsiTheme="majorHAnsi" w:cstheme="majorHAnsi"/>
                <w:sz w:val="24"/>
              </w:rPr>
            </w:pPr>
            <w:r w:rsidRPr="00FF0827">
              <w:rPr>
                <w:rFonts w:asciiTheme="majorHAnsi" w:hAnsiTheme="majorHAnsi" w:cstheme="majorHAnsi"/>
                <w:sz w:val="24"/>
              </w:rPr>
              <w:t>Enable forward movement</w:t>
            </w:r>
          </w:p>
        </w:tc>
      </w:tr>
      <w:tr w:rsidR="005610B6" w:rsidRPr="00FF0827">
        <w:tc>
          <w:tcPr>
            <w:tcW w:w="5233" w:type="dxa"/>
            <w:shd w:val="clear" w:color="auto" w:fill="auto"/>
            <w:tcMar>
              <w:top w:w="100" w:type="dxa"/>
              <w:left w:w="100" w:type="dxa"/>
              <w:bottom w:w="100" w:type="dxa"/>
              <w:right w:w="100" w:type="dxa"/>
            </w:tcMar>
          </w:tcPr>
          <w:p w:rsidR="005610B6" w:rsidRPr="00FF0827" w:rsidRDefault="00B53656">
            <w:pPr>
              <w:widowControl w:val="0"/>
              <w:pBdr>
                <w:top w:val="nil"/>
                <w:left w:val="nil"/>
                <w:bottom w:val="nil"/>
                <w:right w:val="nil"/>
                <w:between w:val="nil"/>
              </w:pBdr>
              <w:spacing w:after="0" w:line="240" w:lineRule="auto"/>
              <w:jc w:val="left"/>
              <w:rPr>
                <w:rFonts w:asciiTheme="majorHAnsi" w:hAnsiTheme="majorHAnsi" w:cstheme="majorHAnsi"/>
                <w:sz w:val="24"/>
              </w:rPr>
            </w:pPr>
            <w:r w:rsidRPr="00FF0827">
              <w:rPr>
                <w:rFonts w:asciiTheme="majorHAnsi" w:hAnsiTheme="majorHAnsi" w:cstheme="majorHAnsi"/>
                <w:sz w:val="24"/>
              </w:rPr>
              <w:t>Down Arrow / S</w:t>
            </w:r>
          </w:p>
        </w:tc>
        <w:tc>
          <w:tcPr>
            <w:tcW w:w="5233" w:type="dxa"/>
            <w:shd w:val="clear" w:color="auto" w:fill="auto"/>
            <w:tcMar>
              <w:top w:w="100" w:type="dxa"/>
              <w:left w:w="100" w:type="dxa"/>
              <w:bottom w:w="100" w:type="dxa"/>
              <w:right w:w="100" w:type="dxa"/>
            </w:tcMar>
          </w:tcPr>
          <w:p w:rsidR="005610B6" w:rsidRPr="00FF0827" w:rsidRDefault="00B53656">
            <w:pPr>
              <w:widowControl w:val="0"/>
              <w:pBdr>
                <w:top w:val="nil"/>
                <w:left w:val="nil"/>
                <w:bottom w:val="nil"/>
                <w:right w:val="nil"/>
                <w:between w:val="nil"/>
              </w:pBdr>
              <w:spacing w:after="0" w:line="240" w:lineRule="auto"/>
              <w:jc w:val="left"/>
              <w:rPr>
                <w:rFonts w:asciiTheme="majorHAnsi" w:hAnsiTheme="majorHAnsi" w:cstheme="majorHAnsi"/>
                <w:sz w:val="24"/>
              </w:rPr>
            </w:pPr>
            <w:r w:rsidRPr="00FF0827">
              <w:rPr>
                <w:rFonts w:asciiTheme="majorHAnsi" w:hAnsiTheme="majorHAnsi" w:cstheme="majorHAnsi"/>
                <w:sz w:val="24"/>
              </w:rPr>
              <w:t>Stop forward movement</w:t>
            </w:r>
          </w:p>
        </w:tc>
      </w:tr>
      <w:tr w:rsidR="005610B6" w:rsidRPr="00FF0827">
        <w:tc>
          <w:tcPr>
            <w:tcW w:w="5233" w:type="dxa"/>
            <w:shd w:val="clear" w:color="auto" w:fill="auto"/>
            <w:tcMar>
              <w:top w:w="100" w:type="dxa"/>
              <w:left w:w="100" w:type="dxa"/>
              <w:bottom w:w="100" w:type="dxa"/>
              <w:right w:w="100" w:type="dxa"/>
            </w:tcMar>
          </w:tcPr>
          <w:p w:rsidR="005610B6" w:rsidRPr="00FF0827" w:rsidRDefault="00B53656">
            <w:pPr>
              <w:widowControl w:val="0"/>
              <w:pBdr>
                <w:top w:val="nil"/>
                <w:left w:val="nil"/>
                <w:bottom w:val="nil"/>
                <w:right w:val="nil"/>
                <w:between w:val="nil"/>
              </w:pBdr>
              <w:spacing w:after="0" w:line="240" w:lineRule="auto"/>
              <w:jc w:val="left"/>
              <w:rPr>
                <w:rFonts w:asciiTheme="majorHAnsi" w:hAnsiTheme="majorHAnsi" w:cstheme="majorHAnsi"/>
                <w:sz w:val="24"/>
              </w:rPr>
            </w:pPr>
            <w:r w:rsidRPr="00FF0827">
              <w:rPr>
                <w:rFonts w:asciiTheme="majorHAnsi" w:hAnsiTheme="majorHAnsi" w:cstheme="majorHAnsi"/>
                <w:sz w:val="24"/>
              </w:rPr>
              <w:t>Left Arrow / A</w:t>
            </w:r>
          </w:p>
        </w:tc>
        <w:tc>
          <w:tcPr>
            <w:tcW w:w="5233" w:type="dxa"/>
            <w:shd w:val="clear" w:color="auto" w:fill="auto"/>
            <w:tcMar>
              <w:top w:w="100" w:type="dxa"/>
              <w:left w:w="100" w:type="dxa"/>
              <w:bottom w:w="100" w:type="dxa"/>
              <w:right w:w="100" w:type="dxa"/>
            </w:tcMar>
          </w:tcPr>
          <w:p w:rsidR="005610B6" w:rsidRPr="00FF0827" w:rsidRDefault="00B53656">
            <w:pPr>
              <w:widowControl w:val="0"/>
              <w:pBdr>
                <w:top w:val="nil"/>
                <w:left w:val="nil"/>
                <w:bottom w:val="nil"/>
                <w:right w:val="nil"/>
                <w:between w:val="nil"/>
              </w:pBdr>
              <w:spacing w:after="0" w:line="240" w:lineRule="auto"/>
              <w:jc w:val="left"/>
              <w:rPr>
                <w:rFonts w:asciiTheme="majorHAnsi" w:hAnsiTheme="majorHAnsi" w:cstheme="majorHAnsi"/>
                <w:sz w:val="24"/>
              </w:rPr>
            </w:pPr>
            <w:r w:rsidRPr="00FF0827">
              <w:rPr>
                <w:rFonts w:asciiTheme="majorHAnsi" w:hAnsiTheme="majorHAnsi" w:cstheme="majorHAnsi"/>
                <w:sz w:val="24"/>
              </w:rPr>
              <w:t>Turn left</w:t>
            </w:r>
          </w:p>
        </w:tc>
      </w:tr>
      <w:tr w:rsidR="005610B6" w:rsidRPr="00FF0827">
        <w:tc>
          <w:tcPr>
            <w:tcW w:w="5233" w:type="dxa"/>
            <w:shd w:val="clear" w:color="auto" w:fill="auto"/>
            <w:tcMar>
              <w:top w:w="100" w:type="dxa"/>
              <w:left w:w="100" w:type="dxa"/>
              <w:bottom w:w="100" w:type="dxa"/>
              <w:right w:w="100" w:type="dxa"/>
            </w:tcMar>
          </w:tcPr>
          <w:p w:rsidR="005610B6" w:rsidRPr="00FF0827" w:rsidRDefault="00B53656">
            <w:pPr>
              <w:widowControl w:val="0"/>
              <w:pBdr>
                <w:top w:val="nil"/>
                <w:left w:val="nil"/>
                <w:bottom w:val="nil"/>
                <w:right w:val="nil"/>
                <w:between w:val="nil"/>
              </w:pBdr>
              <w:spacing w:after="0" w:line="240" w:lineRule="auto"/>
              <w:jc w:val="left"/>
              <w:rPr>
                <w:rFonts w:asciiTheme="majorHAnsi" w:hAnsiTheme="majorHAnsi" w:cstheme="majorHAnsi"/>
                <w:sz w:val="24"/>
              </w:rPr>
            </w:pPr>
            <w:r w:rsidRPr="00FF0827">
              <w:rPr>
                <w:rFonts w:asciiTheme="majorHAnsi" w:hAnsiTheme="majorHAnsi" w:cstheme="majorHAnsi"/>
                <w:sz w:val="24"/>
              </w:rPr>
              <w:t>Right Arrow / D</w:t>
            </w:r>
          </w:p>
        </w:tc>
        <w:tc>
          <w:tcPr>
            <w:tcW w:w="5233" w:type="dxa"/>
            <w:shd w:val="clear" w:color="auto" w:fill="auto"/>
            <w:tcMar>
              <w:top w:w="100" w:type="dxa"/>
              <w:left w:w="100" w:type="dxa"/>
              <w:bottom w:w="100" w:type="dxa"/>
              <w:right w:w="100" w:type="dxa"/>
            </w:tcMar>
          </w:tcPr>
          <w:p w:rsidR="005610B6" w:rsidRPr="00FF0827" w:rsidRDefault="00B53656">
            <w:pPr>
              <w:widowControl w:val="0"/>
              <w:pBdr>
                <w:top w:val="nil"/>
                <w:left w:val="nil"/>
                <w:bottom w:val="nil"/>
                <w:right w:val="nil"/>
                <w:between w:val="nil"/>
              </w:pBdr>
              <w:spacing w:after="0" w:line="240" w:lineRule="auto"/>
              <w:jc w:val="left"/>
              <w:rPr>
                <w:rFonts w:asciiTheme="majorHAnsi" w:hAnsiTheme="majorHAnsi" w:cstheme="majorHAnsi"/>
                <w:sz w:val="24"/>
              </w:rPr>
            </w:pPr>
            <w:r w:rsidRPr="00FF0827">
              <w:rPr>
                <w:rFonts w:asciiTheme="majorHAnsi" w:hAnsiTheme="majorHAnsi" w:cstheme="majorHAnsi"/>
                <w:sz w:val="24"/>
              </w:rPr>
              <w:t>Turn right</w:t>
            </w:r>
          </w:p>
        </w:tc>
      </w:tr>
      <w:tr w:rsidR="005610B6" w:rsidRPr="00FF0827">
        <w:tc>
          <w:tcPr>
            <w:tcW w:w="5233" w:type="dxa"/>
            <w:shd w:val="clear" w:color="auto" w:fill="auto"/>
            <w:tcMar>
              <w:top w:w="100" w:type="dxa"/>
              <w:left w:w="100" w:type="dxa"/>
              <w:bottom w:w="100" w:type="dxa"/>
              <w:right w:w="100" w:type="dxa"/>
            </w:tcMar>
          </w:tcPr>
          <w:p w:rsidR="005610B6" w:rsidRPr="00FF0827" w:rsidRDefault="00B53656">
            <w:pPr>
              <w:widowControl w:val="0"/>
              <w:pBdr>
                <w:top w:val="nil"/>
                <w:left w:val="nil"/>
                <w:bottom w:val="nil"/>
                <w:right w:val="nil"/>
                <w:between w:val="nil"/>
              </w:pBdr>
              <w:spacing w:after="0" w:line="240" w:lineRule="auto"/>
              <w:jc w:val="left"/>
              <w:rPr>
                <w:rFonts w:asciiTheme="majorHAnsi" w:hAnsiTheme="majorHAnsi" w:cstheme="majorHAnsi"/>
                <w:sz w:val="24"/>
              </w:rPr>
            </w:pPr>
            <w:r w:rsidRPr="00FF0827">
              <w:rPr>
                <w:rFonts w:asciiTheme="majorHAnsi" w:hAnsiTheme="majorHAnsi" w:cstheme="majorHAnsi"/>
                <w:sz w:val="24"/>
              </w:rPr>
              <w:t>F</w:t>
            </w:r>
          </w:p>
        </w:tc>
        <w:tc>
          <w:tcPr>
            <w:tcW w:w="5233" w:type="dxa"/>
            <w:shd w:val="clear" w:color="auto" w:fill="auto"/>
            <w:tcMar>
              <w:top w:w="100" w:type="dxa"/>
              <w:left w:w="100" w:type="dxa"/>
              <w:bottom w:w="100" w:type="dxa"/>
              <w:right w:w="100" w:type="dxa"/>
            </w:tcMar>
          </w:tcPr>
          <w:p w:rsidR="005610B6" w:rsidRPr="00FF0827" w:rsidRDefault="00B53656">
            <w:pPr>
              <w:widowControl w:val="0"/>
              <w:pBdr>
                <w:top w:val="nil"/>
                <w:left w:val="nil"/>
                <w:bottom w:val="nil"/>
                <w:right w:val="nil"/>
                <w:between w:val="nil"/>
              </w:pBdr>
              <w:spacing w:after="0" w:line="240" w:lineRule="auto"/>
              <w:jc w:val="left"/>
              <w:rPr>
                <w:rFonts w:asciiTheme="majorHAnsi" w:hAnsiTheme="majorHAnsi" w:cstheme="majorHAnsi"/>
                <w:sz w:val="24"/>
              </w:rPr>
            </w:pPr>
            <w:r w:rsidRPr="00FF0827">
              <w:rPr>
                <w:rFonts w:asciiTheme="majorHAnsi" w:hAnsiTheme="majorHAnsi" w:cstheme="majorHAnsi"/>
                <w:sz w:val="24"/>
              </w:rPr>
              <w:t>Interact with islands</w:t>
            </w:r>
          </w:p>
        </w:tc>
      </w:tr>
      <w:tr w:rsidR="00372808" w:rsidRPr="00FF0827">
        <w:tc>
          <w:tcPr>
            <w:tcW w:w="5233" w:type="dxa"/>
            <w:shd w:val="clear" w:color="auto" w:fill="auto"/>
            <w:tcMar>
              <w:top w:w="100" w:type="dxa"/>
              <w:left w:w="100" w:type="dxa"/>
              <w:bottom w:w="100" w:type="dxa"/>
              <w:right w:w="100" w:type="dxa"/>
            </w:tcMar>
          </w:tcPr>
          <w:p w:rsidR="00372808" w:rsidRPr="00FF0827" w:rsidRDefault="00372808">
            <w:pPr>
              <w:widowControl w:val="0"/>
              <w:pBdr>
                <w:top w:val="nil"/>
                <w:left w:val="nil"/>
                <w:bottom w:val="nil"/>
                <w:right w:val="nil"/>
                <w:between w:val="nil"/>
              </w:pBdr>
              <w:spacing w:after="0" w:line="240" w:lineRule="auto"/>
              <w:jc w:val="left"/>
              <w:rPr>
                <w:rFonts w:asciiTheme="majorHAnsi" w:hAnsiTheme="majorHAnsi" w:cstheme="majorHAnsi"/>
                <w:sz w:val="24"/>
              </w:rPr>
            </w:pPr>
            <w:r w:rsidRPr="00FF0827">
              <w:rPr>
                <w:rFonts w:asciiTheme="majorHAnsi" w:hAnsiTheme="majorHAnsi" w:cstheme="majorHAnsi"/>
                <w:sz w:val="24"/>
              </w:rPr>
              <w:t>M</w:t>
            </w:r>
          </w:p>
        </w:tc>
        <w:tc>
          <w:tcPr>
            <w:tcW w:w="5233" w:type="dxa"/>
            <w:shd w:val="clear" w:color="auto" w:fill="auto"/>
            <w:tcMar>
              <w:top w:w="100" w:type="dxa"/>
              <w:left w:w="100" w:type="dxa"/>
              <w:bottom w:w="100" w:type="dxa"/>
              <w:right w:w="100" w:type="dxa"/>
            </w:tcMar>
          </w:tcPr>
          <w:p w:rsidR="00372808" w:rsidRPr="00FF0827" w:rsidRDefault="00372808">
            <w:pPr>
              <w:widowControl w:val="0"/>
              <w:pBdr>
                <w:top w:val="nil"/>
                <w:left w:val="nil"/>
                <w:bottom w:val="nil"/>
                <w:right w:val="nil"/>
                <w:between w:val="nil"/>
              </w:pBdr>
              <w:spacing w:after="0" w:line="240" w:lineRule="auto"/>
              <w:jc w:val="left"/>
              <w:rPr>
                <w:rFonts w:asciiTheme="majorHAnsi" w:hAnsiTheme="majorHAnsi" w:cstheme="majorHAnsi"/>
                <w:sz w:val="24"/>
              </w:rPr>
            </w:pPr>
            <w:r w:rsidRPr="00FF0827">
              <w:rPr>
                <w:rFonts w:asciiTheme="majorHAnsi" w:hAnsiTheme="majorHAnsi" w:cstheme="majorHAnsi"/>
                <w:sz w:val="24"/>
              </w:rPr>
              <w:t>Open/Close the map</w:t>
            </w:r>
          </w:p>
        </w:tc>
      </w:tr>
      <w:tr w:rsidR="005610B6" w:rsidRPr="00FF0827">
        <w:tc>
          <w:tcPr>
            <w:tcW w:w="5233" w:type="dxa"/>
            <w:shd w:val="clear" w:color="auto" w:fill="auto"/>
            <w:tcMar>
              <w:top w:w="100" w:type="dxa"/>
              <w:left w:w="100" w:type="dxa"/>
              <w:bottom w:w="100" w:type="dxa"/>
              <w:right w:w="100" w:type="dxa"/>
            </w:tcMar>
          </w:tcPr>
          <w:p w:rsidR="005610B6" w:rsidRPr="00FF0827" w:rsidRDefault="00B53656">
            <w:pPr>
              <w:widowControl w:val="0"/>
              <w:pBdr>
                <w:top w:val="nil"/>
                <w:left w:val="nil"/>
                <w:bottom w:val="nil"/>
                <w:right w:val="nil"/>
                <w:between w:val="nil"/>
              </w:pBdr>
              <w:spacing w:after="0" w:line="240" w:lineRule="auto"/>
              <w:jc w:val="left"/>
              <w:rPr>
                <w:rFonts w:asciiTheme="majorHAnsi" w:hAnsiTheme="majorHAnsi" w:cstheme="majorHAnsi"/>
                <w:sz w:val="24"/>
              </w:rPr>
            </w:pPr>
            <w:r w:rsidRPr="00FF0827">
              <w:rPr>
                <w:rFonts w:asciiTheme="majorHAnsi" w:hAnsiTheme="majorHAnsi" w:cstheme="majorHAnsi"/>
                <w:sz w:val="24"/>
              </w:rPr>
              <w:t>Esc</w:t>
            </w:r>
          </w:p>
        </w:tc>
        <w:tc>
          <w:tcPr>
            <w:tcW w:w="5233" w:type="dxa"/>
            <w:shd w:val="clear" w:color="auto" w:fill="auto"/>
            <w:tcMar>
              <w:top w:w="100" w:type="dxa"/>
              <w:left w:w="100" w:type="dxa"/>
              <w:bottom w:w="100" w:type="dxa"/>
              <w:right w:w="100" w:type="dxa"/>
            </w:tcMar>
          </w:tcPr>
          <w:p w:rsidR="005610B6" w:rsidRPr="00FF0827" w:rsidRDefault="00372808">
            <w:pPr>
              <w:widowControl w:val="0"/>
              <w:pBdr>
                <w:top w:val="nil"/>
                <w:left w:val="nil"/>
                <w:bottom w:val="nil"/>
                <w:right w:val="nil"/>
                <w:between w:val="nil"/>
              </w:pBdr>
              <w:spacing w:after="0" w:line="240" w:lineRule="auto"/>
              <w:jc w:val="left"/>
              <w:rPr>
                <w:rFonts w:asciiTheme="majorHAnsi" w:hAnsiTheme="majorHAnsi" w:cstheme="majorHAnsi"/>
                <w:sz w:val="24"/>
              </w:rPr>
            </w:pPr>
            <w:r w:rsidRPr="00FF0827">
              <w:rPr>
                <w:rFonts w:asciiTheme="majorHAnsi" w:hAnsiTheme="majorHAnsi" w:cstheme="majorHAnsi"/>
                <w:sz w:val="24"/>
              </w:rPr>
              <w:t>Open/</w:t>
            </w:r>
            <w:r w:rsidR="00B53656" w:rsidRPr="00FF0827">
              <w:rPr>
                <w:rFonts w:asciiTheme="majorHAnsi" w:hAnsiTheme="majorHAnsi" w:cstheme="majorHAnsi"/>
                <w:sz w:val="24"/>
              </w:rPr>
              <w:t>Exit menus</w:t>
            </w:r>
          </w:p>
        </w:tc>
      </w:tr>
      <w:tr w:rsidR="005610B6" w:rsidRPr="00FF0827">
        <w:tc>
          <w:tcPr>
            <w:tcW w:w="5233" w:type="dxa"/>
            <w:shd w:val="clear" w:color="auto" w:fill="auto"/>
            <w:tcMar>
              <w:top w:w="100" w:type="dxa"/>
              <w:left w:w="100" w:type="dxa"/>
              <w:bottom w:w="100" w:type="dxa"/>
              <w:right w:w="100" w:type="dxa"/>
            </w:tcMar>
          </w:tcPr>
          <w:p w:rsidR="005610B6" w:rsidRPr="00FF0827" w:rsidRDefault="00B53656">
            <w:pPr>
              <w:widowControl w:val="0"/>
              <w:pBdr>
                <w:top w:val="nil"/>
                <w:left w:val="nil"/>
                <w:bottom w:val="nil"/>
                <w:right w:val="nil"/>
                <w:between w:val="nil"/>
              </w:pBdr>
              <w:spacing w:after="0" w:line="240" w:lineRule="auto"/>
              <w:jc w:val="left"/>
              <w:rPr>
                <w:rFonts w:asciiTheme="majorHAnsi" w:hAnsiTheme="majorHAnsi" w:cstheme="majorHAnsi"/>
                <w:sz w:val="24"/>
              </w:rPr>
            </w:pPr>
            <w:r w:rsidRPr="00FF0827">
              <w:rPr>
                <w:rFonts w:asciiTheme="majorHAnsi" w:hAnsiTheme="majorHAnsi" w:cstheme="majorHAnsi"/>
                <w:sz w:val="24"/>
              </w:rPr>
              <w:t>LMB</w:t>
            </w:r>
          </w:p>
        </w:tc>
        <w:tc>
          <w:tcPr>
            <w:tcW w:w="5233" w:type="dxa"/>
            <w:shd w:val="clear" w:color="auto" w:fill="auto"/>
            <w:tcMar>
              <w:top w:w="100" w:type="dxa"/>
              <w:left w:w="100" w:type="dxa"/>
              <w:bottom w:w="100" w:type="dxa"/>
              <w:right w:w="100" w:type="dxa"/>
            </w:tcMar>
          </w:tcPr>
          <w:p w:rsidR="005610B6" w:rsidRPr="00FF0827" w:rsidRDefault="00B53656">
            <w:pPr>
              <w:widowControl w:val="0"/>
              <w:pBdr>
                <w:top w:val="nil"/>
                <w:left w:val="nil"/>
                <w:bottom w:val="nil"/>
                <w:right w:val="nil"/>
                <w:between w:val="nil"/>
              </w:pBdr>
              <w:spacing w:after="0" w:line="240" w:lineRule="auto"/>
              <w:jc w:val="left"/>
              <w:rPr>
                <w:rFonts w:asciiTheme="majorHAnsi" w:hAnsiTheme="majorHAnsi" w:cstheme="majorHAnsi"/>
                <w:sz w:val="24"/>
              </w:rPr>
            </w:pPr>
            <w:r w:rsidRPr="00FF0827">
              <w:rPr>
                <w:rFonts w:asciiTheme="majorHAnsi" w:hAnsiTheme="majorHAnsi" w:cstheme="majorHAnsi"/>
                <w:sz w:val="24"/>
              </w:rPr>
              <w:t>Select button</w:t>
            </w:r>
          </w:p>
        </w:tc>
      </w:tr>
    </w:tbl>
    <w:p w:rsidR="005610B6" w:rsidRPr="00FF0827" w:rsidRDefault="005610B6">
      <w:pPr>
        <w:rPr>
          <w:rFonts w:asciiTheme="majorHAnsi" w:hAnsiTheme="majorHAnsi" w:cstheme="majorHAnsi"/>
          <w:sz w:val="24"/>
        </w:rPr>
      </w:pPr>
    </w:p>
    <w:p w:rsidR="005610B6" w:rsidRPr="00FF0827" w:rsidRDefault="00B53656">
      <w:pPr>
        <w:pStyle w:val="a4"/>
        <w:rPr>
          <w:rFonts w:ascii="Algerian" w:hAnsi="Algerian" w:cstheme="majorHAnsi"/>
          <w:color w:val="76923C" w:themeColor="accent3" w:themeShade="BF"/>
          <w:sz w:val="32"/>
        </w:rPr>
      </w:pPr>
      <w:bookmarkStart w:id="2" w:name="_jhcfmdx8rvto" w:colFirst="0" w:colLast="0"/>
      <w:bookmarkEnd w:id="2"/>
      <w:r w:rsidRPr="00FF0827">
        <w:rPr>
          <w:rFonts w:ascii="Algerian" w:hAnsi="Algerian" w:cstheme="majorHAnsi"/>
          <w:color w:val="76923C" w:themeColor="accent3" w:themeShade="BF"/>
          <w:sz w:val="32"/>
        </w:rPr>
        <w:t>Gameplay</w:t>
      </w:r>
      <w:r w:rsidR="00FF0827" w:rsidRPr="00FF0827">
        <w:rPr>
          <w:rFonts w:ascii="Algerian" w:hAnsi="Algerian" w:cstheme="majorHAnsi"/>
          <w:color w:val="76923C" w:themeColor="accent3" w:themeShade="BF"/>
          <w:sz w:val="32"/>
        </w:rPr>
        <w:t>!</w:t>
      </w:r>
    </w:p>
    <w:p w:rsidR="00F737B7" w:rsidRPr="00FF0827" w:rsidRDefault="00F737B7" w:rsidP="00F737B7">
      <w:pPr>
        <w:rPr>
          <w:rFonts w:ascii="Algerian" w:hAnsi="Algerian" w:cstheme="majorHAnsi"/>
          <w:color w:val="365F91" w:themeColor="accent1" w:themeShade="BF"/>
          <w:sz w:val="24"/>
        </w:rPr>
      </w:pPr>
      <w:r w:rsidRPr="00FF0827">
        <w:rPr>
          <w:rFonts w:ascii="Algerian" w:hAnsi="Algerian" w:cstheme="majorHAnsi"/>
          <w:color w:val="365F91" w:themeColor="accent1" w:themeShade="BF"/>
          <w:sz w:val="24"/>
        </w:rPr>
        <w:t>Menu and Map:</w:t>
      </w:r>
    </w:p>
    <w:p w:rsidR="00F737B7" w:rsidRPr="00FF0827" w:rsidRDefault="00F737B7" w:rsidP="00F737B7">
      <w:pPr>
        <w:rPr>
          <w:rFonts w:asciiTheme="majorHAnsi" w:hAnsiTheme="majorHAnsi" w:cstheme="majorHAnsi"/>
          <w:sz w:val="24"/>
        </w:rPr>
      </w:pPr>
      <w:r w:rsidRPr="00FF0827">
        <w:rPr>
          <w:rFonts w:asciiTheme="majorHAnsi" w:hAnsiTheme="majorHAnsi" w:cstheme="majorHAnsi"/>
          <w:sz w:val="24"/>
        </w:rPr>
        <w:t>You could open and close the menu and map at any time during the sailing mode.</w:t>
      </w:r>
    </w:p>
    <w:p w:rsidR="00F737B7" w:rsidRPr="00FF0827" w:rsidRDefault="00F737B7" w:rsidP="00F737B7">
      <w:pPr>
        <w:rPr>
          <w:rFonts w:asciiTheme="majorHAnsi" w:hAnsiTheme="majorHAnsi" w:cstheme="majorHAnsi"/>
          <w:sz w:val="24"/>
        </w:rPr>
      </w:pPr>
      <w:r w:rsidRPr="00FF0827">
        <w:rPr>
          <w:rFonts w:asciiTheme="majorHAnsi" w:hAnsiTheme="majorHAnsi" w:cstheme="majorHAnsi"/>
          <w:noProof/>
          <w:sz w:val="24"/>
        </w:rPr>
        <w:drawing>
          <wp:inline distT="0" distB="0" distL="0" distR="0" wp14:anchorId="4F7CF22C" wp14:editId="57D880C9">
            <wp:extent cx="3152775" cy="2353586"/>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68134" cy="2365051"/>
                    </a:xfrm>
                    <a:prstGeom prst="rect">
                      <a:avLst/>
                    </a:prstGeom>
                  </pic:spPr>
                </pic:pic>
              </a:graphicData>
            </a:graphic>
          </wp:inline>
        </w:drawing>
      </w:r>
      <w:r w:rsidRPr="00FF0827">
        <w:rPr>
          <w:rFonts w:asciiTheme="majorHAnsi" w:hAnsiTheme="majorHAnsi" w:cstheme="majorHAnsi"/>
          <w:noProof/>
          <w:sz w:val="24"/>
        </w:rPr>
        <w:drawing>
          <wp:inline distT="0" distB="0" distL="0" distR="0" wp14:anchorId="15364DCC" wp14:editId="1707EF27">
            <wp:extent cx="3163887" cy="2361882"/>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75374" cy="2370457"/>
                    </a:xfrm>
                    <a:prstGeom prst="rect">
                      <a:avLst/>
                    </a:prstGeom>
                  </pic:spPr>
                </pic:pic>
              </a:graphicData>
            </a:graphic>
          </wp:inline>
        </w:drawing>
      </w:r>
    </w:p>
    <w:p w:rsidR="005610B6" w:rsidRPr="00FF0827" w:rsidRDefault="00B53656">
      <w:pPr>
        <w:rPr>
          <w:rFonts w:ascii="Algerian" w:hAnsi="Algerian" w:cstheme="majorHAnsi"/>
          <w:color w:val="365F91" w:themeColor="accent1" w:themeShade="BF"/>
          <w:sz w:val="24"/>
        </w:rPr>
      </w:pPr>
      <w:r w:rsidRPr="00FF0827">
        <w:rPr>
          <w:rFonts w:ascii="Algerian" w:hAnsi="Algerian" w:cstheme="majorHAnsi"/>
          <w:color w:val="365F91" w:themeColor="accent1" w:themeShade="BF"/>
          <w:sz w:val="24"/>
        </w:rPr>
        <w:t>Sailing:</w:t>
      </w:r>
    </w:p>
    <w:p w:rsidR="005610B6" w:rsidRPr="00FF0827" w:rsidRDefault="00B53656">
      <w:pPr>
        <w:rPr>
          <w:rFonts w:asciiTheme="majorHAnsi" w:hAnsiTheme="majorHAnsi" w:cstheme="majorHAnsi"/>
          <w:sz w:val="24"/>
        </w:rPr>
      </w:pPr>
      <w:r w:rsidRPr="00FF0827">
        <w:rPr>
          <w:rFonts w:asciiTheme="majorHAnsi" w:hAnsiTheme="majorHAnsi" w:cstheme="majorHAnsi"/>
          <w:sz w:val="24"/>
        </w:rPr>
        <w:t>During sailing mode you can use your ship to move between islands. You can also randomly encounter enemy colleges’ ships if you sail around in their territory (the territory you are currently in is displayed at the top of the screen). If you sail to a college’s island you can challenge their boss ship. If you successfully defeat a college’s boss you will take over their territory and will no longer encounter hostile ships there. You will also be able to heal at that college’s island (for a cost).</w:t>
      </w:r>
    </w:p>
    <w:p w:rsidR="005610B6" w:rsidRPr="00FF0827" w:rsidRDefault="00F737B7">
      <w:pPr>
        <w:rPr>
          <w:rFonts w:asciiTheme="majorHAnsi" w:hAnsiTheme="majorHAnsi" w:cstheme="majorHAnsi"/>
          <w:sz w:val="24"/>
        </w:rPr>
      </w:pPr>
      <w:r w:rsidRPr="00FF0827">
        <w:rPr>
          <w:rFonts w:asciiTheme="majorHAnsi" w:hAnsiTheme="majorHAnsi" w:cstheme="majorHAnsi"/>
          <w:noProof/>
          <w:sz w:val="24"/>
        </w:rPr>
        <w:lastRenderedPageBreak/>
        <w:drawing>
          <wp:anchor distT="0" distB="0" distL="114300" distR="114300" simplePos="0" relativeHeight="251658240" behindDoc="0" locked="0" layoutInCell="1" allowOverlap="1" wp14:anchorId="0A66ECB9">
            <wp:simplePos x="0" y="0"/>
            <wp:positionH relativeFrom="margin">
              <wp:posOffset>914082</wp:posOffset>
            </wp:positionH>
            <wp:positionV relativeFrom="paragraph">
              <wp:posOffset>461645</wp:posOffset>
            </wp:positionV>
            <wp:extent cx="4648200" cy="343852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101" t="403" r="1185" b="2771"/>
                    <a:stretch/>
                  </pic:blipFill>
                  <pic:spPr bwMode="auto">
                    <a:xfrm>
                      <a:off x="0" y="0"/>
                      <a:ext cx="4648200"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3656" w:rsidRPr="00FF0827">
        <w:rPr>
          <w:rFonts w:asciiTheme="majorHAnsi" w:hAnsiTheme="majorHAnsi" w:cstheme="majorHAnsi"/>
          <w:sz w:val="24"/>
        </w:rPr>
        <w:t>Some islands house departments rather than colleges. These islands are neutral and so can always be used to repair or even apply unique upgrades to your ship.</w:t>
      </w:r>
      <w:r w:rsidRPr="00FF0827">
        <w:rPr>
          <w:rFonts w:asciiTheme="majorHAnsi" w:hAnsiTheme="majorHAnsi" w:cstheme="majorHAnsi"/>
          <w:noProof/>
          <w:sz w:val="24"/>
        </w:rPr>
        <w:t xml:space="preserve"> </w:t>
      </w:r>
    </w:p>
    <w:p w:rsidR="005610B6" w:rsidRPr="00FF0827" w:rsidRDefault="005610B6">
      <w:pPr>
        <w:jc w:val="center"/>
        <w:rPr>
          <w:rFonts w:asciiTheme="majorHAnsi" w:hAnsiTheme="majorHAnsi" w:cstheme="majorHAnsi"/>
          <w:sz w:val="24"/>
        </w:rPr>
      </w:pPr>
    </w:p>
    <w:p w:rsidR="005610B6" w:rsidRPr="00FF0827" w:rsidRDefault="00B53656">
      <w:pPr>
        <w:rPr>
          <w:rFonts w:ascii="Algerian" w:hAnsi="Algerian" w:cstheme="majorHAnsi"/>
          <w:color w:val="365F91" w:themeColor="accent1" w:themeShade="BF"/>
          <w:sz w:val="24"/>
        </w:rPr>
      </w:pPr>
      <w:r w:rsidRPr="00FF0827">
        <w:rPr>
          <w:rFonts w:ascii="Algerian" w:hAnsi="Algerian" w:cstheme="majorHAnsi"/>
          <w:color w:val="365F91" w:themeColor="accent1" w:themeShade="BF"/>
          <w:sz w:val="24"/>
        </w:rPr>
        <w:t>Combat:</w:t>
      </w:r>
    </w:p>
    <w:p w:rsidR="005610B6" w:rsidRPr="00FF0827" w:rsidRDefault="00B53656">
      <w:pPr>
        <w:rPr>
          <w:rFonts w:asciiTheme="majorHAnsi" w:hAnsiTheme="majorHAnsi" w:cstheme="majorHAnsi"/>
          <w:sz w:val="24"/>
        </w:rPr>
      </w:pPr>
      <w:r w:rsidRPr="00FF0827">
        <w:rPr>
          <w:rFonts w:asciiTheme="majorHAnsi" w:hAnsiTheme="majorHAnsi" w:cstheme="majorHAnsi"/>
          <w:sz w:val="24"/>
        </w:rPr>
        <w:t>During combat mode you are able to select attacks to use against the enemy ship in order to defeat them. You can also flee if you feel you are unable to defeat the enemy. Successfully defeating an enemy ship will reward you with some points and gold.</w:t>
      </w:r>
    </w:p>
    <w:p w:rsidR="005610B6" w:rsidRPr="00FF0827" w:rsidRDefault="00F737B7">
      <w:pPr>
        <w:jc w:val="center"/>
        <w:rPr>
          <w:rFonts w:asciiTheme="majorHAnsi" w:hAnsiTheme="majorHAnsi" w:cstheme="majorHAnsi"/>
          <w:sz w:val="24"/>
          <w:u w:val="single"/>
        </w:rPr>
      </w:pPr>
      <w:r w:rsidRPr="00FF0827">
        <w:rPr>
          <w:rFonts w:asciiTheme="majorHAnsi" w:hAnsiTheme="majorHAnsi" w:cstheme="majorHAnsi"/>
          <w:noProof/>
          <w:sz w:val="24"/>
        </w:rPr>
        <w:drawing>
          <wp:inline distT="0" distB="0" distL="0" distR="0" wp14:anchorId="321A347B" wp14:editId="7CEC2DCF">
            <wp:extent cx="4957763" cy="37010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0468" cy="3725447"/>
                    </a:xfrm>
                    <a:prstGeom prst="rect">
                      <a:avLst/>
                    </a:prstGeom>
                  </pic:spPr>
                </pic:pic>
              </a:graphicData>
            </a:graphic>
          </wp:inline>
        </w:drawing>
      </w:r>
    </w:p>
    <w:p w:rsidR="00F737B7" w:rsidRPr="00FF0827" w:rsidRDefault="00F737B7">
      <w:pPr>
        <w:jc w:val="center"/>
        <w:rPr>
          <w:rFonts w:asciiTheme="majorHAnsi" w:hAnsiTheme="majorHAnsi" w:cstheme="majorHAnsi"/>
          <w:sz w:val="24"/>
          <w:u w:val="single"/>
        </w:rPr>
      </w:pPr>
    </w:p>
    <w:p w:rsidR="00F737B7" w:rsidRPr="00FF0827" w:rsidRDefault="00F737B7">
      <w:pPr>
        <w:jc w:val="center"/>
        <w:rPr>
          <w:rFonts w:asciiTheme="majorHAnsi" w:hAnsiTheme="majorHAnsi" w:cstheme="majorHAnsi"/>
          <w:sz w:val="24"/>
          <w:u w:val="single"/>
        </w:rPr>
      </w:pPr>
    </w:p>
    <w:p w:rsidR="00B53656" w:rsidRPr="00FF0827" w:rsidRDefault="00F737B7" w:rsidP="00B53656">
      <w:pPr>
        <w:rPr>
          <w:rFonts w:ascii="Algerian" w:hAnsi="Algerian" w:cstheme="majorHAnsi"/>
          <w:color w:val="365F91" w:themeColor="accent1" w:themeShade="BF"/>
          <w:sz w:val="24"/>
        </w:rPr>
      </w:pPr>
      <w:r w:rsidRPr="00FF0827">
        <w:rPr>
          <w:rFonts w:ascii="Algerian" w:hAnsi="Algerian" w:cstheme="majorHAnsi"/>
          <w:color w:val="365F91" w:themeColor="accent1" w:themeShade="BF"/>
          <w:sz w:val="24"/>
        </w:rPr>
        <w:lastRenderedPageBreak/>
        <w:t>Sea Monster</w:t>
      </w:r>
      <w:r w:rsidR="00B53656" w:rsidRPr="00FF0827">
        <w:rPr>
          <w:rFonts w:ascii="Algerian" w:hAnsi="Algerian" w:cstheme="majorHAnsi"/>
          <w:color w:val="365F91" w:themeColor="accent1" w:themeShade="BF"/>
          <w:sz w:val="24"/>
        </w:rPr>
        <w:t>:</w:t>
      </w:r>
    </w:p>
    <w:p w:rsidR="00B53656" w:rsidRPr="00FF0827" w:rsidRDefault="00FF0827" w:rsidP="00FF0827">
      <w:pPr>
        <w:rPr>
          <w:rFonts w:asciiTheme="majorHAnsi" w:hAnsiTheme="majorHAnsi" w:cstheme="majorHAnsi"/>
          <w:sz w:val="24"/>
        </w:rPr>
      </w:pPr>
      <w:r w:rsidRPr="00FF0827">
        <w:rPr>
          <w:rFonts w:asciiTheme="majorHAnsi" w:hAnsiTheme="majorHAnsi" w:cstheme="majorHAnsi"/>
          <w:noProof/>
          <w:sz w:val="24"/>
        </w:rPr>
        <w:drawing>
          <wp:anchor distT="0" distB="0" distL="114300" distR="114300" simplePos="0" relativeHeight="251659264" behindDoc="1" locked="0" layoutInCell="1" allowOverlap="1" wp14:anchorId="76D29E83">
            <wp:simplePos x="0" y="0"/>
            <wp:positionH relativeFrom="column">
              <wp:posOffset>766445</wp:posOffset>
            </wp:positionH>
            <wp:positionV relativeFrom="paragraph">
              <wp:posOffset>539750</wp:posOffset>
            </wp:positionV>
            <wp:extent cx="4924425" cy="3676015"/>
            <wp:effectExtent l="0" t="0" r="0" b="635"/>
            <wp:wrapTight wrapText="bothSides">
              <wp:wrapPolygon edited="0">
                <wp:start x="0" y="0"/>
                <wp:lineTo x="0" y="21492"/>
                <wp:lineTo x="21475" y="21492"/>
                <wp:lineTo x="21475"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24425" cy="3676015"/>
                    </a:xfrm>
                    <a:prstGeom prst="rect">
                      <a:avLst/>
                    </a:prstGeom>
                  </pic:spPr>
                </pic:pic>
              </a:graphicData>
            </a:graphic>
          </wp:anchor>
        </w:drawing>
      </w:r>
      <w:r w:rsidR="00F737B7" w:rsidRPr="00FF0827">
        <w:rPr>
          <w:rFonts w:asciiTheme="majorHAnsi" w:hAnsiTheme="majorHAnsi" w:cstheme="majorHAnsi"/>
          <w:sz w:val="24"/>
        </w:rPr>
        <w:t>You will play a mini game to run escape from the sea monster if you meet the monster on the lake. If you fail to escape, you will lose</w:t>
      </w:r>
      <w:r w:rsidRPr="00FF0827">
        <w:rPr>
          <w:rFonts w:asciiTheme="majorHAnsi" w:hAnsiTheme="majorHAnsi" w:cstheme="majorHAnsi"/>
          <w:sz w:val="24"/>
        </w:rPr>
        <w:t xml:space="preserve"> golds and wood pieces.</w:t>
      </w:r>
    </w:p>
    <w:p w:rsidR="00FF0827" w:rsidRPr="00FF0827" w:rsidRDefault="00FF0827" w:rsidP="00FF0827">
      <w:pPr>
        <w:rPr>
          <w:rFonts w:asciiTheme="majorHAnsi" w:hAnsiTheme="majorHAnsi" w:cstheme="majorHAnsi"/>
          <w:sz w:val="24"/>
        </w:rPr>
      </w:pPr>
    </w:p>
    <w:p w:rsidR="00FF0827" w:rsidRPr="00FF0827" w:rsidRDefault="00FF0827" w:rsidP="00FF0827">
      <w:pPr>
        <w:rPr>
          <w:rFonts w:asciiTheme="majorHAnsi" w:hAnsiTheme="majorHAnsi" w:cstheme="majorHAnsi"/>
          <w:sz w:val="24"/>
        </w:rPr>
      </w:pPr>
    </w:p>
    <w:p w:rsidR="00FF0827" w:rsidRPr="00FF0827" w:rsidRDefault="00FF0827" w:rsidP="00FF0827">
      <w:pPr>
        <w:rPr>
          <w:rFonts w:asciiTheme="majorHAnsi" w:hAnsiTheme="majorHAnsi" w:cstheme="majorHAnsi"/>
          <w:sz w:val="24"/>
        </w:rPr>
      </w:pPr>
    </w:p>
    <w:p w:rsidR="00FF0827" w:rsidRPr="00FF0827" w:rsidRDefault="00FF0827" w:rsidP="00FF0827">
      <w:pPr>
        <w:rPr>
          <w:rFonts w:asciiTheme="majorHAnsi" w:hAnsiTheme="majorHAnsi" w:cstheme="majorHAnsi"/>
          <w:sz w:val="24"/>
        </w:rPr>
      </w:pPr>
    </w:p>
    <w:p w:rsidR="00FF0827" w:rsidRPr="00FF0827" w:rsidRDefault="00FF0827" w:rsidP="00FF0827">
      <w:pPr>
        <w:rPr>
          <w:rFonts w:asciiTheme="majorHAnsi" w:hAnsiTheme="majorHAnsi" w:cstheme="majorHAnsi"/>
          <w:sz w:val="24"/>
        </w:rPr>
      </w:pPr>
    </w:p>
    <w:p w:rsidR="00FF0827" w:rsidRPr="00FF0827" w:rsidRDefault="00FF0827" w:rsidP="00FF0827">
      <w:pPr>
        <w:rPr>
          <w:rFonts w:asciiTheme="majorHAnsi" w:hAnsiTheme="majorHAnsi" w:cstheme="majorHAnsi"/>
          <w:sz w:val="24"/>
        </w:rPr>
      </w:pPr>
    </w:p>
    <w:p w:rsidR="00FF0827" w:rsidRPr="00FF0827" w:rsidRDefault="00FF0827" w:rsidP="00FF0827">
      <w:pPr>
        <w:rPr>
          <w:rFonts w:asciiTheme="majorHAnsi" w:hAnsiTheme="majorHAnsi" w:cstheme="majorHAnsi"/>
          <w:sz w:val="24"/>
        </w:rPr>
      </w:pPr>
    </w:p>
    <w:p w:rsidR="00FF0827" w:rsidRPr="00FF0827" w:rsidRDefault="00FF0827" w:rsidP="00FF0827">
      <w:pPr>
        <w:rPr>
          <w:rFonts w:asciiTheme="majorHAnsi" w:hAnsiTheme="majorHAnsi" w:cstheme="majorHAnsi"/>
          <w:sz w:val="24"/>
        </w:rPr>
      </w:pPr>
    </w:p>
    <w:p w:rsidR="00FF0827" w:rsidRPr="00FF0827" w:rsidRDefault="00FF0827" w:rsidP="00FF0827">
      <w:pPr>
        <w:rPr>
          <w:rFonts w:asciiTheme="majorHAnsi" w:hAnsiTheme="majorHAnsi" w:cstheme="majorHAnsi"/>
          <w:sz w:val="24"/>
        </w:rPr>
      </w:pPr>
    </w:p>
    <w:p w:rsidR="00FF0827" w:rsidRPr="00FF0827" w:rsidRDefault="00FF0827" w:rsidP="00FF0827">
      <w:pPr>
        <w:rPr>
          <w:rFonts w:asciiTheme="majorHAnsi" w:hAnsiTheme="majorHAnsi" w:cstheme="majorHAnsi"/>
          <w:sz w:val="24"/>
        </w:rPr>
      </w:pPr>
    </w:p>
    <w:p w:rsidR="00FF0827" w:rsidRPr="00FF0827" w:rsidRDefault="00FF0827" w:rsidP="00FF0827">
      <w:pPr>
        <w:rPr>
          <w:rFonts w:asciiTheme="majorHAnsi" w:hAnsiTheme="majorHAnsi" w:cstheme="majorHAnsi"/>
          <w:sz w:val="24"/>
        </w:rPr>
      </w:pPr>
    </w:p>
    <w:p w:rsidR="00FF0827" w:rsidRPr="00FF0827" w:rsidRDefault="00FF0827" w:rsidP="00FF0827">
      <w:pPr>
        <w:rPr>
          <w:rFonts w:ascii="Algerian" w:hAnsi="Algerian" w:cstheme="majorHAnsi"/>
          <w:color w:val="365F91" w:themeColor="accent1" w:themeShade="BF"/>
          <w:sz w:val="24"/>
        </w:rPr>
      </w:pPr>
      <w:r w:rsidRPr="00FF0827">
        <w:rPr>
          <w:rFonts w:ascii="Algerian" w:hAnsi="Algerian" w:cstheme="majorHAnsi"/>
          <w:color w:val="365F91" w:themeColor="accent1" w:themeShade="BF"/>
          <w:sz w:val="24"/>
        </w:rPr>
        <w:t>Whirlpool:</w:t>
      </w:r>
    </w:p>
    <w:p w:rsidR="00FF0827" w:rsidRPr="00FF0827" w:rsidRDefault="00FF0827" w:rsidP="00FF0827">
      <w:pPr>
        <w:rPr>
          <w:rFonts w:asciiTheme="majorHAnsi" w:hAnsiTheme="majorHAnsi" w:cstheme="majorHAnsi"/>
          <w:sz w:val="24"/>
        </w:rPr>
      </w:pPr>
      <w:r w:rsidRPr="00FF0827">
        <w:rPr>
          <w:rFonts w:asciiTheme="majorHAnsi" w:hAnsiTheme="majorHAnsi" w:cstheme="majorHAnsi"/>
          <w:noProof/>
          <w:sz w:val="24"/>
        </w:rPr>
        <w:drawing>
          <wp:anchor distT="0" distB="0" distL="114300" distR="114300" simplePos="0" relativeHeight="251660288" behindDoc="1" locked="0" layoutInCell="1" allowOverlap="1" wp14:anchorId="01BB18DA">
            <wp:simplePos x="0" y="0"/>
            <wp:positionH relativeFrom="column">
              <wp:posOffset>775970</wp:posOffset>
            </wp:positionH>
            <wp:positionV relativeFrom="paragraph">
              <wp:posOffset>516890</wp:posOffset>
            </wp:positionV>
            <wp:extent cx="4814570" cy="3679190"/>
            <wp:effectExtent l="0" t="0" r="5080" b="0"/>
            <wp:wrapTight wrapText="bothSides">
              <wp:wrapPolygon edited="0">
                <wp:start x="0" y="0"/>
                <wp:lineTo x="0" y="21473"/>
                <wp:lineTo x="21537" y="21473"/>
                <wp:lineTo x="21537"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289" r="1037"/>
                    <a:stretch/>
                  </pic:blipFill>
                  <pic:spPr bwMode="auto">
                    <a:xfrm>
                      <a:off x="0" y="0"/>
                      <a:ext cx="4814570" cy="3679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F0827">
        <w:rPr>
          <w:rFonts w:asciiTheme="majorHAnsi" w:hAnsiTheme="majorHAnsi" w:cstheme="majorHAnsi"/>
          <w:sz w:val="24"/>
        </w:rPr>
        <w:t>You will lose health of your ship every second in the area of the whirlpool, and your speed will decrease unless you leave the area.</w:t>
      </w:r>
    </w:p>
    <w:p w:rsidR="00FF0827" w:rsidRPr="00FF0827" w:rsidRDefault="00FF0827" w:rsidP="00FF0827">
      <w:pPr>
        <w:rPr>
          <w:rFonts w:asciiTheme="majorHAnsi" w:hAnsiTheme="majorHAnsi" w:cstheme="majorHAnsi"/>
          <w:sz w:val="24"/>
        </w:rPr>
      </w:pPr>
    </w:p>
    <w:p w:rsidR="00FF0827" w:rsidRPr="00FF0827" w:rsidRDefault="00FF0827" w:rsidP="00FF0827">
      <w:pPr>
        <w:rPr>
          <w:rFonts w:asciiTheme="majorHAnsi" w:hAnsiTheme="majorHAnsi" w:cstheme="majorHAnsi"/>
          <w:sz w:val="24"/>
        </w:rPr>
      </w:pPr>
    </w:p>
    <w:p w:rsidR="00FF0827" w:rsidRPr="00FF0827" w:rsidRDefault="00FF0827" w:rsidP="00FF0827">
      <w:pPr>
        <w:rPr>
          <w:rFonts w:asciiTheme="majorHAnsi" w:hAnsiTheme="majorHAnsi" w:cstheme="majorHAnsi"/>
          <w:sz w:val="24"/>
        </w:rPr>
      </w:pPr>
    </w:p>
    <w:p w:rsidR="00FF0827" w:rsidRPr="00FF0827" w:rsidRDefault="00FF0827" w:rsidP="00FF0827">
      <w:pPr>
        <w:rPr>
          <w:rFonts w:asciiTheme="majorHAnsi" w:hAnsiTheme="majorHAnsi" w:cstheme="majorHAnsi"/>
          <w:sz w:val="24"/>
        </w:rPr>
      </w:pPr>
    </w:p>
    <w:p w:rsidR="00FF0827" w:rsidRPr="00FF0827" w:rsidRDefault="00FF0827" w:rsidP="00FF0827">
      <w:pPr>
        <w:rPr>
          <w:rFonts w:asciiTheme="majorHAnsi" w:hAnsiTheme="majorHAnsi" w:cstheme="majorHAnsi"/>
          <w:sz w:val="24"/>
        </w:rPr>
      </w:pPr>
    </w:p>
    <w:p w:rsidR="00FF0827" w:rsidRPr="00FF0827" w:rsidRDefault="00FF0827" w:rsidP="00FF0827">
      <w:pPr>
        <w:rPr>
          <w:rFonts w:asciiTheme="majorHAnsi" w:hAnsiTheme="majorHAnsi" w:cstheme="majorHAnsi"/>
          <w:sz w:val="24"/>
        </w:rPr>
      </w:pPr>
    </w:p>
    <w:p w:rsidR="00FF0827" w:rsidRPr="00FF0827" w:rsidRDefault="00FF0827" w:rsidP="00FF0827">
      <w:pPr>
        <w:rPr>
          <w:rFonts w:asciiTheme="majorHAnsi" w:hAnsiTheme="majorHAnsi" w:cstheme="majorHAnsi"/>
          <w:sz w:val="24"/>
        </w:rPr>
      </w:pPr>
    </w:p>
    <w:p w:rsidR="00FF0827" w:rsidRPr="00FF0827" w:rsidRDefault="00FF0827" w:rsidP="00FF0827">
      <w:pPr>
        <w:rPr>
          <w:rFonts w:asciiTheme="majorHAnsi" w:hAnsiTheme="majorHAnsi" w:cstheme="majorHAnsi"/>
          <w:sz w:val="24"/>
        </w:rPr>
      </w:pPr>
    </w:p>
    <w:p w:rsidR="00FF0827" w:rsidRPr="00FF0827" w:rsidRDefault="00FF0827" w:rsidP="00FF0827">
      <w:pPr>
        <w:rPr>
          <w:rFonts w:asciiTheme="majorHAnsi" w:hAnsiTheme="majorHAnsi" w:cstheme="majorHAnsi"/>
          <w:sz w:val="24"/>
        </w:rPr>
      </w:pPr>
    </w:p>
    <w:p w:rsidR="00FF0827" w:rsidRPr="00FF0827" w:rsidRDefault="00FF0827" w:rsidP="00FF0827">
      <w:pPr>
        <w:rPr>
          <w:rFonts w:asciiTheme="majorHAnsi" w:hAnsiTheme="majorHAnsi" w:cstheme="majorHAnsi"/>
          <w:sz w:val="24"/>
        </w:rPr>
      </w:pPr>
    </w:p>
    <w:p w:rsidR="00FF0827" w:rsidRPr="00FF0827" w:rsidRDefault="00FF0827" w:rsidP="00FF0827">
      <w:pPr>
        <w:rPr>
          <w:rFonts w:asciiTheme="majorHAnsi" w:hAnsiTheme="majorHAnsi" w:cstheme="majorHAnsi"/>
          <w:sz w:val="24"/>
        </w:rPr>
      </w:pPr>
    </w:p>
    <w:p w:rsidR="00FF0827" w:rsidRPr="00FF0827" w:rsidRDefault="00FF0827" w:rsidP="00FF0827">
      <w:pPr>
        <w:rPr>
          <w:rFonts w:asciiTheme="majorHAnsi" w:hAnsiTheme="majorHAnsi" w:cstheme="majorHAnsi"/>
          <w:sz w:val="24"/>
        </w:rPr>
      </w:pPr>
    </w:p>
    <w:p w:rsidR="00FF0827" w:rsidRPr="00FF0827" w:rsidRDefault="00FF0827" w:rsidP="00FF0827">
      <w:pPr>
        <w:rPr>
          <w:rFonts w:ascii="Algerian" w:hAnsi="Algerian" w:cstheme="majorHAnsi"/>
          <w:color w:val="365F91" w:themeColor="accent1" w:themeShade="BF"/>
          <w:sz w:val="24"/>
        </w:rPr>
      </w:pPr>
      <w:r w:rsidRPr="00FF0827">
        <w:rPr>
          <w:rFonts w:ascii="Algerian" w:hAnsi="Algerian" w:cstheme="majorHAnsi"/>
          <w:color w:val="365F91" w:themeColor="accent1" w:themeShade="BF"/>
          <w:sz w:val="24"/>
        </w:rPr>
        <w:lastRenderedPageBreak/>
        <w:t>Other Feathers:</w:t>
      </w:r>
    </w:p>
    <w:p w:rsidR="00FF0827" w:rsidRPr="00FF0827" w:rsidRDefault="00FF0827" w:rsidP="00FF0827">
      <w:pPr>
        <w:rPr>
          <w:rFonts w:asciiTheme="majorHAnsi" w:hAnsiTheme="majorHAnsi" w:cstheme="majorHAnsi" w:hint="eastAsia"/>
          <w:sz w:val="24"/>
        </w:rPr>
      </w:pPr>
      <w:r w:rsidRPr="00FF0827">
        <w:rPr>
          <w:rFonts w:asciiTheme="majorHAnsi" w:hAnsiTheme="majorHAnsi" w:cstheme="majorHAnsi"/>
          <w:color w:val="76923C" w:themeColor="accent3" w:themeShade="BF"/>
          <w:sz w:val="24"/>
        </w:rPr>
        <w:t>Mini game:</w:t>
      </w:r>
      <w:r w:rsidRPr="00FF0827">
        <w:rPr>
          <w:rFonts w:asciiTheme="majorHAnsi" w:hAnsiTheme="majorHAnsi" w:cstheme="majorHAnsi"/>
          <w:sz w:val="24"/>
        </w:rPr>
        <w:t xml:space="preserve"> play mini game in department and win golds!</w:t>
      </w:r>
    </w:p>
    <w:p w:rsidR="00FF0827" w:rsidRDefault="00FF0827" w:rsidP="00FF0827">
      <w:pPr>
        <w:rPr>
          <w:rFonts w:asciiTheme="majorHAnsi" w:hAnsiTheme="majorHAnsi" w:cstheme="majorHAnsi"/>
          <w:sz w:val="24"/>
        </w:rPr>
      </w:pPr>
      <w:r w:rsidRPr="00FF0827">
        <w:rPr>
          <w:rFonts w:asciiTheme="majorHAnsi" w:hAnsiTheme="majorHAnsi" w:cstheme="majorHAnsi"/>
          <w:color w:val="76923C" w:themeColor="accent3" w:themeShade="BF"/>
          <w:sz w:val="24"/>
        </w:rPr>
        <w:t xml:space="preserve">Unlock new crew: </w:t>
      </w:r>
      <w:r w:rsidRPr="00FF0827">
        <w:rPr>
          <w:rFonts w:asciiTheme="majorHAnsi" w:hAnsiTheme="majorHAnsi" w:cstheme="majorHAnsi"/>
          <w:sz w:val="24"/>
        </w:rPr>
        <w:t>Defeat colleges and unlock new crew to give you extra ability!</w:t>
      </w:r>
    </w:p>
    <w:p w:rsidR="00140482" w:rsidRPr="00FF0827" w:rsidRDefault="00140482" w:rsidP="00FF0827">
      <w:pPr>
        <w:rPr>
          <w:rFonts w:asciiTheme="majorHAnsi" w:hAnsiTheme="majorHAnsi" w:cstheme="majorHAnsi" w:hint="eastAsia"/>
          <w:sz w:val="24"/>
        </w:rPr>
      </w:pPr>
      <w:r w:rsidRPr="00140482">
        <w:rPr>
          <w:rFonts w:asciiTheme="majorHAnsi" w:hAnsiTheme="majorHAnsi" w:cstheme="majorHAnsi" w:hint="eastAsia"/>
          <w:color w:val="76923C" w:themeColor="accent3" w:themeShade="BF"/>
          <w:sz w:val="24"/>
        </w:rPr>
        <w:t xml:space="preserve">Scoreboard: </w:t>
      </w:r>
      <w:r>
        <w:rPr>
          <w:rFonts w:asciiTheme="majorHAnsi" w:hAnsiTheme="majorHAnsi" w:cstheme="majorHAnsi"/>
          <w:sz w:val="24"/>
        </w:rPr>
        <w:t>See if you can get the lead!</w:t>
      </w:r>
      <w:bookmarkStart w:id="3" w:name="_GoBack"/>
      <w:bookmarkEnd w:id="3"/>
    </w:p>
    <w:p w:rsidR="00FF0827" w:rsidRPr="00FF0827" w:rsidRDefault="00FF0827" w:rsidP="00FF0827">
      <w:pPr>
        <w:rPr>
          <w:rFonts w:asciiTheme="majorHAnsi" w:hAnsiTheme="majorHAnsi" w:cstheme="majorHAnsi"/>
          <w:sz w:val="24"/>
        </w:rPr>
      </w:pPr>
    </w:p>
    <w:sectPr w:rsidR="00FF0827" w:rsidRPr="00FF0827">
      <w:pgSz w:w="11906" w:h="16838"/>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 Sans">
    <w:altName w:val="Segoe UI"/>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0B6"/>
    <w:rsid w:val="00140482"/>
    <w:rsid w:val="00372808"/>
    <w:rsid w:val="005610B6"/>
    <w:rsid w:val="00A12567"/>
    <w:rsid w:val="00B53656"/>
    <w:rsid w:val="00F737B7"/>
    <w:rsid w:val="00FF08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DABE7"/>
  <w15:docId w15:val="{B58BD5BE-05AA-4C86-9434-4507037A6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Theme="minorEastAsia" w:hAnsi="Open Sans" w:cs="Open Sans"/>
        <w:sz w:val="22"/>
        <w:szCs w:val="22"/>
        <w:lang w:val="en-US" w:eastAsia="zh-CN"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after="0"/>
      <w:outlineLvl w:val="0"/>
    </w:pPr>
    <w:rPr>
      <w:b/>
    </w:rPr>
  </w:style>
  <w:style w:type="paragraph" w:styleId="2">
    <w:name w:val="heading 2"/>
    <w:basedOn w:val="a"/>
    <w:next w:val="a"/>
    <w:uiPriority w:val="9"/>
    <w:semiHidden/>
    <w:unhideWhenUsed/>
    <w:qFormat/>
    <w:pPr>
      <w:keepNext/>
      <w:keepLines/>
      <w:spacing w:before="360" w:after="120"/>
      <w:outlineLvl w:val="1"/>
    </w:pPr>
    <w:rPr>
      <w:rFonts w:ascii="Georgia" w:eastAsia="Georgia" w:hAnsi="Georgia" w:cs="Georgia"/>
      <w:b/>
      <w:sz w:val="28"/>
      <w:szCs w:val="28"/>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jc w:val="center"/>
    </w:pPr>
    <w:rPr>
      <w:b/>
      <w:sz w:val="36"/>
      <w:szCs w:val="36"/>
      <w:u w:val="single"/>
    </w:rPr>
  </w:style>
  <w:style w:type="paragraph" w:styleId="a4">
    <w:name w:val="Subtitle"/>
    <w:basedOn w:val="a"/>
    <w:next w:val="a"/>
    <w:uiPriority w:val="11"/>
    <w:qFormat/>
    <w:pPr>
      <w:keepNext/>
      <w:keepLines/>
    </w:pPr>
    <w:rPr>
      <w:b/>
      <w:sz w:val="28"/>
      <w:szCs w:val="28"/>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Balloon Text"/>
    <w:basedOn w:val="a"/>
    <w:link w:val="a7"/>
    <w:uiPriority w:val="99"/>
    <w:semiHidden/>
    <w:unhideWhenUsed/>
    <w:rsid w:val="00A12567"/>
    <w:pPr>
      <w:spacing w:after="0" w:line="240" w:lineRule="auto"/>
    </w:pPr>
    <w:rPr>
      <w:sz w:val="18"/>
      <w:szCs w:val="18"/>
    </w:rPr>
  </w:style>
  <w:style w:type="character" w:customStyle="1" w:styleId="a7">
    <w:name w:val="批注框文本 字符"/>
    <w:basedOn w:val="a0"/>
    <w:link w:val="a6"/>
    <w:uiPriority w:val="99"/>
    <w:semiHidden/>
    <w:rsid w:val="00A1256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6714012">
      <w:bodyDiv w:val="1"/>
      <w:marLeft w:val="0"/>
      <w:marRight w:val="0"/>
      <w:marTop w:val="0"/>
      <w:marBottom w:val="0"/>
      <w:divBdr>
        <w:top w:val="none" w:sz="0" w:space="0" w:color="auto"/>
        <w:left w:val="none" w:sz="0" w:space="0" w:color="auto"/>
        <w:bottom w:val="none" w:sz="0" w:space="0" w:color="auto"/>
        <w:right w:val="none" w:sz="0" w:space="0" w:color="auto"/>
      </w:divBdr>
    </w:div>
    <w:div w:id="13877252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275</Words>
  <Characters>1573</Characters>
  <Application>Microsoft Office Word</Application>
  <DocSecurity>0</DocSecurity>
  <Lines>13</Lines>
  <Paragraphs>3</Paragraphs>
  <ScaleCrop>false</ScaleCrop>
  <Company/>
  <LinksUpToDate>false</LinksUpToDate>
  <CharactersWithSpaces>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钱姝贝</dc:creator>
  <cp:lastModifiedBy>姝贝 钱</cp:lastModifiedBy>
  <cp:revision>4</cp:revision>
  <dcterms:created xsi:type="dcterms:W3CDTF">2019-04-30T13:04:00Z</dcterms:created>
  <dcterms:modified xsi:type="dcterms:W3CDTF">2019-04-30T13:25:00Z</dcterms:modified>
</cp:coreProperties>
</file>