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pi_outline"/>
      <w:r>
        <w:rPr>
          <w:rFonts w:eastAsia="georgia" w:cs="georgia" w:ascii="georgia" w:hAnsi="georgia"/>
          <w:b/>
          <w:color w:val="000000"/>
          <w:sz w:val="39"/>
        </w:rPr>
        <w:t xml:space="preserve">API Outline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Cyver’s help center states that its API is REST over HTTPS, uses JWT bearer authentication, and provides Swagger UI access, so this standalone version should mirror that developer experience.[cite:3]</w:t>
      </w:r>
    </w:p>
    <w:p>
      <w:pPr>
        <w:spacing w:line="360" w:before="315" w:after="105" w:lineRule="auto"/>
        <w:ind w:left="-30"/>
        <w:jc w:val="left"/>
      </w:pPr>
      <w:bookmarkStart w:id="1" w:name="auth"/>
      <w:r>
        <w:rPr>
          <w:rFonts w:eastAsia="georgia" w:cs="georgia" w:ascii="georgia" w:hAnsi="georgia"/>
          <w:b/>
          <w:color w:val="000000"/>
          <w:sz w:val="24"/>
        </w:rPr>
        <w:t xml:space="preserve">Auth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/auth/login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/auth/refresh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/auth/logout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/auth/api-keys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DELETE /auth/api-keys/{id}</w:t>
      </w:r>
    </w:p>
    <w:p>
      <w:pPr>
        <w:spacing w:line="360" w:before="315" w:after="105" w:lineRule="auto"/>
        <w:ind w:left="-30"/>
        <w:jc w:val="left"/>
      </w:pPr>
      <w:bookmarkStart w:id="2" w:name="tenants_and_users"/>
      <w:r>
        <w:rPr>
          <w:rFonts w:eastAsia="georgia" w:cs="georgia" w:ascii="georgia" w:hAnsi="georgia"/>
          <w:b/>
          <w:color w:val="000000"/>
          <w:sz w:val="24"/>
        </w:rPr>
        <w:t xml:space="preserve">Tenants and Users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/tenants/me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/tenants/me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/users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/users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/users/{id}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/users/{id}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/users/{id}/roles</w:t>
      </w:r>
    </w:p>
    <w:p>
      <w:pPr>
        <w:spacing w:line="360" w:before="315" w:after="105" w:lineRule="auto"/>
        <w:ind w:left="-30"/>
        <w:jc w:val="left"/>
      </w:pPr>
      <w:bookmarkStart w:id="3" w:name="clients"/>
      <w:r>
        <w:rPr>
          <w:rFonts w:eastAsia="georgia" w:cs="georgia" w:ascii="georgia" w:hAnsi="georgia"/>
          <w:b/>
          <w:color w:val="000000"/>
          <w:sz w:val="24"/>
        </w:rPr>
        <w:t xml:space="preserve">Clients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/clients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/clients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/clients/{id}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/clients/{id}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/clients/{id}/users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/clients/{id}/users</w:t>
      </w:r>
    </w:p>
    <w:p>
      <w:pPr>
        <w:spacing w:line="360" w:before="315" w:after="105" w:lineRule="auto"/>
        <w:ind w:left="-30"/>
        <w:jc w:val="left"/>
      </w:pPr>
      <w:bookmarkStart w:id="4" w:name="projects"/>
      <w:r>
        <w:rPr>
          <w:rFonts w:eastAsia="georgia" w:cs="georgia" w:ascii="georgia" w:hAnsi="georgia"/>
          <w:b/>
          <w:color w:val="000000"/>
          <w:sz w:val="24"/>
        </w:rPr>
        <w:t xml:space="preserve">Projects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/projects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/projects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/projects/{id}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/projects/{id}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/projects/{id}/assignments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/projects/{id}/targets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/projects/{id}/timeline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/projects/{id}/close</w:t>
      </w:r>
    </w:p>
    <w:p>
      <w:pPr>
        <w:spacing w:line="360" w:before="315" w:after="105" w:lineRule="auto"/>
        <w:ind w:left="-30"/>
        <w:jc w:val="left"/>
      </w:pPr>
      <w:bookmarkStart w:id="5" w:name="findings"/>
      <w:r>
        <w:rPr>
          <w:rFonts w:eastAsia="georgia" w:cs="georgia" w:ascii="georgia" w:hAnsi="georgia"/>
          <w:b/>
          <w:color w:val="000000"/>
          <w:sz w:val="24"/>
        </w:rPr>
        <w:t xml:space="preserve">Findings</w:t>
      </w:r>
      <w:bookmarkEnd w:id="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/projects/{id}/findings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/projects/{id}/findings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/findings/{id}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/findings/{id}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/findings/{id}/evidence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/findings/{id}/submit-review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/findings/{id}/approve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/findings/{id}/retest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/findings/{id}/remediation</w:t>
      </w:r>
    </w:p>
    <w:p>
      <w:pPr>
        <w:spacing w:line="360" w:before="315" w:after="105" w:lineRule="auto"/>
        <w:ind w:left="-30"/>
        <w:jc w:val="left"/>
      </w:pPr>
      <w:bookmarkStart w:id="6" w:name="findings_library"/>
      <w:r>
        <w:rPr>
          <w:rFonts w:eastAsia="georgia" w:cs="georgia" w:ascii="georgia" w:hAnsi="georgia"/>
          <w:b/>
          <w:color w:val="000000"/>
          <w:sz w:val="24"/>
        </w:rPr>
        <w:t xml:space="preserve">Findings Library</w:t>
      </w:r>
      <w:bookmarkEnd w:id="6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/library/findings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/library/findings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/library/findings/{id}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/library/findings/{id}/versions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/library/findings/search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/library/mappings/cves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/library/mappings/cwes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/library/findings/{id}/clone-to-project/{projectId}</w:t>
      </w:r>
    </w:p>
    <w:p>
      <w:pPr>
        <w:spacing w:line="360" w:before="315" w:after="105" w:lineRule="auto"/>
        <w:ind w:left="-30"/>
        <w:jc w:val="left"/>
      </w:pPr>
      <w:bookmarkStart w:id="7" w:name="frameworks_and_checklists"/>
      <w:r>
        <w:rPr>
          <w:rFonts w:eastAsia="georgia" w:cs="georgia" w:ascii="georgia" w:hAnsi="georgia"/>
          <w:b/>
          <w:color w:val="000000"/>
          <w:sz w:val="24"/>
        </w:rPr>
        <w:t xml:space="preserve">Frameworks and Checklists</w:t>
      </w:r>
      <w:bookmarkEnd w:id="7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/frameworks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/frameworks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/frameworks/{id}/versions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/checklists/templates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/checklists/templates/{id}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/projects/{id}/checklists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/projects/{id}/checklists/{runId}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/checklists/run-items/{id}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/checklists/run-items/{id}/evidence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/checklists/run-items/{id}/create-finding</w:t>
      </w:r>
    </w:p>
    <w:p>
      <w:pPr>
        <w:spacing w:line="360" w:before="315" w:after="105" w:lineRule="auto"/>
        <w:ind w:left="-30"/>
        <w:jc w:val="left"/>
      </w:pPr>
      <w:bookmarkStart w:id="8" w:name="reports"/>
      <w:r>
        <w:rPr>
          <w:rFonts w:eastAsia="georgia" w:cs="georgia" w:ascii="georgia" w:hAnsi="georgia"/>
          <w:b/>
          <w:color w:val="000000"/>
          <w:sz w:val="24"/>
        </w:rPr>
        <w:t xml:space="preserve">Reports</w:t>
      </w:r>
      <w:bookmarkEnd w:id="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/report-templates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/report-templates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/projects/{id}/reports/generate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/reports/{id}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/reports/{id}/approve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/reports/{id}/publish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/reports/{id}/exports/{format}</w:t>
      </w:r>
    </w:p>
    <w:p>
      <w:pPr>
        <w:spacing w:line="360" w:before="315" w:after="105" w:lineRule="auto"/>
        <w:ind w:left="-30"/>
        <w:jc w:val="left"/>
      </w:pPr>
      <w:bookmarkStart w:id="9" w:name="client_portal"/>
      <w:r>
        <w:rPr>
          <w:rFonts w:eastAsia="georgia" w:cs="georgia" w:ascii="georgia" w:hAnsi="georgia"/>
          <w:b/>
          <w:color w:val="000000"/>
          <w:sz w:val="24"/>
        </w:rPr>
        <w:t xml:space="preserve">Client Portal</w:t>
      </w:r>
      <w:bookmarkEnd w:id="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/client/projects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/client/projects/{id}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/client/findings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/client/findings/{id}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/client/findings/{id}/comments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/client/findings/{id}/remediation-status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/client/findings/{id}/request-retest</w:t>
      </w:r>
    </w:p>
    <w:p>
      <w:pPr>
        <w:spacing w:line="360" w:before="315" w:after="105" w:lineRule="auto"/>
        <w:ind w:left="-30"/>
        <w:jc w:val="left"/>
      </w:pPr>
      <w:bookmarkStart w:id="10" w:name="webhooks"/>
      <w:r>
        <w:rPr>
          <w:rFonts w:eastAsia="georgia" w:cs="georgia" w:ascii="georgia" w:hAnsi="georgia"/>
          <w:b/>
          <w:color w:val="000000"/>
          <w:sz w:val="24"/>
        </w:rPr>
        <w:t xml:space="preserve">Webhooks</w:t>
      </w:r>
      <w:bookmarkEnd w:id="1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GET /webhooks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/webhooks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PATCH /webhooks/{id}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/webhooks/{id}/test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2026-04-20T20:32:26.503Z</dcterms:created>
  <dcterms:modified xsi:type="dcterms:W3CDTF">2026-04-20T20:32:26.503Z</dcterms:modified>
</cp:coreProperties>
</file>