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60A" w:rsidRDefault="00ED62FF">
      <w:r>
        <w:t xml:space="preserve">Funkcja </w:t>
      </w:r>
      <w:proofErr w:type="spellStart"/>
      <w:r>
        <w:t>sd</w:t>
      </w:r>
      <w:proofErr w:type="spellEnd"/>
      <w:r>
        <w:t xml:space="preserve"> wylicza estymator nieobciążony (n-1).</w:t>
      </w:r>
    </w:p>
    <w:p w:rsidR="00ED62FF" w:rsidRDefault="00ED62FF" w:rsidP="00ED62FF">
      <w:r>
        <w:t xml:space="preserve">Zad 1 </w:t>
      </w:r>
    </w:p>
    <w:p w:rsidR="00ED62FF" w:rsidRDefault="00ED62FF" w:rsidP="00ED62FF">
      <w:r w:rsidRPr="00ED62FF">
        <w:rPr>
          <w:u w:val="single"/>
        </w:rPr>
        <w:t>Miary położenia:</w:t>
      </w:r>
      <w:r>
        <w:br/>
      </w:r>
    </w:p>
    <w:p w:rsidR="00ED62FF" w:rsidRDefault="00ED62FF" w:rsidP="00ED62FF">
      <w:pPr>
        <w:pStyle w:val="Akapitzlist"/>
        <w:numPr>
          <w:ilvl w:val="0"/>
          <w:numId w:val="1"/>
        </w:numPr>
      </w:pPr>
      <w:r>
        <w:t>średnia</w:t>
      </w:r>
    </w:p>
    <w:p w:rsidR="00ED62FF" w:rsidRDefault="00ED62FF" w:rsidP="00ED62FF">
      <w:pPr>
        <w:pStyle w:val="Akapitzlist"/>
        <w:numPr>
          <w:ilvl w:val="0"/>
          <w:numId w:val="1"/>
        </w:numPr>
        <w:spacing w:after="0"/>
      </w:pPr>
      <w:r>
        <w:t>mediana</w:t>
      </w:r>
    </w:p>
    <w:p w:rsidR="00ED62FF" w:rsidRDefault="00ED62FF" w:rsidP="00ED62FF">
      <w:pPr>
        <w:pStyle w:val="Akapitzlist"/>
        <w:numPr>
          <w:ilvl w:val="0"/>
          <w:numId w:val="1"/>
        </w:numPr>
        <w:spacing w:after="0"/>
      </w:pPr>
      <w:r>
        <w:t>moda</w:t>
      </w:r>
    </w:p>
    <w:p w:rsidR="00ED62FF" w:rsidRDefault="00ED62FF" w:rsidP="00ED62FF">
      <w:pPr>
        <w:pStyle w:val="Akapitzlist"/>
        <w:numPr>
          <w:ilvl w:val="0"/>
          <w:numId w:val="1"/>
        </w:numPr>
        <w:spacing w:after="0"/>
      </w:pPr>
      <w:proofErr w:type="spellStart"/>
      <w:r>
        <w:t>kwartyle</w:t>
      </w:r>
      <w:proofErr w:type="spellEnd"/>
      <w:r>
        <w:t xml:space="preserve"> q1 i q3</w:t>
      </w:r>
    </w:p>
    <w:p w:rsidR="00ED62FF" w:rsidRDefault="00ED62FF" w:rsidP="00ED62FF">
      <w:pPr>
        <w:pStyle w:val="Akapitzlist"/>
        <w:spacing w:after="0"/>
      </w:pPr>
    </w:p>
    <w:p w:rsidR="00ED62FF" w:rsidRPr="00ED62FF" w:rsidRDefault="00ED62FF" w:rsidP="00ED62FF">
      <w:pPr>
        <w:spacing w:after="0"/>
        <w:rPr>
          <w:u w:val="single"/>
        </w:rPr>
      </w:pPr>
      <w:r w:rsidRPr="00ED62FF">
        <w:rPr>
          <w:u w:val="single"/>
        </w:rPr>
        <w:t>Miary rozproszenia</w:t>
      </w:r>
    </w:p>
    <w:p w:rsidR="00ED62FF" w:rsidRDefault="00ED62FF" w:rsidP="00ED62FF">
      <w:pPr>
        <w:pStyle w:val="Akapitzlist"/>
        <w:numPr>
          <w:ilvl w:val="0"/>
          <w:numId w:val="2"/>
        </w:numPr>
      </w:pPr>
      <w:r>
        <w:t>zakres</w:t>
      </w:r>
    </w:p>
    <w:p w:rsidR="00ED62FF" w:rsidRDefault="00ED62FF" w:rsidP="00ED62FF">
      <w:pPr>
        <w:pStyle w:val="Akapitzlist"/>
        <w:numPr>
          <w:ilvl w:val="0"/>
          <w:numId w:val="2"/>
        </w:numPr>
      </w:pPr>
      <w:r>
        <w:t>wariancje i odchylenie standardowe nieobciążone (s*^2 i  s*) oraz wariancje i odchylenie standardowe obciążone (s^2 i s)</w:t>
      </w:r>
    </w:p>
    <w:p w:rsidR="00ED62FF" w:rsidRDefault="00ED62FF" w:rsidP="00ED62FF">
      <w:pPr>
        <w:pStyle w:val="Akapitzlist"/>
        <w:numPr>
          <w:ilvl w:val="0"/>
          <w:numId w:val="2"/>
        </w:numPr>
      </w:pPr>
      <w:r>
        <w:t>odchylenie od wartości przeciętnej d1</w:t>
      </w:r>
    </w:p>
    <w:p w:rsidR="00ED62FF" w:rsidRDefault="00ED62FF" w:rsidP="00ED62FF">
      <w:pPr>
        <w:pStyle w:val="Akapitzlist"/>
        <w:numPr>
          <w:ilvl w:val="0"/>
          <w:numId w:val="2"/>
        </w:numPr>
      </w:pPr>
      <w:r>
        <w:t>odchylenie przeciętne od mediany d2</w:t>
      </w:r>
    </w:p>
    <w:p w:rsidR="00ED62FF" w:rsidRDefault="00ED62FF" w:rsidP="00ED62FF">
      <w:pPr>
        <w:pStyle w:val="Akapitzlist"/>
        <w:numPr>
          <w:ilvl w:val="0"/>
          <w:numId w:val="2"/>
        </w:numPr>
      </w:pPr>
      <w:r>
        <w:t>odchylenie ćwiartkowe Q</w:t>
      </w:r>
    </w:p>
    <w:p w:rsidR="00ED62FF" w:rsidRDefault="00ED62FF" w:rsidP="00ED62FF">
      <w:pPr>
        <w:pStyle w:val="Akapitzlist"/>
        <w:numPr>
          <w:ilvl w:val="0"/>
          <w:numId w:val="2"/>
        </w:numPr>
      </w:pPr>
      <w:r>
        <w:t>współczynnik zmienności V</w:t>
      </w:r>
    </w:p>
    <w:p w:rsidR="00ED62FF" w:rsidRDefault="00ED62FF" w:rsidP="00ED62FF">
      <w:pPr>
        <w:pStyle w:val="Akapitzlist"/>
        <w:numPr>
          <w:ilvl w:val="0"/>
          <w:numId w:val="2"/>
        </w:numPr>
      </w:pPr>
      <w:r>
        <w:t>pozycyjny współczynnik zmienności VQ</w:t>
      </w:r>
    </w:p>
    <w:p w:rsidR="00ED62FF" w:rsidRPr="00792548" w:rsidRDefault="00ED62FF" w:rsidP="00ED62FF">
      <w:pPr>
        <w:rPr>
          <w:u w:val="single"/>
        </w:rPr>
      </w:pPr>
      <w:r w:rsidRPr="00792548">
        <w:rPr>
          <w:u w:val="single"/>
        </w:rPr>
        <w:t>Miary asymetrii</w:t>
      </w:r>
    </w:p>
    <w:p w:rsidR="00ED62FF" w:rsidRDefault="00ED62FF" w:rsidP="00ED62FF">
      <w:pPr>
        <w:pStyle w:val="Akapitzlist"/>
        <w:numPr>
          <w:ilvl w:val="0"/>
          <w:numId w:val="3"/>
        </w:numPr>
      </w:pPr>
      <w:r>
        <w:t>skośność g1</w:t>
      </w:r>
    </w:p>
    <w:p w:rsidR="00ED62FF" w:rsidRDefault="00ED62FF" w:rsidP="00ED62FF">
      <w:pPr>
        <w:pStyle w:val="Akapitzlist"/>
        <w:numPr>
          <w:ilvl w:val="0"/>
          <w:numId w:val="3"/>
        </w:numPr>
      </w:pPr>
      <w:proofErr w:type="spellStart"/>
      <w:r>
        <w:t>kurtoza</w:t>
      </w:r>
      <w:proofErr w:type="spellEnd"/>
      <w:r>
        <w:t xml:space="preserve"> </w:t>
      </w:r>
      <w:proofErr w:type="spellStart"/>
      <w:r>
        <w:t>krt</w:t>
      </w:r>
      <w:proofErr w:type="spellEnd"/>
    </w:p>
    <w:p w:rsidR="00ED62FF" w:rsidRDefault="00ED62FF" w:rsidP="00ED62FF">
      <w:pPr>
        <w:pStyle w:val="Akapitzlist"/>
        <w:numPr>
          <w:ilvl w:val="0"/>
          <w:numId w:val="3"/>
        </w:numPr>
      </w:pPr>
      <w:r>
        <w:t>eksces g2</w:t>
      </w:r>
    </w:p>
    <w:p w:rsidR="00ED62FF" w:rsidRDefault="00ED62FF" w:rsidP="00ED62FF">
      <w:r>
        <w:t>Jak znaleźć szereg rozdzielczy?</w:t>
      </w:r>
    </w:p>
    <w:p w:rsidR="00ED62FF" w:rsidRDefault="00ED62FF" w:rsidP="00ED62FF">
      <w:r>
        <w:t>Do wyznaczenia szeregu można użyć funkcji hist. Spełnia ona 2 cele, może wykreślić standardowo histogram, ale dane do tego histogramu są również utworzone.</w:t>
      </w:r>
    </w:p>
    <w:p w:rsidR="00792548" w:rsidRDefault="00792548" w:rsidP="00ED62FF"/>
    <w:p w:rsidR="00792548" w:rsidRDefault="00792548" w:rsidP="00ED62FF">
      <w:r>
        <w:t xml:space="preserve">Zad 5 </w:t>
      </w:r>
    </w:p>
    <w:p w:rsidR="00792548" w:rsidRDefault="00792548" w:rsidP="00ED62FF">
      <w:r>
        <w:t>Celem jest porównanie dwóch wartości przeciętnych. Należy użyć test</w:t>
      </w:r>
      <w:r w:rsidR="0027495C">
        <w:t xml:space="preserve"> na równość wartości przeciętnych. Trzeba sprawdzić gdzieś, którą statystykę użyć, do wyboru statystyki może być pomocna informacja czy wariancje są identyczne czy różne.  Test wartości przeciętnych poprzedza się testem równości wariancji (25:36). W zależności od tego wyniku tego testu wybiera się odpowiednią statystykę do porównania wartości przeciętnych.</w:t>
      </w:r>
    </w:p>
    <w:sectPr w:rsidR="00792548" w:rsidSect="002D44A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1B0C"/>
    <w:multiLevelType w:val="hybridMultilevel"/>
    <w:tmpl w:val="1786DC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1464488"/>
    <w:multiLevelType w:val="hybridMultilevel"/>
    <w:tmpl w:val="A1361B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D5B3C31"/>
    <w:multiLevelType w:val="hybridMultilevel"/>
    <w:tmpl w:val="E9F29F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D62FF"/>
    <w:rsid w:val="0027495C"/>
    <w:rsid w:val="002D44AA"/>
    <w:rsid w:val="005F0B70"/>
    <w:rsid w:val="005F7D6F"/>
    <w:rsid w:val="00792548"/>
    <w:rsid w:val="00B14A89"/>
    <w:rsid w:val="00C1717B"/>
    <w:rsid w:val="00ED62F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D44A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D62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156</Words>
  <Characters>937</Characters>
  <Application>Microsoft Office Word</Application>
  <DocSecurity>0</DocSecurity>
  <Lines>7</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Radosław Wojaczek</dc:creator>
  <cp:lastModifiedBy>Radosław Wojaczek</cp:lastModifiedBy>
  <cp:revision>1</cp:revision>
  <dcterms:created xsi:type="dcterms:W3CDTF">2016-04-27T23:12:00Z</dcterms:created>
  <dcterms:modified xsi:type="dcterms:W3CDTF">2016-04-27T23:41:00Z</dcterms:modified>
</cp:coreProperties>
</file>