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1F85" w14:textId="77777777" w:rsidR="00280819" w:rsidRDefault="00F0090E" w:rsidP="00B6006B">
      <w:pPr>
        <w:pStyle w:val="Overskrift1"/>
        <w:spacing w:line="360" w:lineRule="auto"/>
      </w:pPr>
      <w:r>
        <w:t>Oauth2</w:t>
      </w:r>
    </w:p>
    <w:p w14:paraId="3EFC2D5C" w14:textId="77777777" w:rsidR="00F0090E" w:rsidRDefault="00F0090E" w:rsidP="00B6006B">
      <w:pPr>
        <w:spacing w:line="360" w:lineRule="auto"/>
      </w:pPr>
      <w:r>
        <w:t>Af: Nikolaj</w:t>
      </w:r>
    </w:p>
    <w:p w14:paraId="6B650433" w14:textId="77777777" w:rsidR="003A1AFB" w:rsidRDefault="00F0090E" w:rsidP="00B6006B">
      <w:pPr>
        <w:spacing w:line="360" w:lineRule="auto"/>
      </w:pPr>
      <w:r>
        <w:t xml:space="preserve">Oauth er et verificeringsframework, der giver en applikation begrænset adgang til bruger data fra en HTTP service, som fx Facebook, Github osv. </w:t>
      </w:r>
      <w:r>
        <w:br/>
        <w:t>Frameworket virker ved at overføre bruger verifikationen, til den service hvorpå bruger informationerne ligger. Herefter skal brugeren give applikationen tilladelse til at tilgå deres information.</w:t>
      </w:r>
      <w:r w:rsidR="003A1AFB">
        <w:br/>
      </w:r>
      <w:r w:rsidR="003A1AFB">
        <w:br/>
        <w:t xml:space="preserve">Der er </w:t>
      </w:r>
      <w:r w:rsidR="00C0306D">
        <w:t>4</w:t>
      </w:r>
      <w:r w:rsidR="003A1AFB">
        <w:t xml:space="preserve"> roller i Oauth:</w:t>
      </w:r>
    </w:p>
    <w:p w14:paraId="1D5F1A4E" w14:textId="77777777" w:rsidR="00F0090E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Bruger</w:t>
      </w:r>
    </w:p>
    <w:p w14:paraId="6480ECE3" w14:textId="77777777" w:rsidR="003A1AFB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Klienten</w:t>
      </w:r>
    </w:p>
    <w:p w14:paraId="410CB667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Autentificering server</w:t>
      </w:r>
    </w:p>
    <w:p w14:paraId="1FBE6383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Ressource server</w:t>
      </w:r>
    </w:p>
    <w:p w14:paraId="65FC671D" w14:textId="77777777" w:rsidR="003A1AFB" w:rsidRDefault="003A1AFB" w:rsidP="00B6006B">
      <w:pPr>
        <w:pStyle w:val="Overskrift2"/>
        <w:spacing w:line="360" w:lineRule="auto"/>
      </w:pPr>
      <w:r>
        <w:t>Bruger</w:t>
      </w:r>
    </w:p>
    <w:p w14:paraId="1F0CAB2A" w14:textId="77777777" w:rsidR="003A1AFB" w:rsidRDefault="003A1AFB" w:rsidP="00B6006B">
      <w:pPr>
        <w:spacing w:line="360" w:lineRule="auto"/>
      </w:pPr>
      <w:r>
        <w:t>Brugeren også kaldet ressource ejer, er den bruger som giver en applikation tilladelse til at tilgå deres information.</w:t>
      </w:r>
    </w:p>
    <w:p w14:paraId="440F25C0" w14:textId="77777777" w:rsidR="003A1AFB" w:rsidRDefault="003A1AFB" w:rsidP="00B6006B">
      <w:pPr>
        <w:pStyle w:val="Overskrift2"/>
        <w:spacing w:line="360" w:lineRule="auto"/>
      </w:pPr>
      <w:r>
        <w:t>Klienten</w:t>
      </w:r>
    </w:p>
    <w:p w14:paraId="14281922" w14:textId="77777777" w:rsidR="001168C8" w:rsidRDefault="003A1AFB" w:rsidP="00B6006B">
      <w:pPr>
        <w:spacing w:line="360" w:lineRule="auto"/>
      </w:pPr>
      <w:r>
        <w:t xml:space="preserve">Klienten er den applikation der gerne vil tilgå brugerens informationer. Før den kan dette skal den have tilladelse fra brugeren, og </w:t>
      </w:r>
      <w:r w:rsidR="001168C8">
        <w:t>valideres af HTTP servicen.</w:t>
      </w:r>
    </w:p>
    <w:p w14:paraId="6158F3C8" w14:textId="77777777" w:rsidR="001168C8" w:rsidRDefault="001168C8" w:rsidP="00B6006B">
      <w:pPr>
        <w:pStyle w:val="Overskrift2"/>
        <w:spacing w:line="360" w:lineRule="auto"/>
      </w:pPr>
      <w:r>
        <w:t>Ressource / Autentificering server</w:t>
      </w:r>
    </w:p>
    <w:p w14:paraId="2C8D35F8" w14:textId="77777777" w:rsidR="003A1AFB" w:rsidRDefault="001168C8" w:rsidP="00B6006B">
      <w:pPr>
        <w:spacing w:line="360" w:lineRule="auto"/>
      </w:pPr>
      <w:r>
        <w:t xml:space="preserve">Ressourceserveren er der hvor brugerens information er lageret, og Autentificering serveren </w:t>
      </w:r>
      <w:proofErr w:type="gramStart"/>
      <w:r>
        <w:t>verificere</w:t>
      </w:r>
      <w:proofErr w:type="gramEnd"/>
      <w:r>
        <w:t xml:space="preserve"> identiteten af brugeren og returnere en access token til klienten.</w:t>
      </w:r>
    </w:p>
    <w:p w14:paraId="405C3DAA" w14:textId="77777777" w:rsidR="001168C8" w:rsidRDefault="001168C8" w:rsidP="00B6006B">
      <w:pPr>
        <w:spacing w:line="360" w:lineRule="auto"/>
      </w:pPr>
    </w:p>
    <w:p w14:paraId="2DB6830B" w14:textId="77777777" w:rsidR="001168C8" w:rsidRDefault="001168C8" w:rsidP="00B6006B">
      <w:pPr>
        <w:spacing w:line="360" w:lineRule="auto"/>
      </w:pPr>
    </w:p>
    <w:p w14:paraId="4DCE0022" w14:textId="77777777" w:rsidR="001168C8" w:rsidRDefault="001168C8" w:rsidP="00B6006B">
      <w:pPr>
        <w:spacing w:line="360" w:lineRule="auto"/>
      </w:pPr>
    </w:p>
    <w:p w14:paraId="72E7E899" w14:textId="77777777" w:rsidR="001168C8" w:rsidRDefault="001168C8" w:rsidP="00B6006B">
      <w:pPr>
        <w:spacing w:line="360" w:lineRule="auto"/>
      </w:pPr>
    </w:p>
    <w:p w14:paraId="45D32407" w14:textId="77777777" w:rsidR="001168C8" w:rsidRDefault="001168C8" w:rsidP="00B6006B">
      <w:pPr>
        <w:spacing w:line="360" w:lineRule="auto"/>
      </w:pPr>
    </w:p>
    <w:p w14:paraId="5019F07E" w14:textId="77777777" w:rsidR="001168C8" w:rsidRDefault="001168C8" w:rsidP="00B6006B">
      <w:pPr>
        <w:spacing w:line="360" w:lineRule="auto"/>
      </w:pPr>
    </w:p>
    <w:p w14:paraId="0E2BE459" w14:textId="77777777" w:rsidR="001168C8" w:rsidRPr="001168C8" w:rsidRDefault="001168C8" w:rsidP="00B6006B">
      <w:pPr>
        <w:pStyle w:val="Overskrift1"/>
        <w:spacing w:line="360" w:lineRule="auto"/>
      </w:pPr>
      <w:r>
        <w:lastRenderedPageBreak/>
        <w:t>Oauth flow</w:t>
      </w:r>
    </w:p>
    <w:p w14:paraId="44E3E440" w14:textId="77777777" w:rsidR="003A1AFB" w:rsidRPr="003A1AFB" w:rsidRDefault="001168C8" w:rsidP="00B6006B">
      <w:pPr>
        <w:spacing w:line="360" w:lineRule="auto"/>
      </w:pPr>
      <w:r>
        <w:rPr>
          <w:noProof/>
        </w:rPr>
        <w:drawing>
          <wp:inline distT="0" distB="0" distL="0" distR="0" wp14:anchorId="4AA30D99" wp14:editId="6C4D7FE5">
            <wp:extent cx="5343525" cy="3543300"/>
            <wp:effectExtent l="0" t="0" r="9525" b="0"/>
            <wp:docPr id="1" name="Billede 1" descr="Abstract Protoc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Protocol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54BF" w14:textId="77777777" w:rsidR="003A1AFB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laver et login request til brugeren</w:t>
      </w:r>
    </w:p>
    <w:p w14:paraId="3B981A00" w14:textId="77777777" w:rsidR="001168C8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Hvis brugeren giver sine logininformationer til applikationen sender han en godkendelse.</w:t>
      </w:r>
    </w:p>
    <w:p w14:paraId="552A3A28" w14:textId="77777777" w:rsidR="001168C8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requester en access token fra autentificering serveren, ved at sende sin egen identitet med og godkendelsen fra brugeren.</w:t>
      </w:r>
    </w:p>
    <w:p w14:paraId="5005E74C" w14:textId="1A7C0D5F" w:rsidR="00003E29" w:rsidRDefault="0029412A" w:rsidP="00B6006B">
      <w:pPr>
        <w:pStyle w:val="Listeafsnit"/>
        <w:numPr>
          <w:ilvl w:val="0"/>
          <w:numId w:val="3"/>
        </w:numPr>
        <w:spacing w:line="360" w:lineRule="auto"/>
      </w:pPr>
      <w:r>
        <w:t>H</w:t>
      </w:r>
      <w:bookmarkStart w:id="0" w:name="_GoBack"/>
      <w:bookmarkEnd w:id="0"/>
      <w:r w:rsidR="00003E29">
        <w:t>vis applikationens identitet verificeres og bruger godkendelsen er valid, sender autentificeringsserveren en access token til applikationen.</w:t>
      </w:r>
    </w:p>
    <w:p w14:paraId="0D87357D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sender et request til ressourceserveren, og vedhæfter sin access token.</w:t>
      </w:r>
    </w:p>
    <w:p w14:paraId="171BBEF3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 xml:space="preserve">Hvis det er en valid access token returnere ressourceserveren de informationer applikationen requester. </w:t>
      </w:r>
    </w:p>
    <w:p w14:paraId="1E792F25" w14:textId="77777777" w:rsidR="00B6006B" w:rsidRDefault="00B6006B" w:rsidP="00B6006B">
      <w:pPr>
        <w:spacing w:line="360" w:lineRule="auto"/>
        <w:ind w:left="360"/>
      </w:pPr>
    </w:p>
    <w:p w14:paraId="2A126121" w14:textId="77777777" w:rsidR="00B6006B" w:rsidRDefault="00B6006B" w:rsidP="00B6006B">
      <w:pPr>
        <w:spacing w:line="360" w:lineRule="auto"/>
        <w:ind w:left="360"/>
      </w:pPr>
    </w:p>
    <w:p w14:paraId="1E24FBCB" w14:textId="77777777" w:rsidR="00B6006B" w:rsidRDefault="00B6006B" w:rsidP="00B6006B">
      <w:pPr>
        <w:spacing w:line="360" w:lineRule="auto"/>
        <w:ind w:left="360"/>
      </w:pPr>
    </w:p>
    <w:p w14:paraId="0BDC5532" w14:textId="77777777" w:rsidR="00B6006B" w:rsidRDefault="00B6006B" w:rsidP="00B6006B">
      <w:pPr>
        <w:spacing w:line="360" w:lineRule="auto"/>
        <w:ind w:left="360"/>
      </w:pPr>
    </w:p>
    <w:p w14:paraId="1EBD065B" w14:textId="77777777" w:rsidR="00003E29" w:rsidRDefault="00003E29" w:rsidP="00B6006B">
      <w:pPr>
        <w:pStyle w:val="Overskrift1"/>
        <w:spacing w:line="360" w:lineRule="auto"/>
      </w:pPr>
      <w:r>
        <w:lastRenderedPageBreak/>
        <w:t>Applikation registrering</w:t>
      </w:r>
    </w:p>
    <w:p w14:paraId="54A98475" w14:textId="77777777" w:rsidR="00C0306D" w:rsidRDefault="00003E29" w:rsidP="00B6006B">
      <w:pPr>
        <w:spacing w:line="360" w:lineRule="auto"/>
      </w:pPr>
      <w:r>
        <w:t>Før man kan bruge Oauth på sin applikation skal den registreres på den service hvor man vil hente data fra</w:t>
      </w:r>
      <w:r w:rsidR="00C0306D">
        <w:t xml:space="preserve"> fx Xena.</w:t>
      </w:r>
    </w:p>
    <w:p w14:paraId="064B6D93" w14:textId="77777777" w:rsidR="00C0306D" w:rsidRDefault="00C0306D" w:rsidP="00B6006B">
      <w:pPr>
        <w:spacing w:line="360" w:lineRule="auto"/>
      </w:pPr>
      <w:r>
        <w:t>Servicen skal bruge nogle informationer om applikationen:</w:t>
      </w:r>
    </w:p>
    <w:p w14:paraId="16B7578D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navn</w:t>
      </w:r>
    </w:p>
    <w:p w14:paraId="12A68A14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website</w:t>
      </w:r>
    </w:p>
    <w:p w14:paraId="1A0BCA2E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Callback URL</w:t>
      </w:r>
    </w:p>
    <w:p w14:paraId="515800EE" w14:textId="77777777" w:rsidR="00C0306D" w:rsidRDefault="00C0306D" w:rsidP="00B6006B">
      <w:pPr>
        <w:spacing w:line="360" w:lineRule="auto"/>
      </w:pPr>
      <w:r>
        <w:t>Callback URL er der hvor man bliver overført til når autentificeringen er godkendt.</w:t>
      </w:r>
    </w:p>
    <w:p w14:paraId="38288979" w14:textId="77777777" w:rsidR="00C0306D" w:rsidRDefault="00C0306D" w:rsidP="00B6006B">
      <w:pPr>
        <w:spacing w:line="360" w:lineRule="auto"/>
      </w:pPr>
    </w:p>
    <w:p w14:paraId="062EA6BA" w14:textId="77777777" w:rsidR="00C0306D" w:rsidRDefault="00C0306D" w:rsidP="00B6006B">
      <w:pPr>
        <w:pStyle w:val="Overskrift1"/>
        <w:spacing w:line="360" w:lineRule="auto"/>
      </w:pPr>
      <w:r>
        <w:t>Vores valg</w:t>
      </w:r>
    </w:p>
    <w:p w14:paraId="46BED0C9" w14:textId="77777777" w:rsidR="00C0306D" w:rsidRDefault="00C0306D" w:rsidP="00B6006B">
      <w:pPr>
        <w:spacing w:line="360" w:lineRule="auto"/>
      </w:pPr>
      <w:r>
        <w:t>Vi har valgt at bruge Oauth på vores applikation, da det giver en høj sikkerhed og giver os adgang til alle de data vi skal bruge fra Xenas ressource server.</w:t>
      </w:r>
      <w:r>
        <w:br/>
        <w:t>Vi har i et tidligere projekt arbejdet direkte med Xena omkring Oauth, og derfor er det et klart valg at vi udnytter vores viden omkring denne verificerings service i dette projekt.</w:t>
      </w:r>
      <w:r>
        <w:br/>
      </w:r>
    </w:p>
    <w:p w14:paraId="215C9719" w14:textId="77777777" w:rsidR="004C009B" w:rsidRDefault="004C009B" w:rsidP="00B6006B">
      <w:pPr>
        <w:pStyle w:val="Overskrift2"/>
        <w:spacing w:line="360" w:lineRule="auto"/>
      </w:pPr>
      <w:r>
        <w:t>Andre muligheder</w:t>
      </w:r>
    </w:p>
    <w:p w14:paraId="781D5905" w14:textId="77777777" w:rsidR="004C009B" w:rsidRPr="004C009B" w:rsidRDefault="004C009B" w:rsidP="00B6006B">
      <w:pPr>
        <w:spacing w:line="360" w:lineRule="auto"/>
      </w:pPr>
      <w:r>
        <w:t xml:space="preserve">Vi havde en anden mulighed for verificering ved Xena. Dette var API-Keys, API-Keys er mindre sikkert end Oauth, da det er krævet at der bliver sendt en </w:t>
      </w:r>
      <w:proofErr w:type="spellStart"/>
      <w:r>
        <w:t>key</w:t>
      </w:r>
      <w:proofErr w:type="spellEnd"/>
      <w:r>
        <w:t xml:space="preserve"> med i hvert </w:t>
      </w:r>
      <w:proofErr w:type="spellStart"/>
      <w:r>
        <w:t>request</w:t>
      </w:r>
      <w:proofErr w:type="spellEnd"/>
      <w:r>
        <w:t xml:space="preserve"> til Xena </w:t>
      </w:r>
      <w:proofErr w:type="spellStart"/>
      <w:r>
        <w:t>APIen</w:t>
      </w:r>
      <w:proofErr w:type="spellEnd"/>
      <w:r w:rsidR="00B6006B">
        <w:t xml:space="preserve">, Xena og vores applikation kan derved heller ikke være sikker på hvem der sender disse </w:t>
      </w:r>
      <w:proofErr w:type="spellStart"/>
      <w:r w:rsidR="00B6006B">
        <w:t>requests</w:t>
      </w:r>
      <w:proofErr w:type="spellEnd"/>
      <w:r w:rsidR="00B6006B">
        <w:t xml:space="preserve">, da det kan falsificeres hvis man får fingrene i </w:t>
      </w:r>
      <w:proofErr w:type="spellStart"/>
      <w:r w:rsidR="00B6006B">
        <w:t>api-keyen</w:t>
      </w:r>
      <w:proofErr w:type="spellEnd"/>
      <w:r>
        <w:t xml:space="preserve">. Hvorimod med Oauth tildeles man en </w:t>
      </w:r>
      <w:r w:rsidR="00B6006B">
        <w:t xml:space="preserve">access token, der er unik for den enkelte bruger så man altid kan identificere hvem der laver hvilke </w:t>
      </w:r>
      <w:proofErr w:type="spellStart"/>
      <w:r w:rsidR="00B6006B">
        <w:t>requests</w:t>
      </w:r>
      <w:proofErr w:type="spellEnd"/>
      <w:r>
        <w:t xml:space="preserve">. </w:t>
      </w:r>
      <w:r w:rsidR="00B6006B">
        <w:t>Oauth giver også brugeren mere tryghed, da det er noget man kan genkende fra andre applikationer.</w:t>
      </w:r>
    </w:p>
    <w:p w14:paraId="18ED04D6" w14:textId="77777777" w:rsidR="00C0306D" w:rsidRPr="00C0306D" w:rsidRDefault="00C0306D" w:rsidP="00B6006B">
      <w:pPr>
        <w:spacing w:line="360" w:lineRule="auto"/>
      </w:pPr>
    </w:p>
    <w:sectPr w:rsidR="00C0306D" w:rsidRPr="00C030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F3C"/>
    <w:multiLevelType w:val="hybridMultilevel"/>
    <w:tmpl w:val="7A00D6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3372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AD4966"/>
    <w:multiLevelType w:val="hybridMultilevel"/>
    <w:tmpl w:val="014E4D48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7327B3C"/>
    <w:multiLevelType w:val="hybridMultilevel"/>
    <w:tmpl w:val="E8DCC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E"/>
    <w:rsid w:val="00003E29"/>
    <w:rsid w:val="001168C8"/>
    <w:rsid w:val="0029412A"/>
    <w:rsid w:val="003A1AFB"/>
    <w:rsid w:val="004C009B"/>
    <w:rsid w:val="00847E05"/>
    <w:rsid w:val="008C7E3E"/>
    <w:rsid w:val="009C1A7A"/>
    <w:rsid w:val="00B6006B"/>
    <w:rsid w:val="00C0306D"/>
    <w:rsid w:val="00F0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3882"/>
  <w15:chartTrackingRefBased/>
  <w15:docId w15:val="{9B6AFF52-A4C2-4995-81C1-5A98FD4E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090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A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A1A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1A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1A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1A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1A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1A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1A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0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A1AF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A1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1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1A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1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1A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1A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518</Words>
  <Characters>2354</Characters>
  <Application>Microsoft Office Word</Application>
  <DocSecurity>0</DocSecurity>
  <Lines>34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Anders Oxenvad</cp:lastModifiedBy>
  <cp:revision>3</cp:revision>
  <dcterms:created xsi:type="dcterms:W3CDTF">2017-11-28T07:46:00Z</dcterms:created>
  <dcterms:modified xsi:type="dcterms:W3CDTF">2017-11-28T11:55:00Z</dcterms:modified>
</cp:coreProperties>
</file>