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0"/>
        </w:rPr>
        <w:t>RAMALS MVP-0</w:t>
      </w:r>
    </w:p>
    <w:p>
      <w:pPr>
        <w:jc w:val="center"/>
      </w:pPr>
      <w:r>
        <w:rPr>
          <w:b/>
          <w:sz w:val="38"/>
        </w:rPr>
        <w:t>Performance, Scalability &amp; Reliability Test Matrix</w:t>
      </w:r>
    </w:p>
    <w:p>
      <w:pPr>
        <w:jc w:val="center"/>
      </w:pPr>
      <w:r>
        <w:rPr>
          <w:i/>
        </w:rPr>
        <w:t>Deterministic Adaptive Learning Baseline • Engineering + Research Benchmark</w:t>
      </w:r>
    </w:p>
    <w:p>
      <w:r>
        <w:br w:type="page"/>
      </w:r>
    </w:p>
    <w:p>
      <w:pPr>
        <w:pStyle w:val="Heading1"/>
      </w:pPr>
      <w:r>
        <w:t>1. Purpose</w:t>
      </w:r>
    </w:p>
    <w:p>
      <w:r>
        <w:t>This document defines the performance engineering baseline for MVP-0. It measures not only HTTP latency and throughput, but also database behavior, deterministic mastery/recommendation computation, concurrency correctness, resilience, resource utilization and learning-engine efficiency. The resulting baseline will later allow objective comparison with RAMALS MVP-1 and grounded/orchestrated MVP-2.</w:t>
      </w:r>
    </w:p>
    <w:p>
      <w:r>
        <w:t>Targets below are initial engineering SLOs for the MVP and should be calibrated after the first benchmark on the actual deployment environment.</w:t>
      </w:r>
    </w:p>
    <w:p>
      <w:pPr>
        <w:pStyle w:val="Heading1"/>
      </w:pPr>
      <w:r>
        <w:t>2. Performance Principles</w:t>
      </w:r>
    </w:p>
    <w:p>
      <w:pPr>
        <w:pStyle w:val="ListBullet"/>
      </w:pPr>
      <w:r>
        <w:t>Correctness has priority over raw throughput: no duplicate evidence, corrupted mastery or invalid progression is acceptable.</w:t>
      </w:r>
    </w:p>
    <w:p>
      <w:pPr>
        <w:pStyle w:val="ListBullet"/>
      </w:pPr>
      <w:r>
        <w:t>Measure p50, p95 and p99; averages alone hide tail latency.</w:t>
      </w:r>
    </w:p>
    <w:p>
      <w:pPr>
        <w:pStyle w:val="ListBullet"/>
      </w:pPr>
      <w:r>
        <w:t>Separate client latency, application latency, database latency and algorithm execution time.</w:t>
      </w:r>
    </w:p>
    <w:p>
      <w:pPr>
        <w:pStyle w:val="ListBullet"/>
      </w:pPr>
      <w:r>
        <w:t>Test cold-start and warm-cache behavior separately.</w:t>
      </w:r>
    </w:p>
    <w:p>
      <w:pPr>
        <w:pStyle w:val="ListBullet"/>
      </w:pPr>
      <w:r>
        <w:t>Use production-like data cardinality and indexes.</w:t>
      </w:r>
    </w:p>
    <w:p>
      <w:pPr>
        <w:pStyle w:val="ListBullet"/>
      </w:pPr>
      <w:r>
        <w:t>Record hardware/container limits with every benchmark so results are reproducible.</w:t>
      </w:r>
    </w:p>
    <w:p>
      <w:pPr>
        <w:pStyle w:val="ListBullet"/>
      </w:pPr>
      <w:r>
        <w:t>Performance regression gates should be based on a stable baseline rather than arbitrary one-off numbers.</w:t>
      </w:r>
    </w:p>
    <w:p>
      <w:pPr>
        <w:pStyle w:val="Heading1"/>
      </w:pPr>
      <w:r>
        <w:t>3. Initial SLIs and SLOs</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SLI</w:t>
            </w:r>
          </w:p>
        </w:tc>
        <w:tc>
          <w:tcPr>
            <w:tcW w:type="dxa" w:w="5112"/>
            <w:shd w:fill="D9EAF7"/>
          </w:tcPr>
          <w:p>
            <w:r>
              <w:rPr>
                <w:b/>
              </w:rPr>
              <w:t>Initial SLO / Gate</w:t>
            </w:r>
          </w:p>
        </w:tc>
      </w:tr>
      <w:tr>
        <w:tc>
          <w:tcPr>
            <w:tcW w:type="dxa" w:w="5112"/>
          </w:tcPr>
          <w:p>
            <w:r>
              <w:t>API availability during normal load</w:t>
            </w:r>
          </w:p>
        </w:tc>
        <w:tc>
          <w:tcPr>
            <w:tcW w:type="dxa" w:w="5112"/>
          </w:tcPr>
          <w:p>
            <w:r>
              <w:t>&gt;= 99.9%</w:t>
            </w:r>
          </w:p>
        </w:tc>
      </w:tr>
      <w:tr>
        <w:tc>
          <w:tcPr>
            <w:tcW w:type="dxa" w:w="5112"/>
          </w:tcPr>
          <w:p>
            <w:r>
              <w:t>Normal read/write API p95</w:t>
            </w:r>
          </w:p>
        </w:tc>
        <w:tc>
          <w:tcPr>
            <w:tcW w:type="dxa" w:w="5112"/>
          </w:tcPr>
          <w:p>
            <w:r>
              <w:t>&lt; 300 ms</w:t>
            </w:r>
          </w:p>
        </w:tc>
      </w:tr>
      <w:tr>
        <w:tc>
          <w:tcPr>
            <w:tcW w:type="dxa" w:w="5112"/>
          </w:tcPr>
          <w:p>
            <w:r>
              <w:t>Normal API p99</w:t>
            </w:r>
          </w:p>
        </w:tc>
        <w:tc>
          <w:tcPr>
            <w:tcW w:type="dxa" w:w="5112"/>
          </w:tcPr>
          <w:p>
            <w:r>
              <w:t>&lt; 750 ms</w:t>
            </w:r>
          </w:p>
        </w:tc>
      </w:tr>
      <w:tr>
        <w:tc>
          <w:tcPr>
            <w:tcW w:type="dxa" w:w="5112"/>
          </w:tcPr>
          <w:p>
            <w:r>
              <w:t>Diagnostic submission p95</w:t>
            </w:r>
          </w:p>
        </w:tc>
        <w:tc>
          <w:tcPr>
            <w:tcW w:type="dxa" w:w="5112"/>
          </w:tcPr>
          <w:p>
            <w:r>
              <w:t>&lt; 500 ms</w:t>
            </w:r>
          </w:p>
        </w:tc>
      </w:tr>
      <w:tr>
        <w:tc>
          <w:tcPr>
            <w:tcW w:type="dxa" w:w="5112"/>
          </w:tcPr>
          <w:p>
            <w:r>
              <w:t>Mastery calculation p95</w:t>
            </w:r>
          </w:p>
        </w:tc>
        <w:tc>
          <w:tcPr>
            <w:tcW w:type="dxa" w:w="5112"/>
          </w:tcPr>
          <w:p>
            <w:r>
              <w:t>&lt; 200 ms per affected learner/skill workload</w:t>
            </w:r>
          </w:p>
        </w:tc>
      </w:tr>
      <w:tr>
        <w:tc>
          <w:tcPr>
            <w:tcW w:type="dxa" w:w="5112"/>
          </w:tcPr>
          <w:p>
            <w:r>
              <w:t>Recommendation calculation p95</w:t>
            </w:r>
          </w:p>
        </w:tc>
        <w:tc>
          <w:tcPr>
            <w:tcW w:type="dxa" w:w="5112"/>
          </w:tcPr>
          <w:p>
            <w:r>
              <w:t>&lt; 200 ms</w:t>
            </w:r>
          </w:p>
        </w:tc>
      </w:tr>
      <w:tr>
        <w:tc>
          <w:tcPr>
            <w:tcW w:type="dxa" w:w="5112"/>
          </w:tcPr>
          <w:p>
            <w:r>
              <w:t>HTTP 5xx rate</w:t>
            </w:r>
          </w:p>
        </w:tc>
        <w:tc>
          <w:tcPr>
            <w:tcW w:type="dxa" w:w="5112"/>
          </w:tcPr>
          <w:p>
            <w:r>
              <w:t>&lt; 0.5% normal load</w:t>
            </w:r>
          </w:p>
        </w:tc>
      </w:tr>
      <w:tr>
        <w:tc>
          <w:tcPr>
            <w:tcW w:type="dxa" w:w="5112"/>
          </w:tcPr>
          <w:p>
            <w:r>
              <w:t>HTTP total error rate</w:t>
            </w:r>
          </w:p>
        </w:tc>
        <w:tc>
          <w:tcPr>
            <w:tcW w:type="dxa" w:w="5112"/>
          </w:tcPr>
          <w:p>
            <w:r>
              <w:t>&lt; 1% normal load, excluding intentional validation failures</w:t>
            </w:r>
          </w:p>
        </w:tc>
      </w:tr>
      <w:tr>
        <w:tc>
          <w:tcPr>
            <w:tcW w:type="dxa" w:w="5112"/>
          </w:tcPr>
          <w:p>
            <w:r>
              <w:t>DB connection pool sustained utilization</w:t>
            </w:r>
          </w:p>
        </w:tc>
        <w:tc>
          <w:tcPr>
            <w:tcW w:type="dxa" w:w="5112"/>
          </w:tcPr>
          <w:p>
            <w:r>
              <w:t>&lt; 80%</w:t>
            </w:r>
          </w:p>
        </w:tc>
      </w:tr>
      <w:tr>
        <w:tc>
          <w:tcPr>
            <w:tcW w:type="dxa" w:w="5112"/>
          </w:tcPr>
          <w:p>
            <w:r>
              <w:t>Application CPU sustained</w:t>
            </w:r>
          </w:p>
        </w:tc>
        <w:tc>
          <w:tcPr>
            <w:tcW w:type="dxa" w:w="5112"/>
          </w:tcPr>
          <w:p>
            <w:r>
              <w:t>&lt; 75% under target load</w:t>
            </w:r>
          </w:p>
        </w:tc>
      </w:tr>
      <w:tr>
        <w:tc>
          <w:tcPr>
            <w:tcW w:type="dxa" w:w="5112"/>
          </w:tcPr>
          <w:p>
            <w:r>
              <w:t>Memory during soak</w:t>
            </w:r>
          </w:p>
        </w:tc>
        <w:tc>
          <w:tcPr>
            <w:tcW w:type="dxa" w:w="5112"/>
          </w:tcPr>
          <w:p>
            <w:r>
              <w:t>Stable; no unbounded growth</w:t>
            </w:r>
          </w:p>
        </w:tc>
      </w:tr>
      <w:tr>
        <w:tc>
          <w:tcPr>
            <w:tcW w:type="dxa" w:w="5112"/>
          </w:tcPr>
          <w:p>
            <w:r>
              <w:t>Duplicate evidence</w:t>
            </w:r>
          </w:p>
        </w:tc>
        <w:tc>
          <w:tcPr>
            <w:tcW w:type="dxa" w:w="5112"/>
          </w:tcPr>
          <w:p>
            <w:r>
              <w:t>0</w:t>
            </w:r>
          </w:p>
        </w:tc>
      </w:tr>
      <w:tr>
        <w:tc>
          <w:tcPr>
            <w:tcW w:type="dxa" w:w="5112"/>
          </w:tcPr>
          <w:p>
            <w:r>
              <w:t>Data corruption / invalid mastery state</w:t>
            </w:r>
          </w:p>
        </w:tc>
        <w:tc>
          <w:tcPr>
            <w:tcW w:type="dxa" w:w="5112"/>
          </w:tcPr>
          <w:p>
            <w:r>
              <w:t>0</w:t>
            </w:r>
          </w:p>
        </w:tc>
      </w:tr>
      <w:tr>
        <w:tc>
          <w:tcPr>
            <w:tcW w:type="dxa" w:w="5112"/>
          </w:tcPr>
          <w:p>
            <w:r>
              <w:t>Recovery after transient dependency restoration</w:t>
            </w:r>
          </w:p>
        </w:tc>
        <w:tc>
          <w:tcPr>
            <w:tcW w:type="dxa" w:w="5112"/>
          </w:tcPr>
          <w:p>
            <w:r>
              <w:t>Target &lt; 2 min</w:t>
            </w:r>
          </w:p>
        </w:tc>
      </w:tr>
    </w:tbl>
    <w:p>
      <w:pPr>
        <w:pStyle w:val="Heading1"/>
      </w:pPr>
      <w:r>
        <w:t>4. Workload Model</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rPr>
              <w:t>Profile</w:t>
            </w:r>
          </w:p>
        </w:tc>
        <w:tc>
          <w:tcPr>
            <w:tcW w:type="dxa" w:w="3408"/>
            <w:shd w:fill="D9EAF7"/>
          </w:tcPr>
          <w:p>
            <w:r>
              <w:rPr>
                <w:b/>
              </w:rPr>
              <w:t>Concurrent Learners</w:t>
            </w:r>
          </w:p>
        </w:tc>
        <w:tc>
          <w:tcPr>
            <w:tcW w:type="dxa" w:w="3408"/>
            <w:shd w:fill="D9EAF7"/>
          </w:tcPr>
          <w:p>
            <w:r>
              <w:rPr>
                <w:b/>
              </w:rPr>
              <w:t>Behavior</w:t>
            </w:r>
          </w:p>
        </w:tc>
      </w:tr>
      <w:tr>
        <w:tc>
          <w:tcPr>
            <w:tcW w:type="dxa" w:w="3408"/>
          </w:tcPr>
          <w:p>
            <w:r>
              <w:t>Developer smoke</w:t>
            </w:r>
          </w:p>
        </w:tc>
        <w:tc>
          <w:tcPr>
            <w:tcW w:type="dxa" w:w="3408"/>
          </w:tcPr>
          <w:p>
            <w:r>
              <w:t>1-10</w:t>
            </w:r>
          </w:p>
        </w:tc>
        <w:tc>
          <w:tcPr>
            <w:tcW w:type="dxa" w:w="3408"/>
          </w:tcPr>
          <w:p>
            <w:r>
              <w:t>Functional/performance sanity</w:t>
            </w:r>
          </w:p>
        </w:tc>
      </w:tr>
      <w:tr>
        <w:tc>
          <w:tcPr>
            <w:tcW w:type="dxa" w:w="3408"/>
          </w:tcPr>
          <w:p>
            <w:r>
              <w:t>Small pilot</w:t>
            </w:r>
          </w:p>
        </w:tc>
        <w:tc>
          <w:tcPr>
            <w:tcW w:type="dxa" w:w="3408"/>
          </w:tcPr>
          <w:p>
            <w:r>
              <w:t>50</w:t>
            </w:r>
          </w:p>
        </w:tc>
        <w:tc>
          <w:tcPr>
            <w:tcW w:type="dxa" w:w="3408"/>
          </w:tcPr>
          <w:p>
            <w:r>
              <w:t>Mixed browsing, diagnostic, lesson, assessment</w:t>
            </w:r>
          </w:p>
        </w:tc>
      </w:tr>
      <w:tr>
        <w:tc>
          <w:tcPr>
            <w:tcW w:type="dxa" w:w="3408"/>
          </w:tcPr>
          <w:p>
            <w:r>
              <w:t>Normal MVP load</w:t>
            </w:r>
          </w:p>
        </w:tc>
        <w:tc>
          <w:tcPr>
            <w:tcW w:type="dxa" w:w="3408"/>
          </w:tcPr>
          <w:p>
            <w:r>
              <w:t>500</w:t>
            </w:r>
          </w:p>
        </w:tc>
        <w:tc>
          <w:tcPr>
            <w:tcW w:type="dxa" w:w="3408"/>
          </w:tcPr>
          <w:p>
            <w:r>
              <w:t>Sustained realistic learner mix</w:t>
            </w:r>
          </w:p>
        </w:tc>
      </w:tr>
      <w:tr>
        <w:tc>
          <w:tcPr>
            <w:tcW w:type="dxa" w:w="3408"/>
          </w:tcPr>
          <w:p>
            <w:r>
              <w:t>Peak MVP load</w:t>
            </w:r>
          </w:p>
        </w:tc>
        <w:tc>
          <w:tcPr>
            <w:tcW w:type="dxa" w:w="3408"/>
          </w:tcPr>
          <w:p>
            <w:r>
              <w:t>1,000</w:t>
            </w:r>
          </w:p>
        </w:tc>
        <w:tc>
          <w:tcPr>
            <w:tcW w:type="dxa" w:w="3408"/>
          </w:tcPr>
          <w:p>
            <w:r>
              <w:t>Peak concurrent learner target</w:t>
            </w:r>
          </w:p>
        </w:tc>
      </w:tr>
      <w:tr>
        <w:tc>
          <w:tcPr>
            <w:tcW w:type="dxa" w:w="3408"/>
          </w:tcPr>
          <w:p>
            <w:r>
              <w:t>Stress</w:t>
            </w:r>
          </w:p>
        </w:tc>
        <w:tc>
          <w:tcPr>
            <w:tcW w:type="dxa" w:w="3408"/>
          </w:tcPr>
          <w:p>
            <w:r>
              <w:t>Increase until SLO breach</w:t>
            </w:r>
          </w:p>
        </w:tc>
        <w:tc>
          <w:tcPr>
            <w:tcW w:type="dxa" w:w="3408"/>
          </w:tcPr>
          <w:p>
            <w:r>
              <w:t>Find saturation point and bottleneck</w:t>
            </w:r>
          </w:p>
        </w:tc>
      </w:tr>
      <w:tr>
        <w:tc>
          <w:tcPr>
            <w:tcW w:type="dxa" w:w="3408"/>
          </w:tcPr>
          <w:p>
            <w:r>
              <w:t>Spike</w:t>
            </w:r>
          </w:p>
        </w:tc>
        <w:tc>
          <w:tcPr>
            <w:tcW w:type="dxa" w:w="3408"/>
          </w:tcPr>
          <w:p>
            <w:r>
              <w:t>100 → 1,000 rapidly</w:t>
            </w:r>
          </w:p>
        </w:tc>
        <w:tc>
          <w:tcPr>
            <w:tcW w:type="dxa" w:w="3408"/>
          </w:tcPr>
          <w:p>
            <w:r>
              <w:t>Observe queue/pool/recovery behavior</w:t>
            </w:r>
          </w:p>
        </w:tc>
      </w:tr>
      <w:tr>
        <w:tc>
          <w:tcPr>
            <w:tcW w:type="dxa" w:w="3408"/>
          </w:tcPr>
          <w:p>
            <w:r>
              <w:t>Soak</w:t>
            </w:r>
          </w:p>
        </w:tc>
        <w:tc>
          <w:tcPr>
            <w:tcW w:type="dxa" w:w="3408"/>
          </w:tcPr>
          <w:p>
            <w:r>
              <w:t>500 for 2-4 hours</w:t>
            </w:r>
          </w:p>
        </w:tc>
        <w:tc>
          <w:tcPr>
            <w:tcW w:type="dxa" w:w="3408"/>
          </w:tcPr>
          <w:p>
            <w:r>
              <w:t>Detect memory, pool, connection or degradation issues</w:t>
            </w:r>
          </w:p>
        </w:tc>
      </w:tr>
    </w:tbl>
    <w:p>
      <w:r>
        <w:t>Suggested realistic request mix:</w:t>
      </w:r>
    </w:p>
    <w:p>
      <w:pPr>
        <w:pStyle w:val="CodeBlock"/>
      </w:pPr>
      <w:r>
        <w:t>35%  Skill map / progress reads</w:t>
        <w:br/>
        <w:t>20%  Lesson/content reads</w:t>
        <w:br/>
        <w:t>15%  Save/submit assessment activity</w:t>
        <w:br/>
        <w:t>10%  Diagnostic activity</w:t>
        <w:br/>
        <w:t>10%  Recommendation reads</w:t>
        <w:br/>
        <w:t xml:space="preserve"> 5%  Mastery reads</w:t>
        <w:br/>
        <w:t xml:space="preserve"> 5%  Authentication/session-related API traffic</w:t>
      </w:r>
    </w:p>
    <w:p>
      <w:pPr>
        <w:pStyle w:val="Heading1"/>
      </w:pPr>
      <w:r>
        <w:t>5. Core API Performance Matrix</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shd w:fill="D9EAF7"/>
          </w:tcPr>
          <w:p>
            <w:r>
              <w:rPr>
                <w:b/>
              </w:rPr>
              <w:t>Scenario</w:t>
            </w:r>
          </w:p>
        </w:tc>
        <w:tc>
          <w:tcPr>
            <w:tcW w:type="dxa" w:w="2045"/>
            <w:shd w:fill="D9EAF7"/>
          </w:tcPr>
          <w:p>
            <w:r>
              <w:rPr>
                <w:b/>
              </w:rPr>
              <w:t>Load</w:t>
            </w:r>
          </w:p>
        </w:tc>
        <w:tc>
          <w:tcPr>
            <w:tcW w:type="dxa" w:w="2045"/>
            <w:shd w:fill="D9EAF7"/>
          </w:tcPr>
          <w:p>
            <w:r>
              <w:rPr>
                <w:b/>
              </w:rPr>
              <w:t>p95 Target</w:t>
            </w:r>
          </w:p>
        </w:tc>
        <w:tc>
          <w:tcPr>
            <w:tcW w:type="dxa" w:w="2045"/>
            <w:shd w:fill="D9EAF7"/>
          </w:tcPr>
          <w:p>
            <w:r>
              <w:rPr>
                <w:b/>
              </w:rPr>
              <w:t>Error Gate</w:t>
            </w:r>
          </w:p>
        </w:tc>
        <w:tc>
          <w:tcPr>
            <w:tcW w:type="dxa" w:w="2045"/>
            <w:shd w:fill="D9EAF7"/>
          </w:tcPr>
          <w:p>
            <w:r>
              <w:rPr>
                <w:b/>
              </w:rPr>
              <w:t>Primary Observation</w:t>
            </w:r>
          </w:p>
        </w:tc>
      </w:tr>
      <w:tr>
        <w:tc>
          <w:tcPr>
            <w:tcW w:type="dxa" w:w="2045"/>
          </w:tcPr>
          <w:p>
            <w:r>
              <w:t>Load domain/skill graph</w:t>
            </w:r>
          </w:p>
        </w:tc>
        <w:tc>
          <w:tcPr>
            <w:tcW w:type="dxa" w:w="2045"/>
          </w:tcPr>
          <w:p>
            <w:r>
              <w:t>100 concurrent</w:t>
            </w:r>
          </w:p>
        </w:tc>
        <w:tc>
          <w:tcPr>
            <w:tcW w:type="dxa" w:w="2045"/>
          </w:tcPr>
          <w:p>
            <w:r>
              <w:t>&lt;200 ms</w:t>
            </w:r>
          </w:p>
        </w:tc>
        <w:tc>
          <w:tcPr>
            <w:tcW w:type="dxa" w:w="2045"/>
          </w:tcPr>
          <w:p>
            <w:r>
              <w:t>&lt;0.5%</w:t>
            </w:r>
          </w:p>
        </w:tc>
        <w:tc>
          <w:tcPr>
            <w:tcW w:type="dxa" w:w="2045"/>
          </w:tcPr>
          <w:p>
            <w:r>
              <w:t>Curriculum query/indexing</w:t>
            </w:r>
          </w:p>
        </w:tc>
      </w:tr>
      <w:tr>
        <w:tc>
          <w:tcPr>
            <w:tcW w:type="dxa" w:w="2045"/>
          </w:tcPr>
          <w:p>
            <w:r>
              <w:t>Start diagnostic</w:t>
            </w:r>
          </w:p>
        </w:tc>
        <w:tc>
          <w:tcPr>
            <w:tcW w:type="dxa" w:w="2045"/>
          </w:tcPr>
          <w:p>
            <w:r>
              <w:t>100 concurrent</w:t>
            </w:r>
          </w:p>
        </w:tc>
        <w:tc>
          <w:tcPr>
            <w:tcW w:type="dxa" w:w="2045"/>
          </w:tcPr>
          <w:p>
            <w:r>
              <w:t>&lt;300 ms</w:t>
            </w:r>
          </w:p>
        </w:tc>
        <w:tc>
          <w:tcPr>
            <w:tcW w:type="dxa" w:w="2045"/>
          </w:tcPr>
          <w:p>
            <w:r>
              <w:t>&lt;0.5%</w:t>
            </w:r>
          </w:p>
        </w:tc>
        <w:tc>
          <w:tcPr>
            <w:tcW w:type="dxa" w:w="2045"/>
          </w:tcPr>
          <w:p>
            <w:r>
              <w:t>Attempt creation</w:t>
            </w:r>
          </w:p>
        </w:tc>
      </w:tr>
      <w:tr>
        <w:tc>
          <w:tcPr>
            <w:tcW w:type="dxa" w:w="2045"/>
          </w:tcPr>
          <w:p>
            <w:r>
              <w:t>Save assessment response</w:t>
            </w:r>
          </w:p>
        </w:tc>
        <w:tc>
          <w:tcPr>
            <w:tcW w:type="dxa" w:w="2045"/>
          </w:tcPr>
          <w:p>
            <w:r>
              <w:t>200 req/s</w:t>
            </w:r>
          </w:p>
        </w:tc>
        <w:tc>
          <w:tcPr>
            <w:tcW w:type="dxa" w:w="2045"/>
          </w:tcPr>
          <w:p>
            <w:r>
              <w:t>&lt;200 ms</w:t>
            </w:r>
          </w:p>
        </w:tc>
        <w:tc>
          <w:tcPr>
            <w:tcW w:type="dxa" w:w="2045"/>
          </w:tcPr>
          <w:p>
            <w:r>
              <w:t>&lt;0.5%</w:t>
            </w:r>
          </w:p>
        </w:tc>
        <w:tc>
          <w:tcPr>
            <w:tcW w:type="dxa" w:w="2045"/>
          </w:tcPr>
          <w:p>
            <w:r>
              <w:t>Write/transaction throughput</w:t>
            </w:r>
          </w:p>
        </w:tc>
      </w:tr>
      <w:tr>
        <w:tc>
          <w:tcPr>
            <w:tcW w:type="dxa" w:w="2045"/>
          </w:tcPr>
          <w:p>
            <w:r>
              <w:t>Submit diagnostic</w:t>
            </w:r>
          </w:p>
        </w:tc>
        <w:tc>
          <w:tcPr>
            <w:tcW w:type="dxa" w:w="2045"/>
          </w:tcPr>
          <w:p>
            <w:r>
              <w:t>50 concurrent</w:t>
            </w:r>
          </w:p>
        </w:tc>
        <w:tc>
          <w:tcPr>
            <w:tcW w:type="dxa" w:w="2045"/>
          </w:tcPr>
          <w:p>
            <w:r>
              <w:t>&lt;500 ms</w:t>
            </w:r>
          </w:p>
        </w:tc>
        <w:tc>
          <w:tcPr>
            <w:tcW w:type="dxa" w:w="2045"/>
          </w:tcPr>
          <w:p>
            <w:r>
              <w:t>&lt;1%</w:t>
            </w:r>
          </w:p>
        </w:tc>
        <w:tc>
          <w:tcPr>
            <w:tcW w:type="dxa" w:w="2045"/>
          </w:tcPr>
          <w:p>
            <w:r>
              <w:t>Critical multi-stage transaction</w:t>
            </w:r>
          </w:p>
        </w:tc>
      </w:tr>
      <w:tr>
        <w:tc>
          <w:tcPr>
            <w:tcW w:type="dxa" w:w="2045"/>
          </w:tcPr>
          <w:p>
            <w:r>
              <w:t>Read learner mastery</w:t>
            </w:r>
          </w:p>
        </w:tc>
        <w:tc>
          <w:tcPr>
            <w:tcW w:type="dxa" w:w="2045"/>
          </w:tcPr>
          <w:p>
            <w:r>
              <w:t>200 concurrent</w:t>
            </w:r>
          </w:p>
        </w:tc>
        <w:tc>
          <w:tcPr>
            <w:tcW w:type="dxa" w:w="2045"/>
          </w:tcPr>
          <w:p>
            <w:r>
              <w:t>&lt;300 ms</w:t>
            </w:r>
          </w:p>
        </w:tc>
        <w:tc>
          <w:tcPr>
            <w:tcW w:type="dxa" w:w="2045"/>
          </w:tcPr>
          <w:p>
            <w:r>
              <w:t>&lt;0.5%</w:t>
            </w:r>
          </w:p>
        </w:tc>
        <w:tc>
          <w:tcPr>
            <w:tcW w:type="dxa" w:w="2045"/>
          </w:tcPr>
          <w:p>
            <w:r>
              <w:t>Latest-snapshot query</w:t>
            </w:r>
          </w:p>
        </w:tc>
      </w:tr>
      <w:tr>
        <w:tc>
          <w:tcPr>
            <w:tcW w:type="dxa" w:w="2045"/>
          </w:tcPr>
          <w:p>
            <w:r>
              <w:t>Generate recommendation</w:t>
            </w:r>
          </w:p>
        </w:tc>
        <w:tc>
          <w:tcPr>
            <w:tcW w:type="dxa" w:w="2045"/>
          </w:tcPr>
          <w:p>
            <w:r>
              <w:t>100 concurrent</w:t>
            </w:r>
          </w:p>
        </w:tc>
        <w:tc>
          <w:tcPr>
            <w:tcW w:type="dxa" w:w="2045"/>
          </w:tcPr>
          <w:p>
            <w:r>
              <w:t>&lt;200 ms</w:t>
            </w:r>
          </w:p>
        </w:tc>
        <w:tc>
          <w:tcPr>
            <w:tcW w:type="dxa" w:w="2045"/>
          </w:tcPr>
          <w:p>
            <w:r>
              <w:t>&lt;0.5%</w:t>
            </w:r>
          </w:p>
        </w:tc>
        <w:tc>
          <w:tcPr>
            <w:tcW w:type="dxa" w:w="2045"/>
          </w:tcPr>
          <w:p>
            <w:r>
              <w:t>Policy + graph traversal</w:t>
            </w:r>
          </w:p>
        </w:tc>
      </w:tr>
      <w:tr>
        <w:tc>
          <w:tcPr>
            <w:tcW w:type="dxa" w:w="2045"/>
          </w:tcPr>
          <w:p>
            <w:r>
              <w:t>Load skill map</w:t>
            </w:r>
          </w:p>
        </w:tc>
        <w:tc>
          <w:tcPr>
            <w:tcW w:type="dxa" w:w="2045"/>
          </w:tcPr>
          <w:p>
            <w:r>
              <w:t>200 concurrent</w:t>
            </w:r>
          </w:p>
        </w:tc>
        <w:tc>
          <w:tcPr>
            <w:tcW w:type="dxa" w:w="2045"/>
          </w:tcPr>
          <w:p>
            <w:r>
              <w:t>&lt;300 ms</w:t>
            </w:r>
          </w:p>
        </w:tc>
        <w:tc>
          <w:tcPr>
            <w:tcW w:type="dxa" w:w="2045"/>
          </w:tcPr>
          <w:p>
            <w:r>
              <w:t>&lt;0.5%</w:t>
            </w:r>
          </w:p>
        </w:tc>
        <w:tc>
          <w:tcPr>
            <w:tcW w:type="dxa" w:w="2045"/>
          </w:tcPr>
          <w:p>
            <w:r>
              <w:t>Aggregated read model</w:t>
            </w:r>
          </w:p>
        </w:tc>
      </w:tr>
      <w:tr>
        <w:tc>
          <w:tcPr>
            <w:tcW w:type="dxa" w:w="2045"/>
          </w:tcPr>
          <w:p>
            <w:r>
              <w:t>Load lesson</w:t>
            </w:r>
          </w:p>
        </w:tc>
        <w:tc>
          <w:tcPr>
            <w:tcW w:type="dxa" w:w="2045"/>
          </w:tcPr>
          <w:p>
            <w:r>
              <w:t>300 concurrent</w:t>
            </w:r>
          </w:p>
        </w:tc>
        <w:tc>
          <w:tcPr>
            <w:tcW w:type="dxa" w:w="2045"/>
          </w:tcPr>
          <w:p>
            <w:r>
              <w:t>&lt;250 ms</w:t>
            </w:r>
          </w:p>
        </w:tc>
        <w:tc>
          <w:tcPr>
            <w:tcW w:type="dxa" w:w="2045"/>
          </w:tcPr>
          <w:p>
            <w:r>
              <w:t>&lt;0.5%</w:t>
            </w:r>
          </w:p>
        </w:tc>
        <w:tc>
          <w:tcPr>
            <w:tcW w:type="dxa" w:w="2045"/>
          </w:tcPr>
          <w:p>
            <w:r>
              <w:t>Content read</w:t>
            </w:r>
          </w:p>
        </w:tc>
      </w:tr>
      <w:tr>
        <w:tc>
          <w:tcPr>
            <w:tcW w:type="dxa" w:w="2045"/>
          </w:tcPr>
          <w:p>
            <w:r>
              <w:t>Submit quick check</w:t>
            </w:r>
          </w:p>
        </w:tc>
        <w:tc>
          <w:tcPr>
            <w:tcW w:type="dxa" w:w="2045"/>
          </w:tcPr>
          <w:p>
            <w:r>
              <w:t>100 concurrent</w:t>
            </w:r>
          </w:p>
        </w:tc>
        <w:tc>
          <w:tcPr>
            <w:tcW w:type="dxa" w:w="2045"/>
          </w:tcPr>
          <w:p>
            <w:r>
              <w:t>&lt;400 ms</w:t>
            </w:r>
          </w:p>
        </w:tc>
        <w:tc>
          <w:tcPr>
            <w:tcW w:type="dxa" w:w="2045"/>
          </w:tcPr>
          <w:p>
            <w:r>
              <w:t>&lt;1%</w:t>
            </w:r>
          </w:p>
        </w:tc>
        <w:tc>
          <w:tcPr>
            <w:tcW w:type="dxa" w:w="2045"/>
          </w:tcPr>
          <w:p>
            <w:r>
              <w:t>Score→evidence→mastery→recommendation</w:t>
            </w:r>
          </w:p>
        </w:tc>
      </w:tr>
      <w:tr>
        <w:tc>
          <w:tcPr>
            <w:tcW w:type="dxa" w:w="2045"/>
          </w:tcPr>
          <w:p>
            <w:r>
              <w:t>Progress dashboard</w:t>
            </w:r>
          </w:p>
        </w:tc>
        <w:tc>
          <w:tcPr>
            <w:tcW w:type="dxa" w:w="2045"/>
          </w:tcPr>
          <w:p>
            <w:r>
              <w:t>200 concurrent</w:t>
            </w:r>
          </w:p>
        </w:tc>
        <w:tc>
          <w:tcPr>
            <w:tcW w:type="dxa" w:w="2045"/>
          </w:tcPr>
          <w:p>
            <w:r>
              <w:t>&lt;300 ms</w:t>
            </w:r>
          </w:p>
        </w:tc>
        <w:tc>
          <w:tcPr>
            <w:tcW w:type="dxa" w:w="2045"/>
          </w:tcPr>
          <w:p>
            <w:r>
              <w:t>&lt;0.5%</w:t>
            </w:r>
          </w:p>
        </w:tc>
        <w:tc>
          <w:tcPr>
            <w:tcW w:type="dxa" w:w="2045"/>
          </w:tcPr>
          <w:p>
            <w:r>
              <w:t>Aggregated learner view</w:t>
            </w:r>
          </w:p>
        </w:tc>
      </w:tr>
    </w:tbl>
    <w:p>
      <w:pPr>
        <w:pStyle w:val="Heading1"/>
      </w:pPr>
      <w:r>
        <w:t>6. Mastery Engine Benchmark Matrix</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EAF7"/>
          </w:tcPr>
          <w:p>
            <w:r>
              <w:rPr>
                <w:b/>
              </w:rPr>
              <w:t>Case</w:t>
            </w:r>
          </w:p>
        </w:tc>
        <w:tc>
          <w:tcPr>
            <w:tcW w:type="dxa" w:w="2556"/>
            <w:shd w:fill="D9EAF7"/>
          </w:tcPr>
          <w:p>
            <w:r>
              <w:rPr>
                <w:b/>
              </w:rPr>
              <w:t>Evidence Volume</w:t>
            </w:r>
          </w:p>
        </w:tc>
        <w:tc>
          <w:tcPr>
            <w:tcW w:type="dxa" w:w="2556"/>
            <w:shd w:fill="D9EAF7"/>
          </w:tcPr>
          <w:p>
            <w:r>
              <w:rPr>
                <w:b/>
              </w:rPr>
              <w:t>Target</w:t>
            </w:r>
          </w:p>
        </w:tc>
        <w:tc>
          <w:tcPr>
            <w:tcW w:type="dxa" w:w="2556"/>
            <w:shd w:fill="D9EAF7"/>
          </w:tcPr>
          <w:p>
            <w:r>
              <w:rPr>
                <w:b/>
              </w:rPr>
              <w:t>Correctness Check</w:t>
            </w:r>
          </w:p>
        </w:tc>
      </w:tr>
      <w:tr>
        <w:tc>
          <w:tcPr>
            <w:tcW w:type="dxa" w:w="2556"/>
          </w:tcPr>
          <w:p>
            <w:r>
              <w:t>Typical skill</w:t>
            </w:r>
          </w:p>
        </w:tc>
        <w:tc>
          <w:tcPr>
            <w:tcW w:type="dxa" w:w="2556"/>
          </w:tcPr>
          <w:p>
            <w:r>
              <w:t>10 records</w:t>
            </w:r>
          </w:p>
        </w:tc>
        <w:tc>
          <w:tcPr>
            <w:tcW w:type="dxa" w:w="2556"/>
          </w:tcPr>
          <w:p>
            <w:r>
              <w:t>&lt;20 ms</w:t>
            </w:r>
          </w:p>
        </w:tc>
        <w:tc>
          <w:tcPr>
            <w:tcW w:type="dxa" w:w="2556"/>
          </w:tcPr>
          <w:p>
            <w:r>
              <w:t>Exact deterministic result</w:t>
            </w:r>
          </w:p>
        </w:tc>
      </w:tr>
      <w:tr>
        <w:tc>
          <w:tcPr>
            <w:tcW w:type="dxa" w:w="2556"/>
          </w:tcPr>
          <w:p>
            <w:r>
              <w:t>Heavy skill history</w:t>
            </w:r>
          </w:p>
        </w:tc>
        <w:tc>
          <w:tcPr>
            <w:tcW w:type="dxa" w:w="2556"/>
          </w:tcPr>
          <w:p>
            <w:r>
              <w:t>100 records</w:t>
            </w:r>
          </w:p>
        </w:tc>
        <w:tc>
          <w:tcPr>
            <w:tcW w:type="dxa" w:w="2556"/>
          </w:tcPr>
          <w:p>
            <w:r>
              <w:t>&lt;50 ms</w:t>
            </w:r>
          </w:p>
        </w:tc>
        <w:tc>
          <w:tcPr>
            <w:tcW w:type="dxa" w:w="2556"/>
          </w:tcPr>
          <w:p>
            <w:r>
              <w:t>Same result on repeated execution</w:t>
            </w:r>
          </w:p>
        </w:tc>
      </w:tr>
      <w:tr>
        <w:tc>
          <w:tcPr>
            <w:tcW w:type="dxa" w:w="2556"/>
          </w:tcPr>
          <w:p>
            <w:r>
              <w:t>Large skill history</w:t>
            </w:r>
          </w:p>
        </w:tc>
        <w:tc>
          <w:tcPr>
            <w:tcW w:type="dxa" w:w="2556"/>
          </w:tcPr>
          <w:p>
            <w:r>
              <w:t>1,000 records</w:t>
            </w:r>
          </w:p>
        </w:tc>
        <w:tc>
          <w:tcPr>
            <w:tcW w:type="dxa" w:w="2556"/>
          </w:tcPr>
          <w:p>
            <w:r>
              <w:t>&lt;200 ms</w:t>
            </w:r>
          </w:p>
        </w:tc>
        <w:tc>
          <w:tcPr>
            <w:tcW w:type="dxa" w:w="2556"/>
          </w:tcPr>
          <w:p>
            <w:r>
              <w:t>No precision drift</w:t>
            </w:r>
          </w:p>
        </w:tc>
      </w:tr>
      <w:tr>
        <w:tc>
          <w:tcPr>
            <w:tcW w:type="dxa" w:w="2556"/>
          </w:tcPr>
          <w:p>
            <w:r>
              <w:t>Learner diagnostic recalculation</w:t>
            </w:r>
          </w:p>
        </w:tc>
        <w:tc>
          <w:tcPr>
            <w:tcW w:type="dxa" w:w="2556"/>
          </w:tcPr>
          <w:p>
            <w:r>
              <w:t>15 skills</w:t>
            </w:r>
          </w:p>
        </w:tc>
        <w:tc>
          <w:tcPr>
            <w:tcW w:type="dxa" w:w="2556"/>
          </w:tcPr>
          <w:p>
            <w:r>
              <w:t>&lt;200 ms target</w:t>
            </w:r>
          </w:p>
        </w:tc>
        <w:tc>
          <w:tcPr>
            <w:tcW w:type="dxa" w:w="2556"/>
          </w:tcPr>
          <w:p>
            <w:r>
              <w:t>All affected snapshots created once</w:t>
            </w:r>
          </w:p>
        </w:tc>
      </w:tr>
      <w:tr>
        <w:tc>
          <w:tcPr>
            <w:tcW w:type="dxa" w:w="2556"/>
          </w:tcPr>
          <w:p>
            <w:r>
              <w:t>Concurrent recalculation</w:t>
            </w:r>
          </w:p>
        </w:tc>
        <w:tc>
          <w:tcPr>
            <w:tcW w:type="dxa" w:w="2556"/>
          </w:tcPr>
          <w:p>
            <w:r>
              <w:t>100 learners</w:t>
            </w:r>
          </w:p>
        </w:tc>
        <w:tc>
          <w:tcPr>
            <w:tcW w:type="dxa" w:w="2556"/>
          </w:tcPr>
          <w:p>
            <w:r>
              <w:t>Within API SLO</w:t>
            </w:r>
          </w:p>
        </w:tc>
        <w:tc>
          <w:tcPr>
            <w:tcW w:type="dxa" w:w="2556"/>
          </w:tcPr>
          <w:p>
            <w:r>
              <w:t>No cross-learner contamination</w:t>
            </w:r>
          </w:p>
        </w:tc>
      </w:tr>
      <w:tr>
        <w:tc>
          <w:tcPr>
            <w:tcW w:type="dxa" w:w="2556"/>
          </w:tcPr>
          <w:p>
            <w:r>
              <w:t>Repeated identical request</w:t>
            </w:r>
          </w:p>
        </w:tc>
        <w:tc>
          <w:tcPr>
            <w:tcW w:type="dxa" w:w="2556"/>
          </w:tcPr>
          <w:p>
            <w:r>
              <w:t>Same evidence set</w:t>
            </w:r>
          </w:p>
        </w:tc>
        <w:tc>
          <w:tcPr>
            <w:tcW w:type="dxa" w:w="2556"/>
          </w:tcPr>
          <w:p>
            <w:r>
              <w:t>Stable</w:t>
            </w:r>
          </w:p>
        </w:tc>
        <w:tc>
          <w:tcPr>
            <w:tcW w:type="dxa" w:w="2556"/>
          </w:tcPr>
          <w:p>
            <w:r>
              <w:t>Same algorithm version/result</w:t>
            </w:r>
          </w:p>
        </w:tc>
      </w:tr>
    </w:tbl>
    <w:p>
      <w:r>
        <w:t>Benchmark the calculator independently from persistence, then benchmark the full application use case including evidence query and snapshot persistence. This identifies whether the bottleneck is algorithmic or I/O-bound.</w:t>
      </w:r>
    </w:p>
    <w:p>
      <w:pPr>
        <w:pStyle w:val="Heading1"/>
      </w:pPr>
      <w:r>
        <w:t>7. Recommendation Engine Benchmark Matrix</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EAF7"/>
          </w:tcPr>
          <w:p>
            <w:r>
              <w:rPr>
                <w:b/>
              </w:rPr>
              <w:t>Case</w:t>
            </w:r>
          </w:p>
        </w:tc>
        <w:tc>
          <w:tcPr>
            <w:tcW w:type="dxa" w:w="2556"/>
            <w:shd w:fill="D9EAF7"/>
          </w:tcPr>
          <w:p>
            <w:r>
              <w:rPr>
                <w:b/>
              </w:rPr>
              <w:t>Graph Size</w:t>
            </w:r>
          </w:p>
        </w:tc>
        <w:tc>
          <w:tcPr>
            <w:tcW w:type="dxa" w:w="2556"/>
            <w:shd w:fill="D9EAF7"/>
          </w:tcPr>
          <w:p>
            <w:r>
              <w:rPr>
                <w:b/>
              </w:rPr>
              <w:t>Target</w:t>
            </w:r>
          </w:p>
        </w:tc>
        <w:tc>
          <w:tcPr>
            <w:tcW w:type="dxa" w:w="2556"/>
            <w:shd w:fill="D9EAF7"/>
          </w:tcPr>
          <w:p>
            <w:r>
              <w:rPr>
                <w:b/>
              </w:rPr>
              <w:t>Validation</w:t>
            </w:r>
          </w:p>
        </w:tc>
      </w:tr>
      <w:tr>
        <w:tc>
          <w:tcPr>
            <w:tcW w:type="dxa" w:w="2556"/>
          </w:tcPr>
          <w:p>
            <w:r>
              <w:t>MVP Kafka graph</w:t>
            </w:r>
          </w:p>
        </w:tc>
        <w:tc>
          <w:tcPr>
            <w:tcW w:type="dxa" w:w="2556"/>
          </w:tcPr>
          <w:p>
            <w:r>
              <w:t>15 skills</w:t>
            </w:r>
          </w:p>
        </w:tc>
        <w:tc>
          <w:tcPr>
            <w:tcW w:type="dxa" w:w="2556"/>
          </w:tcPr>
          <w:p>
            <w:r>
              <w:t>&lt;20 ms compute</w:t>
            </w:r>
          </w:p>
        </w:tc>
        <w:tc>
          <w:tcPr>
            <w:tcW w:type="dxa" w:w="2556"/>
          </w:tcPr>
          <w:p>
            <w:r>
              <w:t>Correct next action</w:t>
            </w:r>
          </w:p>
        </w:tc>
      </w:tr>
      <w:tr>
        <w:tc>
          <w:tcPr>
            <w:tcW w:type="dxa" w:w="2556"/>
          </w:tcPr>
          <w:p>
            <w:r>
              <w:t>Expanded single domain</w:t>
            </w:r>
          </w:p>
        </w:tc>
        <w:tc>
          <w:tcPr>
            <w:tcW w:type="dxa" w:w="2556"/>
          </w:tcPr>
          <w:p>
            <w:r>
              <w:t>100 skills</w:t>
            </w:r>
          </w:p>
        </w:tc>
        <w:tc>
          <w:tcPr>
            <w:tcW w:type="dxa" w:w="2556"/>
          </w:tcPr>
          <w:p>
            <w:r>
              <w:t>&lt;50 ms compute</w:t>
            </w:r>
          </w:p>
        </w:tc>
        <w:tc>
          <w:tcPr>
            <w:tcW w:type="dxa" w:w="2556"/>
          </w:tcPr>
          <w:p>
            <w:r>
              <w:t>Prerequisite correctness</w:t>
            </w:r>
          </w:p>
        </w:tc>
      </w:tr>
      <w:tr>
        <w:tc>
          <w:tcPr>
            <w:tcW w:type="dxa" w:w="2556"/>
          </w:tcPr>
          <w:p>
            <w:r>
              <w:t>Future large domain</w:t>
            </w:r>
          </w:p>
        </w:tc>
        <w:tc>
          <w:tcPr>
            <w:tcW w:type="dxa" w:w="2556"/>
          </w:tcPr>
          <w:p>
            <w:r>
              <w:t>1,000 skills</w:t>
            </w:r>
          </w:p>
        </w:tc>
        <w:tc>
          <w:tcPr>
            <w:tcW w:type="dxa" w:w="2556"/>
          </w:tcPr>
          <w:p>
            <w:r>
              <w:t>&lt;200 ms compute</w:t>
            </w:r>
          </w:p>
        </w:tc>
        <w:tc>
          <w:tcPr>
            <w:tcW w:type="dxa" w:w="2556"/>
          </w:tcPr>
          <w:p>
            <w:r>
              <w:t>No pathological traversal</w:t>
            </w:r>
          </w:p>
        </w:tc>
      </w:tr>
      <w:tr>
        <w:tc>
          <w:tcPr>
            <w:tcW w:type="dxa" w:w="2556"/>
          </w:tcPr>
          <w:p>
            <w:r>
              <w:t>100 concurrent learners</w:t>
            </w:r>
          </w:p>
        </w:tc>
        <w:tc>
          <w:tcPr>
            <w:tcW w:type="dxa" w:w="2556"/>
          </w:tcPr>
          <w:p>
            <w:r>
              <w:t>15 skills each</w:t>
            </w:r>
          </w:p>
        </w:tc>
        <w:tc>
          <w:tcPr>
            <w:tcW w:type="dxa" w:w="2556"/>
          </w:tcPr>
          <w:p>
            <w:r>
              <w:t>&lt;200 ms p95 service target</w:t>
            </w:r>
          </w:p>
        </w:tc>
        <w:tc>
          <w:tcPr>
            <w:tcW w:type="dxa" w:w="2556"/>
          </w:tcPr>
          <w:p>
            <w:r>
              <w:t>No state leakage</w:t>
            </w:r>
          </w:p>
        </w:tc>
      </w:tr>
      <w:tr>
        <w:tc>
          <w:tcPr>
            <w:tcW w:type="dxa" w:w="2556"/>
          </w:tcPr>
          <w:p>
            <w:r>
              <w:t>Blocked prerequisite chain</w:t>
            </w:r>
          </w:p>
        </w:tc>
        <w:tc>
          <w:tcPr>
            <w:tcW w:type="dxa" w:w="2556"/>
          </w:tcPr>
          <w:p>
            <w:r>
              <w:t>Depth 10</w:t>
            </w:r>
          </w:p>
        </w:tc>
        <w:tc>
          <w:tcPr>
            <w:tcW w:type="dxa" w:w="2556"/>
          </w:tcPr>
          <w:p>
            <w:r>
              <w:t>&lt;50 ms</w:t>
            </w:r>
          </w:p>
        </w:tc>
        <w:tc>
          <w:tcPr>
            <w:tcW w:type="dxa" w:w="2556"/>
          </w:tcPr>
          <w:p>
            <w:r>
              <w:t>Correct blocker explanation</w:t>
            </w:r>
          </w:p>
        </w:tc>
      </w:tr>
      <w:tr>
        <w:tc>
          <w:tcPr>
            <w:tcW w:type="dxa" w:w="2556"/>
          </w:tcPr>
          <w:p>
            <w:r>
              <w:t>All skills mastered</w:t>
            </w:r>
          </w:p>
        </w:tc>
        <w:tc>
          <w:tcPr>
            <w:tcW w:type="dxa" w:w="2556"/>
          </w:tcPr>
          <w:p>
            <w:r>
              <w:t>15-100 skills</w:t>
            </w:r>
          </w:p>
        </w:tc>
        <w:tc>
          <w:tcPr>
            <w:tcW w:type="dxa" w:w="2556"/>
          </w:tcPr>
          <w:p>
            <w:r>
              <w:t>&lt;50 ms</w:t>
            </w:r>
          </w:p>
        </w:tc>
        <w:tc>
          <w:tcPr>
            <w:tcW w:type="dxa" w:w="2556"/>
          </w:tcPr>
          <w:p>
            <w:r>
              <w:t>GOAL_MET</w:t>
            </w:r>
          </w:p>
        </w:tc>
      </w:tr>
    </w:tbl>
    <w:p>
      <w:pPr>
        <w:pStyle w:val="Heading1"/>
      </w:pPr>
      <w:r>
        <w:t>8. PostgreSQL Performance Matrix</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rPr>
              <w:t>Test</w:t>
            </w:r>
          </w:p>
        </w:tc>
        <w:tc>
          <w:tcPr>
            <w:tcW w:type="dxa" w:w="3408"/>
            <w:shd w:fill="D9EAF7"/>
          </w:tcPr>
          <w:p>
            <w:r>
              <w:rPr>
                <w:b/>
              </w:rPr>
              <w:t>Dataset</w:t>
            </w:r>
          </w:p>
        </w:tc>
        <w:tc>
          <w:tcPr>
            <w:tcW w:type="dxa" w:w="3408"/>
            <w:shd w:fill="D9EAF7"/>
          </w:tcPr>
          <w:p>
            <w:r>
              <w:rPr>
                <w:b/>
              </w:rPr>
              <w:t>Pass Condition</w:t>
            </w:r>
          </w:p>
        </w:tc>
      </w:tr>
      <w:tr>
        <w:tc>
          <w:tcPr>
            <w:tcW w:type="dxa" w:w="3408"/>
          </w:tcPr>
          <w:p>
            <w:r>
              <w:t>Evidence lookup</w:t>
            </w:r>
          </w:p>
        </w:tc>
        <w:tc>
          <w:tcPr>
            <w:tcW w:type="dxa" w:w="3408"/>
          </w:tcPr>
          <w:p>
            <w:r>
              <w:t>1M evidence rows</w:t>
            </w:r>
          </w:p>
        </w:tc>
        <w:tc>
          <w:tcPr>
            <w:tcW w:type="dxa" w:w="3408"/>
          </w:tcPr>
          <w:p>
            <w:r>
              <w:t>Indexed learner+skill lookup remains within query budget</w:t>
            </w:r>
          </w:p>
        </w:tc>
      </w:tr>
      <w:tr>
        <w:tc>
          <w:tcPr>
            <w:tcW w:type="dxa" w:w="3408"/>
          </w:tcPr>
          <w:p>
            <w:r>
              <w:t>Latest mastery lookup</w:t>
            </w:r>
          </w:p>
        </w:tc>
        <w:tc>
          <w:tcPr>
            <w:tcW w:type="dxa" w:w="3408"/>
          </w:tcPr>
          <w:p>
            <w:r>
              <w:t>1M snapshots</w:t>
            </w:r>
          </w:p>
        </w:tc>
        <w:tc>
          <w:tcPr>
            <w:tcW w:type="dxa" w:w="3408"/>
          </w:tcPr>
          <w:p>
            <w:r>
              <w:t>Index-only/efficient latest snapshot retrieval</w:t>
            </w:r>
          </w:p>
        </w:tc>
      </w:tr>
      <w:tr>
        <w:tc>
          <w:tcPr>
            <w:tcW w:type="dxa" w:w="3408"/>
          </w:tcPr>
          <w:p>
            <w:r>
              <w:t>Diagnostic submit transaction</w:t>
            </w:r>
          </w:p>
        </w:tc>
        <w:tc>
          <w:tcPr>
            <w:tcW w:type="dxa" w:w="3408"/>
          </w:tcPr>
          <w:p>
            <w:r>
              <w:t>Concurrent submissions</w:t>
            </w:r>
          </w:p>
        </w:tc>
        <w:tc>
          <w:tcPr>
            <w:tcW w:type="dxa" w:w="3408"/>
          </w:tcPr>
          <w:p>
            <w:r>
              <w:t>No deadlock; bounded lock wait</w:t>
            </w:r>
          </w:p>
        </w:tc>
      </w:tr>
      <w:tr>
        <w:tc>
          <w:tcPr>
            <w:tcW w:type="dxa" w:w="3408"/>
          </w:tcPr>
          <w:p>
            <w:r>
              <w:t>Dashboard aggregation</w:t>
            </w:r>
          </w:p>
        </w:tc>
        <w:tc>
          <w:tcPr>
            <w:tcW w:type="dxa" w:w="3408"/>
          </w:tcPr>
          <w:p>
            <w:r>
              <w:t>10k learners / realistic history</w:t>
            </w:r>
          </w:p>
        </w:tc>
        <w:tc>
          <w:tcPr>
            <w:tcW w:type="dxa" w:w="3408"/>
          </w:tcPr>
          <w:p>
            <w:r>
              <w:t>p95 within API target</w:t>
            </w:r>
          </w:p>
        </w:tc>
      </w:tr>
      <w:tr>
        <w:tc>
          <w:tcPr>
            <w:tcW w:type="dxa" w:w="3408"/>
          </w:tcPr>
          <w:p>
            <w:r>
              <w:t>Connection saturation</w:t>
            </w:r>
          </w:p>
        </w:tc>
        <w:tc>
          <w:tcPr>
            <w:tcW w:type="dxa" w:w="3408"/>
          </w:tcPr>
          <w:p>
            <w:r>
              <w:t>Increasing concurrency</w:t>
            </w:r>
          </w:p>
        </w:tc>
        <w:tc>
          <w:tcPr>
            <w:tcW w:type="dxa" w:w="3408"/>
          </w:tcPr>
          <w:p>
            <w:r>
              <w:t>Graceful backpressure before DB collapse</w:t>
            </w:r>
          </w:p>
        </w:tc>
      </w:tr>
      <w:tr>
        <w:tc>
          <w:tcPr>
            <w:tcW w:type="dxa" w:w="3408"/>
          </w:tcPr>
          <w:p>
            <w:r>
              <w:t>Migration benchmark</w:t>
            </w:r>
          </w:p>
        </w:tc>
        <w:tc>
          <w:tcPr>
            <w:tcW w:type="dxa" w:w="3408"/>
          </w:tcPr>
          <w:p>
            <w:r>
              <w:t>Production-like dataset</w:t>
            </w:r>
          </w:p>
        </w:tc>
        <w:tc>
          <w:tcPr>
            <w:tcW w:type="dxa" w:w="3408"/>
          </w:tcPr>
          <w:p>
            <w:r>
              <w:t>Migration time documented; no data loss</w:t>
            </w:r>
          </w:p>
        </w:tc>
      </w:tr>
      <w:tr>
        <w:tc>
          <w:tcPr>
            <w:tcW w:type="dxa" w:w="3408"/>
          </w:tcPr>
          <w:p>
            <w:r>
              <w:t>Restart/recovery</w:t>
            </w:r>
          </w:p>
        </w:tc>
        <w:tc>
          <w:tcPr>
            <w:tcW w:type="dxa" w:w="3408"/>
          </w:tcPr>
          <w:p>
            <w:r>
              <w:t>Under write load</w:t>
            </w:r>
          </w:p>
        </w:tc>
        <w:tc>
          <w:tcPr>
            <w:tcW w:type="dxa" w:w="3408"/>
          </w:tcPr>
          <w:p>
            <w:r>
              <w:t>Committed data durable; application reconnects</w:t>
            </w:r>
          </w:p>
        </w:tc>
      </w:tr>
    </w:tbl>
    <w:p>
      <w:pPr>
        <w:pStyle w:val="ListBullet"/>
      </w:pPr>
      <w:r>
        <w:t>Capture EXPLAIN ANALYZE for critical queries before release.</w:t>
      </w:r>
    </w:p>
    <w:p>
      <w:pPr>
        <w:pStyle w:val="ListBullet"/>
      </w:pPr>
      <w:r>
        <w:t>Track slow queries and sequential scans on high-cardinality tables.</w:t>
      </w:r>
    </w:p>
    <w:p>
      <w:pPr>
        <w:pStyle w:val="ListBullet"/>
      </w:pPr>
      <w:r>
        <w:t>Validate indexes defined in the SDD: evidence(learner_id, skill_id, created_at), mastery snapshot latest lookup, attempt and recommendation indexes.</w:t>
      </w:r>
    </w:p>
    <w:p>
      <w:pPr>
        <w:pStyle w:val="ListBullet"/>
      </w:pPr>
      <w:r>
        <w:t>Monitor connection pool active/idle/pending counts and PostgreSQL locks.</w:t>
      </w:r>
    </w:p>
    <w:p>
      <w:pPr>
        <w:pStyle w:val="Heading1"/>
      </w:pPr>
      <w:r>
        <w:t>9. Concurrency Correctness Matrix</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rPr>
              <w:t>Race Condition</w:t>
            </w:r>
          </w:p>
        </w:tc>
        <w:tc>
          <w:tcPr>
            <w:tcW w:type="dxa" w:w="3408"/>
            <w:shd w:fill="D9EAF7"/>
          </w:tcPr>
          <w:p>
            <w:r>
              <w:rPr>
                <w:b/>
              </w:rPr>
              <w:t>Test</w:t>
            </w:r>
          </w:p>
        </w:tc>
        <w:tc>
          <w:tcPr>
            <w:tcW w:type="dxa" w:w="3408"/>
            <w:shd w:fill="D9EAF7"/>
          </w:tcPr>
          <w:p>
            <w:r>
              <w:rPr>
                <w:b/>
              </w:rPr>
              <w:t>Required Result</w:t>
            </w:r>
          </w:p>
        </w:tc>
      </w:tr>
      <w:tr>
        <w:tc>
          <w:tcPr>
            <w:tcW w:type="dxa" w:w="3408"/>
          </w:tcPr>
          <w:p>
            <w:r>
              <w:t>Duplicate diagnostic submit</w:t>
            </w:r>
          </w:p>
        </w:tc>
        <w:tc>
          <w:tcPr>
            <w:tcW w:type="dxa" w:w="3408"/>
          </w:tcPr>
          <w:p>
            <w:r>
              <w:t>2-10 simultaneous submits same attempt</w:t>
            </w:r>
          </w:p>
        </w:tc>
        <w:tc>
          <w:tcPr>
            <w:tcW w:type="dxa" w:w="3408"/>
          </w:tcPr>
          <w:p>
            <w:r>
              <w:t>Exactly one logical completion; no duplicate evidence</w:t>
            </w:r>
          </w:p>
        </w:tc>
      </w:tr>
      <w:tr>
        <w:tc>
          <w:tcPr>
            <w:tcW w:type="dxa" w:w="3408"/>
          </w:tcPr>
          <w:p>
            <w:r>
              <w:t>Concurrent answer updates</w:t>
            </w:r>
          </w:p>
        </w:tc>
        <w:tc>
          <w:tcPr>
            <w:tcW w:type="dxa" w:w="3408"/>
          </w:tcPr>
          <w:p>
            <w:r>
              <w:t>Same attempt/item</w:t>
            </w:r>
          </w:p>
        </w:tc>
        <w:tc>
          <w:tcPr>
            <w:tcW w:type="dxa" w:w="3408"/>
          </w:tcPr>
          <w:p>
            <w:r>
              <w:t>Defined last-write/version behavior; no malformed response</w:t>
            </w:r>
          </w:p>
        </w:tc>
      </w:tr>
      <w:tr>
        <w:tc>
          <w:tcPr>
            <w:tcW w:type="dxa" w:w="3408"/>
          </w:tcPr>
          <w:p>
            <w:r>
              <w:t>Mastery recalculation overlap</w:t>
            </w:r>
          </w:p>
        </w:tc>
        <w:tc>
          <w:tcPr>
            <w:tcW w:type="dxa" w:w="3408"/>
          </w:tcPr>
          <w:p>
            <w:r>
              <w:t>Same learner/skill</w:t>
            </w:r>
          </w:p>
        </w:tc>
        <w:tc>
          <w:tcPr>
            <w:tcW w:type="dxa" w:w="3408"/>
          </w:tcPr>
          <w:p>
            <w:r>
              <w:t>No lost update; reproducible latest state</w:t>
            </w:r>
          </w:p>
        </w:tc>
      </w:tr>
      <w:tr>
        <w:tc>
          <w:tcPr>
            <w:tcW w:type="dxa" w:w="3408"/>
          </w:tcPr>
          <w:p>
            <w:r>
              <w:t>Assessment + dashboard read</w:t>
            </w:r>
          </w:p>
        </w:tc>
        <w:tc>
          <w:tcPr>
            <w:tcW w:type="dxa" w:w="3408"/>
          </w:tcPr>
          <w:p>
            <w:r>
              <w:t>Concurrent write/read</w:t>
            </w:r>
          </w:p>
        </w:tc>
        <w:tc>
          <w:tcPr>
            <w:tcW w:type="dxa" w:w="3408"/>
          </w:tcPr>
          <w:p>
            <w:r>
              <w:t>Consistent allowed snapshot semantics</w:t>
            </w:r>
          </w:p>
        </w:tc>
      </w:tr>
      <w:tr>
        <w:tc>
          <w:tcPr>
            <w:tcW w:type="dxa" w:w="3408"/>
          </w:tcPr>
          <w:p>
            <w:r>
              <w:t>Two learner sessions</w:t>
            </w:r>
          </w:p>
        </w:tc>
        <w:tc>
          <w:tcPr>
            <w:tcW w:type="dxa" w:w="3408"/>
          </w:tcPr>
          <w:p>
            <w:r>
              <w:t>Different learners</w:t>
            </w:r>
          </w:p>
        </w:tc>
        <w:tc>
          <w:tcPr>
            <w:tcW w:type="dxa" w:w="3408"/>
          </w:tcPr>
          <w:p>
            <w:r>
              <w:t>Complete isolation</w:t>
            </w:r>
          </w:p>
        </w:tc>
      </w:tr>
      <w:tr>
        <w:tc>
          <w:tcPr>
            <w:tcW w:type="dxa" w:w="3408"/>
          </w:tcPr>
          <w:p>
            <w:r>
              <w:t>Recommendation during recalculation</w:t>
            </w:r>
          </w:p>
        </w:tc>
        <w:tc>
          <w:tcPr>
            <w:tcW w:type="dxa" w:w="3408"/>
          </w:tcPr>
          <w:p>
            <w:r>
              <w:t>Concurrent operations</w:t>
            </w:r>
          </w:p>
        </w:tc>
        <w:tc>
          <w:tcPr>
            <w:tcW w:type="dxa" w:w="3408"/>
          </w:tcPr>
          <w:p>
            <w:r>
              <w:t>Recommendation references valid snapshot/version</w:t>
            </w:r>
          </w:p>
        </w:tc>
      </w:tr>
      <w:tr>
        <w:tc>
          <w:tcPr>
            <w:tcW w:type="dxa" w:w="3408"/>
          </w:tcPr>
          <w:p>
            <w:r>
              <w:t>Retry after timeout</w:t>
            </w:r>
          </w:p>
        </w:tc>
        <w:tc>
          <w:tcPr>
            <w:tcW w:type="dxa" w:w="3408"/>
          </w:tcPr>
          <w:p>
            <w:r>
              <w:t>Client retries POST</w:t>
            </w:r>
          </w:p>
        </w:tc>
        <w:tc>
          <w:tcPr>
            <w:tcW w:type="dxa" w:w="3408"/>
          </w:tcPr>
          <w:p>
            <w:r>
              <w:t>Idempotent outcome where contract requires</w:t>
            </w:r>
          </w:p>
        </w:tc>
      </w:tr>
    </w:tbl>
    <w:p>
      <w:pPr>
        <w:pStyle w:val="Heading1"/>
      </w:pPr>
      <w:r>
        <w:t>10. Load, Stress, Spike and Soak Tests</w:t>
      </w:r>
    </w:p>
    <w:p>
      <w:pPr>
        <w:pStyle w:val="Heading2"/>
      </w:pPr>
      <w:r>
        <w:t>10.1 Load Test</w:t>
      </w:r>
    </w:p>
    <w:p>
      <w:r>
        <w:t>Run the realistic request mix at 500 concurrent learners for at least 15-30 minutes. Pass when SLOs hold, error rates remain within gates and resources do not trend toward exhaustion.</w:t>
      </w:r>
    </w:p>
    <w:p>
      <w:pPr>
        <w:pStyle w:val="Heading2"/>
      </w:pPr>
      <w:r>
        <w:t>10.2 Stress Test</w:t>
      </w:r>
    </w:p>
    <w:p>
      <w:r>
        <w:t>Increase load in controlled stages until SLO breach. Record first violated SLI, saturation point, bottleneck, maximum stable throughput and recovery behavior. The objective is capacity discovery, not merely pass/fail.</w:t>
      </w:r>
    </w:p>
    <w:p>
      <w:pPr>
        <w:pStyle w:val="Heading2"/>
      </w:pPr>
      <w:r>
        <w:t>10.3 Spike Test</w:t>
      </w:r>
    </w:p>
    <w:p>
      <w:r>
        <w:t>Increase from approximately 100 to 1,000 concurrent learners in less than one minute. Validate connection pools, thread pools, request queues and database behavior. System should degrade predictably and recover without manual restart.</w:t>
      </w:r>
    </w:p>
    <w:p>
      <w:pPr>
        <w:pStyle w:val="Heading2"/>
      </w:pPr>
      <w:r>
        <w:t>10.4 Soak Test</w:t>
      </w:r>
    </w:p>
    <w:p>
      <w:r>
        <w:t>Run 500 concurrent learners for 2-4 hours. Track heap/RSS, GC, DB connections, file descriptors, response latency and error rate. Memory or connection usage must not show unbounded monotonic growth.</w:t>
      </w:r>
    </w:p>
    <w:p>
      <w:pPr>
        <w:pStyle w:val="Heading1"/>
      </w:pPr>
      <w:r>
        <w:t>11. Resilience and Recovery Matrix</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rPr>
              <w:t>Failure</w:t>
            </w:r>
          </w:p>
        </w:tc>
        <w:tc>
          <w:tcPr>
            <w:tcW w:type="dxa" w:w="3408"/>
            <w:shd w:fill="D9EAF7"/>
          </w:tcPr>
          <w:p>
            <w:r>
              <w:rPr>
                <w:b/>
              </w:rPr>
              <w:t>Injection</w:t>
            </w:r>
          </w:p>
        </w:tc>
        <w:tc>
          <w:tcPr>
            <w:tcW w:type="dxa" w:w="3408"/>
            <w:shd w:fill="D9EAF7"/>
          </w:tcPr>
          <w:p>
            <w:r>
              <w:rPr>
                <w:b/>
              </w:rPr>
              <w:t>Expected Behavior</w:t>
            </w:r>
          </w:p>
        </w:tc>
      </w:tr>
      <w:tr>
        <w:tc>
          <w:tcPr>
            <w:tcW w:type="dxa" w:w="3408"/>
          </w:tcPr>
          <w:p>
            <w:r>
              <w:t>PostgreSQL unavailable</w:t>
            </w:r>
          </w:p>
        </w:tc>
        <w:tc>
          <w:tcPr>
            <w:tcW w:type="dxa" w:w="3408"/>
          </w:tcPr>
          <w:p>
            <w:r>
              <w:t>Stop DB briefly</w:t>
            </w:r>
          </w:p>
        </w:tc>
        <w:tc>
          <w:tcPr>
            <w:tcW w:type="dxa" w:w="3408"/>
          </w:tcPr>
          <w:p>
            <w:r>
              <w:t>Requests fail safely; no false success; recover after DB returns</w:t>
            </w:r>
          </w:p>
        </w:tc>
      </w:tr>
      <w:tr>
        <w:tc>
          <w:tcPr>
            <w:tcW w:type="dxa" w:w="3408"/>
          </w:tcPr>
          <w:p>
            <w:r>
              <w:t>PostgreSQL restart</w:t>
            </w:r>
          </w:p>
        </w:tc>
        <w:tc>
          <w:tcPr>
            <w:tcW w:type="dxa" w:w="3408"/>
          </w:tcPr>
          <w:p>
            <w:r>
              <w:t>Restart during mixed load</w:t>
            </w:r>
          </w:p>
        </w:tc>
        <w:tc>
          <w:tcPr>
            <w:tcW w:type="dxa" w:w="3408"/>
          </w:tcPr>
          <w:p>
            <w:r>
              <w:t>Committed state retained; pool reconnects</w:t>
            </w:r>
          </w:p>
        </w:tc>
      </w:tr>
      <w:tr>
        <w:tc>
          <w:tcPr>
            <w:tcW w:type="dxa" w:w="3408"/>
          </w:tcPr>
          <w:p>
            <w:r>
              <w:t>Keycloak unavailable</w:t>
            </w:r>
          </w:p>
        </w:tc>
        <w:tc>
          <w:tcPr>
            <w:tcW w:type="dxa" w:w="3408"/>
          </w:tcPr>
          <w:p>
            <w:r>
              <w:t>Stop identity provider</w:t>
            </w:r>
          </w:p>
        </w:tc>
        <w:tc>
          <w:tcPr>
            <w:tcW w:type="dxa" w:w="3408"/>
          </w:tcPr>
          <w:p>
            <w:r>
              <w:t>Existing valid-token behavior follows design; new auth fails clearly</w:t>
            </w:r>
          </w:p>
        </w:tc>
      </w:tr>
      <w:tr>
        <w:tc>
          <w:tcPr>
            <w:tcW w:type="dxa" w:w="3408"/>
          </w:tcPr>
          <w:p>
            <w:r>
              <w:t>Backend restart</w:t>
            </w:r>
          </w:p>
        </w:tc>
        <w:tc>
          <w:tcPr>
            <w:tcW w:type="dxa" w:w="3408"/>
          </w:tcPr>
          <w:p>
            <w:r>
              <w:t>Restart application</w:t>
            </w:r>
          </w:p>
        </w:tc>
        <w:tc>
          <w:tcPr>
            <w:tcW w:type="dxa" w:w="3408"/>
          </w:tcPr>
          <w:p>
            <w:r>
              <w:t>No authoritative state lost</w:t>
            </w:r>
          </w:p>
        </w:tc>
      </w:tr>
      <w:tr>
        <w:tc>
          <w:tcPr>
            <w:tcW w:type="dxa" w:w="3408"/>
          </w:tcPr>
          <w:p>
            <w:r>
              <w:t>Frontend restart</w:t>
            </w:r>
          </w:p>
        </w:tc>
        <w:tc>
          <w:tcPr>
            <w:tcW w:type="dxa" w:w="3408"/>
          </w:tcPr>
          <w:p>
            <w:r>
              <w:t>Restart web container</w:t>
            </w:r>
          </w:p>
        </w:tc>
        <w:tc>
          <w:tcPr>
            <w:tcW w:type="dxa" w:w="3408"/>
          </w:tcPr>
          <w:p>
            <w:r>
              <w:t>No learning state lost</w:t>
            </w:r>
          </w:p>
        </w:tc>
      </w:tr>
      <w:tr>
        <w:tc>
          <w:tcPr>
            <w:tcW w:type="dxa" w:w="3408"/>
          </w:tcPr>
          <w:p>
            <w:r>
              <w:t>Network latency</w:t>
            </w:r>
          </w:p>
        </w:tc>
        <w:tc>
          <w:tcPr>
            <w:tcW w:type="dxa" w:w="3408"/>
          </w:tcPr>
          <w:p>
            <w:r>
              <w:t>Inject DB/API delay</w:t>
            </w:r>
          </w:p>
        </w:tc>
        <w:tc>
          <w:tcPr>
            <w:tcW w:type="dxa" w:w="3408"/>
          </w:tcPr>
          <w:p>
            <w:r>
              <w:t>Timeouts bounded; latency visible in metrics</w:t>
            </w:r>
          </w:p>
        </w:tc>
      </w:tr>
      <w:tr>
        <w:tc>
          <w:tcPr>
            <w:tcW w:type="dxa" w:w="3408"/>
          </w:tcPr>
          <w:p>
            <w:r>
              <w:t>Client retry storm</w:t>
            </w:r>
          </w:p>
        </w:tc>
        <w:tc>
          <w:tcPr>
            <w:tcW w:type="dxa" w:w="3408"/>
          </w:tcPr>
          <w:p>
            <w:r>
              <w:t>Retry timed-out submissions</w:t>
            </w:r>
          </w:p>
        </w:tc>
        <w:tc>
          <w:tcPr>
            <w:tcW w:type="dxa" w:w="3408"/>
          </w:tcPr>
          <w:p>
            <w:r>
              <w:t>Idempotency protects critical writes</w:t>
            </w:r>
          </w:p>
        </w:tc>
      </w:tr>
    </w:tbl>
    <w:p>
      <w:pPr>
        <w:pStyle w:val="Heading1"/>
      </w:pPr>
      <w:r>
        <w:t>12. Resource Utilization Matrix</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rPr>
              <w:t>Resource</w:t>
            </w:r>
          </w:p>
        </w:tc>
        <w:tc>
          <w:tcPr>
            <w:tcW w:type="dxa" w:w="3408"/>
            <w:shd w:fill="D9EAF7"/>
          </w:tcPr>
          <w:p>
            <w:r>
              <w:rPr>
                <w:b/>
              </w:rPr>
              <w:t>Observe</w:t>
            </w:r>
          </w:p>
        </w:tc>
        <w:tc>
          <w:tcPr>
            <w:tcW w:type="dxa" w:w="3408"/>
            <w:shd w:fill="D9EAF7"/>
          </w:tcPr>
          <w:p>
            <w:r>
              <w:rPr>
                <w:b/>
              </w:rPr>
              <w:t>Initial Alert/Gate</w:t>
            </w:r>
          </w:p>
        </w:tc>
      </w:tr>
      <w:tr>
        <w:tc>
          <w:tcPr>
            <w:tcW w:type="dxa" w:w="3408"/>
          </w:tcPr>
          <w:p>
            <w:r>
              <w:t>CPU</w:t>
            </w:r>
          </w:p>
        </w:tc>
        <w:tc>
          <w:tcPr>
            <w:tcW w:type="dxa" w:w="3408"/>
          </w:tcPr>
          <w:p>
            <w:r>
              <w:t>Average + sustained peak</w:t>
            </w:r>
          </w:p>
        </w:tc>
        <w:tc>
          <w:tcPr>
            <w:tcW w:type="dxa" w:w="3408"/>
          </w:tcPr>
          <w:p>
            <w:r>
              <w:t>Investigate sustained &gt;75%</w:t>
            </w:r>
          </w:p>
        </w:tc>
      </w:tr>
      <w:tr>
        <w:tc>
          <w:tcPr>
            <w:tcW w:type="dxa" w:w="3408"/>
          </w:tcPr>
          <w:p>
            <w:r>
              <w:t>Memory</w:t>
            </w:r>
          </w:p>
        </w:tc>
        <w:tc>
          <w:tcPr>
            <w:tcW w:type="dxa" w:w="3408"/>
          </w:tcPr>
          <w:p>
            <w:r>
              <w:t>Heap/RSS + growth trend</w:t>
            </w:r>
          </w:p>
        </w:tc>
        <w:tc>
          <w:tcPr>
            <w:tcW w:type="dxa" w:w="3408"/>
          </w:tcPr>
          <w:p>
            <w:r>
              <w:t>No leak; remain below container limit with headroom</w:t>
            </w:r>
          </w:p>
        </w:tc>
      </w:tr>
      <w:tr>
        <w:tc>
          <w:tcPr>
            <w:tcW w:type="dxa" w:w="3408"/>
          </w:tcPr>
          <w:p>
            <w:r>
              <w:t>GC</w:t>
            </w:r>
          </w:p>
        </w:tc>
        <w:tc>
          <w:tcPr>
            <w:tcW w:type="dxa" w:w="3408"/>
          </w:tcPr>
          <w:p>
            <w:r>
              <w:t>Pause/frequency</w:t>
            </w:r>
          </w:p>
        </w:tc>
        <w:tc>
          <w:tcPr>
            <w:tcW w:type="dxa" w:w="3408"/>
          </w:tcPr>
          <w:p>
            <w:r>
              <w:t>No sustained latency impact</w:t>
            </w:r>
          </w:p>
        </w:tc>
      </w:tr>
      <w:tr>
        <w:tc>
          <w:tcPr>
            <w:tcW w:type="dxa" w:w="3408"/>
          </w:tcPr>
          <w:p>
            <w:r>
              <w:t>DB connections</w:t>
            </w:r>
          </w:p>
        </w:tc>
        <w:tc>
          <w:tcPr>
            <w:tcW w:type="dxa" w:w="3408"/>
          </w:tcPr>
          <w:p>
            <w:r>
              <w:t>Active/idle/pending</w:t>
            </w:r>
          </w:p>
        </w:tc>
        <w:tc>
          <w:tcPr>
            <w:tcW w:type="dxa" w:w="3408"/>
          </w:tcPr>
          <w:p>
            <w:r>
              <w:t>Sustained &lt;80% pool capacity</w:t>
            </w:r>
          </w:p>
        </w:tc>
      </w:tr>
      <w:tr>
        <w:tc>
          <w:tcPr>
            <w:tcW w:type="dxa" w:w="3408"/>
          </w:tcPr>
          <w:p>
            <w:r>
              <w:t>DB CPU/I/O</w:t>
            </w:r>
          </w:p>
        </w:tc>
        <w:tc>
          <w:tcPr>
            <w:tcW w:type="dxa" w:w="3408"/>
          </w:tcPr>
          <w:p>
            <w:r>
              <w:t>Utilization and waits</w:t>
            </w:r>
          </w:p>
        </w:tc>
        <w:tc>
          <w:tcPr>
            <w:tcW w:type="dxa" w:w="3408"/>
          </w:tcPr>
          <w:p>
            <w:r>
              <w:t>No persistent saturation under normal load</w:t>
            </w:r>
          </w:p>
        </w:tc>
      </w:tr>
      <w:tr>
        <w:tc>
          <w:tcPr>
            <w:tcW w:type="dxa" w:w="3408"/>
          </w:tcPr>
          <w:p>
            <w:r>
              <w:t>Threads</w:t>
            </w:r>
          </w:p>
        </w:tc>
        <w:tc>
          <w:tcPr>
            <w:tcW w:type="dxa" w:w="3408"/>
          </w:tcPr>
          <w:p>
            <w:r>
              <w:t>Active/blocked</w:t>
            </w:r>
          </w:p>
        </w:tc>
        <w:tc>
          <w:tcPr>
            <w:tcW w:type="dxa" w:w="3408"/>
          </w:tcPr>
          <w:p>
            <w:r>
              <w:t>No runaway growth/blocking</w:t>
            </w:r>
          </w:p>
        </w:tc>
      </w:tr>
      <w:tr>
        <w:tc>
          <w:tcPr>
            <w:tcW w:type="dxa" w:w="3408"/>
          </w:tcPr>
          <w:p>
            <w:r>
              <w:t>Network</w:t>
            </w:r>
          </w:p>
        </w:tc>
        <w:tc>
          <w:tcPr>
            <w:tcW w:type="dxa" w:w="3408"/>
          </w:tcPr>
          <w:p>
            <w:r>
              <w:t>Throughput/errors</w:t>
            </w:r>
          </w:p>
        </w:tc>
        <w:tc>
          <w:tcPr>
            <w:tcW w:type="dxa" w:w="3408"/>
          </w:tcPr>
          <w:p>
            <w:r>
              <w:t>No unexpected bottleneck</w:t>
            </w:r>
          </w:p>
        </w:tc>
      </w:tr>
      <w:tr>
        <w:tc>
          <w:tcPr>
            <w:tcW w:type="dxa" w:w="3408"/>
          </w:tcPr>
          <w:p>
            <w:r>
              <w:t>Disk</w:t>
            </w:r>
          </w:p>
        </w:tc>
        <w:tc>
          <w:tcPr>
            <w:tcW w:type="dxa" w:w="3408"/>
          </w:tcPr>
          <w:p>
            <w:r>
              <w:t>DB volume latency/space</w:t>
            </w:r>
          </w:p>
        </w:tc>
        <w:tc>
          <w:tcPr>
            <w:tcW w:type="dxa" w:w="3408"/>
          </w:tcPr>
          <w:p>
            <w:r>
              <w:t>Adequate headroom; no I/O saturation</w:t>
            </w:r>
          </w:p>
        </w:tc>
      </w:tr>
    </w:tbl>
    <w:p>
      <w:pPr>
        <w:pStyle w:val="Heading1"/>
      </w:pPr>
      <w:r>
        <w:t>13. Test Data Volume Matrix</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EAF7"/>
          </w:tcPr>
          <w:p>
            <w:r>
              <w:rPr>
                <w:b/>
              </w:rPr>
              <w:t>Entity</w:t>
            </w:r>
          </w:p>
        </w:tc>
        <w:tc>
          <w:tcPr>
            <w:tcW w:type="dxa" w:w="2556"/>
            <w:shd w:fill="D9EAF7"/>
          </w:tcPr>
          <w:p>
            <w:r>
              <w:rPr>
                <w:b/>
              </w:rPr>
              <w:t>Small</w:t>
            </w:r>
          </w:p>
        </w:tc>
        <w:tc>
          <w:tcPr>
            <w:tcW w:type="dxa" w:w="2556"/>
            <w:shd w:fill="D9EAF7"/>
          </w:tcPr>
          <w:p>
            <w:r>
              <w:rPr>
                <w:b/>
              </w:rPr>
              <w:t>Baseline</w:t>
            </w:r>
          </w:p>
        </w:tc>
        <w:tc>
          <w:tcPr>
            <w:tcW w:type="dxa" w:w="2556"/>
            <w:shd w:fill="D9EAF7"/>
          </w:tcPr>
          <w:p>
            <w:r>
              <w:rPr>
                <w:b/>
              </w:rPr>
              <w:t>Scale Test</w:t>
            </w:r>
          </w:p>
        </w:tc>
      </w:tr>
      <w:tr>
        <w:tc>
          <w:tcPr>
            <w:tcW w:type="dxa" w:w="2556"/>
          </w:tcPr>
          <w:p>
            <w:r>
              <w:t>Learners</w:t>
            </w:r>
          </w:p>
        </w:tc>
        <w:tc>
          <w:tcPr>
            <w:tcW w:type="dxa" w:w="2556"/>
          </w:tcPr>
          <w:p>
            <w:r>
              <w:t>100</w:t>
            </w:r>
          </w:p>
        </w:tc>
        <w:tc>
          <w:tcPr>
            <w:tcW w:type="dxa" w:w="2556"/>
          </w:tcPr>
          <w:p>
            <w:r>
              <w:t>10,000</w:t>
            </w:r>
          </w:p>
        </w:tc>
        <w:tc>
          <w:tcPr>
            <w:tcW w:type="dxa" w:w="2556"/>
          </w:tcPr>
          <w:p>
            <w:r>
              <w:t>100,000</w:t>
            </w:r>
          </w:p>
        </w:tc>
      </w:tr>
      <w:tr>
        <w:tc>
          <w:tcPr>
            <w:tcW w:type="dxa" w:w="2556"/>
          </w:tcPr>
          <w:p>
            <w:r>
              <w:t>Skills/domain</w:t>
            </w:r>
          </w:p>
        </w:tc>
        <w:tc>
          <w:tcPr>
            <w:tcW w:type="dxa" w:w="2556"/>
          </w:tcPr>
          <w:p>
            <w:r>
              <w:t>15</w:t>
            </w:r>
          </w:p>
        </w:tc>
        <w:tc>
          <w:tcPr>
            <w:tcW w:type="dxa" w:w="2556"/>
          </w:tcPr>
          <w:p>
            <w:r>
              <w:t>100</w:t>
            </w:r>
          </w:p>
        </w:tc>
        <w:tc>
          <w:tcPr>
            <w:tcW w:type="dxa" w:w="2556"/>
          </w:tcPr>
          <w:p>
            <w:r>
              <w:t>1,000</w:t>
            </w:r>
          </w:p>
        </w:tc>
      </w:tr>
      <w:tr>
        <w:tc>
          <w:tcPr>
            <w:tcW w:type="dxa" w:w="2556"/>
          </w:tcPr>
          <w:p>
            <w:r>
              <w:t>Assessment items</w:t>
            </w:r>
          </w:p>
        </w:tc>
        <w:tc>
          <w:tcPr>
            <w:tcW w:type="dxa" w:w="2556"/>
          </w:tcPr>
          <w:p>
            <w:r>
              <w:t>25</w:t>
            </w:r>
          </w:p>
        </w:tc>
        <w:tc>
          <w:tcPr>
            <w:tcW w:type="dxa" w:w="2556"/>
          </w:tcPr>
          <w:p>
            <w:r>
              <w:t>1,000</w:t>
            </w:r>
          </w:p>
        </w:tc>
        <w:tc>
          <w:tcPr>
            <w:tcW w:type="dxa" w:w="2556"/>
          </w:tcPr>
          <w:p>
            <w:r>
              <w:t>10,000</w:t>
            </w:r>
          </w:p>
        </w:tc>
      </w:tr>
      <w:tr>
        <w:tc>
          <w:tcPr>
            <w:tcW w:type="dxa" w:w="2556"/>
          </w:tcPr>
          <w:p>
            <w:r>
              <w:t>Attempts</w:t>
            </w:r>
          </w:p>
        </w:tc>
        <w:tc>
          <w:tcPr>
            <w:tcW w:type="dxa" w:w="2556"/>
          </w:tcPr>
          <w:p>
            <w:r>
              <w:t>1,000</w:t>
            </w:r>
          </w:p>
        </w:tc>
        <w:tc>
          <w:tcPr>
            <w:tcW w:type="dxa" w:w="2556"/>
          </w:tcPr>
          <w:p>
            <w:r>
              <w:t>100,000</w:t>
            </w:r>
          </w:p>
        </w:tc>
        <w:tc>
          <w:tcPr>
            <w:tcW w:type="dxa" w:w="2556"/>
          </w:tcPr>
          <w:p>
            <w:r>
              <w:t>1,000,000</w:t>
            </w:r>
          </w:p>
        </w:tc>
      </w:tr>
      <w:tr>
        <w:tc>
          <w:tcPr>
            <w:tcW w:type="dxa" w:w="2556"/>
          </w:tcPr>
          <w:p>
            <w:r>
              <w:t>Responses</w:t>
            </w:r>
          </w:p>
        </w:tc>
        <w:tc>
          <w:tcPr>
            <w:tcW w:type="dxa" w:w="2556"/>
          </w:tcPr>
          <w:p>
            <w:r>
              <w:t>25,000</w:t>
            </w:r>
          </w:p>
        </w:tc>
        <w:tc>
          <w:tcPr>
            <w:tcW w:type="dxa" w:w="2556"/>
          </w:tcPr>
          <w:p>
            <w:r>
              <w:t>2,500,000</w:t>
            </w:r>
          </w:p>
        </w:tc>
        <w:tc>
          <w:tcPr>
            <w:tcW w:type="dxa" w:w="2556"/>
          </w:tcPr>
          <w:p>
            <w:r>
              <w:t>25,000,000</w:t>
            </w:r>
          </w:p>
        </w:tc>
      </w:tr>
      <w:tr>
        <w:tc>
          <w:tcPr>
            <w:tcW w:type="dxa" w:w="2556"/>
          </w:tcPr>
          <w:p>
            <w:r>
              <w:t>Evidence</w:t>
            </w:r>
          </w:p>
        </w:tc>
        <w:tc>
          <w:tcPr>
            <w:tcW w:type="dxa" w:w="2556"/>
          </w:tcPr>
          <w:p>
            <w:r>
              <w:t>25,000</w:t>
            </w:r>
          </w:p>
        </w:tc>
        <w:tc>
          <w:tcPr>
            <w:tcW w:type="dxa" w:w="2556"/>
          </w:tcPr>
          <w:p>
            <w:r>
              <w:t>1,000,000</w:t>
            </w:r>
          </w:p>
        </w:tc>
        <w:tc>
          <w:tcPr>
            <w:tcW w:type="dxa" w:w="2556"/>
          </w:tcPr>
          <w:p>
            <w:r>
              <w:t>10,000,000+</w:t>
            </w:r>
          </w:p>
        </w:tc>
      </w:tr>
      <w:tr>
        <w:tc>
          <w:tcPr>
            <w:tcW w:type="dxa" w:w="2556"/>
          </w:tcPr>
          <w:p>
            <w:r>
              <w:t>Mastery snapshots</w:t>
            </w:r>
          </w:p>
        </w:tc>
        <w:tc>
          <w:tcPr>
            <w:tcW w:type="dxa" w:w="2556"/>
          </w:tcPr>
          <w:p>
            <w:r>
              <w:t>10,000</w:t>
            </w:r>
          </w:p>
        </w:tc>
        <w:tc>
          <w:tcPr>
            <w:tcW w:type="dxa" w:w="2556"/>
          </w:tcPr>
          <w:p>
            <w:r>
              <w:t>1,000,000</w:t>
            </w:r>
          </w:p>
        </w:tc>
        <w:tc>
          <w:tcPr>
            <w:tcW w:type="dxa" w:w="2556"/>
          </w:tcPr>
          <w:p>
            <w:r>
              <w:t>10,000,000</w:t>
            </w:r>
          </w:p>
        </w:tc>
      </w:tr>
      <w:tr>
        <w:tc>
          <w:tcPr>
            <w:tcW w:type="dxa" w:w="2556"/>
          </w:tcPr>
          <w:p>
            <w:r>
              <w:t>Recommendations</w:t>
            </w:r>
          </w:p>
        </w:tc>
        <w:tc>
          <w:tcPr>
            <w:tcW w:type="dxa" w:w="2556"/>
          </w:tcPr>
          <w:p>
            <w:r>
              <w:t>10,000</w:t>
            </w:r>
          </w:p>
        </w:tc>
        <w:tc>
          <w:tcPr>
            <w:tcW w:type="dxa" w:w="2556"/>
          </w:tcPr>
          <w:p>
            <w:r>
              <w:t>500,000</w:t>
            </w:r>
          </w:p>
        </w:tc>
        <w:tc>
          <w:tcPr>
            <w:tcW w:type="dxa" w:w="2556"/>
          </w:tcPr>
          <w:p>
            <w:r>
              <w:t>5,000,000</w:t>
            </w:r>
          </w:p>
        </w:tc>
      </w:tr>
    </w:tbl>
    <w:p>
      <w:r>
        <w:t>MVP runtime may use smaller data, but schema/index tests should include higher cardinalities so obvious scaling defects are detected early.</w:t>
      </w:r>
    </w:p>
    <w:p>
      <w:pPr>
        <w:pStyle w:val="Heading1"/>
      </w:pPr>
      <w:r>
        <w:t>14. Performance Test Tooling</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Tool</w:t>
            </w:r>
          </w:p>
        </w:tc>
        <w:tc>
          <w:tcPr>
            <w:tcW w:type="dxa" w:w="5112"/>
            <w:shd w:fill="D9EAF7"/>
          </w:tcPr>
          <w:p>
            <w:r>
              <w:rPr>
                <w:b/>
              </w:rPr>
              <w:t>Role</w:t>
            </w:r>
          </w:p>
        </w:tc>
      </w:tr>
      <w:tr>
        <w:tc>
          <w:tcPr>
            <w:tcW w:type="dxa" w:w="5112"/>
          </w:tcPr>
          <w:p>
            <w:r>
              <w:t>k6</w:t>
            </w:r>
          </w:p>
        </w:tc>
        <w:tc>
          <w:tcPr>
            <w:tcW w:type="dxa" w:w="5112"/>
          </w:tcPr>
          <w:p>
            <w:r>
              <w:t>HTTP load, stress, spike and soak scenarios</w:t>
            </w:r>
          </w:p>
        </w:tc>
      </w:tr>
      <w:tr>
        <w:tc>
          <w:tcPr>
            <w:tcW w:type="dxa" w:w="5112"/>
          </w:tcPr>
          <w:p>
            <w:r>
              <w:t>JUnit</w:t>
            </w:r>
          </w:p>
        </w:tc>
        <w:tc>
          <w:tcPr>
            <w:tcW w:type="dxa" w:w="5112"/>
          </w:tcPr>
          <w:p>
            <w:r>
              <w:t>Micro-bench-like deterministic correctness/timing guards where appropriate</w:t>
            </w:r>
          </w:p>
        </w:tc>
      </w:tr>
      <w:tr>
        <w:tc>
          <w:tcPr>
            <w:tcW w:type="dxa" w:w="5112"/>
          </w:tcPr>
          <w:p>
            <w:r>
              <w:t>Testcontainers</w:t>
            </w:r>
          </w:p>
        </w:tc>
        <w:tc>
          <w:tcPr>
            <w:tcW w:type="dxa" w:w="5112"/>
          </w:tcPr>
          <w:p>
            <w:r>
              <w:t>Repeatable PostgreSQL integration/performance fixtures</w:t>
            </w:r>
          </w:p>
        </w:tc>
      </w:tr>
      <w:tr>
        <w:tc>
          <w:tcPr>
            <w:tcW w:type="dxa" w:w="5112"/>
          </w:tcPr>
          <w:p>
            <w:r>
              <w:t>Spring Boot Actuator</w:t>
            </w:r>
          </w:p>
        </w:tc>
        <w:tc>
          <w:tcPr>
            <w:tcW w:type="dxa" w:w="5112"/>
          </w:tcPr>
          <w:p>
            <w:r>
              <w:t>Health and application metrics</w:t>
            </w:r>
          </w:p>
        </w:tc>
      </w:tr>
      <w:tr>
        <w:tc>
          <w:tcPr>
            <w:tcW w:type="dxa" w:w="5112"/>
          </w:tcPr>
          <w:p>
            <w:r>
              <w:t>Micrometer</w:t>
            </w:r>
          </w:p>
        </w:tc>
        <w:tc>
          <w:tcPr>
            <w:tcW w:type="dxa" w:w="5112"/>
          </w:tcPr>
          <w:p>
            <w:r>
              <w:t>Application metric instrumentation</w:t>
            </w:r>
          </w:p>
        </w:tc>
      </w:tr>
      <w:tr>
        <w:tc>
          <w:tcPr>
            <w:tcW w:type="dxa" w:w="5112"/>
          </w:tcPr>
          <w:p>
            <w:r>
              <w:t>Prometheus</w:t>
            </w:r>
          </w:p>
        </w:tc>
        <w:tc>
          <w:tcPr>
            <w:tcW w:type="dxa" w:w="5112"/>
          </w:tcPr>
          <w:p>
            <w:r>
              <w:t>Time-series metrics collection</w:t>
            </w:r>
          </w:p>
        </w:tc>
      </w:tr>
      <w:tr>
        <w:tc>
          <w:tcPr>
            <w:tcW w:type="dxa" w:w="5112"/>
          </w:tcPr>
          <w:p>
            <w:r>
              <w:t>Grafana</w:t>
            </w:r>
          </w:p>
        </w:tc>
        <w:tc>
          <w:tcPr>
            <w:tcW w:type="dxa" w:w="5112"/>
          </w:tcPr>
          <w:p>
            <w:r>
              <w:t>Performance dashboards and run comparison</w:t>
            </w:r>
          </w:p>
        </w:tc>
      </w:tr>
      <w:tr>
        <w:tc>
          <w:tcPr>
            <w:tcW w:type="dxa" w:w="5112"/>
          </w:tcPr>
          <w:p>
            <w:r>
              <w:t>PostgreSQL EXPLAIN ANALYZE</w:t>
            </w:r>
          </w:p>
        </w:tc>
        <w:tc>
          <w:tcPr>
            <w:tcW w:type="dxa" w:w="5112"/>
          </w:tcPr>
          <w:p>
            <w:r>
              <w:t>Critical query plans</w:t>
            </w:r>
          </w:p>
        </w:tc>
      </w:tr>
      <w:tr>
        <w:tc>
          <w:tcPr>
            <w:tcW w:type="dxa" w:w="5112"/>
          </w:tcPr>
          <w:p>
            <w:r>
              <w:t>Docker stats / runtime metrics</w:t>
            </w:r>
          </w:p>
        </w:tc>
        <w:tc>
          <w:tcPr>
            <w:tcW w:type="dxa" w:w="5112"/>
          </w:tcPr>
          <w:p>
            <w:r>
              <w:t>CPU/memory/container resource observation</w:t>
            </w:r>
          </w:p>
        </w:tc>
      </w:tr>
    </w:tbl>
    <w:p>
      <w:pPr>
        <w:pStyle w:val="Heading1"/>
      </w:pPr>
      <w:r>
        <w:t>15. k6 Scenario Organization</w:t>
      </w:r>
    </w:p>
    <w:p>
      <w:pPr>
        <w:pStyle w:val="CodeBlock"/>
      </w:pPr>
      <w:r>
        <w:t>performance/</w:t>
        <w:br/>
        <w:t>├── config/</w:t>
        <w:br/>
        <w:t>│   ├── local.json</w:t>
        <w:br/>
        <w:t>│   └── baseline.json</w:t>
        <w:br/>
        <w:t>├── data/</w:t>
        <w:br/>
        <w:t>│   └── learners.json</w:t>
        <w:br/>
        <w:t>├── scenarios/</w:t>
        <w:br/>
        <w:t>│   ├── smoke.js</w:t>
        <w:br/>
        <w:t>│   ├── normal-load.js</w:t>
        <w:br/>
        <w:t>│   ├── diagnostic-submit.js</w:t>
        <w:br/>
        <w:t>│   ├── spike.js</w:t>
        <w:br/>
        <w:t>│   ├── stress.js</w:t>
        <w:br/>
        <w:t>│   └── soak.js</w:t>
        <w:br/>
        <w:t>├── helpers/</w:t>
        <w:br/>
        <w:t>│   ├── auth.js</w:t>
        <w:br/>
        <w:t>│   └── assertions.js</w:t>
        <w:br/>
        <w:t>└── README.md</w:t>
      </w:r>
    </w:p>
    <w:p>
      <w:r>
        <w:t>Performance scripts should be version-controlled and deterministic enough to compare builds.</w:t>
      </w:r>
    </w:p>
    <w:p>
      <w:pPr>
        <w:pStyle w:val="Heading1"/>
      </w:pPr>
      <w:r>
        <w:t>16. CI/CD Performance Gates</w:t>
      </w:r>
    </w:p>
    <w:p>
      <w:pPr>
        <w:pStyle w:val="ListBullet"/>
      </w:pPr>
      <w:r>
        <w:t>PR: run lightweight smoke/performance sanity tests; avoid expensive full soak tests.</w:t>
      </w:r>
    </w:p>
    <w:p>
      <w:pPr>
        <w:pStyle w:val="ListBullet"/>
      </w:pPr>
      <w:r>
        <w:t>Main/nightly: normal-load benchmark against controlled environment.</w:t>
      </w:r>
    </w:p>
    <w:p>
      <w:pPr>
        <w:pStyle w:val="ListBullet"/>
      </w:pPr>
      <w:r>
        <w:t>Scheduled/release: stress + spike + selected soak test.</w:t>
      </w:r>
    </w:p>
    <w:p>
      <w:pPr>
        <w:pStyle w:val="ListBullet"/>
      </w:pPr>
      <w:r>
        <w:t>Fail a gate for correctness violations immediately: duplicate evidence, invalid mastery, corruption.</w:t>
      </w:r>
    </w:p>
    <w:p>
      <w:pPr>
        <w:pStyle w:val="ListBullet"/>
      </w:pPr>
      <w:r>
        <w:t>For latency/throughput, compare with baseline using an agreed regression tolerance (for example, &gt;10-15% degradation triggers investigation rather than blindly accepting noise).</w:t>
      </w:r>
    </w:p>
    <w:p>
      <w:pPr>
        <w:pStyle w:val="ListBullet"/>
      </w:pPr>
      <w:r>
        <w:t>Store run metadata: commit SHA, environment, CPU/memory limits, DB version, dataset version and test-script version.</w:t>
      </w:r>
    </w:p>
    <w:p>
      <w:pPr>
        <w:pStyle w:val="Heading1"/>
      </w:pPr>
      <w:r>
        <w:t>17. Baseline Result Template</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Field</w:t>
            </w:r>
          </w:p>
        </w:tc>
        <w:tc>
          <w:tcPr>
            <w:tcW w:type="dxa" w:w="5112"/>
            <w:shd w:fill="D9EAF7"/>
          </w:tcPr>
          <w:p>
            <w:r>
              <w:rPr>
                <w:b/>
              </w:rPr>
              <w:t>Value to Record</w:t>
            </w:r>
          </w:p>
        </w:tc>
      </w:tr>
      <w:tr>
        <w:tc>
          <w:tcPr>
            <w:tcW w:type="dxa" w:w="5112"/>
          </w:tcPr>
          <w:p>
            <w:r>
              <w:t>Build/commit</w:t>
            </w:r>
          </w:p>
        </w:tc>
        <w:tc>
          <w:tcPr>
            <w:tcW w:type="dxa" w:w="5112"/>
          </w:tcPr>
          <w:p>
            <w:r/>
          </w:p>
        </w:tc>
      </w:tr>
      <w:tr>
        <w:tc>
          <w:tcPr>
            <w:tcW w:type="dxa" w:w="5112"/>
          </w:tcPr>
          <w:p>
            <w:r>
              <w:t>Date/time</w:t>
            </w:r>
          </w:p>
        </w:tc>
        <w:tc>
          <w:tcPr>
            <w:tcW w:type="dxa" w:w="5112"/>
          </w:tcPr>
          <w:p>
            <w:r/>
          </w:p>
        </w:tc>
      </w:tr>
      <w:tr>
        <w:tc>
          <w:tcPr>
            <w:tcW w:type="dxa" w:w="5112"/>
          </w:tcPr>
          <w:p>
            <w:r>
              <w:t>Environment/hardware</w:t>
            </w:r>
          </w:p>
        </w:tc>
        <w:tc>
          <w:tcPr>
            <w:tcW w:type="dxa" w:w="5112"/>
          </w:tcPr>
          <w:p>
            <w:r/>
          </w:p>
        </w:tc>
      </w:tr>
      <w:tr>
        <w:tc>
          <w:tcPr>
            <w:tcW w:type="dxa" w:w="5112"/>
          </w:tcPr>
          <w:p>
            <w:r>
              <w:t>Container CPU/memory limits</w:t>
            </w:r>
          </w:p>
        </w:tc>
        <w:tc>
          <w:tcPr>
            <w:tcW w:type="dxa" w:w="5112"/>
          </w:tcPr>
          <w:p>
            <w:r/>
          </w:p>
        </w:tc>
      </w:tr>
      <w:tr>
        <w:tc>
          <w:tcPr>
            <w:tcW w:type="dxa" w:w="5112"/>
          </w:tcPr>
          <w:p>
            <w:r>
              <w:t>PostgreSQL version/config</w:t>
            </w:r>
          </w:p>
        </w:tc>
        <w:tc>
          <w:tcPr>
            <w:tcW w:type="dxa" w:w="5112"/>
          </w:tcPr>
          <w:p>
            <w:r/>
          </w:p>
        </w:tc>
      </w:tr>
      <w:tr>
        <w:tc>
          <w:tcPr>
            <w:tcW w:type="dxa" w:w="5112"/>
          </w:tcPr>
          <w:p>
            <w:r>
              <w:t>Dataset version/size</w:t>
            </w:r>
          </w:p>
        </w:tc>
        <w:tc>
          <w:tcPr>
            <w:tcW w:type="dxa" w:w="5112"/>
          </w:tcPr>
          <w:p>
            <w:r/>
          </w:p>
        </w:tc>
      </w:tr>
      <w:tr>
        <w:tc>
          <w:tcPr>
            <w:tcW w:type="dxa" w:w="5112"/>
          </w:tcPr>
          <w:p>
            <w:r>
              <w:t>Concurrent users</w:t>
            </w:r>
          </w:p>
        </w:tc>
        <w:tc>
          <w:tcPr>
            <w:tcW w:type="dxa" w:w="5112"/>
          </w:tcPr>
          <w:p>
            <w:r/>
          </w:p>
        </w:tc>
      </w:tr>
      <w:tr>
        <w:tc>
          <w:tcPr>
            <w:tcW w:type="dxa" w:w="5112"/>
          </w:tcPr>
          <w:p>
            <w:r>
              <w:t>Requests/sec</w:t>
            </w:r>
          </w:p>
        </w:tc>
        <w:tc>
          <w:tcPr>
            <w:tcW w:type="dxa" w:w="5112"/>
          </w:tcPr>
          <w:p>
            <w:r/>
          </w:p>
        </w:tc>
      </w:tr>
      <w:tr>
        <w:tc>
          <w:tcPr>
            <w:tcW w:type="dxa" w:w="5112"/>
          </w:tcPr>
          <w:p>
            <w:r>
              <w:t>p50 / p95 / p99</w:t>
            </w:r>
          </w:p>
        </w:tc>
        <w:tc>
          <w:tcPr>
            <w:tcW w:type="dxa" w:w="5112"/>
          </w:tcPr>
          <w:p>
            <w:r/>
          </w:p>
        </w:tc>
      </w:tr>
      <w:tr>
        <w:tc>
          <w:tcPr>
            <w:tcW w:type="dxa" w:w="5112"/>
          </w:tcPr>
          <w:p>
            <w:r>
              <w:t>5xx / total error rate</w:t>
            </w:r>
          </w:p>
        </w:tc>
        <w:tc>
          <w:tcPr>
            <w:tcW w:type="dxa" w:w="5112"/>
          </w:tcPr>
          <w:p>
            <w:r/>
          </w:p>
        </w:tc>
      </w:tr>
      <w:tr>
        <w:tc>
          <w:tcPr>
            <w:tcW w:type="dxa" w:w="5112"/>
          </w:tcPr>
          <w:p>
            <w:r>
              <w:t>CPU peak/sustained</w:t>
            </w:r>
          </w:p>
        </w:tc>
        <w:tc>
          <w:tcPr>
            <w:tcW w:type="dxa" w:w="5112"/>
          </w:tcPr>
          <w:p>
            <w:r/>
          </w:p>
        </w:tc>
      </w:tr>
      <w:tr>
        <w:tc>
          <w:tcPr>
            <w:tcW w:type="dxa" w:w="5112"/>
          </w:tcPr>
          <w:p>
            <w:r>
              <w:t>Memory start/end/peak</w:t>
            </w:r>
          </w:p>
        </w:tc>
        <w:tc>
          <w:tcPr>
            <w:tcW w:type="dxa" w:w="5112"/>
          </w:tcPr>
          <w:p>
            <w:r/>
          </w:p>
        </w:tc>
      </w:tr>
      <w:tr>
        <w:tc>
          <w:tcPr>
            <w:tcW w:type="dxa" w:w="5112"/>
          </w:tcPr>
          <w:p>
            <w:r>
              <w:t>DB connection peak</w:t>
            </w:r>
          </w:p>
        </w:tc>
        <w:tc>
          <w:tcPr>
            <w:tcW w:type="dxa" w:w="5112"/>
          </w:tcPr>
          <w:p>
            <w:r/>
          </w:p>
        </w:tc>
      </w:tr>
      <w:tr>
        <w:tc>
          <w:tcPr>
            <w:tcW w:type="dxa" w:w="5112"/>
          </w:tcPr>
          <w:p>
            <w:r>
              <w:t>Slowest endpoints</w:t>
            </w:r>
          </w:p>
        </w:tc>
        <w:tc>
          <w:tcPr>
            <w:tcW w:type="dxa" w:w="5112"/>
          </w:tcPr>
          <w:p>
            <w:r/>
          </w:p>
        </w:tc>
      </w:tr>
      <w:tr>
        <w:tc>
          <w:tcPr>
            <w:tcW w:type="dxa" w:w="5112"/>
          </w:tcPr>
          <w:p>
            <w:r>
              <w:t>Mastery p95</w:t>
            </w:r>
          </w:p>
        </w:tc>
        <w:tc>
          <w:tcPr>
            <w:tcW w:type="dxa" w:w="5112"/>
          </w:tcPr>
          <w:p>
            <w:r/>
          </w:p>
        </w:tc>
      </w:tr>
      <w:tr>
        <w:tc>
          <w:tcPr>
            <w:tcW w:type="dxa" w:w="5112"/>
          </w:tcPr>
          <w:p>
            <w:r>
              <w:t>Recommendation p95</w:t>
            </w:r>
          </w:p>
        </w:tc>
        <w:tc>
          <w:tcPr>
            <w:tcW w:type="dxa" w:w="5112"/>
          </w:tcPr>
          <w:p>
            <w:r/>
          </w:p>
        </w:tc>
      </w:tr>
      <w:tr>
        <w:tc>
          <w:tcPr>
            <w:tcW w:type="dxa" w:w="5112"/>
          </w:tcPr>
          <w:p>
            <w:r>
              <w:t>Correctness violations</w:t>
            </w:r>
          </w:p>
        </w:tc>
        <w:tc>
          <w:tcPr>
            <w:tcW w:type="dxa" w:w="5112"/>
          </w:tcPr>
          <w:p>
            <w:r/>
          </w:p>
        </w:tc>
      </w:tr>
      <w:tr>
        <w:tc>
          <w:tcPr>
            <w:tcW w:type="dxa" w:w="5112"/>
          </w:tcPr>
          <w:p>
            <w:r>
              <w:t>Bottleneck / notes</w:t>
            </w:r>
          </w:p>
        </w:tc>
        <w:tc>
          <w:tcPr>
            <w:tcW w:type="dxa" w:w="5112"/>
          </w:tcPr>
          <w:p>
            <w:r/>
          </w:p>
        </w:tc>
      </w:tr>
    </w:tbl>
    <w:p>
      <w:pPr>
        <w:pStyle w:val="Heading1"/>
      </w:pPr>
      <w:r>
        <w:t>18. System vs Learning Performance</w:t>
      </w:r>
    </w:p>
    <w:p>
      <w:pPr>
        <w:pStyle w:val="CodeBlock"/>
      </w:pPr>
      <w:r>
        <w:t>SYSTEM PERFORMANCE</w:t>
        <w:br/>
        <w:t>Latency • Throughput • Concurrency • CPU • Memory</w:t>
        <w:br/>
        <w:t>DB connections • Error rate • Recovery time</w:t>
        <w:br/>
        <w:br/>
        <w:t xml:space="preserve">            +</w:t>
        <w:br/>
        <w:br/>
        <w:t>LEARNING ENGINE PERFORMANCE</w:t>
        <w:br/>
        <w:t>Mastery calculation latency</w:t>
        <w:br/>
        <w:t>Recommendation latency</w:t>
        <w:br/>
        <w:t>Evidence processing throughput</w:t>
        <w:br/>
        <w:t>Skill graph traversal</w:t>
        <w:br/>
        <w:t>Diagnostic scoring</w:t>
        <w:br/>
        <w:br/>
        <w:t xml:space="preserve">            +</w:t>
        <w:br/>
        <w:br/>
        <w:t>LEARNING EFFECTIVENESS</w:t>
        <w:br/>
        <w:t>Learning gain</w:t>
        <w:br/>
        <w:t>Time-to-mastery</w:t>
        <w:br/>
        <w:t>Remediation success</w:t>
        <w:br/>
        <w:t>Retention</w:t>
        <w:br/>
        <w:t>Recommendation acceptance</w:t>
        <w:br/>
        <w:t>Concept completion</w:t>
      </w:r>
    </w:p>
    <w:p>
      <w:r>
        <w:t>The first two groups are engineering performance. The third is educational effectiveness. Keeping them separate prevents a fast system from being mistaken for an effective learning system.</w:t>
      </w:r>
    </w:p>
    <w:p>
      <w:pPr>
        <w:pStyle w:val="Heading1"/>
      </w:pPr>
      <w:r>
        <w:t>19. MVP-0 → MVP-1 → MVP-2 Research Comparison</w:t>
      </w:r>
    </w:p>
    <w:p>
      <w:r>
        <w:t>MVP-0 becomes the control/baseline. Later versions should run comparable workloads and learner experiments.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EAF7"/>
          </w:tcPr>
          <w:p>
            <w:r>
              <w:rPr>
                <w:b/>
              </w:rPr>
              <w:t>Dimension</w:t>
            </w:r>
          </w:p>
        </w:tc>
        <w:tc>
          <w:tcPr>
            <w:tcW w:type="dxa" w:w="2556"/>
            <w:shd w:fill="D9EAF7"/>
          </w:tcPr>
          <w:p>
            <w:r>
              <w:rPr>
                <w:b/>
              </w:rPr>
              <w:t>MVP-0</w:t>
            </w:r>
          </w:p>
        </w:tc>
        <w:tc>
          <w:tcPr>
            <w:tcW w:type="dxa" w:w="2556"/>
            <w:shd w:fill="D9EAF7"/>
          </w:tcPr>
          <w:p>
            <w:r>
              <w:rPr>
                <w:b/>
              </w:rPr>
              <w:t>MVP-1 RAMALS</w:t>
            </w:r>
          </w:p>
        </w:tc>
        <w:tc>
          <w:tcPr>
            <w:tcW w:type="dxa" w:w="2556"/>
            <w:shd w:fill="D9EAF7"/>
          </w:tcPr>
          <w:p>
            <w:r>
              <w:rPr>
                <w:b/>
              </w:rPr>
              <w:t>MVP-2 Grounded/Orchestrated</w:t>
            </w:r>
          </w:p>
        </w:tc>
      </w:tr>
      <w:tr>
        <w:tc>
          <w:tcPr>
            <w:tcW w:type="dxa" w:w="2556"/>
          </w:tcPr>
          <w:p>
            <w:r>
              <w:t>Decision model</w:t>
            </w:r>
          </w:p>
        </w:tc>
        <w:tc>
          <w:tcPr>
            <w:tcW w:type="dxa" w:w="2556"/>
          </w:tcPr>
          <w:p>
            <w:r>
              <w:t>Deterministic</w:t>
            </w:r>
          </w:p>
        </w:tc>
        <w:tc>
          <w:tcPr>
            <w:tcW w:type="dxa" w:w="2556"/>
          </w:tcPr>
          <w:p>
            <w:r>
              <w:t>Multi-agent assisted</w:t>
            </w:r>
          </w:p>
        </w:tc>
        <w:tc>
          <w:tcPr>
            <w:tcW w:type="dxa" w:w="2556"/>
          </w:tcPr>
          <w:p>
            <w:r>
              <w:t>Multi-agent + orchestration/RAG</w:t>
            </w:r>
          </w:p>
        </w:tc>
      </w:tr>
      <w:tr>
        <w:tc>
          <w:tcPr>
            <w:tcW w:type="dxa" w:w="2556"/>
          </w:tcPr>
          <w:p>
            <w:r>
              <w:t>Inference cost</w:t>
            </w:r>
          </w:p>
        </w:tc>
        <w:tc>
          <w:tcPr>
            <w:tcW w:type="dxa" w:w="2556"/>
          </w:tcPr>
          <w:p>
            <w:r>
              <w:t>None</w:t>
            </w:r>
          </w:p>
        </w:tc>
        <w:tc>
          <w:tcPr>
            <w:tcW w:type="dxa" w:w="2556"/>
          </w:tcPr>
          <w:p>
            <w:r>
              <w:t>Measure</w:t>
            </w:r>
          </w:p>
        </w:tc>
        <w:tc>
          <w:tcPr>
            <w:tcW w:type="dxa" w:w="2556"/>
          </w:tcPr>
          <w:p>
            <w:r>
              <w:t>Measure</w:t>
            </w:r>
          </w:p>
        </w:tc>
      </w:tr>
      <w:tr>
        <w:tc>
          <w:tcPr>
            <w:tcW w:type="dxa" w:w="2556"/>
          </w:tcPr>
          <w:p>
            <w:r>
              <w:t>Recommendation latency</w:t>
            </w:r>
          </w:p>
        </w:tc>
        <w:tc>
          <w:tcPr>
            <w:tcW w:type="dxa" w:w="2556"/>
          </w:tcPr>
          <w:p>
            <w:r>
              <w:t>Baseline</w:t>
            </w:r>
          </w:p>
        </w:tc>
        <w:tc>
          <w:tcPr>
            <w:tcW w:type="dxa" w:w="2556"/>
          </w:tcPr>
          <w:p>
            <w:r>
              <w:t>Compare</w:t>
            </w:r>
          </w:p>
        </w:tc>
        <w:tc>
          <w:tcPr>
            <w:tcW w:type="dxa" w:w="2556"/>
          </w:tcPr>
          <w:p>
            <w:r>
              <w:t>Compare</w:t>
            </w:r>
          </w:p>
        </w:tc>
      </w:tr>
      <w:tr>
        <w:tc>
          <w:tcPr>
            <w:tcW w:type="dxa" w:w="2556"/>
          </w:tcPr>
          <w:p>
            <w:r>
              <w:t>Infrastructure complexity</w:t>
            </w:r>
          </w:p>
        </w:tc>
        <w:tc>
          <w:tcPr>
            <w:tcW w:type="dxa" w:w="2556"/>
          </w:tcPr>
          <w:p>
            <w:r>
              <w:t>Baseline</w:t>
            </w:r>
          </w:p>
        </w:tc>
        <w:tc>
          <w:tcPr>
            <w:tcW w:type="dxa" w:w="2556"/>
          </w:tcPr>
          <w:p>
            <w:r>
              <w:t>Compare</w:t>
            </w:r>
          </w:p>
        </w:tc>
        <w:tc>
          <w:tcPr>
            <w:tcW w:type="dxa" w:w="2556"/>
          </w:tcPr>
          <w:p>
            <w:r>
              <w:t>Compare</w:t>
            </w:r>
          </w:p>
        </w:tc>
      </w:tr>
      <w:tr>
        <w:tc>
          <w:tcPr>
            <w:tcW w:type="dxa" w:w="2556"/>
          </w:tcPr>
          <w:p>
            <w:r>
              <w:t>Learning gain</w:t>
            </w:r>
          </w:p>
        </w:tc>
        <w:tc>
          <w:tcPr>
            <w:tcW w:type="dxa" w:w="2556"/>
          </w:tcPr>
          <w:p>
            <w:r>
              <w:t>Measure</w:t>
            </w:r>
          </w:p>
        </w:tc>
        <w:tc>
          <w:tcPr>
            <w:tcW w:type="dxa" w:w="2556"/>
          </w:tcPr>
          <w:p>
            <w:r>
              <w:t>Compare</w:t>
            </w:r>
          </w:p>
        </w:tc>
        <w:tc>
          <w:tcPr>
            <w:tcW w:type="dxa" w:w="2556"/>
          </w:tcPr>
          <w:p>
            <w:r>
              <w:t>Compare</w:t>
            </w:r>
          </w:p>
        </w:tc>
      </w:tr>
      <w:tr>
        <w:tc>
          <w:tcPr>
            <w:tcW w:type="dxa" w:w="2556"/>
          </w:tcPr>
          <w:p>
            <w:r>
              <w:t>Time-to-mastery</w:t>
            </w:r>
          </w:p>
        </w:tc>
        <w:tc>
          <w:tcPr>
            <w:tcW w:type="dxa" w:w="2556"/>
          </w:tcPr>
          <w:p>
            <w:r>
              <w:t>Measure</w:t>
            </w:r>
          </w:p>
        </w:tc>
        <w:tc>
          <w:tcPr>
            <w:tcW w:type="dxa" w:w="2556"/>
          </w:tcPr>
          <w:p>
            <w:r>
              <w:t>Compare</w:t>
            </w:r>
          </w:p>
        </w:tc>
        <w:tc>
          <w:tcPr>
            <w:tcW w:type="dxa" w:w="2556"/>
          </w:tcPr>
          <w:p>
            <w:r>
              <w:t>Compare</w:t>
            </w:r>
          </w:p>
        </w:tc>
      </w:tr>
      <w:tr>
        <w:tc>
          <w:tcPr>
            <w:tcW w:type="dxa" w:w="2556"/>
          </w:tcPr>
          <w:p>
            <w:r>
              <w:t>Retention</w:t>
            </w:r>
          </w:p>
        </w:tc>
        <w:tc>
          <w:tcPr>
            <w:tcW w:type="dxa" w:w="2556"/>
          </w:tcPr>
          <w:p>
            <w:r>
              <w:t>Measure</w:t>
            </w:r>
          </w:p>
        </w:tc>
        <w:tc>
          <w:tcPr>
            <w:tcW w:type="dxa" w:w="2556"/>
          </w:tcPr>
          <w:p>
            <w:r>
              <w:t>Compare</w:t>
            </w:r>
          </w:p>
        </w:tc>
        <w:tc>
          <w:tcPr>
            <w:tcW w:type="dxa" w:w="2556"/>
          </w:tcPr>
          <w:p>
            <w:r>
              <w:t>Compare</w:t>
            </w:r>
          </w:p>
        </w:tc>
      </w:tr>
      <w:tr>
        <w:tc>
          <w:tcPr>
            <w:tcW w:type="dxa" w:w="2556"/>
          </w:tcPr>
          <w:p>
            <w:r>
              <w:t>Remediation success</w:t>
            </w:r>
          </w:p>
        </w:tc>
        <w:tc>
          <w:tcPr>
            <w:tcW w:type="dxa" w:w="2556"/>
          </w:tcPr>
          <w:p>
            <w:r>
              <w:t>Measure</w:t>
            </w:r>
          </w:p>
        </w:tc>
        <w:tc>
          <w:tcPr>
            <w:tcW w:type="dxa" w:w="2556"/>
          </w:tcPr>
          <w:p>
            <w:r>
              <w:t>Compare</w:t>
            </w:r>
          </w:p>
        </w:tc>
        <w:tc>
          <w:tcPr>
            <w:tcW w:type="dxa" w:w="2556"/>
          </w:tcPr>
          <w:p>
            <w:r>
              <w:t>Compare</w:t>
            </w:r>
          </w:p>
        </w:tc>
      </w:tr>
    </w:tbl>
    <w:p>
      <w:r>
        <w:t>Illustrative research question: Does the additional latency, operational complexity and inference cost of multi-agent AI produce a statistically meaningful improvement in learning outcomes over deterministic adaptive learning?</w:t>
      </w:r>
    </w:p>
    <w:p>
      <w:pPr>
        <w:pStyle w:val="Heading1"/>
      </w:pPr>
      <w:r>
        <w:t>20. Performance Acceptance Gates for MVP-0 Release</w:t>
      </w:r>
    </w:p>
    <w:p>
      <w:pPr>
        <w:pStyle w:val="ListBullet"/>
      </w:pPr>
      <w:r>
        <w:t>All normal-load API SLOs pass in the documented baseline environment.</w:t>
      </w:r>
    </w:p>
    <w:p>
      <w:pPr>
        <w:pStyle w:val="ListBullet"/>
      </w:pPr>
      <w:r>
        <w:t>Diagnostic submission and quick-check adaptive transactions remain within targets.</w:t>
      </w:r>
    </w:p>
    <w:p>
      <w:pPr>
        <w:pStyle w:val="ListBullet"/>
      </w:pPr>
      <w:r>
        <w:t>No duplicate evidence or state corruption under concurrency/retry tests.</w:t>
      </w:r>
    </w:p>
    <w:p>
      <w:pPr>
        <w:pStyle w:val="ListBullet"/>
      </w:pPr>
      <w:r>
        <w:t>Mastery and recommendation engines satisfy deterministic correctness and timing benchmarks.</w:t>
      </w:r>
    </w:p>
    <w:p>
      <w:pPr>
        <w:pStyle w:val="ListBullet"/>
      </w:pPr>
      <w:r>
        <w:t>Critical PostgreSQL queries have reviewed plans and required indexes.</w:t>
      </w:r>
    </w:p>
    <w:p>
      <w:pPr>
        <w:pStyle w:val="ListBullet"/>
      </w:pPr>
      <w:r>
        <w:t>500-user normal load is stable.</w:t>
      </w:r>
    </w:p>
    <w:p>
      <w:pPr>
        <w:pStyle w:val="ListBullet"/>
      </w:pPr>
      <w:r>
        <w:t>1,000-user peak test behavior is documented and meets agreed peak gates.</w:t>
      </w:r>
    </w:p>
    <w:p>
      <w:pPr>
        <w:pStyle w:val="ListBullet"/>
      </w:pPr>
      <w:r>
        <w:t>Soak test shows no unbounded memory/connection growth.</w:t>
      </w:r>
    </w:p>
    <w:p>
      <w:pPr>
        <w:pStyle w:val="ListBullet"/>
      </w:pPr>
      <w:r>
        <w:t>Dependency restart tests recover without data corruption.</w:t>
      </w:r>
    </w:p>
    <w:p>
      <w:pPr>
        <w:pStyle w:val="ListBullet"/>
      </w:pPr>
      <w:r>
        <w:t>Baseline report is committed/archived with environment metadata.</w:t>
      </w:r>
    </w:p>
    <w:p>
      <w:pPr>
        <w:pStyle w:val="Heading1"/>
      </w:pPr>
      <w:r>
        <w:t>21. Recommended Addition to MVP-0 Task Plan</w:t>
      </w:r>
    </w:p>
    <w:p>
      <w:r>
        <w:t>Add a dedicated performance task rather than hiding it inside generic hardening:</w:t>
      </w:r>
    </w:p>
    <w:p>
      <w:pPr>
        <w:pStyle w:val="CodeBlock"/>
      </w:pPr>
      <w:r>
        <w:t>M0-T19A  Performance Test Harness</w:t>
        <w:br/>
        <w:t xml:space="preserve">         k6 + datasets + metrics dashboards + baseline scripts</w:t>
        <w:br/>
        <w:br/>
        <w:t>M0-T19B  Performance / Scalability Validation</w:t>
        <w:br/>
        <w:t xml:space="preserve">         load + stress + spike + soak + DB + algorithm benchmarks</w:t>
        <w:br/>
        <w:br/>
        <w:t>M0-T19C  Concurrency / Resilience Validation</w:t>
        <w:br/>
        <w:t xml:space="preserve">         duplicate submit + restart + retry + recovery tests</w:t>
        <w:br/>
        <w:br/>
        <w:t>M0-T20   Final hardening, documentation and release gate</w:t>
      </w:r>
    </w:p>
    <w:p>
      <w:pPr>
        <w:pStyle w:val="Heading1"/>
      </w:pPr>
      <w:r>
        <w:t>22. Codex Implementation Rules for Performance Work</w:t>
      </w:r>
    </w:p>
    <w:p>
      <w:pPr>
        <w:pStyle w:val="ListBullet"/>
      </w:pPr>
      <w:r>
        <w:t>Do not optimize before measuring; establish baseline first.</w:t>
      </w:r>
    </w:p>
    <w:p>
      <w:pPr>
        <w:pStyle w:val="ListBullet"/>
      </w:pPr>
      <w:r>
        <w:t>Never trade correctness for latency.</w:t>
      </w:r>
    </w:p>
    <w:p>
      <w:pPr>
        <w:pStyle w:val="ListBullet"/>
      </w:pPr>
      <w:r>
        <w:t>Do not increase connection/thread pools blindly; identify saturation source.</w:t>
      </w:r>
    </w:p>
    <w:p>
      <w:pPr>
        <w:pStyle w:val="ListBullet"/>
      </w:pPr>
      <w:r>
        <w:t>Every optimization must include before/after measurements.</w:t>
      </w:r>
    </w:p>
    <w:p>
      <w:pPr>
        <w:pStyle w:val="ListBullet"/>
      </w:pPr>
      <w:r>
        <w:t>Performance test code is production engineering code: version, review and maintain it.</w:t>
      </w:r>
    </w:p>
    <w:p>
      <w:pPr>
        <w:pStyle w:val="ListBullet"/>
      </w:pPr>
      <w:r>
        <w:t>Do not weaken SLO thresholds merely to make a build green without documenting the reason.</w:t>
      </w:r>
    </w:p>
    <w:p>
      <w:pPr>
        <w:pStyle w:val="ListBullet"/>
      </w:pPr>
      <w:r>
        <w:t>Database index changes require query-plan evidence and migration.</w:t>
      </w:r>
    </w:p>
    <w:p>
      <w:pPr>
        <w:pStyle w:val="ListBullet"/>
      </w:pPr>
      <w:r>
        <w:t>Record environment metadata for every benchmark.</w:t>
      </w:r>
    </w:p>
    <w:p>
      <w:r>
        <w:br w:type="page"/>
      </w:r>
    </w:p>
    <w:p>
      <w:pPr>
        <w:pStyle w:val="Heading1"/>
      </w:pPr>
      <w:r>
        <w:t>v1.1 Canonical Measurement and Performance Engineering Rules</w:t>
      </w:r>
    </w:p>
    <w:p>
      <w:r>
        <w:t>This section resolves the remaining measurement ambiguities in the original matrix. These rules are normative for k6 implementation, CI/CD regression gates, and MVP-0 baseline publication.</w:t>
      </w:r>
    </w:p>
    <w:p>
      <w:pPr>
        <w:pStyle w:val="Heading2"/>
      </w:pPr>
      <w:r>
        <w:t>1. Request-Class SLO Model</w:t>
      </w:r>
    </w:p>
    <w:p>
      <w:r>
        <w:t>A single global read/write latency number is replaced by request classes. Every endpoint must be assigned to one class, and its endpoint-specific target must not exceed the class budget.</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r>
              <w:t>Class</w:t>
            </w:r>
          </w:p>
        </w:tc>
        <w:tc>
          <w:tcPr>
            <w:tcW w:type="dxa" w:w="2045"/>
          </w:tcPr>
          <w:p>
            <w:r>
              <w:t>Examples</w:t>
            </w:r>
          </w:p>
        </w:tc>
        <w:tc>
          <w:tcPr>
            <w:tcW w:type="dxa" w:w="2045"/>
          </w:tcPr>
          <w:p>
            <w:r>
              <w:t>p95 target</w:t>
            </w:r>
          </w:p>
        </w:tc>
        <w:tc>
          <w:tcPr>
            <w:tcW w:type="dxa" w:w="2045"/>
          </w:tcPr>
          <w:p>
            <w:r>
              <w:t>p99 target</w:t>
            </w:r>
          </w:p>
        </w:tc>
        <w:tc>
          <w:tcPr>
            <w:tcW w:type="dxa" w:w="2045"/>
          </w:tcPr>
          <w:p>
            <w:r>
              <w:t>Error gate</w:t>
            </w:r>
          </w:p>
        </w:tc>
      </w:tr>
      <w:tr>
        <w:tc>
          <w:tcPr>
            <w:tcW w:type="dxa" w:w="2045"/>
          </w:tcPr>
          <w:p>
            <w:r>
              <w:t>A — simple reads</w:t>
            </w:r>
          </w:p>
        </w:tc>
        <w:tc>
          <w:tcPr>
            <w:tcW w:type="dxa" w:w="2045"/>
          </w:tcPr>
          <w:p>
            <w:r>
              <w:t>skill graph, lesson, mastery/progress reads</w:t>
            </w:r>
          </w:p>
        </w:tc>
        <w:tc>
          <w:tcPr>
            <w:tcW w:type="dxa" w:w="2045"/>
          </w:tcPr>
          <w:p>
            <w:r>
              <w:t>&lt; 200 ms</w:t>
            </w:r>
          </w:p>
        </w:tc>
        <w:tc>
          <w:tcPr>
            <w:tcW w:type="dxa" w:w="2045"/>
          </w:tcPr>
          <w:p>
            <w:r>
              <w:t>&lt; 350 ms</w:t>
            </w:r>
          </w:p>
        </w:tc>
        <w:tc>
          <w:tcPr>
            <w:tcW w:type="dxa" w:w="2045"/>
          </w:tcPr>
          <w:p>
            <w:r>
              <w:t>&lt; 0.5%</w:t>
            </w:r>
          </w:p>
        </w:tc>
      </w:tr>
      <w:tr>
        <w:tc>
          <w:tcPr>
            <w:tcW w:type="dxa" w:w="2045"/>
          </w:tcPr>
          <w:p>
            <w:r>
              <w:t>B — simple writes</w:t>
            </w:r>
          </w:p>
        </w:tc>
        <w:tc>
          <w:tcPr>
            <w:tcW w:type="dxa" w:w="2045"/>
          </w:tcPr>
          <w:p>
            <w:r>
              <w:t>attempt creation, response save</w:t>
            </w:r>
          </w:p>
        </w:tc>
        <w:tc>
          <w:tcPr>
            <w:tcW w:type="dxa" w:w="2045"/>
          </w:tcPr>
          <w:p>
            <w:r>
              <w:t>&lt; 300 ms</w:t>
            </w:r>
          </w:p>
        </w:tc>
        <w:tc>
          <w:tcPr>
            <w:tcW w:type="dxa" w:w="2045"/>
          </w:tcPr>
          <w:p>
            <w:r>
              <w:t>&lt; 500 ms</w:t>
            </w:r>
          </w:p>
        </w:tc>
        <w:tc>
          <w:tcPr>
            <w:tcW w:type="dxa" w:w="2045"/>
          </w:tcPr>
          <w:p>
            <w:r>
              <w:t>&lt; 0.5%</w:t>
            </w:r>
          </w:p>
        </w:tc>
      </w:tr>
      <w:tr>
        <w:tc>
          <w:tcPr>
            <w:tcW w:type="dxa" w:w="2045"/>
          </w:tcPr>
          <w:p>
            <w:r>
              <w:t>C — adaptive transactional writes</w:t>
            </w:r>
          </w:p>
        </w:tc>
        <w:tc>
          <w:tcPr>
            <w:tcW w:type="dxa" w:w="2045"/>
          </w:tcPr>
          <w:p>
            <w:r>
              <w:t>diagnostic/quick-check submit; evidence→mastery→recommendation</w:t>
            </w:r>
          </w:p>
        </w:tc>
        <w:tc>
          <w:tcPr>
            <w:tcW w:type="dxa" w:w="2045"/>
          </w:tcPr>
          <w:p>
            <w:r>
              <w:t>&lt; 500 ms</w:t>
            </w:r>
          </w:p>
        </w:tc>
        <w:tc>
          <w:tcPr>
            <w:tcW w:type="dxa" w:w="2045"/>
          </w:tcPr>
          <w:p>
            <w:r>
              <w:t>&lt; 800 ms</w:t>
            </w:r>
          </w:p>
        </w:tc>
        <w:tc>
          <w:tcPr>
            <w:tcW w:type="dxa" w:w="2045"/>
          </w:tcPr>
          <w:p>
            <w:r>
              <w:t>&lt; 1.0%</w:t>
            </w:r>
          </w:p>
        </w:tc>
      </w:tr>
    </w:tbl>
    <w:p>
      <w:r>
        <w:t>Initial targets are engineering objectives and must be calibrated on the authoritative baseline environment.</w:t>
      </w:r>
    </w:p>
    <w:p>
      <w:pPr>
        <w:pStyle w:val="Heading2"/>
      </w:pPr>
      <w:r>
        <w:t>2. End-to-End vs Isolated Engine Latency</w:t>
      </w:r>
    </w:p>
    <w:p>
      <w:r>
        <w:t>Mastery and recommendation microbenchmarks measure isolated deterministic computation. They do not consume the entire HTTP service SLO. End-to-end tests include authentication/validation, queries, computation, persistence, serialization and network/runtime overhead.</w:t>
      </w:r>
    </w:p>
    <w:p>
      <w:pPr>
        <w:pStyle w:val="CodeBlock"/>
      </w:pPr>
      <w:r>
        <w:t>Illustrative adaptive-write budget (engineering budget, not measured fact):</w:t>
        <w:br/>
        <w:t>HTTP/auth/validation      20 ms</w:t>
        <w:br/>
        <w:t>Evidence query            45 ms</w:t>
        <w:br/>
        <w:t>Mastery computation       40 ms</w:t>
        <w:br/>
        <w:t>Evidence confidence       15 ms</w:t>
        <w:br/>
        <w:t>Snapshot persistence      40 ms</w:t>
        <w:br/>
        <w:t>Recommendation            20 ms</w:t>
        <w:br/>
        <w:t>Serialization/overhead    20 ms</w:t>
        <w:br/>
        <w:t>-------------------------------</w:t>
        <w:br/>
        <w:t>Illustrative total       200 ms</w:t>
      </w:r>
    </w:p>
    <w:p>
      <w:r>
        <w:t>Microbenchmark targets for 10/100/1,000 evidence records must be recorded independently from full application use-case latency.</w:t>
      </w:r>
    </w:p>
    <w:p>
      <w:pPr>
        <w:pStyle w:val="Heading2"/>
      </w:pPr>
      <w:r>
        <w:t>3. Adaptive Decision Latency (ADL)</w:t>
      </w:r>
    </w:p>
    <w:p>
      <w:r>
        <w:t>RAMALS introduces Adaptive Decision Latency: elapsed time from acceptance of an assessment/diagnostic submission until the authoritative mastery snapshot and resulting recommendation are available.</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Metric</w:t>
            </w:r>
          </w:p>
        </w:tc>
        <w:tc>
          <w:tcPr>
            <w:tcW w:type="dxa" w:w="2556"/>
          </w:tcPr>
          <w:p>
            <w:r>
              <w:t>Scope</w:t>
            </w:r>
          </w:p>
        </w:tc>
        <w:tc>
          <w:tcPr>
            <w:tcW w:type="dxa" w:w="2556"/>
          </w:tcPr>
          <w:p>
            <w:r>
              <w:t>Initial target</w:t>
            </w:r>
          </w:p>
        </w:tc>
        <w:tc>
          <w:tcPr>
            <w:tcW w:type="dxa" w:w="2556"/>
          </w:tcPr>
          <w:p>
            <w:r>
              <w:t>Notes</w:t>
            </w:r>
          </w:p>
        </w:tc>
      </w:tr>
      <w:tr>
        <w:tc>
          <w:tcPr>
            <w:tcW w:type="dxa" w:w="2556"/>
          </w:tcPr>
          <w:p>
            <w:r>
              <w:t>ADL p95</w:t>
            </w:r>
          </w:p>
        </w:tc>
        <w:tc>
          <w:tcPr>
            <w:tcW w:type="dxa" w:w="2556"/>
          </w:tcPr>
          <w:p>
            <w:r>
              <w:t>accepted submit → evidence → mastery/confidence → snapshot → recommendation</w:t>
            </w:r>
          </w:p>
        </w:tc>
        <w:tc>
          <w:tcPr>
            <w:tcW w:type="dxa" w:w="2556"/>
          </w:tcPr>
          <w:p>
            <w:r>
              <w:t>&lt; 750 ms</w:t>
            </w:r>
          </w:p>
        </w:tc>
        <w:tc>
          <w:tcPr>
            <w:tcW w:type="dxa" w:w="2556"/>
          </w:tcPr>
          <w:p>
            <w:r>
              <w:t>Validate empirically</w:t>
            </w:r>
          </w:p>
        </w:tc>
      </w:tr>
      <w:tr>
        <w:tc>
          <w:tcPr>
            <w:tcW w:type="dxa" w:w="2556"/>
          </w:tcPr>
          <w:p>
            <w:r>
              <w:t>ADL p99</w:t>
            </w:r>
          </w:p>
        </w:tc>
        <w:tc>
          <w:tcPr>
            <w:tcW w:type="dxa" w:w="2556"/>
          </w:tcPr>
          <w:p>
            <w:r>
              <w:t>same flow</w:t>
            </w:r>
          </w:p>
        </w:tc>
        <w:tc>
          <w:tcPr>
            <w:tcW w:type="dxa" w:w="2556"/>
          </w:tcPr>
          <w:p>
            <w:r>
              <w:t>&lt; 1.2 s</w:t>
            </w:r>
          </w:p>
        </w:tc>
        <w:tc>
          <w:tcPr>
            <w:tcW w:type="dxa" w:w="2556"/>
          </w:tcPr>
          <w:p>
            <w:r>
              <w:t>Tail metric; no correctness compromise</w:t>
            </w:r>
          </w:p>
        </w:tc>
      </w:tr>
    </w:tbl>
    <w:p>
      <w:pPr>
        <w:pStyle w:val="Heading2"/>
      </w:pPr>
      <w:r>
        <w:t>4. Workload Model Contract</w:t>
      </w:r>
    </w:p>
    <w:p>
      <w:r>
        <w:t>SLO validation uses an open arrival-rate workload by default to avoid coordinated-omission bias. Closed/VU models remain valid for saturation, soak and selected concurrency tests but must be labeled explicitly.</w:t>
      </w:r>
    </w:p>
    <w:tbl>
      <w:tblPr>
        <w:tblStyle w:val="TableGrid"/>
        <w:tblW w:type="auto" w:w="0"/>
        <w:tblLook w:firstColumn="1" w:firstRow="1" w:lastColumn="0" w:lastRow="0" w:noHBand="0" w:noVBand="1" w:val="04A0"/>
      </w:tblPr>
      <w:tblGrid>
        <w:gridCol w:w="1136"/>
        <w:gridCol w:w="1136"/>
        <w:gridCol w:w="1136"/>
        <w:gridCol w:w="1136"/>
        <w:gridCol w:w="1136"/>
        <w:gridCol w:w="1136"/>
        <w:gridCol w:w="1136"/>
        <w:gridCol w:w="1136"/>
        <w:gridCol w:w="1136"/>
      </w:tblGrid>
      <w:tr>
        <w:tc>
          <w:tcPr>
            <w:tcW w:type="dxa" w:w="1136"/>
          </w:tcPr>
          <w:p>
            <w:r>
              <w:t>Scenario</w:t>
            </w:r>
          </w:p>
        </w:tc>
        <w:tc>
          <w:tcPr>
            <w:tcW w:type="dxa" w:w="1136"/>
          </w:tcPr>
          <w:p>
            <w:r>
              <w:t>Executor</w:t>
            </w:r>
          </w:p>
        </w:tc>
        <w:tc>
          <w:tcPr>
            <w:tcW w:type="dxa" w:w="1136"/>
          </w:tcPr>
          <w:p>
            <w:r>
              <w:t>Arrival/load</w:t>
            </w:r>
          </w:p>
        </w:tc>
        <w:tc>
          <w:tcPr>
            <w:tcW w:type="dxa" w:w="1136"/>
          </w:tcPr>
          <w:p>
            <w:r>
              <w:t>Think time</w:t>
            </w:r>
          </w:p>
        </w:tc>
        <w:tc>
          <w:tcPr>
            <w:tcW w:type="dxa" w:w="1136"/>
          </w:tcPr>
          <w:p>
            <w:r>
              <w:t>Ramp</w:t>
            </w:r>
          </w:p>
        </w:tc>
        <w:tc>
          <w:tcPr>
            <w:tcW w:type="dxa" w:w="1136"/>
          </w:tcPr>
          <w:p>
            <w:r>
              <w:t>Warm-up</w:t>
            </w:r>
          </w:p>
        </w:tc>
        <w:tc>
          <w:tcPr>
            <w:tcW w:type="dxa" w:w="1136"/>
          </w:tcPr>
          <w:p>
            <w:r>
              <w:t>Measure</w:t>
            </w:r>
          </w:p>
        </w:tc>
        <w:tc>
          <w:tcPr>
            <w:tcW w:type="dxa" w:w="1136"/>
          </w:tcPr>
          <w:p>
            <w:r>
              <w:t>Dataset</w:t>
            </w:r>
          </w:p>
        </w:tc>
        <w:tc>
          <w:tcPr>
            <w:tcW w:type="dxa" w:w="1136"/>
          </w:tcPr>
          <w:p>
            <w:r>
              <w:t>Purpose</w:t>
            </w:r>
          </w:p>
        </w:tc>
      </w:tr>
      <w:tr>
        <w:tc>
          <w:tcPr>
            <w:tcW w:type="dxa" w:w="1136"/>
          </w:tcPr>
          <w:p>
            <w:r>
              <w:t>Normal mixed load</w:t>
            </w:r>
          </w:p>
        </w:tc>
        <w:tc>
          <w:tcPr>
            <w:tcW w:type="dxa" w:w="1136"/>
          </w:tcPr>
          <w:p>
            <w:r>
              <w:t>constant-arrival-rate</w:t>
            </w:r>
          </w:p>
        </w:tc>
        <w:tc>
          <w:tcPr>
            <w:tcW w:type="dxa" w:w="1136"/>
          </w:tcPr>
          <w:p>
            <w:r>
              <w:t>calibrated RPS for normal MVP load</w:t>
            </w:r>
          </w:p>
        </w:tc>
        <w:tc>
          <w:tcPr>
            <w:tcW w:type="dxa" w:w="1136"/>
          </w:tcPr>
          <w:p>
            <w:r>
              <w:t>realistic distribution</w:t>
            </w:r>
          </w:p>
        </w:tc>
        <w:tc>
          <w:tcPr>
            <w:tcW w:type="dxa" w:w="1136"/>
          </w:tcPr>
          <w:p>
            <w:r>
              <w:t>5 min</w:t>
            </w:r>
          </w:p>
        </w:tc>
        <w:tc>
          <w:tcPr>
            <w:tcW w:type="dxa" w:w="1136"/>
          </w:tcPr>
          <w:p>
            <w:r>
              <w:t>5 min discard</w:t>
            </w:r>
          </w:p>
        </w:tc>
        <w:tc>
          <w:tcPr>
            <w:tcW w:type="dxa" w:w="1136"/>
          </w:tcPr>
          <w:p>
            <w:r>
              <w:t>20–30 min</w:t>
            </w:r>
          </w:p>
        </w:tc>
        <w:tc>
          <w:tcPr>
            <w:tcW w:type="dxa" w:w="1136"/>
          </w:tcPr>
          <w:p>
            <w:r>
              <w:t>baseline</w:t>
            </w:r>
          </w:p>
        </w:tc>
        <w:tc>
          <w:tcPr>
            <w:tcW w:type="dxa" w:w="1136"/>
          </w:tcPr>
          <w:p>
            <w:r>
              <w:t>SLO validation</w:t>
            </w:r>
          </w:p>
        </w:tc>
      </w:tr>
      <w:tr>
        <w:tc>
          <w:tcPr>
            <w:tcW w:type="dxa" w:w="1136"/>
          </w:tcPr>
          <w:p>
            <w:r>
              <w:t>Peak</w:t>
            </w:r>
          </w:p>
        </w:tc>
        <w:tc>
          <w:tcPr>
            <w:tcW w:type="dxa" w:w="1136"/>
          </w:tcPr>
          <w:p>
            <w:r>
              <w:t>arrival-rate</w:t>
            </w:r>
          </w:p>
        </w:tc>
        <w:tc>
          <w:tcPr>
            <w:tcW w:type="dxa" w:w="1136"/>
          </w:tcPr>
          <w:p>
            <w:r>
              <w:t>calibrated peak RPS</w:t>
            </w:r>
          </w:p>
        </w:tc>
        <w:tc>
          <w:tcPr>
            <w:tcW w:type="dxa" w:w="1136"/>
          </w:tcPr>
          <w:p>
            <w:r>
              <w:t>realistic</w:t>
            </w:r>
          </w:p>
        </w:tc>
        <w:tc>
          <w:tcPr>
            <w:tcW w:type="dxa" w:w="1136"/>
          </w:tcPr>
          <w:p>
            <w:r>
              <w:t>staged</w:t>
            </w:r>
          </w:p>
        </w:tc>
        <w:tc>
          <w:tcPr>
            <w:tcW w:type="dxa" w:w="1136"/>
          </w:tcPr>
          <w:p>
            <w:r>
              <w:t>5 min</w:t>
            </w:r>
          </w:p>
        </w:tc>
        <w:tc>
          <w:tcPr>
            <w:tcW w:type="dxa" w:w="1136"/>
          </w:tcPr>
          <w:p>
            <w:r>
              <w:t>15–20 min</w:t>
            </w:r>
          </w:p>
        </w:tc>
        <w:tc>
          <w:tcPr>
            <w:tcW w:type="dxa" w:w="1136"/>
          </w:tcPr>
          <w:p>
            <w:r>
              <w:t>baseline</w:t>
            </w:r>
          </w:p>
        </w:tc>
        <w:tc>
          <w:tcPr>
            <w:tcW w:type="dxa" w:w="1136"/>
          </w:tcPr>
          <w:p>
            <w:r>
              <w:t>tail/peak validation</w:t>
            </w:r>
          </w:p>
        </w:tc>
      </w:tr>
      <w:tr>
        <w:tc>
          <w:tcPr>
            <w:tcW w:type="dxa" w:w="1136"/>
          </w:tcPr>
          <w:p>
            <w:r>
              <w:t>Stress</w:t>
            </w:r>
          </w:p>
        </w:tc>
        <w:tc>
          <w:tcPr>
            <w:tcW w:type="dxa" w:w="1136"/>
          </w:tcPr>
          <w:p>
            <w:r>
              <w:t>ramping-arrival-rate</w:t>
            </w:r>
          </w:p>
        </w:tc>
        <w:tc>
          <w:tcPr>
            <w:tcW w:type="dxa" w:w="1136"/>
          </w:tcPr>
          <w:p>
            <w:r>
              <w:t>increase to SLO breach</w:t>
            </w:r>
          </w:p>
        </w:tc>
        <w:tc>
          <w:tcPr>
            <w:tcW w:type="dxa" w:w="1136"/>
          </w:tcPr>
          <w:p>
            <w:r>
              <w:t>defined</w:t>
            </w:r>
          </w:p>
        </w:tc>
        <w:tc>
          <w:tcPr>
            <w:tcW w:type="dxa" w:w="1136"/>
          </w:tcPr>
          <w:p>
            <w:r>
              <w:t>staged</w:t>
            </w:r>
          </w:p>
        </w:tc>
        <w:tc>
          <w:tcPr>
            <w:tcW w:type="dxa" w:w="1136"/>
          </w:tcPr>
          <w:p>
            <w:r>
              <w:t>warm each stage</w:t>
            </w:r>
          </w:p>
        </w:tc>
        <w:tc>
          <w:tcPr>
            <w:tcW w:type="dxa" w:w="1136"/>
          </w:tcPr>
          <w:p>
            <w:r>
              <w:t>per stage</w:t>
            </w:r>
          </w:p>
        </w:tc>
        <w:tc>
          <w:tcPr>
            <w:tcW w:type="dxa" w:w="1136"/>
          </w:tcPr>
          <w:p>
            <w:r>
              <w:t>baseline</w:t>
            </w:r>
          </w:p>
        </w:tc>
        <w:tc>
          <w:tcPr>
            <w:tcW w:type="dxa" w:w="1136"/>
          </w:tcPr>
          <w:p>
            <w:r>
              <w:t>capacity discovery</w:t>
            </w:r>
          </w:p>
        </w:tc>
      </w:tr>
      <w:tr>
        <w:tc>
          <w:tcPr>
            <w:tcW w:type="dxa" w:w="1136"/>
          </w:tcPr>
          <w:p>
            <w:r>
              <w:t>Spike</w:t>
            </w:r>
          </w:p>
        </w:tc>
        <w:tc>
          <w:tcPr>
            <w:tcW w:type="dxa" w:w="1136"/>
          </w:tcPr>
          <w:p>
            <w:r>
              <w:t>arrival-rate jump</w:t>
            </w:r>
          </w:p>
        </w:tc>
        <w:tc>
          <w:tcPr>
            <w:tcW w:type="dxa" w:w="1136"/>
          </w:tcPr>
          <w:p>
            <w:r>
              <w:t>normal → peak rapidly</w:t>
            </w:r>
          </w:p>
        </w:tc>
        <w:tc>
          <w:tcPr>
            <w:tcW w:type="dxa" w:w="1136"/>
          </w:tcPr>
          <w:p>
            <w:r>
              <w:t>defined</w:t>
            </w:r>
          </w:p>
        </w:tc>
        <w:tc>
          <w:tcPr>
            <w:tcW w:type="dxa" w:w="1136"/>
          </w:tcPr>
          <w:p>
            <w:r>
              <w:t>&lt;1 min</w:t>
            </w:r>
          </w:p>
        </w:tc>
        <w:tc>
          <w:tcPr>
            <w:tcW w:type="dxa" w:w="1136"/>
          </w:tcPr>
          <w:p>
            <w:r>
              <w:t>pre-warm</w:t>
            </w:r>
          </w:p>
        </w:tc>
        <w:tc>
          <w:tcPr>
            <w:tcW w:type="dxa" w:w="1136"/>
          </w:tcPr>
          <w:p>
            <w:r>
              <w:t>10–20 min</w:t>
            </w:r>
          </w:p>
        </w:tc>
        <w:tc>
          <w:tcPr>
            <w:tcW w:type="dxa" w:w="1136"/>
          </w:tcPr>
          <w:p>
            <w:r>
              <w:t>baseline</w:t>
            </w:r>
          </w:p>
        </w:tc>
        <w:tc>
          <w:tcPr>
            <w:tcW w:type="dxa" w:w="1136"/>
          </w:tcPr>
          <w:p>
            <w:r>
              <w:t>queue/pool recovery</w:t>
            </w:r>
          </w:p>
        </w:tc>
      </w:tr>
      <w:tr>
        <w:tc>
          <w:tcPr>
            <w:tcW w:type="dxa" w:w="1136"/>
          </w:tcPr>
          <w:p>
            <w:r>
              <w:t>Soak</w:t>
            </w:r>
          </w:p>
        </w:tc>
        <w:tc>
          <w:tcPr>
            <w:tcW w:type="dxa" w:w="1136"/>
          </w:tcPr>
          <w:p>
            <w:r>
              <w:t>open or labeled closed</w:t>
            </w:r>
          </w:p>
        </w:tc>
        <w:tc>
          <w:tcPr>
            <w:tcW w:type="dxa" w:w="1136"/>
          </w:tcPr>
          <w:p>
            <w:r>
              <w:t>normal stable load</w:t>
            </w:r>
          </w:p>
        </w:tc>
        <w:tc>
          <w:tcPr>
            <w:tcW w:type="dxa" w:w="1136"/>
          </w:tcPr>
          <w:p>
            <w:r>
              <w:t>realistic</w:t>
            </w:r>
          </w:p>
        </w:tc>
        <w:tc>
          <w:tcPr>
            <w:tcW w:type="dxa" w:w="1136"/>
          </w:tcPr>
          <w:p>
            <w:r>
              <w:t>gradual</w:t>
            </w:r>
          </w:p>
        </w:tc>
        <w:tc>
          <w:tcPr>
            <w:tcW w:type="dxa" w:w="1136"/>
          </w:tcPr>
          <w:p>
            <w:r>
              <w:t>10 min</w:t>
            </w:r>
          </w:p>
        </w:tc>
        <w:tc>
          <w:tcPr>
            <w:tcW w:type="dxa" w:w="1136"/>
          </w:tcPr>
          <w:p>
            <w:r>
              <w:t>2–4 h</w:t>
            </w:r>
          </w:p>
        </w:tc>
        <w:tc>
          <w:tcPr>
            <w:tcW w:type="dxa" w:w="1136"/>
          </w:tcPr>
          <w:p>
            <w:r>
              <w:t>baseline</w:t>
            </w:r>
          </w:p>
        </w:tc>
        <w:tc>
          <w:tcPr>
            <w:tcW w:type="dxa" w:w="1136"/>
          </w:tcPr>
          <w:p>
            <w:r>
              <w:t>leak/degradation</w:t>
            </w:r>
          </w:p>
        </w:tc>
      </w:tr>
    </w:tbl>
    <w:p>
      <w:r>
        <w:t>Every scenario records executor model, arrival rate/RPS, observed concurrency, think time, ramp, warm-up discard and steady-state measurement window.</w:t>
      </w:r>
    </w:p>
    <w:p>
      <w:pPr>
        <w:pStyle w:val="Heading2"/>
      </w:pPr>
      <w:r>
        <w:t>5. Isolated Endpoint Benchmarks vs Mixed Load</w:t>
      </w:r>
    </w:p>
    <w:p>
      <w:r>
        <w:t>Core API matrix rows are isolated endpoint/micro-service benchmarks. They intentionally may use concurrency higher than that endpoint's share of the mixed request profile. Mixed-load scenarios are the authoritative whole-system capacity/SLO tests and must not be interpreted as identical to isolated endpoint concurrency.</w:t>
      </w:r>
    </w:p>
    <w:p>
      <w:pPr>
        <w:pStyle w:val="Heading2"/>
      </w:pPr>
      <w:r>
        <w:t>6. MVP-0 Availability / Success-Rate Semantics</w:t>
      </w:r>
    </w:p>
    <w:p>
      <w:r>
        <w:t>MVP-0 Docker Compose is a single-host, non-redundant baseline and does not claim a production 99.9% availability SLA. For performance tests, measure steady-state request success rate during the defined normal-load window.</w:t>
      </w:r>
    </w:p>
    <w:p>
      <w:r>
        <w:t>Initial normal-load target: ≥ 99.5% successful expected requests, excluding intentional validation failures, planned deployment/startup/shutdown, and explicit fault-injection windows. Availability remains a recorded baseline until a redundant production topology and error-budget policy exist.</w:t>
      </w:r>
    </w:p>
    <w:p>
      <w:pPr>
        <w:pStyle w:val="Heading2"/>
      </w:pPr>
      <w:r>
        <w:t>7. Authoritative Performance Environment</w:t>
      </w:r>
    </w:p>
    <w:p>
      <w:r>
        <w:t>A latency/throughput regression may block promotion only when run in a stable, fixed-spec performance environment. Noisy shared GitHub-hosted runner measurements are informational unless variance has been characterized.</w:t>
      </w:r>
    </w:p>
    <w:p>
      <w:pPr>
        <w:pStyle w:val="ListBullet"/>
      </w:pPr>
      <w:r>
        <w:t>Record CPU model/count and assigned CPU limits.</w:t>
      </w:r>
    </w:p>
    <w:p>
      <w:pPr>
        <w:pStyle w:val="ListBullet"/>
      </w:pPr>
      <w:r>
        <w:t>Record RAM and container memory limits.</w:t>
      </w:r>
    </w:p>
    <w:p>
      <w:pPr>
        <w:pStyle w:val="ListBullet"/>
      </w:pPr>
      <w:r>
        <w:t>Pin Java/JVM version and relevant JVM options.</w:t>
      </w:r>
    </w:p>
    <w:p>
      <w:pPr>
        <w:pStyle w:val="ListBullet"/>
      </w:pPr>
      <w:r>
        <w:t>Record PostgreSQL version and configuration.</w:t>
      </w:r>
    </w:p>
    <w:p>
      <w:pPr>
        <w:pStyle w:val="ListBullet"/>
      </w:pPr>
      <w:r>
        <w:t>Record HikariCP maximumPoolSize, minimumIdle, connectionTimeout, validationTimeout, idleTimeout and maxLifetime.</w:t>
      </w:r>
    </w:p>
    <w:p>
      <w:pPr>
        <w:pStyle w:val="ListBullet"/>
      </w:pPr>
      <w:r>
        <w:t>Record Docker/runtime version and host OS.</w:t>
      </w:r>
    </w:p>
    <w:p>
      <w:pPr>
        <w:pStyle w:val="ListBullet"/>
      </w:pPr>
      <w:r>
        <w:t>Record dataset version/cardinality and seed.</w:t>
      </w:r>
    </w:p>
    <w:p>
      <w:pPr>
        <w:pStyle w:val="ListBullet"/>
      </w:pPr>
      <w:r>
        <w:t>Record commit SHA, migration version and performance-script version.</w:t>
      </w:r>
    </w:p>
    <w:p>
      <w:pPr>
        <w:pStyle w:val="Heading2"/>
      </w:pPr>
      <w:r>
        <w:t>8. Performance Regression Baseline as Data</w:t>
      </w:r>
    </w:p>
    <w:p>
      <w:r>
        <w:t>Word tables are human-readable reports only. Automated comparison uses committed or archived machine-readable JSON/CSV results and threshold files.</w:t>
      </w:r>
    </w:p>
    <w:p>
      <w:pPr>
        <w:pStyle w:val="CodeBlock"/>
      </w:pPr>
      <w:r>
        <w:t>performance/</w:t>
        <w:br/>
        <w:t>├── scenarios/</w:t>
        <w:br/>
        <w:t>│   ├── mixed-learning.js</w:t>
        <w:br/>
        <w:t>│   ├── mastery.js</w:t>
        <w:br/>
        <w:t>│   ├── diagnostic.js</w:t>
        <w:br/>
        <w:t>│   └── auth.js</w:t>
        <w:br/>
        <w:t>├── baselines/</w:t>
        <w:br/>
        <w:t>│   └── mvp0-v1.json</w:t>
        <w:br/>
        <w:t>├── thresholds/</w:t>
        <w:br/>
        <w:t>│   └── mvp0.json</w:t>
        <w:br/>
        <w:t>├── results/</w:t>
        <w:br/>
        <w:t>└── README.md</w:t>
      </w:r>
    </w:p>
    <w:p>
      <w:pPr>
        <w:pStyle w:val="CodeBlock"/>
      </w:pPr>
      <w:r>
        <w:t>Example baseline:</w:t>
        <w:br/>
        <w:t>{</w:t>
        <w:br/>
        <w:t xml:space="preserve">  "scenario": "mixed-learning",</w:t>
        <w:br/>
        <w:t xml:space="preserve">  "environment": "perf-standard-01",</w:t>
        <w:br/>
        <w:t xml:space="preserve">  "commit": "&lt;sha&gt;",</w:t>
        <w:br/>
        <w:t xml:space="preserve">  "dataset_version": "mvp0-baseline-v1",</w:t>
        <w:br/>
        <w:t xml:space="preserve">  "p50_ms": 82,</w:t>
        <w:br/>
        <w:t xml:space="preserve">  "p95_ms": 184,</w:t>
        <w:br/>
        <w:t xml:space="preserve">  "p99_ms": 291,</w:t>
        <w:br/>
        <w:t xml:space="preserve">  "error_rate": 0.001,</w:t>
        <w:br/>
        <w:t xml:space="preserve">  "throughput_rps": 105</w:t>
        <w:br/>
        <w:t>}</w:t>
      </w:r>
    </w:p>
    <w:p>
      <w:r>
        <w:t>Correctness regressions fail immediately. Performance regressions are compared against an approved baseline with an agreed tolerance only in the authoritative environment.</w:t>
      </w:r>
    </w:p>
    <w:p>
      <w:pPr>
        <w:pStyle w:val="Heading2"/>
      </w:pPr>
      <w:r>
        <w:t>9. Idempotency and Concurrency Prerequisites</w:t>
      </w:r>
    </w:p>
    <w:p>
      <w:r>
        <w:t>Performance/resilience tests depend on the API contracts defined by RAMALS_MVP0_Complete_Design_Package_HLD_LLD_v1.2. Attempt creation and critical submission endpoints must implement their specified idempotency/active-attempt rules. Mastery recomputation follows the documented learner-skill versioning/optimistic-concurrency semantics.</w:t>
      </w:r>
    </w:p>
    <w:p>
      <w:pPr>
        <w:pStyle w:val="ListBullet"/>
      </w:pPr>
      <w:r>
        <w:t>Duplicate/retried diagnostic submit creates one logical completion and no duplicate evidence.</w:t>
      </w:r>
    </w:p>
    <w:p>
      <w:pPr>
        <w:pStyle w:val="ListBullet"/>
      </w:pPr>
      <w:r>
        <w:t>Attempt-creation retry cannot create multiple active attempts where the contract permits only one.</w:t>
      </w:r>
    </w:p>
    <w:p>
      <w:pPr>
        <w:pStyle w:val="ListBullet"/>
      </w:pPr>
      <w:r>
        <w:t>Concurrent evidence appends cannot produce a lost latest mastery snapshot.</w:t>
      </w:r>
    </w:p>
    <w:p>
      <w:pPr>
        <w:pStyle w:val="ListBullet"/>
      </w:pPr>
      <w:r>
        <w:t>Recommendation/DecisionRecord references the exact immutable snapshot/version used.</w:t>
      </w:r>
    </w:p>
    <w:p>
      <w:pPr>
        <w:pStyle w:val="Heading2"/>
      </w:pPr>
      <w:r>
        <w:t>10. JWT / JWKS Performance and Resilience Matrix</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Scenario</w:t>
            </w:r>
          </w:p>
        </w:tc>
        <w:tc>
          <w:tcPr>
            <w:tcW w:type="dxa" w:w="2556"/>
          </w:tcPr>
          <w:p>
            <w:r>
              <w:t>Condition</w:t>
            </w:r>
          </w:p>
        </w:tc>
        <w:tc>
          <w:tcPr>
            <w:tcW w:type="dxa" w:w="2556"/>
          </w:tcPr>
          <w:p>
            <w:r>
              <w:t>Measure</w:t>
            </w:r>
          </w:p>
        </w:tc>
        <w:tc>
          <w:tcPr>
            <w:tcW w:type="dxa" w:w="2556"/>
          </w:tcPr>
          <w:p>
            <w:r>
              <w:t>Required behavior</w:t>
            </w:r>
          </w:p>
        </w:tc>
      </w:tr>
      <w:tr>
        <w:tc>
          <w:tcPr>
            <w:tcW w:type="dxa" w:w="2556"/>
          </w:tcPr>
          <w:p>
            <w:r>
              <w:t>JWT warm validation</w:t>
            </w:r>
          </w:p>
        </w:tc>
        <w:tc>
          <w:tcPr>
            <w:tcW w:type="dxa" w:w="2556"/>
          </w:tcPr>
          <w:p>
            <w:r>
              <w:t>JWKS cached</w:t>
            </w:r>
          </w:p>
        </w:tc>
        <w:tc>
          <w:tcPr>
            <w:tcW w:type="dxa" w:w="2556"/>
          </w:tcPr>
          <w:p>
            <w:r>
              <w:t>validation latency + CPU</w:t>
            </w:r>
          </w:p>
        </w:tc>
        <w:tc>
          <w:tcPr>
            <w:tcW w:type="dxa" w:w="2556"/>
          </w:tcPr>
          <w:p>
            <w:r>
              <w:t>local validation; no IdP call per request</w:t>
            </w:r>
          </w:p>
        </w:tc>
      </w:tr>
      <w:tr>
        <w:tc>
          <w:tcPr>
            <w:tcW w:type="dxa" w:w="2556"/>
          </w:tcPr>
          <w:p>
            <w:r>
              <w:t>JWKS cold/cache miss</w:t>
            </w:r>
          </w:p>
        </w:tc>
        <w:tc>
          <w:tcPr>
            <w:tcW w:type="dxa" w:w="2556"/>
          </w:tcPr>
          <w:p>
            <w:r>
              <w:t>key not cached</w:t>
            </w:r>
          </w:p>
        </w:tc>
        <w:tc>
          <w:tcPr>
            <w:tcW w:type="dxa" w:w="2556"/>
          </w:tcPr>
          <w:p>
            <w:r>
              <w:t>refresh latency</w:t>
            </w:r>
          </w:p>
        </w:tc>
        <w:tc>
          <w:tcPr>
            <w:tcW w:type="dxa" w:w="2556"/>
          </w:tcPr>
          <w:p>
            <w:r>
              <w:t>bounded refresh and successful valid-token handling</w:t>
            </w:r>
          </w:p>
        </w:tc>
      </w:tr>
      <w:tr>
        <w:tc>
          <w:tcPr>
            <w:tcW w:type="dxa" w:w="2556"/>
          </w:tcPr>
          <w:p>
            <w:r>
              <w:t>Key rotation</w:t>
            </w:r>
          </w:p>
        </w:tc>
        <w:tc>
          <w:tcPr>
            <w:tcW w:type="dxa" w:w="2556"/>
          </w:tcPr>
          <w:p>
            <w:r>
              <w:t>new signing key</w:t>
            </w:r>
          </w:p>
        </w:tc>
        <w:tc>
          <w:tcPr>
            <w:tcW w:type="dxa" w:w="2556"/>
          </w:tcPr>
          <w:p>
            <w:r>
              <w:t>refresh/recovery</w:t>
            </w:r>
          </w:p>
        </w:tc>
        <w:tc>
          <w:tcPr>
            <w:tcW w:type="dxa" w:w="2556"/>
          </w:tcPr>
          <w:p>
            <w:r>
              <w:t>valid new key accepted after refresh</w:t>
            </w:r>
          </w:p>
        </w:tc>
      </w:tr>
      <w:tr>
        <w:tc>
          <w:tcPr>
            <w:tcW w:type="dxa" w:w="2556"/>
          </w:tcPr>
          <w:p>
            <w:r>
              <w:t>Keycloak unavailable</w:t>
            </w:r>
          </w:p>
        </w:tc>
        <w:tc>
          <w:tcPr>
            <w:tcW w:type="dxa" w:w="2556"/>
          </w:tcPr>
          <w:p>
            <w:r>
              <w:t>valid token + cached JWKS</w:t>
            </w:r>
          </w:p>
        </w:tc>
        <w:tc>
          <w:tcPr>
            <w:tcW w:type="dxa" w:w="2556"/>
          </w:tcPr>
          <w:p>
            <w:r>
              <w:t>API behavior</w:t>
            </w:r>
          </w:p>
        </w:tc>
        <w:tc>
          <w:tcPr>
            <w:tcW w:type="dxa" w:w="2556"/>
          </w:tcPr>
          <w:p>
            <w:r>
              <w:t>follow documented cached-key behavior</w:t>
            </w:r>
          </w:p>
        </w:tc>
      </w:tr>
      <w:tr>
        <w:tc>
          <w:tcPr>
            <w:tcW w:type="dxa" w:w="2556"/>
          </w:tcPr>
          <w:p>
            <w:r>
              <w:t>Expired/wrong audience/issuer</w:t>
            </w:r>
          </w:p>
        </w:tc>
        <w:tc>
          <w:tcPr>
            <w:tcW w:type="dxa" w:w="2556"/>
          </w:tcPr>
          <w:p>
            <w:r>
              <w:t>invalid token</w:t>
            </w:r>
          </w:p>
        </w:tc>
        <w:tc>
          <w:tcPr>
            <w:tcW w:type="dxa" w:w="2556"/>
          </w:tcPr>
          <w:p>
            <w:r>
              <w:t>rejection latency</w:t>
            </w:r>
          </w:p>
        </w:tc>
        <w:tc>
          <w:tcPr>
            <w:tcW w:type="dxa" w:w="2556"/>
          </w:tcPr>
          <w:p>
            <w:r>
              <w:t>fast deterministic rejection</w:t>
            </w:r>
          </w:p>
        </w:tc>
      </w:tr>
    </w:tbl>
    <w:p>
      <w:pPr>
        <w:pStyle w:val="Heading2"/>
      </w:pPr>
      <w:r>
        <w:t>11. Corrected Learning-Engine Benchmark Semantics</w:t>
      </w:r>
    </w:p>
    <w:p>
      <w:r>
        <w:t>Replace 'MVP Kafka graph' with 'MVP skill graph'. The 15-skill graph is a generic MVP-0 learning-domain fixture, not a Kafka runtime dependency.</w:t>
      </w:r>
    </w:p>
    <w:p>
      <w:r>
        <w:t>'Mastery calculation per affected learner/skill workload' means one learner-skill aggregate recomputation unless a scenario explicitly states multi-skill recalculation (for example, 15 affected skills after a diagnostic). Those cases must be reported separately.</w:t>
      </w:r>
    </w:p>
    <w:p>
      <w:r>
        <w:t>assessment_item.difficulty may be included in dataset metadata but is not consumed by WeightedMasteryCalculatorV1.</w:t>
      </w:r>
    </w:p>
    <w:p>
      <w:pPr>
        <w:pStyle w:val="Heading2"/>
      </w:pPr>
      <w:r>
        <w:t>12. Core API Matrix Reporting Upgrade</w:t>
      </w:r>
    </w:p>
    <w:p>
      <w:r>
        <w:t>Every core API scenario reports p50, p95 and p99, not p95 alone. Tail latency is mandatory because correctness-sensitive adaptive writes can degrade under queue, pool and lock contention before averages reveal the problem.</w:t>
      </w:r>
    </w:p>
    <w:p>
      <w:pPr>
        <w:pStyle w:val="Heading2"/>
      </w:pPr>
      <w:r>
        <w:t>13. CI/CD Performance Gate Alignment</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Pipeline</w:t>
            </w:r>
          </w:p>
        </w:tc>
        <w:tc>
          <w:tcPr>
            <w:tcW w:type="dxa" w:w="2556"/>
          </w:tcPr>
          <w:p>
            <w:r>
              <w:t>Performance scope</w:t>
            </w:r>
          </w:p>
        </w:tc>
        <w:tc>
          <w:tcPr>
            <w:tcW w:type="dxa" w:w="2556"/>
          </w:tcPr>
          <w:p>
            <w:r>
              <w:t>Environment</w:t>
            </w:r>
          </w:p>
        </w:tc>
        <w:tc>
          <w:tcPr>
            <w:tcW w:type="dxa" w:w="2556"/>
          </w:tcPr>
          <w:p>
            <w:r>
              <w:t>Gate</w:t>
            </w:r>
          </w:p>
        </w:tc>
      </w:tr>
      <w:tr>
        <w:tc>
          <w:tcPr>
            <w:tcW w:type="dxa" w:w="2556"/>
          </w:tcPr>
          <w:p>
            <w:r>
              <w:t>PR fast feedback</w:t>
            </w:r>
          </w:p>
        </w:tc>
        <w:tc>
          <w:tcPr>
            <w:tcW w:type="dxa" w:w="2556"/>
          </w:tcPr>
          <w:p>
            <w:r>
              <w:t>small smoke + deterministic engine sanity</w:t>
            </w:r>
          </w:p>
        </w:tc>
        <w:tc>
          <w:tcPr>
            <w:tcW w:type="dxa" w:w="2556"/>
          </w:tcPr>
          <w:p>
            <w:r>
              <w:t>ephemeral/shared</w:t>
            </w:r>
          </w:p>
        </w:tc>
        <w:tc>
          <w:tcPr>
            <w:tcW w:type="dxa" w:w="2556"/>
          </w:tcPr>
          <w:p>
            <w:r>
              <w:t>correctness gate; timing informational</w:t>
            </w:r>
          </w:p>
        </w:tc>
      </w:tr>
      <w:tr>
        <w:tc>
          <w:tcPr>
            <w:tcW w:type="dxa" w:w="2556"/>
          </w:tcPr>
          <w:p>
            <w:r>
              <w:t>Main/nightly</w:t>
            </w:r>
          </w:p>
        </w:tc>
        <w:tc>
          <w:tcPr>
            <w:tcW w:type="dxa" w:w="2556"/>
          </w:tcPr>
          <w:p>
            <w:r>
              <w:t>normal-load + DB/engine benchmarks</w:t>
            </w:r>
          </w:p>
        </w:tc>
        <w:tc>
          <w:tcPr>
            <w:tcW w:type="dxa" w:w="2556"/>
          </w:tcPr>
          <w:p>
            <w:r>
              <w:t>fixed performance environment</w:t>
            </w:r>
          </w:p>
        </w:tc>
        <w:tc>
          <w:tcPr>
            <w:tcW w:type="dxa" w:w="2556"/>
          </w:tcPr>
          <w:p>
            <w:r>
              <w:t>authoritative regression comparison</w:t>
            </w:r>
          </w:p>
        </w:tc>
      </w:tr>
      <w:tr>
        <w:tc>
          <w:tcPr>
            <w:tcW w:type="dxa" w:w="2556"/>
          </w:tcPr>
          <w:p>
            <w:r>
              <w:t>Scheduled/release</w:t>
            </w:r>
          </w:p>
        </w:tc>
        <w:tc>
          <w:tcPr>
            <w:tcW w:type="dxa" w:w="2556"/>
          </w:tcPr>
          <w:p>
            <w:r>
              <w:t>stress + spike + selected soak + resilience</w:t>
            </w:r>
          </w:p>
        </w:tc>
        <w:tc>
          <w:tcPr>
            <w:tcW w:type="dxa" w:w="2556"/>
          </w:tcPr>
          <w:p>
            <w:r>
              <w:t>fixed performance environment</w:t>
            </w:r>
          </w:p>
        </w:tc>
        <w:tc>
          <w:tcPr>
            <w:tcW w:type="dxa" w:w="2556"/>
          </w:tcPr>
          <w:p>
            <w:r>
              <w:t>release evidence/gates</w:t>
            </w:r>
          </w:p>
        </w:tc>
      </w:tr>
      <w:tr>
        <w:tc>
          <w:tcPr>
            <w:tcW w:type="dxa" w:w="2556"/>
          </w:tcPr>
          <w:p>
            <w:r>
              <w:t>Post-deploy dev</w:t>
            </w:r>
          </w:p>
        </w:tc>
        <w:tc>
          <w:tcPr>
            <w:tcW w:type="dxa" w:w="2556"/>
          </w:tcPr>
          <w:p>
            <w:r>
              <w:t>short health + smoke</w:t>
            </w:r>
          </w:p>
        </w:tc>
        <w:tc>
          <w:tcPr>
            <w:tcW w:type="dxa" w:w="2556"/>
          </w:tcPr>
          <w:p>
            <w:r>
              <w:t>dev host</w:t>
            </w:r>
          </w:p>
        </w:tc>
        <w:tc>
          <w:tcPr>
            <w:tcW w:type="dxa" w:w="2556"/>
          </w:tcPr>
          <w:p>
            <w:r>
              <w:t>deployment health, not benchmark baseline</w:t>
            </w:r>
          </w:p>
        </w:tc>
      </w:tr>
    </w:tbl>
    <w:p>
      <w:r>
        <w:t>This aligns with RAMALS_MVP0_CICD_Design_v1.2: fast-feedback timing and merge/release assurance are separate concerns.</w:t>
      </w:r>
    </w:p>
    <w:p>
      <w:pPr>
        <w:pStyle w:val="Heading2"/>
      </w:pPr>
      <w:r>
        <w:t>14. Updated Baseline Metadata</w:t>
      </w:r>
    </w:p>
    <w:p>
      <w:pPr>
        <w:pStyle w:val="ListBullet"/>
      </w:pPr>
      <w:r>
        <w:t>Build/commit SHA and date/time</w:t>
      </w:r>
    </w:p>
    <w:p>
      <w:pPr>
        <w:pStyle w:val="ListBullet"/>
      </w:pPr>
      <w:r>
        <w:t>Scenario/test-script version</w:t>
      </w:r>
    </w:p>
    <w:p>
      <w:pPr>
        <w:pStyle w:val="ListBullet"/>
      </w:pPr>
      <w:r>
        <w:t>Environment identifier and hardware</w:t>
      </w:r>
    </w:p>
    <w:p>
      <w:pPr>
        <w:pStyle w:val="ListBullet"/>
      </w:pPr>
      <w:r>
        <w:t>Container CPU/memory limits</w:t>
      </w:r>
    </w:p>
    <w:p>
      <w:pPr>
        <w:pStyle w:val="ListBullet"/>
      </w:pPr>
      <w:r>
        <w:t>JDK/JVM version/options</w:t>
      </w:r>
    </w:p>
    <w:p>
      <w:pPr>
        <w:pStyle w:val="ListBullet"/>
      </w:pPr>
      <w:r>
        <w:t>PostgreSQL version/configuration</w:t>
      </w:r>
    </w:p>
    <w:p>
      <w:pPr>
        <w:pStyle w:val="ListBullet"/>
      </w:pPr>
      <w:r>
        <w:t>HikariCP configuration</w:t>
      </w:r>
    </w:p>
    <w:p>
      <w:pPr>
        <w:pStyle w:val="ListBullet"/>
      </w:pPr>
      <w:r>
        <w:t>Dataset version/cardinality</w:t>
      </w:r>
    </w:p>
    <w:p>
      <w:pPr>
        <w:pStyle w:val="ListBullet"/>
      </w:pPr>
      <w:r>
        <w:t>Executor model, arrival rate/RPS, observed concurrency and think time</w:t>
      </w:r>
    </w:p>
    <w:p>
      <w:pPr>
        <w:pStyle w:val="ListBullet"/>
      </w:pPr>
      <w:r>
        <w:t>Warm-up and measurement window</w:t>
      </w:r>
    </w:p>
    <w:p>
      <w:pPr>
        <w:pStyle w:val="ListBullet"/>
      </w:pPr>
      <w:r>
        <w:t>p50/p95/p99, throughput and error/success rates</w:t>
      </w:r>
    </w:p>
    <w:p>
      <w:pPr>
        <w:pStyle w:val="ListBullet"/>
      </w:pPr>
      <w:r>
        <w:t>ADL p50/p95/p99 for adaptive flows</w:t>
      </w:r>
    </w:p>
    <w:p>
      <w:pPr>
        <w:pStyle w:val="ListBullet"/>
      </w:pPr>
      <w:r>
        <w:t>CPU, memory, GC, DB connections/locks, slow queries</w:t>
      </w:r>
    </w:p>
    <w:p>
      <w:pPr>
        <w:pStyle w:val="ListBullet"/>
      </w:pPr>
      <w:r>
        <w:t>Correctness violations, bottleneck and notes</w:t>
      </w:r>
    </w:p>
    <w:p>
      <w:pPr>
        <w:pStyle w:val="Heading2"/>
      </w:pPr>
      <w:r>
        <w:t>15. Updated MVP-0 Release Performance Acceptance</w:t>
      </w:r>
    </w:p>
    <w:p>
      <w:pPr>
        <w:pStyle w:val="ListBullet"/>
      </w:pPr>
      <w:r>
        <w:t>Request-class SLOs pass in the documented authoritative environment.</w:t>
      </w:r>
    </w:p>
    <w:p>
      <w:pPr>
        <w:pStyle w:val="ListBullet"/>
      </w:pPr>
      <w:r>
        <w:t>Adaptive Decision Latency is measured and meets the calibrated release target.</w:t>
      </w:r>
    </w:p>
    <w:p>
      <w:pPr>
        <w:pStyle w:val="ListBullet"/>
      </w:pPr>
      <w:r>
        <w:t>Normal-load steady-state success-rate target passes; no production availability SLA is inferred from Compose.</w:t>
      </w:r>
    </w:p>
    <w:p>
      <w:pPr>
        <w:pStyle w:val="ListBullet"/>
      </w:pPr>
      <w:r>
        <w:t>No duplicate evidence, lost mastery update, invalid progression or state corruption occurs under concurrency/retry tests.</w:t>
      </w:r>
    </w:p>
    <w:p>
      <w:pPr>
        <w:pStyle w:val="ListBullet"/>
      </w:pPr>
      <w:r>
        <w:t>Mastery/confidence/recommendation microbenchmarks and full-use-case timings are reported separately.</w:t>
      </w:r>
    </w:p>
    <w:p>
      <w:pPr>
        <w:pStyle w:val="ListBullet"/>
      </w:pPr>
      <w:r>
        <w:t>Critical PostgreSQL query plans and indexes are reviewed.</w:t>
      </w:r>
    </w:p>
    <w:p>
      <w:pPr>
        <w:pStyle w:val="ListBullet"/>
      </w:pPr>
      <w:r>
        <w:t>Normal and peak mixed workloads are executed with explicitly documented open/closed workload semantics.</w:t>
      </w:r>
    </w:p>
    <w:p>
      <w:pPr>
        <w:pStyle w:val="ListBullet"/>
      </w:pPr>
      <w:r>
        <w:t>Soak shows no unbounded memory, thread, file-descriptor or DB-connection growth.</w:t>
      </w:r>
    </w:p>
    <w:p>
      <w:pPr>
        <w:pStyle w:val="ListBullet"/>
      </w:pPr>
      <w:r>
        <w:t>JWT/JWKS validation/cache/rotation behavior is benchmarked.</w:t>
      </w:r>
    </w:p>
    <w:p>
      <w:pPr>
        <w:pStyle w:val="ListBullet"/>
      </w:pPr>
      <w:r>
        <w:t>Authoritative baseline JSON/CSV plus full environment metadata is archived.</w:t>
      </w:r>
    </w:p>
    <w:p>
      <w:pPr>
        <w:pStyle w:val="Heading2"/>
      </w:pPr>
      <w:r>
        <w:t>16. v1.1 Codex Rules for Performance Work</w:t>
      </w:r>
    </w:p>
    <w:p>
      <w:pPr>
        <w:pStyle w:val="ListBullet"/>
      </w:pPr>
      <w:r>
        <w:t>Do not implement a k6 scenario without declaring its executor/load model and measurement window.</w:t>
      </w:r>
    </w:p>
    <w:p>
      <w:pPr>
        <w:pStyle w:val="ListBullet"/>
      </w:pPr>
      <w:r>
        <w:t>Do not compare performance runs from materially different environments as a release regression.</w:t>
      </w:r>
    </w:p>
    <w:p>
      <w:pPr>
        <w:pStyle w:val="ListBullet"/>
      </w:pPr>
      <w:r>
        <w:t>Do not confuse isolated compute targets with end-to-end service SLOs.</w:t>
      </w:r>
    </w:p>
    <w:p>
      <w:pPr>
        <w:pStyle w:val="ListBullet"/>
      </w:pPr>
      <w:r>
        <w:t>Do not use averages as release gates; retain p50/p95/p99.</w:t>
      </w:r>
    </w:p>
    <w:p>
      <w:pPr>
        <w:pStyle w:val="ListBullet"/>
      </w:pPr>
      <w:r>
        <w:t>Do not optimize away correctness, authorization, idempotency or provenance.</w:t>
      </w:r>
    </w:p>
    <w:p>
      <w:pPr>
        <w:pStyle w:val="ListBullet"/>
      </w:pPr>
      <w:r>
        <w:t>Store machine-readable results so comparisons are automated and reproducible.</w:t>
      </w:r>
    </w:p>
    <w:p>
      <w:pPr>
        <w:pStyle w:val="ListBullet"/>
      </w:pPr>
      <w:r>
        <w:t>Establish baseline variance before turning a percentage regression threshold into a hard gate.</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Engineering Baseline • Reliability • Research Comparison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RAMALS MVP-0 — Performance &amp; Scalability Matrix</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ind w:left="259"/>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