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3F1B6" w14:textId="396530A0" w:rsidR="00A436C4" w:rsidRPr="008A61F5" w:rsidRDefault="00283D2B" w:rsidP="00A81842">
      <w:pPr>
        <w:spacing w:after="0" w:line="360" w:lineRule="auto"/>
        <w:ind w:right="802"/>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softHyphen/>
      </w:r>
      <w:r w:rsidR="00A436C4" w:rsidRPr="008A61F5">
        <w:rPr>
          <w:rFonts w:ascii="Times New Roman" w:eastAsia="Times New Roman" w:hAnsi="Times New Roman" w:cs="Times New Roman"/>
          <w:sz w:val="28"/>
          <w:szCs w:val="28"/>
          <w:lang w:eastAsia="ru-RU"/>
        </w:rPr>
        <w:t>Министерство образования Республики Беларусь</w:t>
      </w:r>
    </w:p>
    <w:p w14:paraId="203C991A" w14:textId="77777777" w:rsidR="00A436C4" w:rsidRPr="008A61F5" w:rsidRDefault="00A436C4" w:rsidP="00D3266B">
      <w:pPr>
        <w:spacing w:after="0" w:line="360" w:lineRule="auto"/>
        <w:jc w:val="center"/>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Учреждение образования</w:t>
      </w:r>
    </w:p>
    <w:p w14:paraId="4FCA46F2" w14:textId="77777777" w:rsidR="00A436C4" w:rsidRPr="008A61F5" w:rsidRDefault="00A436C4" w:rsidP="00D3266B">
      <w:pPr>
        <w:spacing w:after="0" w:line="360" w:lineRule="auto"/>
        <w:jc w:val="center"/>
        <w:rPr>
          <w:rFonts w:ascii="Times New Roman" w:eastAsia="Times New Roman" w:hAnsi="Times New Roman" w:cs="Times New Roman"/>
          <w:caps/>
          <w:sz w:val="28"/>
          <w:szCs w:val="28"/>
          <w:lang w:eastAsia="ru-RU"/>
        </w:rPr>
      </w:pPr>
      <w:r w:rsidRPr="008A61F5">
        <w:rPr>
          <w:rFonts w:ascii="Times New Roman" w:eastAsia="Times New Roman" w:hAnsi="Times New Roman" w:cs="Times New Roman"/>
          <w:caps/>
          <w:sz w:val="28"/>
          <w:szCs w:val="28"/>
          <w:lang w:eastAsia="ru-RU"/>
        </w:rPr>
        <w:t>БелорусскиЙ государственный университет</w:t>
      </w:r>
    </w:p>
    <w:p w14:paraId="1E109D37" w14:textId="77777777" w:rsidR="00A436C4" w:rsidRPr="008A61F5" w:rsidRDefault="00A436C4" w:rsidP="00D3266B">
      <w:pPr>
        <w:spacing w:after="0" w:line="360" w:lineRule="auto"/>
        <w:jc w:val="center"/>
        <w:rPr>
          <w:rFonts w:ascii="Times New Roman" w:eastAsia="Times New Roman" w:hAnsi="Times New Roman" w:cs="Times New Roman"/>
          <w:caps/>
          <w:sz w:val="28"/>
          <w:szCs w:val="28"/>
          <w:lang w:eastAsia="ru-RU"/>
        </w:rPr>
      </w:pPr>
      <w:r w:rsidRPr="008A61F5">
        <w:rPr>
          <w:rFonts w:ascii="Times New Roman" w:eastAsia="Times New Roman" w:hAnsi="Times New Roman" w:cs="Times New Roman"/>
          <w:caps/>
          <w:sz w:val="28"/>
          <w:szCs w:val="28"/>
          <w:lang w:eastAsia="ru-RU"/>
        </w:rPr>
        <w:t>информатики и радиоэлектроники</w:t>
      </w:r>
    </w:p>
    <w:p w14:paraId="7E6BFEA6"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p>
    <w:p w14:paraId="101524F0"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p>
    <w:p w14:paraId="1636BDC4"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Факультет</w:t>
      </w:r>
      <w:r w:rsidRPr="008A61F5">
        <w:rPr>
          <w:rFonts w:ascii="Times New Roman" w:eastAsia="Times New Roman" w:hAnsi="Times New Roman" w:cs="Times New Roman"/>
          <w:sz w:val="28"/>
          <w:szCs w:val="28"/>
          <w:lang w:eastAsia="ru-RU"/>
        </w:rPr>
        <w:tab/>
      </w:r>
      <w:r w:rsidRPr="008A61F5">
        <w:rPr>
          <w:rFonts w:ascii="Times New Roman" w:eastAsia="Calibri" w:hAnsi="Times New Roman" w:cs="Times New Roman"/>
          <w:sz w:val="28"/>
          <w:szCs w:val="28"/>
        </w:rPr>
        <w:t>инженерно-экономический</w:t>
      </w:r>
    </w:p>
    <w:p w14:paraId="4D1AD2FB"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 xml:space="preserve">Кафедра </w:t>
      </w:r>
      <w:r w:rsidRPr="008A61F5">
        <w:rPr>
          <w:rFonts w:ascii="Times New Roman" w:hAnsi="Times New Roman" w:cs="Times New Roman"/>
          <w:bCs/>
          <w:iCs/>
          <w:sz w:val="28"/>
          <w:szCs w:val="28"/>
        </w:rPr>
        <w:t>экономической информатики</w:t>
      </w:r>
    </w:p>
    <w:p w14:paraId="191CCBAA"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Дисциплина Программирование сетевых приложений</w:t>
      </w:r>
    </w:p>
    <w:p w14:paraId="00BE027E"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p>
    <w:p w14:paraId="14724510"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p>
    <w:p w14:paraId="7ED02D82" w14:textId="77777777" w:rsidR="00A436C4" w:rsidRPr="00467045" w:rsidRDefault="00467045" w:rsidP="00D3266B">
      <w:pPr>
        <w:spacing w:after="0" w:line="360" w:lineRule="auto"/>
        <w:jc w:val="center"/>
        <w:rPr>
          <w:rFonts w:ascii="Times New Roman" w:eastAsia="Times New Roman" w:hAnsi="Times New Roman" w:cs="Times New Roman"/>
          <w:b/>
          <w:sz w:val="28"/>
          <w:szCs w:val="28"/>
          <w:lang w:eastAsia="ru-RU"/>
        </w:rPr>
      </w:pPr>
      <w:r w:rsidRPr="00467045">
        <w:rPr>
          <w:rFonts w:ascii="Times New Roman" w:eastAsia="Times New Roman" w:hAnsi="Times New Roman" w:cs="Times New Roman"/>
          <w:b/>
          <w:sz w:val="28"/>
          <w:szCs w:val="28"/>
          <w:lang w:eastAsia="ru-RU"/>
        </w:rPr>
        <w:t>ПОЯСНИТЕЛЬНАЯ ЗАПИСКА</w:t>
      </w:r>
      <w:r w:rsidR="00A436C4" w:rsidRPr="00467045">
        <w:rPr>
          <w:rFonts w:ascii="Times New Roman" w:eastAsia="Times New Roman" w:hAnsi="Times New Roman" w:cs="Times New Roman"/>
          <w:b/>
          <w:sz w:val="28"/>
          <w:szCs w:val="28"/>
          <w:lang w:eastAsia="ru-RU"/>
        </w:rPr>
        <w:t xml:space="preserve"> </w:t>
      </w:r>
    </w:p>
    <w:p w14:paraId="136ED080" w14:textId="77777777" w:rsidR="00467045" w:rsidRDefault="00A436C4" w:rsidP="00D3266B">
      <w:pPr>
        <w:spacing w:after="0" w:line="360" w:lineRule="auto"/>
        <w:jc w:val="center"/>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 xml:space="preserve">к курсовому проекту </w:t>
      </w:r>
    </w:p>
    <w:p w14:paraId="1D41688A" w14:textId="77777777" w:rsidR="00A436C4" w:rsidRPr="008A61F5" w:rsidRDefault="00A436C4" w:rsidP="00D3266B">
      <w:pPr>
        <w:spacing w:after="0" w:line="360" w:lineRule="auto"/>
        <w:jc w:val="center"/>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на тему</w:t>
      </w:r>
    </w:p>
    <w:p w14:paraId="715425C9" w14:textId="77777777" w:rsidR="00A436C4" w:rsidRDefault="009D6F17" w:rsidP="00D3266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Многофакторная модель Дюпон анализа эффективности деятельности компании</w:t>
      </w:r>
    </w:p>
    <w:p w14:paraId="443A7DF0" w14:textId="77777777" w:rsidR="00467045" w:rsidRDefault="00467045" w:rsidP="00467045">
      <w:pPr>
        <w:spacing w:after="0" w:line="276" w:lineRule="auto"/>
        <w:jc w:val="center"/>
        <w:rPr>
          <w:rFonts w:ascii="Times New Roman" w:hAnsi="Times New Roman" w:cs="Times New Roman"/>
          <w:sz w:val="28"/>
          <w:szCs w:val="28"/>
        </w:rPr>
      </w:pPr>
    </w:p>
    <w:p w14:paraId="12FE4C03" w14:textId="77777777" w:rsidR="00A436C4" w:rsidRPr="008A61F5" w:rsidRDefault="00A436C4" w:rsidP="00D3266B">
      <w:pPr>
        <w:spacing w:after="0" w:line="360" w:lineRule="auto"/>
        <w:rPr>
          <w:rFonts w:ascii="Times New Roman" w:eastAsia="Times New Roman" w:hAnsi="Times New Roman" w:cs="Times New Roman"/>
          <w:sz w:val="28"/>
          <w:szCs w:val="28"/>
          <w:lang w:eastAsia="ru-RU"/>
        </w:rPr>
      </w:pPr>
    </w:p>
    <w:tbl>
      <w:tblPr>
        <w:tblpPr w:leftFromText="180" w:rightFromText="180" w:vertAnchor="text" w:horzAnchor="margin" w:tblpY="59"/>
        <w:tblW w:w="9921" w:type="dxa"/>
        <w:tblLayout w:type="fixed"/>
        <w:tblLook w:val="0000" w:firstRow="0" w:lastRow="0" w:firstColumn="0" w:lastColumn="0" w:noHBand="0" w:noVBand="0"/>
      </w:tblPr>
      <w:tblGrid>
        <w:gridCol w:w="2101"/>
        <w:gridCol w:w="2769"/>
        <w:gridCol w:w="181"/>
        <w:gridCol w:w="1920"/>
        <w:gridCol w:w="2950"/>
      </w:tblGrid>
      <w:tr w:rsidR="00467045" w:rsidRPr="008A61F5" w14:paraId="32E38800" w14:textId="77777777" w:rsidTr="00467045">
        <w:trPr>
          <w:trHeight w:val="294"/>
        </w:trPr>
        <w:tc>
          <w:tcPr>
            <w:tcW w:w="4870" w:type="dxa"/>
            <w:gridSpan w:val="2"/>
          </w:tcPr>
          <w:p w14:paraId="40B6D12D"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 xml:space="preserve">Студент </w:t>
            </w:r>
          </w:p>
        </w:tc>
        <w:tc>
          <w:tcPr>
            <w:tcW w:w="2101" w:type="dxa"/>
            <w:gridSpan w:val="2"/>
          </w:tcPr>
          <w:p w14:paraId="40838D21"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tcPr>
          <w:p w14:paraId="11CA0667" w14:textId="77777777" w:rsidR="00467045" w:rsidRPr="008A61F5" w:rsidRDefault="00E57118" w:rsidP="0046704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w:t>
            </w:r>
            <w:r w:rsidR="00467045" w:rsidRPr="008A61F5">
              <w:rPr>
                <w:rFonts w:ascii="Times New Roman" w:eastAsia="Times New Roman" w:hAnsi="Times New Roman" w:cs="Times New Roman"/>
                <w:sz w:val="28"/>
                <w:szCs w:val="28"/>
                <w:lang w:eastAsia="ru-RU"/>
              </w:rPr>
              <w:t>. С</w:t>
            </w:r>
            <w:r>
              <w:rPr>
                <w:rFonts w:ascii="Times New Roman" w:eastAsia="Times New Roman" w:hAnsi="Times New Roman" w:cs="Times New Roman"/>
                <w:sz w:val="28"/>
                <w:szCs w:val="28"/>
                <w:lang w:eastAsia="ru-RU"/>
              </w:rPr>
              <w:t>криган</w:t>
            </w:r>
          </w:p>
          <w:p w14:paraId="0E6467FA" w14:textId="77777777" w:rsidR="00467045" w:rsidRPr="00E57118" w:rsidRDefault="00E57118" w:rsidP="00467045">
            <w:pPr>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гр. </w:t>
            </w:r>
            <w:r>
              <w:rPr>
                <w:rFonts w:ascii="Times New Roman" w:eastAsia="Times New Roman" w:hAnsi="Times New Roman" w:cs="Times New Roman"/>
                <w:sz w:val="28"/>
                <w:szCs w:val="28"/>
                <w:lang w:val="en-US" w:eastAsia="ru-RU"/>
              </w:rPr>
              <w:t>772302</w:t>
            </w:r>
          </w:p>
          <w:p w14:paraId="3CF58B08" w14:textId="77777777" w:rsidR="00467045" w:rsidRPr="008A61F5" w:rsidRDefault="00467045" w:rsidP="00467045">
            <w:pPr>
              <w:spacing w:after="0" w:line="360" w:lineRule="auto"/>
              <w:ind w:left="-216"/>
              <w:rPr>
                <w:rFonts w:ascii="Times New Roman" w:eastAsia="Times New Roman" w:hAnsi="Times New Roman" w:cs="Times New Roman"/>
                <w:sz w:val="28"/>
                <w:szCs w:val="28"/>
                <w:lang w:eastAsia="ru-RU"/>
              </w:rPr>
            </w:pPr>
          </w:p>
        </w:tc>
      </w:tr>
      <w:tr w:rsidR="00467045" w:rsidRPr="008A61F5" w14:paraId="6B7D8781" w14:textId="77777777" w:rsidTr="00467045">
        <w:trPr>
          <w:trHeight w:val="265"/>
        </w:trPr>
        <w:tc>
          <w:tcPr>
            <w:tcW w:w="4870" w:type="dxa"/>
            <w:gridSpan w:val="2"/>
          </w:tcPr>
          <w:p w14:paraId="5DE53686"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Руководитель</w:t>
            </w:r>
          </w:p>
        </w:tc>
        <w:tc>
          <w:tcPr>
            <w:tcW w:w="2101" w:type="dxa"/>
            <w:gridSpan w:val="2"/>
          </w:tcPr>
          <w:p w14:paraId="3D699A4E" w14:textId="77777777" w:rsidR="00467045" w:rsidRPr="008A61F5" w:rsidRDefault="00467045" w:rsidP="00467045">
            <w:pPr>
              <w:spacing w:after="0" w:line="360" w:lineRule="auto"/>
              <w:ind w:right="-100"/>
              <w:rPr>
                <w:rFonts w:ascii="Times New Roman" w:eastAsia="Times New Roman" w:hAnsi="Times New Roman" w:cs="Times New Roman"/>
                <w:sz w:val="28"/>
                <w:szCs w:val="28"/>
                <w:lang w:eastAsia="ru-RU"/>
              </w:rPr>
            </w:pPr>
          </w:p>
        </w:tc>
        <w:tc>
          <w:tcPr>
            <w:tcW w:w="2950" w:type="dxa"/>
          </w:tcPr>
          <w:p w14:paraId="17518432" w14:textId="77777777" w:rsidR="00E57118" w:rsidRDefault="00E57118" w:rsidP="00467045">
            <w:pPr>
              <w:spacing w:after="0" w:line="240" w:lineRule="auto"/>
              <w:ind w:right="-10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Ю.С</w:t>
            </w:r>
            <w:r w:rsidR="00467045" w:rsidRPr="008A61F5">
              <w:rPr>
                <w:rFonts w:ascii="Times New Roman" w:eastAsia="Times New Roman" w:hAnsi="Times New Roman" w:cs="Times New Roman"/>
                <w:sz w:val="28"/>
                <w:szCs w:val="28"/>
                <w:lang w:eastAsia="ru-RU"/>
              </w:rPr>
              <w:t xml:space="preserve">. </w:t>
            </w:r>
            <w:commentRangeStart w:id="0"/>
            <w:r w:rsidRPr="00E57118">
              <w:rPr>
                <w:rFonts w:ascii="Times New Roman" w:eastAsia="Times New Roman" w:hAnsi="Times New Roman" w:cs="Times New Roman"/>
                <w:sz w:val="28"/>
                <w:szCs w:val="28"/>
                <w:lang w:eastAsia="ru-RU"/>
              </w:rPr>
              <w:t>Мухин</w:t>
            </w:r>
            <w:commentRangeEnd w:id="0"/>
            <w:r w:rsidR="00060E16">
              <w:rPr>
                <w:rStyle w:val="af6"/>
              </w:rPr>
              <w:commentReference w:id="0"/>
            </w:r>
            <w:r w:rsidR="00467045" w:rsidRPr="008A61F5">
              <w:rPr>
                <w:rFonts w:ascii="Times New Roman" w:eastAsia="Times New Roman" w:hAnsi="Times New Roman" w:cs="Times New Roman"/>
                <w:sz w:val="28"/>
                <w:szCs w:val="28"/>
                <w:lang w:eastAsia="ru-RU"/>
              </w:rPr>
              <w:t>,</w:t>
            </w:r>
          </w:p>
          <w:p w14:paraId="2D492E2F" w14:textId="6A4ED93D" w:rsidR="00467045" w:rsidRPr="008A61F5" w:rsidRDefault="00FD724E" w:rsidP="00467045">
            <w:pPr>
              <w:spacing w:after="0" w:line="240" w:lineRule="auto"/>
              <w:ind w:right="-10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A62F2">
              <w:rPr>
                <w:rFonts w:ascii="Times New Roman" w:eastAsia="Times New Roman" w:hAnsi="Times New Roman" w:cs="Times New Roman"/>
                <w:sz w:val="28"/>
                <w:szCs w:val="28"/>
                <w:lang w:eastAsia="ru-RU"/>
              </w:rPr>
              <w:t>ссистент кафедры ИЭФ</w:t>
            </w:r>
          </w:p>
        </w:tc>
      </w:tr>
      <w:tr w:rsidR="00467045" w:rsidRPr="008A61F5" w14:paraId="6700730E" w14:textId="77777777" w:rsidTr="00467045">
        <w:trPr>
          <w:trHeight w:val="353"/>
        </w:trPr>
        <w:tc>
          <w:tcPr>
            <w:tcW w:w="4870" w:type="dxa"/>
            <w:gridSpan w:val="2"/>
          </w:tcPr>
          <w:p w14:paraId="49C4562D"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101" w:type="dxa"/>
            <w:gridSpan w:val="2"/>
          </w:tcPr>
          <w:p w14:paraId="0C2ACEFF"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tcPr>
          <w:p w14:paraId="6153CD86"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r>
      <w:tr w:rsidR="00467045" w:rsidRPr="008A61F5" w14:paraId="0930E41C" w14:textId="77777777" w:rsidTr="00467045">
        <w:trPr>
          <w:trHeight w:val="249"/>
        </w:trPr>
        <w:tc>
          <w:tcPr>
            <w:tcW w:w="4870" w:type="dxa"/>
            <w:gridSpan w:val="2"/>
          </w:tcPr>
          <w:p w14:paraId="174AD713" w14:textId="77777777" w:rsidR="00467045" w:rsidRPr="008A61F5" w:rsidRDefault="00467045" w:rsidP="00467045">
            <w:pPr>
              <w:tabs>
                <w:tab w:val="left" w:pos="318"/>
                <w:tab w:val="left" w:pos="601"/>
                <w:tab w:val="left" w:pos="885"/>
              </w:tabs>
              <w:spacing w:after="0" w:line="360" w:lineRule="auto"/>
              <w:rPr>
                <w:rFonts w:ascii="Times New Roman" w:eastAsia="Times New Roman" w:hAnsi="Times New Roman" w:cs="Times New Roman"/>
                <w:i/>
                <w:sz w:val="28"/>
                <w:szCs w:val="28"/>
                <w:lang w:eastAsia="ru-RU"/>
              </w:rPr>
            </w:pPr>
          </w:p>
        </w:tc>
        <w:tc>
          <w:tcPr>
            <w:tcW w:w="2101" w:type="dxa"/>
            <w:gridSpan w:val="2"/>
          </w:tcPr>
          <w:p w14:paraId="2D29B877"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tcPr>
          <w:p w14:paraId="3496686D"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r>
      <w:tr w:rsidR="00467045" w:rsidRPr="008A61F5" w14:paraId="4CC353EF" w14:textId="77777777" w:rsidTr="00467045">
        <w:trPr>
          <w:trHeight w:val="305"/>
        </w:trPr>
        <w:tc>
          <w:tcPr>
            <w:tcW w:w="4870" w:type="dxa"/>
            <w:gridSpan w:val="2"/>
          </w:tcPr>
          <w:p w14:paraId="33ABB6BA" w14:textId="77777777" w:rsidR="00467045" w:rsidRPr="008A61F5" w:rsidRDefault="00467045" w:rsidP="00467045">
            <w:pPr>
              <w:tabs>
                <w:tab w:val="left" w:pos="318"/>
                <w:tab w:val="left" w:pos="601"/>
                <w:tab w:val="left" w:pos="885"/>
              </w:tabs>
              <w:spacing w:after="0" w:line="360" w:lineRule="auto"/>
              <w:rPr>
                <w:rFonts w:ascii="Times New Roman" w:eastAsia="Times New Roman" w:hAnsi="Times New Roman" w:cs="Times New Roman"/>
                <w:i/>
                <w:sz w:val="28"/>
                <w:szCs w:val="28"/>
                <w:lang w:eastAsia="ru-RU"/>
              </w:rPr>
            </w:pPr>
          </w:p>
        </w:tc>
        <w:tc>
          <w:tcPr>
            <w:tcW w:w="2101" w:type="dxa"/>
            <w:gridSpan w:val="2"/>
          </w:tcPr>
          <w:p w14:paraId="5D8DCC05"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tcPr>
          <w:p w14:paraId="23D8BC7A"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r>
      <w:tr w:rsidR="00467045" w:rsidRPr="008A61F5" w14:paraId="0EF029E5" w14:textId="77777777" w:rsidTr="00467045">
        <w:trPr>
          <w:trHeight w:val="44"/>
        </w:trPr>
        <w:tc>
          <w:tcPr>
            <w:tcW w:w="4870" w:type="dxa"/>
            <w:gridSpan w:val="2"/>
          </w:tcPr>
          <w:p w14:paraId="7C77D9D4" w14:textId="77777777" w:rsidR="00467045" w:rsidRPr="008A61F5" w:rsidRDefault="00467045" w:rsidP="00467045">
            <w:pPr>
              <w:tabs>
                <w:tab w:val="left" w:pos="318"/>
                <w:tab w:val="left" w:pos="601"/>
                <w:tab w:val="left" w:pos="885"/>
              </w:tabs>
              <w:spacing w:after="0" w:line="360" w:lineRule="auto"/>
              <w:rPr>
                <w:rFonts w:ascii="Times New Roman" w:eastAsia="Times New Roman" w:hAnsi="Times New Roman" w:cs="Times New Roman"/>
                <w:i/>
                <w:sz w:val="28"/>
                <w:szCs w:val="28"/>
                <w:lang w:eastAsia="ru-RU"/>
              </w:rPr>
            </w:pPr>
          </w:p>
        </w:tc>
        <w:tc>
          <w:tcPr>
            <w:tcW w:w="2101" w:type="dxa"/>
            <w:gridSpan w:val="2"/>
          </w:tcPr>
          <w:p w14:paraId="1CEC8A56"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tcPr>
          <w:p w14:paraId="3983C382"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r>
      <w:tr w:rsidR="00467045" w:rsidRPr="008A61F5" w14:paraId="01A94A0E" w14:textId="77777777" w:rsidTr="00467045">
        <w:trPr>
          <w:gridAfter w:val="2"/>
          <w:wAfter w:w="4870" w:type="dxa"/>
          <w:trHeight w:val="437"/>
        </w:trPr>
        <w:tc>
          <w:tcPr>
            <w:tcW w:w="2101" w:type="dxa"/>
          </w:tcPr>
          <w:p w14:paraId="2E83FD99"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gridSpan w:val="2"/>
          </w:tcPr>
          <w:p w14:paraId="18A4B465"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r>
      <w:tr w:rsidR="00467045" w:rsidRPr="008A61F5" w14:paraId="44906CE4" w14:textId="77777777" w:rsidTr="00467045">
        <w:trPr>
          <w:gridAfter w:val="2"/>
          <w:wAfter w:w="4870" w:type="dxa"/>
          <w:trHeight w:val="76"/>
        </w:trPr>
        <w:tc>
          <w:tcPr>
            <w:tcW w:w="2101" w:type="dxa"/>
          </w:tcPr>
          <w:p w14:paraId="568AB9E0"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c>
          <w:tcPr>
            <w:tcW w:w="2950" w:type="dxa"/>
            <w:gridSpan w:val="2"/>
          </w:tcPr>
          <w:p w14:paraId="2309A876" w14:textId="77777777" w:rsidR="00467045" w:rsidRPr="008A61F5" w:rsidRDefault="00467045" w:rsidP="00467045">
            <w:pPr>
              <w:spacing w:after="0" w:line="360" w:lineRule="auto"/>
              <w:rPr>
                <w:rFonts w:ascii="Times New Roman" w:eastAsia="Times New Roman" w:hAnsi="Times New Roman" w:cs="Times New Roman"/>
                <w:sz w:val="28"/>
                <w:szCs w:val="28"/>
                <w:lang w:eastAsia="ru-RU"/>
              </w:rPr>
            </w:pPr>
          </w:p>
        </w:tc>
      </w:tr>
    </w:tbl>
    <w:p w14:paraId="73AE3F3E" w14:textId="77777777" w:rsidR="00306692" w:rsidRPr="008A61F5" w:rsidRDefault="00A436C4" w:rsidP="00467045">
      <w:pPr>
        <w:spacing w:after="0" w:line="360" w:lineRule="auto"/>
        <w:jc w:val="center"/>
        <w:rPr>
          <w:rFonts w:ascii="Times New Roman" w:eastAsia="Times New Roman" w:hAnsi="Times New Roman" w:cs="Times New Roman"/>
          <w:sz w:val="28"/>
          <w:szCs w:val="28"/>
          <w:lang w:eastAsia="ru-RU"/>
        </w:rPr>
      </w:pPr>
      <w:r w:rsidRPr="008A61F5">
        <w:rPr>
          <w:rFonts w:ascii="Times New Roman" w:eastAsia="Times New Roman" w:hAnsi="Times New Roman" w:cs="Times New Roman"/>
          <w:sz w:val="28"/>
          <w:szCs w:val="28"/>
          <w:lang w:eastAsia="ru-RU"/>
        </w:rPr>
        <w:t>Минск 201</w:t>
      </w:r>
      <w:r w:rsidR="00E57118">
        <w:rPr>
          <w:rFonts w:ascii="Times New Roman" w:eastAsia="Times New Roman" w:hAnsi="Times New Roman" w:cs="Times New Roman"/>
          <w:sz w:val="28"/>
          <w:szCs w:val="28"/>
          <w:lang w:eastAsia="ru-RU"/>
        </w:rPr>
        <w:t>9</w:t>
      </w:r>
    </w:p>
    <w:sdt>
      <w:sdtPr>
        <w:rPr>
          <w:rFonts w:ascii="Times New Roman" w:eastAsiaTheme="minorHAnsi" w:hAnsi="Times New Roman" w:cs="Times New Roman"/>
          <w:color w:val="auto"/>
          <w:sz w:val="28"/>
          <w:szCs w:val="28"/>
          <w:lang w:eastAsia="en-US"/>
        </w:rPr>
        <w:id w:val="646407507"/>
        <w:docPartObj>
          <w:docPartGallery w:val="Table of Contents"/>
          <w:docPartUnique/>
        </w:docPartObj>
      </w:sdtPr>
      <w:sdtEndPr>
        <w:rPr>
          <w:b/>
          <w:bCs/>
        </w:rPr>
      </w:sdtEndPr>
      <w:sdtContent>
        <w:p w14:paraId="7EBD143F" w14:textId="77777777" w:rsidR="00AA032D" w:rsidRPr="008A61F5" w:rsidRDefault="00D3266B" w:rsidP="00D47AE6">
          <w:pPr>
            <w:pStyle w:val="af4"/>
            <w:spacing w:before="0" w:line="276" w:lineRule="auto"/>
            <w:jc w:val="center"/>
            <w:rPr>
              <w:rFonts w:ascii="Times New Roman" w:hAnsi="Times New Roman" w:cs="Times New Roman"/>
              <w:b/>
              <w:color w:val="auto"/>
              <w:sz w:val="28"/>
              <w:szCs w:val="28"/>
            </w:rPr>
          </w:pPr>
          <w:r w:rsidRPr="008A61F5">
            <w:rPr>
              <w:rFonts w:ascii="Times New Roman" w:hAnsi="Times New Roman" w:cs="Times New Roman"/>
              <w:b/>
              <w:color w:val="auto"/>
              <w:sz w:val="28"/>
              <w:szCs w:val="28"/>
            </w:rPr>
            <w:t>СОДЕРЖАНИЕ</w:t>
          </w:r>
        </w:p>
        <w:p w14:paraId="36BEB64A" w14:textId="77777777" w:rsidR="00D3266B" w:rsidRPr="008A61F5" w:rsidRDefault="00D3266B" w:rsidP="00D47AE6">
          <w:pPr>
            <w:spacing w:after="0" w:line="276" w:lineRule="auto"/>
            <w:rPr>
              <w:rFonts w:ascii="Times New Roman" w:hAnsi="Times New Roman" w:cs="Times New Roman"/>
              <w:sz w:val="28"/>
              <w:szCs w:val="28"/>
              <w:lang w:eastAsia="ru-RU"/>
            </w:rPr>
          </w:pPr>
        </w:p>
        <w:p w14:paraId="4D640308" w14:textId="77777777" w:rsidR="008A3AB5" w:rsidRPr="00216C47" w:rsidRDefault="00AA032D" w:rsidP="00D47AE6">
          <w:pPr>
            <w:pStyle w:val="12"/>
            <w:spacing w:line="276" w:lineRule="auto"/>
            <w:rPr>
              <w:rFonts w:ascii="Times New Roman" w:eastAsiaTheme="minorEastAsia" w:hAnsi="Times New Roman" w:cs="Times New Roman"/>
              <w:noProof/>
              <w:sz w:val="28"/>
              <w:szCs w:val="28"/>
              <w:lang w:eastAsia="ru-RU"/>
            </w:rPr>
          </w:pPr>
          <w:r w:rsidRPr="008A61F5">
            <w:fldChar w:fldCharType="begin"/>
          </w:r>
          <w:r w:rsidRPr="008A61F5">
            <w:instrText xml:space="preserve"> TOC \o "1-3" \h \z \u </w:instrText>
          </w:r>
          <w:r w:rsidRPr="008A61F5">
            <w:fldChar w:fldCharType="separate"/>
          </w:r>
          <w:hyperlink w:anchor="_Toc500717360" w:history="1">
            <w:r w:rsidR="00D3266B" w:rsidRPr="00216C47">
              <w:rPr>
                <w:rStyle w:val="ab"/>
                <w:rFonts w:ascii="Times New Roman" w:hAnsi="Times New Roman" w:cs="Times New Roman"/>
                <w:noProof/>
                <w:sz w:val="28"/>
                <w:szCs w:val="28"/>
              </w:rPr>
              <w:t>Введение</w:t>
            </w:r>
            <w:r w:rsidR="008A3AB5" w:rsidRPr="00216C47">
              <w:rPr>
                <w:rFonts w:ascii="Times New Roman" w:hAnsi="Times New Roman" w:cs="Times New Roman"/>
                <w:noProof/>
                <w:webHidden/>
                <w:sz w:val="28"/>
                <w:szCs w:val="28"/>
              </w:rPr>
              <w:tab/>
            </w:r>
            <w:r w:rsidR="008A3AB5" w:rsidRPr="00216C47">
              <w:rPr>
                <w:rFonts w:ascii="Times New Roman" w:hAnsi="Times New Roman" w:cs="Times New Roman"/>
                <w:noProof/>
                <w:webHidden/>
                <w:sz w:val="28"/>
                <w:szCs w:val="28"/>
              </w:rPr>
              <w:fldChar w:fldCharType="begin"/>
            </w:r>
            <w:r w:rsidR="008A3AB5" w:rsidRPr="00216C47">
              <w:rPr>
                <w:rFonts w:ascii="Times New Roman" w:hAnsi="Times New Roman" w:cs="Times New Roman"/>
                <w:noProof/>
                <w:webHidden/>
                <w:sz w:val="28"/>
                <w:szCs w:val="28"/>
              </w:rPr>
              <w:instrText xml:space="preserve"> PAGEREF _Toc500717360 \h </w:instrText>
            </w:r>
            <w:r w:rsidR="008A3AB5" w:rsidRPr="00216C47">
              <w:rPr>
                <w:rFonts w:ascii="Times New Roman" w:hAnsi="Times New Roman" w:cs="Times New Roman"/>
                <w:noProof/>
                <w:webHidden/>
                <w:sz w:val="28"/>
                <w:szCs w:val="28"/>
              </w:rPr>
            </w:r>
            <w:r w:rsidR="008A3AB5" w:rsidRPr="00216C47">
              <w:rPr>
                <w:rFonts w:ascii="Times New Roman" w:hAnsi="Times New Roman" w:cs="Times New Roman"/>
                <w:noProof/>
                <w:webHidden/>
                <w:sz w:val="28"/>
                <w:szCs w:val="28"/>
              </w:rPr>
              <w:fldChar w:fldCharType="separate"/>
            </w:r>
            <w:r w:rsidR="008A45E5">
              <w:rPr>
                <w:rFonts w:ascii="Times New Roman" w:hAnsi="Times New Roman" w:cs="Times New Roman"/>
                <w:noProof/>
                <w:webHidden/>
                <w:sz w:val="28"/>
                <w:szCs w:val="28"/>
              </w:rPr>
              <w:t>5</w:t>
            </w:r>
            <w:r w:rsidR="008A3AB5" w:rsidRPr="00216C47">
              <w:rPr>
                <w:rFonts w:ascii="Times New Roman" w:hAnsi="Times New Roman" w:cs="Times New Roman"/>
                <w:noProof/>
                <w:webHidden/>
                <w:sz w:val="28"/>
                <w:szCs w:val="28"/>
              </w:rPr>
              <w:fldChar w:fldCharType="end"/>
            </w:r>
          </w:hyperlink>
        </w:p>
        <w:p w14:paraId="45165C41" w14:textId="7CED4D22"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11" w:anchor="_Toc469350206" w:history="1">
            <w:r w:rsidR="00B203AE">
              <w:rPr>
                <w:rStyle w:val="ab"/>
                <w:rFonts w:ascii="Times New Roman" w:eastAsia="Calibri" w:hAnsi="Times New Roman" w:cs="Times New Roman"/>
                <w:noProof/>
                <w:sz w:val="28"/>
                <w:szCs w:val="28"/>
              </w:rPr>
              <w:t xml:space="preserve">1 </w:t>
            </w:r>
            <w:r>
              <w:rPr>
                <w:rStyle w:val="ab"/>
                <w:rFonts w:ascii="Times New Roman" w:eastAsia="Calibri" w:hAnsi="Times New Roman" w:cs="Times New Roman"/>
                <w:noProof/>
                <w:sz w:val="28"/>
                <w:szCs w:val="28"/>
              </w:rPr>
              <w:t xml:space="preserve">Описание </w:t>
            </w:r>
            <w:r w:rsidR="00BF61E5" w:rsidRPr="00BF61E5">
              <w:rPr>
                <w:rStyle w:val="ab"/>
                <w:rFonts w:ascii="Times New Roman" w:eastAsia="Calibri" w:hAnsi="Times New Roman" w:cs="Times New Roman"/>
                <w:noProof/>
                <w:sz w:val="28"/>
                <w:szCs w:val="28"/>
              </w:rPr>
              <w:t>анализа эффетивности деятельности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_Toc469350206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8</w:t>
            </w:r>
            <w:r w:rsidR="00B203AE">
              <w:rPr>
                <w:rStyle w:val="ab"/>
                <w:rFonts w:ascii="Times New Roman" w:eastAsia="Calibri" w:hAnsi="Times New Roman" w:cs="Times New Roman"/>
                <w:noProof/>
                <w:webHidden/>
                <w:sz w:val="28"/>
                <w:szCs w:val="28"/>
              </w:rPr>
              <w:fldChar w:fldCharType="end"/>
            </w:r>
          </w:hyperlink>
        </w:p>
        <w:p w14:paraId="05DDFBD0" w14:textId="3F57D821"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12" w:anchor="_Toc469350207" w:history="1">
            <w:r w:rsidR="00B203AE">
              <w:rPr>
                <w:rStyle w:val="ab"/>
                <w:rFonts w:ascii="Times New Roman" w:eastAsia="Calibri" w:hAnsi="Times New Roman" w:cs="Times New Roman"/>
                <w:noProof/>
                <w:sz w:val="28"/>
                <w:szCs w:val="28"/>
              </w:rPr>
              <w:t>1.1 Общие понятия и термины</w:t>
            </w:r>
            <w:r w:rsidRPr="00AB2572">
              <w:t xml:space="preserve"> </w:t>
            </w:r>
            <w:r w:rsidR="00BF61E5" w:rsidRPr="00BF61E5">
              <w:rPr>
                <w:rStyle w:val="ab"/>
                <w:rFonts w:ascii="Times New Roman" w:eastAsia="Calibri" w:hAnsi="Times New Roman" w:cs="Times New Roman"/>
                <w:noProof/>
                <w:sz w:val="28"/>
                <w:szCs w:val="28"/>
              </w:rPr>
              <w:t>анализа эфетивности деятельности ко</w:t>
            </w:r>
            <w:r w:rsidR="008B3EC1">
              <w:rPr>
                <w:rStyle w:val="ab"/>
                <w:rFonts w:ascii="Times New Roman" w:eastAsia="Calibri" w:hAnsi="Times New Roman" w:cs="Times New Roman"/>
                <w:noProof/>
                <w:sz w:val="28"/>
                <w:szCs w:val="28"/>
              </w:rPr>
              <w:t>мпани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_Toc469350207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8</w:t>
            </w:r>
            <w:r w:rsidR="00B203AE">
              <w:rPr>
                <w:rStyle w:val="ab"/>
                <w:rFonts w:ascii="Times New Roman" w:eastAsia="Calibri" w:hAnsi="Times New Roman" w:cs="Times New Roman"/>
                <w:noProof/>
                <w:webHidden/>
                <w:sz w:val="28"/>
                <w:szCs w:val="28"/>
              </w:rPr>
              <w:fldChar w:fldCharType="end"/>
            </w:r>
          </w:hyperlink>
        </w:p>
        <w:p w14:paraId="30121801" w14:textId="5F50B03E"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13" w:anchor="_Toc469350208" w:history="1">
            <w:r w:rsidR="00B203AE">
              <w:rPr>
                <w:rStyle w:val="ab"/>
                <w:rFonts w:ascii="Times New Roman" w:eastAsia="Calibri" w:hAnsi="Times New Roman" w:cs="Times New Roman"/>
                <w:noProof/>
                <w:sz w:val="28"/>
                <w:szCs w:val="28"/>
              </w:rPr>
              <w:t>1.2 Описание пробле</w:t>
            </w:r>
            <w:r>
              <w:rPr>
                <w:rStyle w:val="ab"/>
                <w:rFonts w:ascii="Times New Roman" w:eastAsia="Calibri" w:hAnsi="Times New Roman" w:cs="Times New Roman"/>
                <w:noProof/>
                <w:sz w:val="28"/>
                <w:szCs w:val="28"/>
              </w:rPr>
              <w:t xml:space="preserve">мы </w:t>
            </w:r>
            <w:r w:rsidRPr="00AB2572">
              <w:rPr>
                <w:rStyle w:val="ab"/>
                <w:rFonts w:ascii="Times New Roman" w:eastAsia="Calibri" w:hAnsi="Times New Roman" w:cs="Times New Roman"/>
                <w:noProof/>
                <w:sz w:val="28"/>
                <w:szCs w:val="28"/>
              </w:rPr>
              <w:t>анализа эффетивности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_Toc469350208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10</w:t>
            </w:r>
            <w:r w:rsidR="00B203AE">
              <w:rPr>
                <w:rStyle w:val="ab"/>
                <w:rFonts w:ascii="Times New Roman" w:eastAsia="Calibri" w:hAnsi="Times New Roman" w:cs="Times New Roman"/>
                <w:noProof/>
                <w:webHidden/>
                <w:sz w:val="28"/>
                <w:szCs w:val="28"/>
              </w:rPr>
              <w:fldChar w:fldCharType="end"/>
            </w:r>
          </w:hyperlink>
        </w:p>
        <w:p w14:paraId="2262FCC4" w14:textId="2E4FB946" w:rsidR="00B203AE" w:rsidRDefault="00AB2572" w:rsidP="00BF61E5">
          <w:pPr>
            <w:tabs>
              <w:tab w:val="right" w:leader="dot" w:pos="9344"/>
            </w:tabs>
            <w:spacing w:after="0" w:line="276" w:lineRule="auto"/>
            <w:rPr>
              <w:rFonts w:ascii="Times New Roman" w:eastAsia="Times New Roman" w:hAnsi="Times New Roman" w:cs="Times New Roman"/>
              <w:noProof/>
              <w:sz w:val="28"/>
              <w:szCs w:val="28"/>
              <w:lang w:eastAsia="ru-RU"/>
            </w:rPr>
          </w:pPr>
          <w:hyperlink r:id="rId14" w:anchor="_Toc469350209" w:history="1">
            <w:r w:rsidR="00B203AE">
              <w:rPr>
                <w:rStyle w:val="ab"/>
                <w:rFonts w:ascii="Times New Roman" w:eastAsia="Calibri" w:hAnsi="Times New Roman" w:cs="Times New Roman"/>
                <w:noProof/>
                <w:sz w:val="28"/>
                <w:szCs w:val="28"/>
              </w:rPr>
              <w:t>2 Постановка задачи по автоматиз</w:t>
            </w:r>
            <w:r>
              <w:rPr>
                <w:rStyle w:val="ab"/>
                <w:rFonts w:ascii="Times New Roman" w:eastAsia="Calibri" w:hAnsi="Times New Roman" w:cs="Times New Roman"/>
                <w:noProof/>
                <w:sz w:val="28"/>
                <w:szCs w:val="28"/>
              </w:rPr>
              <w:t>ации</w:t>
            </w:r>
            <w:r w:rsidR="00B203AE">
              <w:rPr>
                <w:rStyle w:val="ab"/>
                <w:rFonts w:ascii="Times New Roman" w:eastAsia="Calibri" w:hAnsi="Times New Roman" w:cs="Times New Roman"/>
                <w:noProof/>
                <w:sz w:val="28"/>
                <w:szCs w:val="28"/>
              </w:rPr>
              <w:t xml:space="preserve"> </w:t>
            </w:r>
            <w:r w:rsidRPr="00AB2572">
              <w:rPr>
                <w:rStyle w:val="ab"/>
                <w:rFonts w:ascii="Times New Roman" w:eastAsia="Calibri" w:hAnsi="Times New Roman" w:cs="Times New Roman"/>
                <w:noProof/>
                <w:sz w:val="28"/>
                <w:szCs w:val="28"/>
              </w:rPr>
              <w:t>анализа эффетивности компан</w:t>
            </w:r>
            <w:r>
              <w:rPr>
                <w:rStyle w:val="ab"/>
                <w:rFonts w:ascii="Times New Roman" w:eastAsia="Calibri" w:hAnsi="Times New Roman" w:cs="Times New Roman"/>
                <w:noProof/>
                <w:sz w:val="28"/>
                <w:szCs w:val="28"/>
              </w:rPr>
              <w:t>ии и об</w:t>
            </w:r>
            <w:r w:rsidR="00BF61E5">
              <w:rPr>
                <w:rStyle w:val="ab"/>
                <w:rFonts w:ascii="Times New Roman" w:eastAsia="Calibri" w:hAnsi="Times New Roman" w:cs="Times New Roman"/>
                <w:noProof/>
                <w:sz w:val="28"/>
                <w:szCs w:val="28"/>
              </w:rPr>
              <w:t>зор их методов программных решений</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_Toc469350209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13</w:t>
            </w:r>
            <w:r w:rsidR="00B203AE">
              <w:rPr>
                <w:rStyle w:val="ab"/>
                <w:rFonts w:ascii="Times New Roman" w:eastAsia="Calibri" w:hAnsi="Times New Roman" w:cs="Times New Roman"/>
                <w:noProof/>
                <w:webHidden/>
                <w:sz w:val="28"/>
                <w:szCs w:val="28"/>
              </w:rPr>
              <w:fldChar w:fldCharType="end"/>
            </w:r>
          </w:hyperlink>
        </w:p>
        <w:p w14:paraId="4A87AEF0" w14:textId="147A5E92"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15" w:anchor="_Toc469350212" w:history="1">
            <w:r w:rsidR="00B203AE">
              <w:rPr>
                <w:rStyle w:val="ab"/>
                <w:rFonts w:ascii="Times New Roman" w:eastAsia="Calibri" w:hAnsi="Times New Roman" w:cs="Times New Roman"/>
                <w:noProof/>
                <w:sz w:val="28"/>
                <w:szCs w:val="28"/>
              </w:rPr>
              <w:t xml:space="preserve">3 Описание процесса </w:t>
            </w:r>
            <w:r w:rsidR="00BF61E5" w:rsidRPr="00BF61E5">
              <w:rPr>
                <w:rStyle w:val="ab"/>
                <w:rFonts w:ascii="Times New Roman" w:eastAsia="Calibri" w:hAnsi="Times New Roman" w:cs="Times New Roman"/>
                <w:noProof/>
                <w:sz w:val="28"/>
                <w:szCs w:val="28"/>
              </w:rPr>
              <w:t>анализа эффетивности</w:t>
            </w:r>
            <w:r w:rsidR="00BF61E5">
              <w:rPr>
                <w:rStyle w:val="ab"/>
                <w:rFonts w:ascii="Times New Roman" w:eastAsia="Calibri" w:hAnsi="Times New Roman" w:cs="Times New Roman"/>
                <w:noProof/>
                <w:sz w:val="28"/>
                <w:szCs w:val="28"/>
              </w:rPr>
              <w:t xml:space="preserve"> деятельности</w:t>
            </w:r>
            <w:r w:rsidR="00BF61E5" w:rsidRPr="00BF61E5">
              <w:rPr>
                <w:rStyle w:val="ab"/>
                <w:rFonts w:ascii="Times New Roman" w:eastAsia="Calibri" w:hAnsi="Times New Roman" w:cs="Times New Roman"/>
                <w:noProof/>
                <w:sz w:val="28"/>
                <w:szCs w:val="28"/>
              </w:rPr>
              <w:t xml:space="preserve">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_Toc469350212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16</w:t>
            </w:r>
            <w:r w:rsidR="00B203AE">
              <w:rPr>
                <w:rStyle w:val="ab"/>
                <w:rFonts w:ascii="Times New Roman" w:eastAsia="Calibri" w:hAnsi="Times New Roman" w:cs="Times New Roman"/>
                <w:noProof/>
                <w:webHidden/>
                <w:sz w:val="28"/>
                <w:szCs w:val="28"/>
              </w:rPr>
              <w:fldChar w:fldCharType="end"/>
            </w:r>
          </w:hyperlink>
        </w:p>
        <w:p w14:paraId="524F0ED1" w14:textId="7B028FEE"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16" w:anchor="_Toc469350213" w:history="1">
            <w:r w:rsidR="00B203AE">
              <w:rPr>
                <w:rStyle w:val="ab"/>
                <w:rFonts w:ascii="Times New Roman" w:eastAsia="Calibri" w:hAnsi="Times New Roman" w:cs="Times New Roman"/>
                <w:noProof/>
                <w:sz w:val="28"/>
                <w:szCs w:val="28"/>
              </w:rPr>
              <w:t xml:space="preserve">4 Построение информационной модели системы </w:t>
            </w:r>
            <w:r w:rsidR="00FA5141" w:rsidRPr="00FA5141">
              <w:rPr>
                <w:rStyle w:val="ab"/>
                <w:rFonts w:ascii="Times New Roman" w:eastAsia="Calibri" w:hAnsi="Times New Roman" w:cs="Times New Roman"/>
                <w:noProof/>
                <w:sz w:val="28"/>
                <w:szCs w:val="28"/>
              </w:rPr>
              <w:t>анализа эффетивности деятельности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_Toc469350213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19</w:t>
            </w:r>
            <w:r w:rsidR="00B203AE">
              <w:rPr>
                <w:rStyle w:val="ab"/>
                <w:rFonts w:ascii="Times New Roman" w:eastAsia="Calibri" w:hAnsi="Times New Roman" w:cs="Times New Roman"/>
                <w:noProof/>
                <w:webHidden/>
                <w:sz w:val="28"/>
                <w:szCs w:val="28"/>
              </w:rPr>
              <w:fldChar w:fldCharType="end"/>
            </w:r>
          </w:hyperlink>
        </w:p>
        <w:p w14:paraId="3DF85BC4" w14:textId="5C88ECD1"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17" w:anchor="_Toc469350214" w:history="1">
            <w:r w:rsidR="00B203AE">
              <w:rPr>
                <w:rStyle w:val="ab"/>
                <w:rFonts w:ascii="Times New Roman" w:eastAsia="Calibri" w:hAnsi="Times New Roman" w:cs="Times New Roman"/>
                <w:noProof/>
                <w:sz w:val="28"/>
                <w:szCs w:val="28"/>
              </w:rPr>
              <w:t xml:space="preserve">5 Спецификация вариантов использования системы </w:t>
            </w:r>
            <w:r w:rsidR="00FA5141" w:rsidRPr="00FA5141">
              <w:rPr>
                <w:rStyle w:val="ab"/>
                <w:rFonts w:ascii="Times New Roman" w:eastAsia="Calibri" w:hAnsi="Times New Roman" w:cs="Times New Roman"/>
                <w:noProof/>
                <w:sz w:val="28"/>
                <w:szCs w:val="28"/>
              </w:rPr>
              <w:t>анализа эффетивности деятельности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_Toc469350214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21</w:t>
            </w:r>
            <w:r w:rsidR="00B203AE">
              <w:rPr>
                <w:rStyle w:val="ab"/>
                <w:rFonts w:ascii="Times New Roman" w:eastAsia="Calibri" w:hAnsi="Times New Roman" w:cs="Times New Roman"/>
                <w:noProof/>
                <w:webHidden/>
                <w:sz w:val="28"/>
                <w:szCs w:val="28"/>
              </w:rPr>
              <w:fldChar w:fldCharType="end"/>
            </w:r>
          </w:hyperlink>
        </w:p>
        <w:p w14:paraId="7BE540FF" w14:textId="5C6EA3B1"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18" w:anchor="_Toc469350215" w:history="1">
            <w:r w:rsidR="00B203AE">
              <w:rPr>
                <w:rStyle w:val="ab"/>
                <w:rFonts w:ascii="Times New Roman" w:eastAsia="Calibri" w:hAnsi="Times New Roman" w:cs="Times New Roman"/>
                <w:noProof/>
                <w:sz w:val="28"/>
                <w:szCs w:val="28"/>
              </w:rPr>
              <w:t xml:space="preserve">6 Модели представления системы </w:t>
            </w:r>
            <w:r w:rsidR="00FA5141" w:rsidRPr="00FA5141">
              <w:rPr>
                <w:rStyle w:val="ab"/>
                <w:rFonts w:ascii="Times New Roman" w:eastAsia="Calibri" w:hAnsi="Times New Roman" w:cs="Times New Roman"/>
                <w:noProof/>
                <w:sz w:val="28"/>
                <w:szCs w:val="28"/>
              </w:rPr>
              <w:t>анализа эффетивности деятельности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_Toc469350215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24</w:t>
            </w:r>
            <w:r w:rsidR="00B203AE">
              <w:rPr>
                <w:rStyle w:val="ab"/>
                <w:rFonts w:ascii="Times New Roman" w:eastAsia="Calibri" w:hAnsi="Times New Roman" w:cs="Times New Roman"/>
                <w:noProof/>
                <w:webHidden/>
                <w:sz w:val="28"/>
                <w:szCs w:val="28"/>
              </w:rPr>
              <w:fldChar w:fldCharType="end"/>
            </w:r>
          </w:hyperlink>
        </w:p>
        <w:p w14:paraId="24FB6BD4" w14:textId="73CCB2C9"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19" w:anchor="_Toc469350216" w:history="1">
            <w:r w:rsidR="00B203AE">
              <w:rPr>
                <w:rStyle w:val="ab"/>
                <w:rFonts w:ascii="Times New Roman" w:eastAsia="Calibri" w:hAnsi="Times New Roman" w:cs="Times New Roman"/>
                <w:noProof/>
                <w:sz w:val="28"/>
                <w:szCs w:val="28"/>
              </w:rPr>
              <w:t xml:space="preserve">6.1 Диаграмма состояний </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_Toc469350216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24</w:t>
            </w:r>
            <w:r w:rsidR="00B203AE">
              <w:rPr>
                <w:rStyle w:val="ab"/>
                <w:rFonts w:ascii="Times New Roman" w:eastAsia="Calibri" w:hAnsi="Times New Roman" w:cs="Times New Roman"/>
                <w:noProof/>
                <w:webHidden/>
                <w:sz w:val="28"/>
                <w:szCs w:val="28"/>
              </w:rPr>
              <w:fldChar w:fldCharType="end"/>
            </w:r>
          </w:hyperlink>
        </w:p>
        <w:p w14:paraId="5C645AC9" w14:textId="77777777"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20" w:anchor="_Toc469350217" w:history="1">
            <w:r w:rsidR="00B203AE">
              <w:rPr>
                <w:rStyle w:val="ab"/>
                <w:rFonts w:ascii="Times New Roman" w:eastAsia="Calibri" w:hAnsi="Times New Roman" w:cs="Times New Roman"/>
                <w:noProof/>
                <w:sz w:val="28"/>
                <w:szCs w:val="28"/>
              </w:rPr>
              <w:t>6.2 Диаграмма развертывания</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_Toc469350217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24</w:t>
            </w:r>
            <w:r w:rsidR="00B203AE">
              <w:rPr>
                <w:rStyle w:val="ab"/>
                <w:rFonts w:ascii="Times New Roman" w:eastAsia="Calibri" w:hAnsi="Times New Roman" w:cs="Times New Roman"/>
                <w:noProof/>
                <w:webHidden/>
                <w:sz w:val="28"/>
                <w:szCs w:val="28"/>
              </w:rPr>
              <w:fldChar w:fldCharType="end"/>
            </w:r>
          </w:hyperlink>
        </w:p>
        <w:p w14:paraId="10FBC8C2" w14:textId="77777777"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21" w:anchor="_Toc469350218" w:history="1">
            <w:r w:rsidR="00B203AE">
              <w:rPr>
                <w:rStyle w:val="ab"/>
                <w:rFonts w:ascii="Times New Roman" w:eastAsia="Calibri" w:hAnsi="Times New Roman" w:cs="Times New Roman"/>
                <w:noProof/>
                <w:sz w:val="28"/>
                <w:szCs w:val="28"/>
              </w:rPr>
              <w:t>6.3 Диаграмма классов</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_Toc469350218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25</w:t>
            </w:r>
            <w:r w:rsidR="00B203AE">
              <w:rPr>
                <w:rStyle w:val="ab"/>
                <w:rFonts w:ascii="Times New Roman" w:eastAsia="Calibri" w:hAnsi="Times New Roman" w:cs="Times New Roman"/>
                <w:noProof/>
                <w:webHidden/>
                <w:sz w:val="28"/>
                <w:szCs w:val="28"/>
              </w:rPr>
              <w:fldChar w:fldCharType="end"/>
            </w:r>
          </w:hyperlink>
        </w:p>
        <w:p w14:paraId="265177FF" w14:textId="77777777"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22" w:anchor="_Toc469350219" w:history="1">
            <w:r w:rsidR="00B203AE">
              <w:rPr>
                <w:rStyle w:val="ab"/>
                <w:rFonts w:ascii="Times New Roman" w:eastAsia="Calibri" w:hAnsi="Times New Roman" w:cs="Times New Roman"/>
                <w:noProof/>
                <w:sz w:val="28"/>
                <w:szCs w:val="28"/>
              </w:rPr>
              <w:t>6.4 Диаграммы компонентов</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_Toc469350219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28</w:t>
            </w:r>
            <w:r w:rsidR="00B203AE">
              <w:rPr>
                <w:rStyle w:val="ab"/>
                <w:rFonts w:ascii="Times New Roman" w:eastAsia="Calibri" w:hAnsi="Times New Roman" w:cs="Times New Roman"/>
                <w:noProof/>
                <w:webHidden/>
                <w:sz w:val="28"/>
                <w:szCs w:val="28"/>
              </w:rPr>
              <w:fldChar w:fldCharType="end"/>
            </w:r>
          </w:hyperlink>
        </w:p>
        <w:p w14:paraId="1E7529FC" w14:textId="77777777"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23" w:anchor="_Toc469350220" w:history="1">
            <w:r w:rsidR="00B203AE">
              <w:rPr>
                <w:rStyle w:val="ab"/>
                <w:rFonts w:ascii="Times New Roman" w:eastAsia="Calibri" w:hAnsi="Times New Roman" w:cs="Times New Roman"/>
                <w:noProof/>
                <w:sz w:val="28"/>
                <w:szCs w:val="28"/>
              </w:rPr>
              <w:t>6.5 Диаграмма последовательностей</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_Toc469350220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28</w:t>
            </w:r>
            <w:r w:rsidR="00B203AE">
              <w:rPr>
                <w:rStyle w:val="ab"/>
                <w:rFonts w:ascii="Times New Roman" w:eastAsia="Calibri" w:hAnsi="Times New Roman" w:cs="Times New Roman"/>
                <w:noProof/>
                <w:webHidden/>
                <w:sz w:val="28"/>
                <w:szCs w:val="28"/>
              </w:rPr>
              <w:fldChar w:fldCharType="end"/>
            </w:r>
          </w:hyperlink>
        </w:p>
        <w:p w14:paraId="0FD872CE" w14:textId="77777777"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24" w:anchor="_Toc469350221" w:history="1">
            <w:r w:rsidR="00B203AE">
              <w:rPr>
                <w:rStyle w:val="ab"/>
                <w:rFonts w:ascii="Times New Roman" w:eastAsia="Calibri" w:hAnsi="Times New Roman" w:cs="Times New Roman"/>
                <w:noProof/>
                <w:sz w:val="28"/>
                <w:szCs w:val="28"/>
              </w:rPr>
              <w:t>7 Описание приминения паттернов проектирования</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_Toc469350221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29</w:t>
            </w:r>
            <w:r w:rsidR="00B203AE">
              <w:rPr>
                <w:rStyle w:val="ab"/>
                <w:rFonts w:ascii="Times New Roman" w:eastAsia="Calibri" w:hAnsi="Times New Roman" w:cs="Times New Roman"/>
                <w:noProof/>
                <w:webHidden/>
                <w:sz w:val="28"/>
                <w:szCs w:val="28"/>
              </w:rPr>
              <w:fldChar w:fldCharType="end"/>
            </w:r>
          </w:hyperlink>
        </w:p>
        <w:p w14:paraId="7DB8FC88" w14:textId="77777777" w:rsidR="00B203AE" w:rsidRDefault="00AB2572" w:rsidP="00B203AE">
          <w:pPr>
            <w:tabs>
              <w:tab w:val="right" w:leader="dot" w:pos="9344"/>
            </w:tabs>
            <w:spacing w:after="0" w:line="276" w:lineRule="auto"/>
            <w:ind w:left="220"/>
            <w:rPr>
              <w:rFonts w:ascii="Times New Roman" w:eastAsia="Times New Roman" w:hAnsi="Times New Roman" w:cs="Times New Roman"/>
              <w:noProof/>
              <w:sz w:val="28"/>
              <w:szCs w:val="28"/>
              <w:lang w:eastAsia="ru-RU"/>
            </w:rPr>
          </w:pPr>
          <w:hyperlink r:id="rId25" w:anchor="_Toc469350222" w:history="1">
            <w:r w:rsidR="00B203AE">
              <w:rPr>
                <w:rStyle w:val="ab"/>
                <w:rFonts w:ascii="Times New Roman" w:eastAsia="Calibri" w:hAnsi="Times New Roman" w:cs="Times New Roman"/>
                <w:noProof/>
                <w:sz w:val="28"/>
                <w:szCs w:val="28"/>
              </w:rPr>
              <w:t>7.1 Singleton (Одиночка)</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_Toc469350222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29</w:t>
            </w:r>
            <w:r w:rsidR="00B203AE">
              <w:rPr>
                <w:rStyle w:val="ab"/>
                <w:rFonts w:ascii="Times New Roman" w:eastAsia="Calibri" w:hAnsi="Times New Roman" w:cs="Times New Roman"/>
                <w:noProof/>
                <w:webHidden/>
                <w:sz w:val="28"/>
                <w:szCs w:val="28"/>
              </w:rPr>
              <w:fldChar w:fldCharType="end"/>
            </w:r>
          </w:hyperlink>
        </w:p>
        <w:p w14:paraId="3D368E2D" w14:textId="575CF260" w:rsidR="004976D9" w:rsidRPr="004976D9" w:rsidRDefault="00AB2572" w:rsidP="004976D9">
          <w:pPr>
            <w:tabs>
              <w:tab w:val="right" w:leader="dot" w:pos="9344"/>
            </w:tabs>
            <w:spacing w:after="0" w:line="276" w:lineRule="auto"/>
            <w:ind w:left="220"/>
            <w:rPr>
              <w:rFonts w:ascii="Times New Roman" w:eastAsia="Calibri" w:hAnsi="Times New Roman" w:cs="Times New Roman"/>
              <w:noProof/>
              <w:color w:val="0000FF"/>
              <w:sz w:val="28"/>
              <w:szCs w:val="28"/>
              <w:u w:val="single"/>
            </w:rPr>
          </w:pPr>
          <w:hyperlink r:id="rId26" w:anchor="_Toc469350223" w:history="1">
            <w:r w:rsidR="00B203AE">
              <w:rPr>
                <w:rStyle w:val="ab"/>
                <w:rFonts w:ascii="Times New Roman" w:eastAsia="Calibri" w:hAnsi="Times New Roman" w:cs="Times New Roman"/>
                <w:noProof/>
                <w:sz w:val="28"/>
                <w:szCs w:val="28"/>
              </w:rPr>
              <w:t>7.2 Factory (Фабрика)</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_Toc469350223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30</w:t>
            </w:r>
            <w:r w:rsidR="00B203AE">
              <w:rPr>
                <w:rStyle w:val="ab"/>
                <w:rFonts w:ascii="Times New Roman" w:eastAsia="Calibri" w:hAnsi="Times New Roman" w:cs="Times New Roman"/>
                <w:noProof/>
                <w:webHidden/>
                <w:sz w:val="28"/>
                <w:szCs w:val="28"/>
              </w:rPr>
              <w:fldChar w:fldCharType="end"/>
            </w:r>
          </w:hyperlink>
        </w:p>
        <w:p w14:paraId="66076C02" w14:textId="6C0B5659" w:rsidR="00B203AE" w:rsidRDefault="00AB2572" w:rsidP="00342E83">
          <w:pPr>
            <w:tabs>
              <w:tab w:val="right" w:leader="dot" w:pos="9344"/>
            </w:tabs>
            <w:spacing w:after="0" w:line="276" w:lineRule="auto"/>
            <w:rPr>
              <w:rFonts w:ascii="Times New Roman" w:eastAsia="Times New Roman" w:hAnsi="Times New Roman" w:cs="Times New Roman"/>
              <w:noProof/>
              <w:sz w:val="28"/>
              <w:szCs w:val="28"/>
              <w:lang w:eastAsia="ru-RU"/>
            </w:rPr>
          </w:pPr>
          <w:hyperlink r:id="rId27" w:anchor="_Toc469350224" w:history="1">
            <w:r w:rsidR="00B203AE">
              <w:rPr>
                <w:rStyle w:val="ab"/>
                <w:rFonts w:ascii="Times New Roman" w:eastAsia="Calibri" w:hAnsi="Times New Roman" w:cs="Times New Roman"/>
                <w:noProof/>
                <w:sz w:val="28"/>
                <w:szCs w:val="28"/>
              </w:rPr>
              <w:t>8 Описание алгоритмов, реализующих бизнес-логику серверной части проектируемой системы</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_Toc469350224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31</w:t>
            </w:r>
            <w:r w:rsidR="00B203AE">
              <w:rPr>
                <w:rStyle w:val="ab"/>
                <w:rFonts w:ascii="Times New Roman" w:eastAsia="Calibri" w:hAnsi="Times New Roman" w:cs="Times New Roman"/>
                <w:noProof/>
                <w:webHidden/>
                <w:sz w:val="28"/>
                <w:szCs w:val="28"/>
              </w:rPr>
              <w:fldChar w:fldCharType="end"/>
            </w:r>
          </w:hyperlink>
        </w:p>
        <w:p w14:paraId="45C763FD" w14:textId="3A3FB911"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28" w:anchor="_Toc469350227" w:history="1">
            <w:r w:rsidR="00B203AE">
              <w:rPr>
                <w:rStyle w:val="ab"/>
                <w:rFonts w:ascii="Times New Roman" w:eastAsia="Calibri" w:hAnsi="Times New Roman" w:cs="Times New Roman"/>
                <w:noProof/>
                <w:sz w:val="28"/>
                <w:szCs w:val="28"/>
              </w:rPr>
              <w:t xml:space="preserve">9 Руководство пользователя по развёртыванию системы </w:t>
            </w:r>
            <w:r w:rsidR="00342E83" w:rsidRPr="00342E83">
              <w:rPr>
                <w:rStyle w:val="ab"/>
                <w:rFonts w:ascii="Times New Roman" w:eastAsia="Calibri" w:hAnsi="Times New Roman" w:cs="Times New Roman"/>
                <w:noProof/>
                <w:sz w:val="28"/>
                <w:szCs w:val="28"/>
              </w:rPr>
              <w:t>анализа эффетивности деятельности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_Toc469350227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33</w:t>
            </w:r>
            <w:r w:rsidR="00B203AE">
              <w:rPr>
                <w:rStyle w:val="ab"/>
                <w:rFonts w:ascii="Times New Roman" w:eastAsia="Calibri" w:hAnsi="Times New Roman" w:cs="Times New Roman"/>
                <w:noProof/>
                <w:webHidden/>
                <w:sz w:val="28"/>
                <w:szCs w:val="28"/>
              </w:rPr>
              <w:fldChar w:fldCharType="end"/>
            </w:r>
          </w:hyperlink>
        </w:p>
        <w:p w14:paraId="0D53C3E5" w14:textId="050DF528"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29" w:anchor="_Toc469350228" w:history="1">
            <w:r w:rsidR="00B203AE">
              <w:rPr>
                <w:rStyle w:val="ab"/>
                <w:rFonts w:ascii="Times New Roman" w:eastAsia="Calibri" w:hAnsi="Times New Roman" w:cs="Times New Roman"/>
                <w:noProof/>
                <w:sz w:val="28"/>
                <w:szCs w:val="28"/>
              </w:rPr>
              <w:t xml:space="preserve">10 Результаты тестирования разработанной системы </w:t>
            </w:r>
            <w:r w:rsidR="00342E83" w:rsidRPr="00342E83">
              <w:rPr>
                <w:rStyle w:val="ab"/>
                <w:rFonts w:ascii="Times New Roman" w:eastAsia="Calibri" w:hAnsi="Times New Roman" w:cs="Times New Roman"/>
                <w:noProof/>
                <w:sz w:val="28"/>
                <w:szCs w:val="28"/>
              </w:rPr>
              <w:t>анализа эффетивности деятельности компании</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_Toc469350228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37</w:t>
            </w:r>
            <w:r w:rsidR="00B203AE">
              <w:rPr>
                <w:rStyle w:val="ab"/>
                <w:rFonts w:ascii="Times New Roman" w:eastAsia="Calibri" w:hAnsi="Times New Roman" w:cs="Times New Roman"/>
                <w:noProof/>
                <w:webHidden/>
                <w:sz w:val="28"/>
                <w:szCs w:val="28"/>
              </w:rPr>
              <w:fldChar w:fldCharType="end"/>
            </w:r>
          </w:hyperlink>
        </w:p>
        <w:p w14:paraId="618ED9A4" w14:textId="77777777" w:rsidR="00B203AE" w:rsidRDefault="00AB2572" w:rsidP="00B203AE">
          <w:pPr>
            <w:tabs>
              <w:tab w:val="right" w:leader="dot" w:pos="9344"/>
            </w:tabs>
            <w:spacing w:after="0" w:line="276" w:lineRule="auto"/>
            <w:rPr>
              <w:rFonts w:ascii="Times New Roman" w:eastAsia="Times New Roman" w:hAnsi="Times New Roman" w:cs="Times New Roman"/>
              <w:noProof/>
              <w:sz w:val="28"/>
              <w:szCs w:val="28"/>
              <w:lang w:eastAsia="ru-RU"/>
            </w:rPr>
          </w:pPr>
          <w:hyperlink r:id="rId30" w:anchor="_Toc469350229" w:history="1">
            <w:r w:rsidR="00B203AE">
              <w:rPr>
                <w:rStyle w:val="ab"/>
                <w:rFonts w:ascii="Times New Roman" w:eastAsia="Calibri" w:hAnsi="Times New Roman" w:cs="Times New Roman"/>
                <w:noProof/>
                <w:sz w:val="28"/>
                <w:szCs w:val="28"/>
              </w:rPr>
              <w:t>Заключение</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_Toc469350229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52</w:t>
            </w:r>
            <w:r w:rsidR="00B203AE">
              <w:rPr>
                <w:rStyle w:val="ab"/>
                <w:rFonts w:ascii="Times New Roman" w:eastAsia="Calibri" w:hAnsi="Times New Roman" w:cs="Times New Roman"/>
                <w:noProof/>
                <w:webHidden/>
                <w:sz w:val="28"/>
                <w:szCs w:val="28"/>
              </w:rPr>
              <w:fldChar w:fldCharType="end"/>
            </w:r>
          </w:hyperlink>
        </w:p>
        <w:p w14:paraId="3D99BC78" w14:textId="77777777" w:rsidR="00B203AE" w:rsidRDefault="00AB2572" w:rsidP="00B203AE">
          <w:pPr>
            <w:pStyle w:val="12"/>
            <w:spacing w:line="276" w:lineRule="auto"/>
          </w:pPr>
          <w:hyperlink r:id="rId31" w:anchor="_Toc469350230" w:history="1">
            <w:r w:rsidR="00B203AE">
              <w:rPr>
                <w:rStyle w:val="ab"/>
                <w:rFonts w:ascii="Times New Roman" w:eastAsia="Calibri" w:hAnsi="Times New Roman" w:cs="Times New Roman"/>
                <w:noProof/>
                <w:sz w:val="28"/>
                <w:szCs w:val="28"/>
              </w:rPr>
              <w:t>Список использованных источников</w:t>
            </w:r>
            <w:r w:rsidR="00B203AE">
              <w:rPr>
                <w:rStyle w:val="ab"/>
                <w:rFonts w:ascii="Times New Roman" w:eastAsia="Calibri" w:hAnsi="Times New Roman" w:cs="Times New Roman"/>
                <w:noProof/>
                <w:webHidden/>
                <w:sz w:val="28"/>
                <w:szCs w:val="28"/>
              </w:rPr>
              <w:tab/>
            </w:r>
            <w:r w:rsidR="00B203AE">
              <w:rPr>
                <w:rStyle w:val="ab"/>
                <w:rFonts w:ascii="Times New Roman" w:eastAsia="Calibri" w:hAnsi="Times New Roman" w:cs="Times New Roman"/>
                <w:noProof/>
                <w:webHidden/>
                <w:sz w:val="28"/>
                <w:szCs w:val="28"/>
              </w:rPr>
              <w:fldChar w:fldCharType="begin"/>
            </w:r>
            <w:r w:rsidR="00B203AE">
              <w:rPr>
                <w:rStyle w:val="ab"/>
                <w:rFonts w:ascii="Times New Roman" w:eastAsia="Calibri" w:hAnsi="Times New Roman" w:cs="Times New Roman"/>
                <w:noProof/>
                <w:webHidden/>
                <w:sz w:val="28"/>
                <w:szCs w:val="28"/>
              </w:rPr>
              <w:instrText xml:space="preserve"> PAGEREF _Toc469350230 \h </w:instrText>
            </w:r>
            <w:r w:rsidR="00B203AE">
              <w:rPr>
                <w:rStyle w:val="ab"/>
                <w:rFonts w:ascii="Times New Roman" w:eastAsia="Calibri" w:hAnsi="Times New Roman" w:cs="Times New Roman"/>
                <w:noProof/>
                <w:webHidden/>
                <w:sz w:val="28"/>
                <w:szCs w:val="28"/>
              </w:rPr>
            </w:r>
            <w:r w:rsidR="00B203AE">
              <w:rPr>
                <w:rStyle w:val="ab"/>
                <w:rFonts w:ascii="Times New Roman" w:eastAsia="Calibri" w:hAnsi="Times New Roman" w:cs="Times New Roman"/>
                <w:noProof/>
                <w:webHidden/>
                <w:sz w:val="28"/>
                <w:szCs w:val="28"/>
              </w:rPr>
              <w:fldChar w:fldCharType="separate"/>
            </w:r>
            <w:r w:rsidR="00B203AE">
              <w:rPr>
                <w:rStyle w:val="ab"/>
                <w:rFonts w:ascii="Times New Roman" w:eastAsia="Calibri" w:hAnsi="Times New Roman" w:cs="Times New Roman"/>
                <w:noProof/>
                <w:webHidden/>
                <w:sz w:val="28"/>
                <w:szCs w:val="28"/>
              </w:rPr>
              <w:t>53</w:t>
            </w:r>
            <w:r w:rsidR="00B203AE">
              <w:rPr>
                <w:rStyle w:val="ab"/>
                <w:rFonts w:ascii="Times New Roman" w:eastAsia="Calibri" w:hAnsi="Times New Roman" w:cs="Times New Roman"/>
                <w:noProof/>
                <w:webHidden/>
                <w:sz w:val="28"/>
                <w:szCs w:val="28"/>
              </w:rPr>
              <w:fldChar w:fldCharType="end"/>
            </w:r>
          </w:hyperlink>
        </w:p>
        <w:p w14:paraId="128D852C" w14:textId="755449A2" w:rsidR="008A3AB5" w:rsidRPr="00216C47" w:rsidRDefault="00AB2572" w:rsidP="00B203AE">
          <w:pPr>
            <w:pStyle w:val="12"/>
            <w:spacing w:line="276" w:lineRule="auto"/>
            <w:rPr>
              <w:rFonts w:ascii="Times New Roman" w:eastAsiaTheme="minorEastAsia" w:hAnsi="Times New Roman" w:cs="Times New Roman"/>
              <w:noProof/>
              <w:sz w:val="28"/>
              <w:szCs w:val="28"/>
              <w:lang w:eastAsia="ru-RU"/>
            </w:rPr>
          </w:pPr>
          <w:hyperlink w:anchor="_Toc500717388" w:history="1">
            <w:r w:rsidR="00D3266B" w:rsidRPr="00216C47">
              <w:rPr>
                <w:rStyle w:val="ab"/>
                <w:rFonts w:ascii="Times New Roman" w:hAnsi="Times New Roman" w:cs="Times New Roman"/>
                <w:noProof/>
                <w:sz w:val="28"/>
                <w:szCs w:val="28"/>
              </w:rPr>
              <w:t>Приложение А</w:t>
            </w:r>
            <w:r w:rsidR="00D47AE6">
              <w:rPr>
                <w:rStyle w:val="ab"/>
                <w:rFonts w:ascii="Times New Roman" w:hAnsi="Times New Roman" w:cs="Times New Roman"/>
                <w:noProof/>
                <w:sz w:val="28"/>
                <w:szCs w:val="28"/>
              </w:rPr>
              <w:t xml:space="preserve"> </w:t>
            </w:r>
            <w:r w:rsidR="00D47AE6" w:rsidRPr="00D47AE6">
              <w:rPr>
                <w:rStyle w:val="ab"/>
                <w:rFonts w:ascii="Times New Roman" w:hAnsi="Times New Roman" w:cs="Times New Roman"/>
                <w:noProof/>
                <w:sz w:val="28"/>
                <w:szCs w:val="28"/>
              </w:rPr>
              <w:t>(обязательное) Диаграмма вариантов использования</w:t>
            </w:r>
            <w:r w:rsidR="008A3AB5" w:rsidRPr="00216C47">
              <w:rPr>
                <w:rFonts w:ascii="Times New Roman" w:hAnsi="Times New Roman" w:cs="Times New Roman"/>
                <w:noProof/>
                <w:webHidden/>
                <w:sz w:val="28"/>
                <w:szCs w:val="28"/>
              </w:rPr>
              <w:tab/>
            </w:r>
          </w:hyperlink>
          <w:r w:rsidR="00460DED">
            <w:rPr>
              <w:rFonts w:ascii="Times New Roman" w:hAnsi="Times New Roman" w:cs="Times New Roman"/>
              <w:noProof/>
              <w:sz w:val="28"/>
              <w:szCs w:val="28"/>
            </w:rPr>
            <w:t>9</w:t>
          </w:r>
        </w:p>
        <w:p w14:paraId="5A3AACDE" w14:textId="77777777" w:rsidR="008A3AB5" w:rsidRPr="00216C47" w:rsidRDefault="00AB2572" w:rsidP="00D47AE6">
          <w:pPr>
            <w:pStyle w:val="12"/>
            <w:spacing w:line="276" w:lineRule="auto"/>
            <w:rPr>
              <w:rFonts w:ascii="Times New Roman" w:eastAsiaTheme="minorEastAsia" w:hAnsi="Times New Roman" w:cs="Times New Roman"/>
              <w:noProof/>
              <w:sz w:val="28"/>
              <w:szCs w:val="28"/>
              <w:lang w:eastAsia="ru-RU"/>
            </w:rPr>
          </w:pPr>
          <w:hyperlink w:anchor="_Toc500717390" w:history="1">
            <w:r w:rsidR="00D3266B" w:rsidRPr="00216C47">
              <w:rPr>
                <w:rStyle w:val="ab"/>
                <w:rFonts w:ascii="Times New Roman" w:hAnsi="Times New Roman" w:cs="Times New Roman"/>
                <w:noProof/>
                <w:sz w:val="28"/>
                <w:szCs w:val="28"/>
              </w:rPr>
              <w:t>Приложение Б</w:t>
            </w:r>
            <w:r w:rsidR="00D47AE6">
              <w:rPr>
                <w:rStyle w:val="ab"/>
                <w:rFonts w:ascii="Times New Roman" w:hAnsi="Times New Roman" w:cs="Times New Roman"/>
                <w:noProof/>
                <w:sz w:val="28"/>
                <w:szCs w:val="28"/>
              </w:rPr>
              <w:t xml:space="preserve"> </w:t>
            </w:r>
            <w:r w:rsidR="00D47AE6" w:rsidRPr="00D47AE6">
              <w:rPr>
                <w:rStyle w:val="ab"/>
                <w:rFonts w:ascii="Times New Roman" w:hAnsi="Times New Roman" w:cs="Times New Roman"/>
                <w:noProof/>
                <w:sz w:val="28"/>
                <w:szCs w:val="28"/>
              </w:rPr>
              <w:t>(обязательное) Диаграмма развёртывания</w:t>
            </w:r>
            <w:r w:rsidR="008A3AB5" w:rsidRPr="00216C47">
              <w:rPr>
                <w:rFonts w:ascii="Times New Roman" w:hAnsi="Times New Roman" w:cs="Times New Roman"/>
                <w:noProof/>
                <w:webHidden/>
                <w:sz w:val="28"/>
                <w:szCs w:val="28"/>
              </w:rPr>
              <w:tab/>
            </w:r>
          </w:hyperlink>
          <w:r w:rsidR="00460DED">
            <w:rPr>
              <w:rFonts w:ascii="Times New Roman" w:hAnsi="Times New Roman" w:cs="Times New Roman"/>
              <w:noProof/>
              <w:sz w:val="28"/>
              <w:szCs w:val="28"/>
            </w:rPr>
            <w:t>10</w:t>
          </w:r>
        </w:p>
        <w:p w14:paraId="1806B038" w14:textId="77315245" w:rsidR="008A3AB5" w:rsidRPr="00216C47" w:rsidRDefault="00AB2572" w:rsidP="00D47AE6">
          <w:pPr>
            <w:pStyle w:val="12"/>
            <w:spacing w:line="276" w:lineRule="auto"/>
            <w:rPr>
              <w:rFonts w:ascii="Times New Roman" w:eastAsiaTheme="minorEastAsia" w:hAnsi="Times New Roman" w:cs="Times New Roman"/>
              <w:noProof/>
              <w:sz w:val="28"/>
              <w:szCs w:val="28"/>
              <w:lang w:eastAsia="ru-RU"/>
            </w:rPr>
          </w:pPr>
          <w:hyperlink w:anchor="_Toc500717392" w:history="1">
            <w:r w:rsidR="00D47AE6" w:rsidRPr="00D47AE6">
              <w:rPr>
                <w:rStyle w:val="ab"/>
                <w:rFonts w:ascii="Times New Roman" w:hAnsi="Times New Roman" w:cs="Times New Roman"/>
                <w:noProof/>
                <w:sz w:val="28"/>
                <w:szCs w:val="28"/>
              </w:rPr>
              <w:t xml:space="preserve">Приложение В (обязательное) </w:t>
            </w:r>
            <w:r w:rsidR="00771121">
              <w:rPr>
                <w:rStyle w:val="ab"/>
                <w:rFonts w:ascii="Times New Roman" w:hAnsi="Times New Roman" w:cs="Times New Roman"/>
                <w:noProof/>
                <w:sz w:val="28"/>
                <w:szCs w:val="28"/>
              </w:rPr>
              <w:t>Блок-схемы бизнес-процессов</w:t>
            </w:r>
            <w:r w:rsidR="008A3AB5" w:rsidRPr="00216C47">
              <w:rPr>
                <w:rFonts w:ascii="Times New Roman" w:hAnsi="Times New Roman" w:cs="Times New Roman"/>
                <w:noProof/>
                <w:webHidden/>
                <w:sz w:val="28"/>
                <w:szCs w:val="28"/>
              </w:rPr>
              <w:tab/>
            </w:r>
          </w:hyperlink>
          <w:r w:rsidR="00460DED">
            <w:rPr>
              <w:rFonts w:ascii="Times New Roman" w:hAnsi="Times New Roman" w:cs="Times New Roman"/>
              <w:noProof/>
              <w:sz w:val="28"/>
              <w:szCs w:val="28"/>
            </w:rPr>
            <w:t>11</w:t>
          </w:r>
        </w:p>
        <w:p w14:paraId="53A31994" w14:textId="08621344" w:rsidR="008A3AB5" w:rsidRPr="00216C47" w:rsidRDefault="00AB2572" w:rsidP="00D47AE6">
          <w:pPr>
            <w:pStyle w:val="12"/>
            <w:spacing w:line="276" w:lineRule="auto"/>
            <w:rPr>
              <w:rFonts w:ascii="Times New Roman" w:eastAsiaTheme="minorEastAsia" w:hAnsi="Times New Roman" w:cs="Times New Roman"/>
              <w:noProof/>
              <w:sz w:val="28"/>
              <w:szCs w:val="28"/>
              <w:lang w:eastAsia="ru-RU"/>
            </w:rPr>
          </w:pPr>
          <w:hyperlink w:anchor="_Toc500717394" w:history="1">
            <w:r w:rsidR="00D3266B" w:rsidRPr="00216C47">
              <w:rPr>
                <w:rStyle w:val="ab"/>
                <w:rFonts w:ascii="Times New Roman" w:hAnsi="Times New Roman" w:cs="Times New Roman"/>
                <w:noProof/>
                <w:sz w:val="28"/>
                <w:szCs w:val="28"/>
              </w:rPr>
              <w:t>Приложение Г</w:t>
            </w:r>
            <w:r w:rsidR="00D47AE6">
              <w:rPr>
                <w:rStyle w:val="ab"/>
                <w:rFonts w:ascii="Times New Roman" w:hAnsi="Times New Roman" w:cs="Times New Roman"/>
                <w:noProof/>
                <w:sz w:val="28"/>
                <w:szCs w:val="28"/>
              </w:rPr>
              <w:t xml:space="preserve"> </w:t>
            </w:r>
            <w:r w:rsidR="00D47AE6" w:rsidRPr="00D47AE6">
              <w:rPr>
                <w:rStyle w:val="ab"/>
                <w:rFonts w:ascii="Times New Roman" w:hAnsi="Times New Roman" w:cs="Times New Roman"/>
                <w:noProof/>
                <w:sz w:val="28"/>
                <w:szCs w:val="28"/>
              </w:rPr>
              <w:t xml:space="preserve">(обязательное) </w:t>
            </w:r>
            <w:r w:rsidR="004E0C45">
              <w:rPr>
                <w:rStyle w:val="ab"/>
                <w:rFonts w:ascii="Times New Roman" w:hAnsi="Times New Roman" w:cs="Times New Roman"/>
                <w:noProof/>
                <w:sz w:val="28"/>
                <w:szCs w:val="28"/>
              </w:rPr>
              <w:t>Скрипл генерации базы данных</w:t>
            </w:r>
            <w:r w:rsidR="008A3AB5" w:rsidRPr="00216C47">
              <w:rPr>
                <w:rFonts w:ascii="Times New Roman" w:hAnsi="Times New Roman" w:cs="Times New Roman"/>
                <w:noProof/>
                <w:webHidden/>
                <w:sz w:val="28"/>
                <w:szCs w:val="28"/>
              </w:rPr>
              <w:tab/>
            </w:r>
          </w:hyperlink>
          <w:r w:rsidR="00460DED">
            <w:rPr>
              <w:rFonts w:ascii="Times New Roman" w:hAnsi="Times New Roman" w:cs="Times New Roman"/>
              <w:noProof/>
              <w:sz w:val="28"/>
              <w:szCs w:val="28"/>
            </w:rPr>
            <w:t>12</w:t>
          </w:r>
        </w:p>
        <w:p w14:paraId="33191650" w14:textId="18B99DF9" w:rsidR="008A3AB5" w:rsidRPr="00216C47" w:rsidRDefault="00AB2572" w:rsidP="00D47AE6">
          <w:pPr>
            <w:pStyle w:val="12"/>
            <w:spacing w:line="276" w:lineRule="auto"/>
            <w:rPr>
              <w:rFonts w:ascii="Times New Roman" w:eastAsiaTheme="minorEastAsia" w:hAnsi="Times New Roman" w:cs="Times New Roman"/>
              <w:noProof/>
              <w:sz w:val="28"/>
              <w:szCs w:val="28"/>
              <w:lang w:eastAsia="ru-RU"/>
            </w:rPr>
          </w:pPr>
          <w:hyperlink w:anchor="_Toc500717396" w:history="1">
            <w:r w:rsidR="00D3266B" w:rsidRPr="00216C47">
              <w:rPr>
                <w:rStyle w:val="ab"/>
                <w:rFonts w:ascii="Times New Roman" w:hAnsi="Times New Roman" w:cs="Times New Roman"/>
                <w:noProof/>
                <w:sz w:val="28"/>
                <w:szCs w:val="28"/>
              </w:rPr>
              <w:t>Приложение Д</w:t>
            </w:r>
            <w:r w:rsidR="00D47AE6">
              <w:rPr>
                <w:rStyle w:val="ab"/>
                <w:rFonts w:ascii="Times New Roman" w:hAnsi="Times New Roman" w:cs="Times New Roman"/>
                <w:noProof/>
                <w:sz w:val="28"/>
                <w:szCs w:val="28"/>
              </w:rPr>
              <w:t xml:space="preserve"> </w:t>
            </w:r>
            <w:r w:rsidR="00D47AE6" w:rsidRPr="00D47AE6">
              <w:rPr>
                <w:rStyle w:val="ab"/>
                <w:rFonts w:ascii="Times New Roman" w:hAnsi="Times New Roman" w:cs="Times New Roman"/>
                <w:noProof/>
                <w:sz w:val="28"/>
                <w:szCs w:val="28"/>
              </w:rPr>
              <w:t xml:space="preserve">(обязательное) </w:t>
            </w:r>
            <w:r w:rsidR="004E0C45">
              <w:rPr>
                <w:rStyle w:val="ab"/>
                <w:rFonts w:ascii="Times New Roman" w:hAnsi="Times New Roman" w:cs="Times New Roman"/>
                <w:noProof/>
                <w:sz w:val="28"/>
                <w:szCs w:val="28"/>
              </w:rPr>
              <w:t>Листинг кода</w:t>
            </w:r>
            <w:r w:rsidR="008A3AB5" w:rsidRPr="00216C47">
              <w:rPr>
                <w:rFonts w:ascii="Times New Roman" w:hAnsi="Times New Roman" w:cs="Times New Roman"/>
                <w:noProof/>
                <w:webHidden/>
                <w:sz w:val="28"/>
                <w:szCs w:val="28"/>
              </w:rPr>
              <w:tab/>
            </w:r>
          </w:hyperlink>
          <w:r w:rsidR="00460DED">
            <w:rPr>
              <w:rFonts w:ascii="Times New Roman" w:hAnsi="Times New Roman" w:cs="Times New Roman"/>
              <w:noProof/>
              <w:sz w:val="28"/>
              <w:szCs w:val="28"/>
            </w:rPr>
            <w:t>13</w:t>
          </w:r>
        </w:p>
        <w:p w14:paraId="584B2116" w14:textId="298B1A16" w:rsidR="008A3AB5" w:rsidRPr="00461ED9" w:rsidRDefault="00AA032D" w:rsidP="00461ED9">
          <w:pPr>
            <w:spacing w:after="0" w:line="276" w:lineRule="auto"/>
            <w:rPr>
              <w:rFonts w:ascii="Times New Roman" w:hAnsi="Times New Roman" w:cs="Times New Roman"/>
              <w:sz w:val="28"/>
              <w:szCs w:val="28"/>
            </w:rPr>
          </w:pPr>
          <w:r w:rsidRPr="008A61F5">
            <w:rPr>
              <w:rFonts w:ascii="Times New Roman" w:hAnsi="Times New Roman" w:cs="Times New Roman"/>
              <w:b/>
              <w:bCs/>
              <w:sz w:val="28"/>
              <w:szCs w:val="28"/>
            </w:rPr>
            <w:fldChar w:fldCharType="end"/>
          </w:r>
        </w:p>
      </w:sdtContent>
    </w:sdt>
    <w:bookmarkStart w:id="1" w:name="_Toc500717360" w:displacedByCustomXml="prev"/>
    <w:p w14:paraId="55411CE9" w14:textId="77777777" w:rsidR="00E42BDB" w:rsidRPr="008A61F5" w:rsidRDefault="002D1C02" w:rsidP="004C3155">
      <w:pPr>
        <w:pStyle w:val="13"/>
        <w:pageBreakBefore/>
        <w:spacing w:before="0" w:beforeAutospacing="0" w:afterAutospacing="0"/>
        <w:ind w:right="851" w:firstLine="709"/>
        <w:contextualSpacing/>
      </w:pPr>
      <w:r w:rsidRPr="008A61F5">
        <w:lastRenderedPageBreak/>
        <w:t>ВВЕДЕНИЕ</w:t>
      </w:r>
      <w:bookmarkEnd w:id="1"/>
    </w:p>
    <w:p w14:paraId="3DFF0145" w14:textId="77777777" w:rsidR="00D3266B" w:rsidRPr="008A61F5" w:rsidRDefault="00D3266B" w:rsidP="00F06059">
      <w:pPr>
        <w:pStyle w:val="13"/>
        <w:spacing w:before="0" w:beforeAutospacing="0" w:afterAutospacing="0"/>
        <w:ind w:right="851"/>
        <w:contextualSpacing/>
        <w:jc w:val="left"/>
      </w:pPr>
    </w:p>
    <w:p w14:paraId="7AE079BF" w14:textId="6C129CB2" w:rsidR="00F06059" w:rsidRPr="00F06059" w:rsidRDefault="00F06059" w:rsidP="00F06059">
      <w:pPr>
        <w:shd w:val="clear" w:color="auto" w:fill="FFFFFF"/>
        <w:spacing w:after="0" w:line="276" w:lineRule="auto"/>
        <w:ind w:firstLine="709"/>
        <w:jc w:val="both"/>
        <w:outlineLvl w:val="0"/>
        <w:rPr>
          <w:rFonts w:ascii="Times New Roman" w:hAnsi="Times New Roman" w:cs="Times New Roman"/>
          <w:color w:val="000000"/>
          <w:sz w:val="28"/>
          <w:szCs w:val="28"/>
        </w:rPr>
      </w:pPr>
      <w:bookmarkStart w:id="2" w:name="_Toc500717361"/>
      <w:r w:rsidRPr="00F06059">
        <w:rPr>
          <w:rFonts w:ascii="Times New Roman" w:hAnsi="Times New Roman" w:cs="Times New Roman"/>
          <w:color w:val="000000"/>
          <w:sz w:val="28"/>
          <w:szCs w:val="28"/>
        </w:rPr>
        <w:t xml:space="preserve">В настоящее время главное место в экономике </w:t>
      </w:r>
      <w:r>
        <w:rPr>
          <w:rFonts w:ascii="Times New Roman" w:hAnsi="Times New Roman" w:cs="Times New Roman"/>
          <w:color w:val="000000"/>
          <w:sz w:val="28"/>
          <w:szCs w:val="28"/>
        </w:rPr>
        <w:t>компаний</w:t>
      </w:r>
      <w:r w:rsidRPr="00F06059">
        <w:rPr>
          <w:rFonts w:ascii="Times New Roman" w:hAnsi="Times New Roman" w:cs="Times New Roman"/>
          <w:color w:val="000000"/>
          <w:sz w:val="28"/>
          <w:szCs w:val="28"/>
        </w:rPr>
        <w:t xml:space="preserve"> занимает развитие информационных технологий. Успех практически любого предприятия состоит в том, чтобы</w:t>
      </w:r>
      <w:r w:rsidR="00192278">
        <w:rPr>
          <w:rFonts w:ascii="Times New Roman" w:hAnsi="Times New Roman" w:cs="Times New Roman"/>
          <w:color w:val="000000"/>
          <w:sz w:val="28"/>
          <w:szCs w:val="28"/>
        </w:rPr>
        <w:t xml:space="preserve"> компания</w:t>
      </w:r>
      <w:r w:rsidRPr="00F06059">
        <w:rPr>
          <w:rFonts w:ascii="Times New Roman" w:hAnsi="Times New Roman" w:cs="Times New Roman"/>
          <w:color w:val="000000"/>
          <w:sz w:val="28"/>
          <w:szCs w:val="28"/>
        </w:rPr>
        <w:t xml:space="preserve"> работала как слаженный механизм.</w:t>
      </w:r>
    </w:p>
    <w:p w14:paraId="10AB91BF" w14:textId="77777777" w:rsidR="00D17888" w:rsidRDefault="00F06059" w:rsidP="00F06059">
      <w:pPr>
        <w:shd w:val="clear" w:color="auto" w:fill="FFFFFF"/>
        <w:spacing w:after="0" w:line="276" w:lineRule="auto"/>
        <w:ind w:firstLine="709"/>
        <w:jc w:val="both"/>
        <w:outlineLvl w:val="0"/>
        <w:rPr>
          <w:rFonts w:ascii="Times New Roman" w:hAnsi="Times New Roman" w:cs="Times New Roman"/>
          <w:sz w:val="28"/>
          <w:szCs w:val="28"/>
        </w:rPr>
      </w:pPr>
      <w:r w:rsidRPr="00F06059">
        <w:rPr>
          <w:rFonts w:ascii="Times New Roman" w:hAnsi="Times New Roman" w:cs="Times New Roman"/>
          <w:color w:val="000000"/>
          <w:sz w:val="28"/>
          <w:szCs w:val="28"/>
        </w:rPr>
        <w:t>С появлением информационных технологий все большее количество процессов прошло автоматизацию. С каждым годом сильнее ощущается потребность в них – без хорошей, отлаженной техники, программного обеспечения, обученного к работе с ней персонала невозможно конкурировать на рынке</w:t>
      </w:r>
      <w:r w:rsidR="00D17888" w:rsidRPr="008A61F5">
        <w:rPr>
          <w:rFonts w:ascii="Times New Roman" w:hAnsi="Times New Roman" w:cs="Times New Roman"/>
          <w:sz w:val="28"/>
          <w:szCs w:val="28"/>
        </w:rPr>
        <w:t>.</w:t>
      </w:r>
      <w:bookmarkEnd w:id="2"/>
      <w:r w:rsidR="00B43731">
        <w:rPr>
          <w:rFonts w:ascii="Times New Roman" w:hAnsi="Times New Roman" w:cs="Times New Roman"/>
          <w:sz w:val="28"/>
          <w:szCs w:val="28"/>
        </w:rPr>
        <w:t xml:space="preserve"> Развиваться смогут только те компании, которые будут максимально оперативно внедрять новые технологии в свои процесс.</w:t>
      </w:r>
    </w:p>
    <w:p w14:paraId="2102FB85" w14:textId="4557391E" w:rsidR="00B43731" w:rsidRDefault="00B43731" w:rsidP="00F06059">
      <w:pPr>
        <w:shd w:val="clear" w:color="auto" w:fill="FFFFFF"/>
        <w:spacing w:after="0" w:line="276" w:lineRule="auto"/>
        <w:ind w:firstLine="709"/>
        <w:jc w:val="both"/>
        <w:outlineLvl w:val="0"/>
        <w:rPr>
          <w:rFonts w:ascii="Times New Roman" w:hAnsi="Times New Roman" w:cs="Times New Roman"/>
          <w:sz w:val="28"/>
          <w:szCs w:val="28"/>
        </w:rPr>
      </w:pPr>
      <w:r w:rsidRPr="00B43731">
        <w:rPr>
          <w:rFonts w:ascii="Times New Roman" w:hAnsi="Times New Roman" w:cs="Times New Roman"/>
          <w:sz w:val="28"/>
          <w:szCs w:val="28"/>
        </w:rPr>
        <w:t>Оценка эффективности деятельности предприятия помогает предпринимателю определить границы соотношения достигнутых компанией результатов и необходимых для этого затрат. На основе этого анализа выбирается наилучший способ увеличения эффективности</w:t>
      </w:r>
      <w:r w:rsidR="001243F3">
        <w:rPr>
          <w:rFonts w:ascii="Times New Roman" w:hAnsi="Times New Roman" w:cs="Times New Roman"/>
          <w:sz w:val="28"/>
          <w:szCs w:val="28"/>
        </w:rPr>
        <w:t xml:space="preserve"> [10]</w:t>
      </w:r>
      <w:r w:rsidRPr="00B43731">
        <w:rPr>
          <w:rFonts w:ascii="Times New Roman" w:hAnsi="Times New Roman" w:cs="Times New Roman"/>
          <w:sz w:val="28"/>
          <w:szCs w:val="28"/>
        </w:rPr>
        <w:t>.</w:t>
      </w:r>
    </w:p>
    <w:p w14:paraId="0A77DA76" w14:textId="660D7407" w:rsidR="00FB6DBF" w:rsidRPr="008A61F5" w:rsidRDefault="00FB6DBF" w:rsidP="00FB6DBF">
      <w:pPr>
        <w:shd w:val="clear" w:color="auto" w:fill="FFFFFF"/>
        <w:spacing w:after="0" w:line="276" w:lineRule="auto"/>
        <w:ind w:firstLine="709"/>
        <w:jc w:val="both"/>
        <w:outlineLvl w:val="0"/>
        <w:rPr>
          <w:rFonts w:ascii="Times New Roman" w:hAnsi="Times New Roman" w:cs="Times New Roman"/>
          <w:sz w:val="28"/>
          <w:szCs w:val="28"/>
        </w:rPr>
      </w:pPr>
      <w:r w:rsidRPr="00FB6DBF">
        <w:rPr>
          <w:rFonts w:ascii="Times New Roman" w:hAnsi="Times New Roman" w:cs="Times New Roman"/>
          <w:sz w:val="28"/>
          <w:szCs w:val="28"/>
        </w:rPr>
        <w:t>Анализ эффективности деятельности предприятия начинается с</w:t>
      </w:r>
      <w:r w:rsidR="00192278">
        <w:rPr>
          <w:rFonts w:ascii="Times New Roman" w:hAnsi="Times New Roman" w:cs="Times New Roman"/>
          <w:sz w:val="28"/>
          <w:szCs w:val="28"/>
        </w:rPr>
        <w:t xml:space="preserve">о сбора нужной информации, </w:t>
      </w:r>
      <w:r w:rsidRPr="00FB6DBF">
        <w:rPr>
          <w:rFonts w:ascii="Times New Roman" w:hAnsi="Times New Roman" w:cs="Times New Roman"/>
          <w:sz w:val="28"/>
          <w:szCs w:val="28"/>
        </w:rPr>
        <w:t>расчета</w:t>
      </w:r>
      <w:r w:rsidR="00192278">
        <w:rPr>
          <w:rFonts w:ascii="Times New Roman" w:hAnsi="Times New Roman" w:cs="Times New Roman"/>
          <w:sz w:val="28"/>
          <w:szCs w:val="28"/>
        </w:rPr>
        <w:t xml:space="preserve"> и </w:t>
      </w:r>
      <w:r w:rsidRPr="00FB6DBF">
        <w:rPr>
          <w:rFonts w:ascii="Times New Roman" w:hAnsi="Times New Roman" w:cs="Times New Roman"/>
          <w:sz w:val="28"/>
          <w:szCs w:val="28"/>
        </w:rPr>
        <w:t>сравнительной оценки (с данными</w:t>
      </w:r>
      <w:r>
        <w:rPr>
          <w:rFonts w:ascii="Times New Roman" w:hAnsi="Times New Roman" w:cs="Times New Roman"/>
          <w:sz w:val="28"/>
          <w:szCs w:val="28"/>
        </w:rPr>
        <w:t xml:space="preserve"> предыдущих периодов, плановыми </w:t>
      </w:r>
      <w:r w:rsidRPr="00FB6DBF">
        <w:rPr>
          <w:rFonts w:ascii="Times New Roman" w:hAnsi="Times New Roman" w:cs="Times New Roman"/>
          <w:sz w:val="28"/>
          <w:szCs w:val="28"/>
        </w:rPr>
        <w:t>данными, данными других аналогич</w:t>
      </w:r>
      <w:r>
        <w:rPr>
          <w:rFonts w:ascii="Times New Roman" w:hAnsi="Times New Roman" w:cs="Times New Roman"/>
          <w:sz w:val="28"/>
          <w:szCs w:val="28"/>
        </w:rPr>
        <w:t xml:space="preserve">ных компаний, среднеотраслевыми </w:t>
      </w:r>
      <w:r w:rsidRPr="00FB6DBF">
        <w:rPr>
          <w:rFonts w:ascii="Times New Roman" w:hAnsi="Times New Roman" w:cs="Times New Roman"/>
          <w:sz w:val="28"/>
          <w:szCs w:val="28"/>
        </w:rPr>
        <w:t>значениями</w:t>
      </w:r>
      <w:r>
        <w:rPr>
          <w:rFonts w:ascii="Times New Roman" w:hAnsi="Times New Roman" w:cs="Times New Roman"/>
          <w:sz w:val="28"/>
          <w:szCs w:val="28"/>
        </w:rPr>
        <w:t xml:space="preserve">) </w:t>
      </w:r>
      <w:r w:rsidR="001243F3">
        <w:rPr>
          <w:rFonts w:ascii="Times New Roman" w:hAnsi="Times New Roman" w:cs="Times New Roman"/>
          <w:sz w:val="28"/>
          <w:szCs w:val="28"/>
        </w:rPr>
        <w:t>показателей</w:t>
      </w:r>
      <w:r>
        <w:rPr>
          <w:rFonts w:ascii="Times New Roman" w:hAnsi="Times New Roman" w:cs="Times New Roman"/>
          <w:sz w:val="28"/>
          <w:szCs w:val="28"/>
        </w:rPr>
        <w:t xml:space="preserve"> рентабельности, что характеризуют </w:t>
      </w:r>
      <w:r w:rsidRPr="00FB6DBF">
        <w:rPr>
          <w:rFonts w:ascii="Times New Roman" w:hAnsi="Times New Roman" w:cs="Times New Roman"/>
          <w:sz w:val="28"/>
          <w:szCs w:val="28"/>
        </w:rPr>
        <w:t>эффект</w:t>
      </w:r>
      <w:r>
        <w:rPr>
          <w:rFonts w:ascii="Times New Roman" w:hAnsi="Times New Roman" w:cs="Times New Roman"/>
          <w:sz w:val="28"/>
          <w:szCs w:val="28"/>
        </w:rPr>
        <w:t>ивность деятельности компании</w:t>
      </w:r>
      <w:r w:rsidR="001243F3">
        <w:rPr>
          <w:rFonts w:ascii="Times New Roman" w:hAnsi="Times New Roman" w:cs="Times New Roman"/>
          <w:sz w:val="28"/>
          <w:szCs w:val="28"/>
        </w:rPr>
        <w:t xml:space="preserve"> [</w:t>
      </w:r>
      <w:r w:rsidR="001243F3" w:rsidRPr="001243F3">
        <w:rPr>
          <w:rFonts w:ascii="Times New Roman" w:hAnsi="Times New Roman" w:cs="Times New Roman"/>
          <w:sz w:val="28"/>
          <w:szCs w:val="28"/>
        </w:rPr>
        <w:t>8</w:t>
      </w:r>
      <w:r w:rsidR="001243F3">
        <w:rPr>
          <w:rFonts w:ascii="Times New Roman" w:hAnsi="Times New Roman" w:cs="Times New Roman"/>
          <w:sz w:val="28"/>
          <w:szCs w:val="28"/>
        </w:rPr>
        <w:t>]</w:t>
      </w:r>
      <w:r>
        <w:rPr>
          <w:rFonts w:ascii="Times New Roman" w:hAnsi="Times New Roman" w:cs="Times New Roman"/>
          <w:sz w:val="28"/>
          <w:szCs w:val="28"/>
        </w:rPr>
        <w:t>.</w:t>
      </w:r>
      <w:r w:rsidR="00B43731">
        <w:rPr>
          <w:rFonts w:ascii="Times New Roman" w:hAnsi="Times New Roman" w:cs="Times New Roman"/>
          <w:sz w:val="28"/>
          <w:szCs w:val="28"/>
        </w:rPr>
        <w:t xml:space="preserve"> </w:t>
      </w:r>
      <w:r w:rsidR="00B43731" w:rsidRPr="00B43731">
        <w:rPr>
          <w:rFonts w:ascii="Times New Roman" w:hAnsi="Times New Roman" w:cs="Times New Roman"/>
          <w:sz w:val="28"/>
          <w:szCs w:val="28"/>
        </w:rPr>
        <w:t>К такому мероприятию прибегают в разных случаях, поэтому вопрос о необходимости оценки эффективности деятельности компании встает перед ее управляющими периодически.</w:t>
      </w:r>
    </w:p>
    <w:p w14:paraId="33049CBC" w14:textId="5F9F3717" w:rsidR="00943B89" w:rsidRDefault="006C6E4A" w:rsidP="00D3266B">
      <w:pPr>
        <w:spacing w:after="0" w:line="276"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Система финансового анализа Дюпон (</w:t>
      </w:r>
      <w:r>
        <w:rPr>
          <w:rFonts w:ascii="Times New Roman" w:hAnsi="Times New Roman" w:cs="Times New Roman"/>
          <w:sz w:val="28"/>
          <w:szCs w:val="28"/>
          <w:shd w:val="clear" w:color="auto" w:fill="FFFFFF"/>
          <w:lang w:val="en-US"/>
        </w:rPr>
        <w:t>The</w:t>
      </w:r>
      <w:r w:rsidRPr="006C6E4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DuPont</w:t>
      </w:r>
      <w:r w:rsidRPr="006C6E4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System</w:t>
      </w:r>
      <w:r w:rsidRPr="006C6E4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of</w:t>
      </w:r>
      <w:r w:rsidRPr="006C6E4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Analysis</w:t>
      </w:r>
      <w:r w:rsidR="00FB1515">
        <w:rPr>
          <w:rFonts w:ascii="Times New Roman" w:hAnsi="Times New Roman" w:cs="Times New Roman"/>
          <w:sz w:val="28"/>
          <w:szCs w:val="28"/>
          <w:shd w:val="clear" w:color="auto" w:fill="FFFFFF"/>
        </w:rPr>
        <w:t>, далее модель Дюпон</w:t>
      </w:r>
      <w:r>
        <w:rPr>
          <w:rFonts w:ascii="Times New Roman" w:hAnsi="Times New Roman" w:cs="Times New Roman"/>
          <w:sz w:val="28"/>
          <w:szCs w:val="28"/>
          <w:shd w:val="clear" w:color="auto" w:fill="FFFFFF"/>
        </w:rPr>
        <w:t xml:space="preserve">) в первую очередь исследует способность </w:t>
      </w:r>
      <w:r w:rsidR="00B43731">
        <w:rPr>
          <w:rFonts w:ascii="Times New Roman" w:hAnsi="Times New Roman" w:cs="Times New Roman"/>
          <w:sz w:val="28"/>
          <w:szCs w:val="28"/>
          <w:shd w:val="clear" w:color="auto" w:fill="FFFFFF"/>
        </w:rPr>
        <w:t>компании</w:t>
      </w:r>
      <w:r>
        <w:rPr>
          <w:rFonts w:ascii="Times New Roman" w:hAnsi="Times New Roman" w:cs="Times New Roman"/>
          <w:sz w:val="28"/>
          <w:szCs w:val="28"/>
          <w:shd w:val="clear" w:color="auto" w:fill="FFFFFF"/>
        </w:rPr>
        <w:t xml:space="preserve"> эффективно генерировать прибыль, реинвестировать ее, наращивать обороты </w:t>
      </w:r>
      <w:r w:rsidRPr="006C6E4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10</w:t>
      </w:r>
      <w:r w:rsidRPr="006C6E4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Расщепление ключевых показателей на факторы (множители), их составляющие, позволяет определить и дать сравнительную характеристику основных причин, повлиявших на изменение того или иного показателя и определить темпы экономического роста компании. </w:t>
      </w:r>
      <w:r w:rsidR="00FB1515">
        <w:rPr>
          <w:rFonts w:ascii="Times New Roman" w:hAnsi="Times New Roman" w:cs="Times New Roman"/>
          <w:sz w:val="28"/>
          <w:szCs w:val="28"/>
          <w:shd w:val="clear" w:color="auto" w:fill="FFFFFF"/>
        </w:rPr>
        <w:t xml:space="preserve">В литературе широко известна формула Дюпона </w:t>
      </w:r>
      <w:r w:rsidR="00FB1515">
        <w:rPr>
          <w:rFonts w:ascii="Times New Roman" w:hAnsi="Times New Roman" w:cs="Times New Roman"/>
          <w:sz w:val="28"/>
          <w:szCs w:val="28"/>
          <w:shd w:val="clear" w:color="auto" w:fill="FFFFFF"/>
        </w:rPr>
        <w:softHyphen/>
        <w:t>– расщепление рентабельности капитала на произведение рентабельности оборота и оборачиваемости активов, причем каждый из факторов сам является содержательным финансовым показателем. Этот же подход применим и к анализу других ключевых показателей финансово- экономического состояния компании</w:t>
      </w:r>
      <w:r w:rsidR="00F35035">
        <w:rPr>
          <w:rFonts w:ascii="Times New Roman" w:hAnsi="Times New Roman" w:cs="Times New Roman"/>
          <w:sz w:val="28"/>
          <w:szCs w:val="28"/>
          <w:shd w:val="clear" w:color="auto" w:fill="FFFFFF"/>
        </w:rPr>
        <w:t xml:space="preserve"> </w:t>
      </w:r>
      <w:r w:rsidR="00F35035">
        <w:rPr>
          <w:rFonts w:ascii="Times New Roman" w:hAnsi="Times New Roman" w:cs="Times New Roman"/>
          <w:sz w:val="28"/>
          <w:szCs w:val="28"/>
        </w:rPr>
        <w:t>[10]</w:t>
      </w:r>
      <w:r w:rsidR="00FB1515">
        <w:rPr>
          <w:rFonts w:ascii="Times New Roman" w:hAnsi="Times New Roman" w:cs="Times New Roman"/>
          <w:sz w:val="28"/>
          <w:szCs w:val="28"/>
          <w:shd w:val="clear" w:color="auto" w:fill="FFFFFF"/>
        </w:rPr>
        <w:t>.</w:t>
      </w:r>
    </w:p>
    <w:p w14:paraId="52FDB728" w14:textId="50DF310F" w:rsidR="00FB6DBF" w:rsidRPr="008A61F5" w:rsidRDefault="00FB6DBF" w:rsidP="00D3266B">
      <w:pPr>
        <w:spacing w:after="0" w:line="276" w:lineRule="auto"/>
        <w:ind w:firstLine="708"/>
        <w:jc w:val="both"/>
        <w:rPr>
          <w:rFonts w:ascii="Times New Roman" w:eastAsia="Times New Roman" w:hAnsi="Times New Roman" w:cs="Times New Roman"/>
          <w:color w:val="000000"/>
          <w:sz w:val="28"/>
          <w:szCs w:val="28"/>
          <w:lang w:eastAsia="ru-RU"/>
        </w:rPr>
      </w:pPr>
      <w:r w:rsidRPr="00FB6DBF">
        <w:rPr>
          <w:rFonts w:ascii="Times New Roman" w:eastAsia="Times New Roman" w:hAnsi="Times New Roman" w:cs="Times New Roman"/>
          <w:color w:val="000000"/>
          <w:sz w:val="28"/>
          <w:szCs w:val="28"/>
          <w:lang w:eastAsia="ru-RU"/>
        </w:rPr>
        <w:t xml:space="preserve">Целью финансового анализа, проводимого компанией, является поиск путей максимизации прибыльности вложенного капитала для собственников </w:t>
      </w:r>
      <w:r w:rsidRPr="00FB6DBF">
        <w:rPr>
          <w:rFonts w:ascii="Times New Roman" w:eastAsia="Times New Roman" w:hAnsi="Times New Roman" w:cs="Times New Roman"/>
          <w:color w:val="000000"/>
          <w:sz w:val="28"/>
          <w:szCs w:val="28"/>
          <w:lang w:eastAsia="ru-RU"/>
        </w:rPr>
        <w:lastRenderedPageBreak/>
        <w:t xml:space="preserve">и акционеров. Управление рентабельностью </w:t>
      </w:r>
      <w:r w:rsidR="00B43731">
        <w:rPr>
          <w:rFonts w:ascii="Times New Roman" w:eastAsia="Times New Roman" w:hAnsi="Times New Roman" w:cs="Times New Roman"/>
          <w:color w:val="000000"/>
          <w:sz w:val="28"/>
          <w:szCs w:val="28"/>
          <w:lang w:eastAsia="ru-RU"/>
        </w:rPr>
        <w:t>копании</w:t>
      </w:r>
      <w:r w:rsidRPr="00FB6DBF">
        <w:rPr>
          <w:rFonts w:ascii="Times New Roman" w:eastAsia="Times New Roman" w:hAnsi="Times New Roman" w:cs="Times New Roman"/>
          <w:color w:val="000000"/>
          <w:sz w:val="28"/>
          <w:szCs w:val="28"/>
          <w:lang w:eastAsia="ru-RU"/>
        </w:rPr>
        <w:t xml:space="preserve"> становится ключевой задачей для всех уровней менеджмента: стратегического, тактического и оперативного</w:t>
      </w:r>
      <w:r w:rsidR="00F35035">
        <w:rPr>
          <w:rFonts w:ascii="Times New Roman" w:eastAsia="Times New Roman" w:hAnsi="Times New Roman" w:cs="Times New Roman"/>
          <w:color w:val="000000"/>
          <w:sz w:val="28"/>
          <w:szCs w:val="28"/>
          <w:lang w:eastAsia="ru-RU"/>
        </w:rPr>
        <w:t xml:space="preserve"> </w:t>
      </w:r>
      <w:r w:rsidR="00F35035">
        <w:rPr>
          <w:rFonts w:ascii="Times New Roman" w:hAnsi="Times New Roman" w:cs="Times New Roman"/>
          <w:sz w:val="28"/>
          <w:szCs w:val="28"/>
        </w:rPr>
        <w:t>[7]</w:t>
      </w:r>
      <w:r w:rsidRPr="00FB6DBF">
        <w:rPr>
          <w:rFonts w:ascii="Times New Roman" w:eastAsia="Times New Roman" w:hAnsi="Times New Roman" w:cs="Times New Roman"/>
          <w:color w:val="000000"/>
          <w:sz w:val="28"/>
          <w:szCs w:val="28"/>
          <w:lang w:eastAsia="ru-RU"/>
        </w:rPr>
        <w:t>.</w:t>
      </w:r>
      <w:r w:rsidR="00285585">
        <w:rPr>
          <w:rFonts w:ascii="Times New Roman" w:eastAsia="Times New Roman" w:hAnsi="Times New Roman" w:cs="Times New Roman"/>
          <w:color w:val="000000"/>
          <w:sz w:val="28"/>
          <w:szCs w:val="28"/>
          <w:lang w:eastAsia="ru-RU"/>
        </w:rPr>
        <w:t xml:space="preserve"> Однако анализ эффективности компании не является простым, кроме того использую модель Дюпон требуется много времени и точности. Все показатели модели связаны между собой и вытекают друг из друга</w:t>
      </w:r>
      <w:r w:rsidR="003B0009">
        <w:rPr>
          <w:rFonts w:ascii="Times New Roman" w:eastAsia="Times New Roman" w:hAnsi="Times New Roman" w:cs="Times New Roman"/>
          <w:color w:val="000000"/>
          <w:sz w:val="28"/>
          <w:szCs w:val="28"/>
          <w:lang w:eastAsia="ru-RU"/>
        </w:rPr>
        <w:t>, при ошибке в одном из них дальнейшие расчеты тоже могут быть ошибочными. В результате расчет и пересчет в случае ошибок требует много затрат времени, а следственно оплаты этого времени. Это делает автоматизацию процесса анализа эффективности компании актуальным.</w:t>
      </w:r>
    </w:p>
    <w:p w14:paraId="6A6851B8" w14:textId="1E15D12B" w:rsidR="00113044" w:rsidRPr="008A61F5" w:rsidRDefault="00E42BDB" w:rsidP="001F1501">
      <w:pPr>
        <w:shd w:val="clear" w:color="auto" w:fill="FFFFFF"/>
        <w:spacing w:after="0" w:line="276" w:lineRule="auto"/>
        <w:ind w:firstLine="709"/>
        <w:jc w:val="both"/>
        <w:outlineLvl w:val="0"/>
        <w:rPr>
          <w:rFonts w:ascii="Times New Roman" w:hAnsi="Times New Roman" w:cs="Times New Roman"/>
          <w:sz w:val="28"/>
          <w:szCs w:val="28"/>
        </w:rPr>
      </w:pPr>
      <w:bookmarkStart w:id="3" w:name="_Toc500717364"/>
      <w:r w:rsidRPr="008A61F5">
        <w:rPr>
          <w:rFonts w:ascii="Times New Roman" w:hAnsi="Times New Roman" w:cs="Times New Roman"/>
          <w:sz w:val="28"/>
          <w:szCs w:val="28"/>
        </w:rPr>
        <w:t xml:space="preserve">Целью данного курсового проекта является </w:t>
      </w:r>
      <w:r w:rsidR="00E57AD2">
        <w:rPr>
          <w:rFonts w:ascii="Times New Roman" w:hAnsi="Times New Roman" w:cs="Times New Roman"/>
          <w:sz w:val="28"/>
          <w:szCs w:val="28"/>
        </w:rPr>
        <w:t xml:space="preserve">упростить работу и </w:t>
      </w:r>
      <w:r w:rsidR="00E57AD2" w:rsidRPr="00E57AD2">
        <w:rPr>
          <w:rFonts w:ascii="Times New Roman" w:hAnsi="Times New Roman" w:cs="Times New Roman"/>
          <w:sz w:val="28"/>
          <w:szCs w:val="28"/>
        </w:rPr>
        <w:t>сократить непроизводительные трудозатраты</w:t>
      </w:r>
      <w:r w:rsidR="00E57AD2">
        <w:rPr>
          <w:rFonts w:ascii="Times New Roman" w:hAnsi="Times New Roman" w:cs="Times New Roman"/>
          <w:sz w:val="28"/>
          <w:szCs w:val="28"/>
        </w:rPr>
        <w:t xml:space="preserve"> отдела планирования </w:t>
      </w:r>
      <w:r w:rsidRPr="008A61F5">
        <w:rPr>
          <w:rFonts w:ascii="Times New Roman" w:hAnsi="Times New Roman" w:cs="Times New Roman"/>
          <w:sz w:val="28"/>
          <w:szCs w:val="28"/>
        </w:rPr>
        <w:t>посредством</w:t>
      </w:r>
      <w:r w:rsidR="00285585">
        <w:rPr>
          <w:rFonts w:ascii="Times New Roman" w:hAnsi="Times New Roman" w:cs="Times New Roman"/>
          <w:sz w:val="28"/>
          <w:szCs w:val="28"/>
        </w:rPr>
        <w:t xml:space="preserve"> частичной автоматизации анализа эффективности компании.</w:t>
      </w:r>
      <w:r w:rsidRPr="008A61F5">
        <w:rPr>
          <w:rFonts w:ascii="Times New Roman" w:hAnsi="Times New Roman" w:cs="Times New Roman"/>
          <w:sz w:val="28"/>
          <w:szCs w:val="28"/>
        </w:rPr>
        <w:t xml:space="preserve"> </w:t>
      </w:r>
      <w:r w:rsidR="00285585">
        <w:rPr>
          <w:rFonts w:ascii="Times New Roman" w:hAnsi="Times New Roman" w:cs="Times New Roman"/>
          <w:sz w:val="28"/>
          <w:szCs w:val="28"/>
        </w:rPr>
        <w:t>Чтобы автоматизировать данный анализ произведена разработка</w:t>
      </w:r>
      <w:r w:rsidRPr="008A61F5">
        <w:rPr>
          <w:rFonts w:ascii="Times New Roman" w:hAnsi="Times New Roman" w:cs="Times New Roman"/>
          <w:sz w:val="28"/>
          <w:szCs w:val="28"/>
        </w:rPr>
        <w:t xml:space="preserve"> системы </w:t>
      </w:r>
      <w:r w:rsidR="00FB1515">
        <w:rPr>
          <w:rFonts w:ascii="Times New Roman" w:hAnsi="Times New Roman" w:cs="Times New Roman"/>
          <w:sz w:val="28"/>
          <w:szCs w:val="28"/>
        </w:rPr>
        <w:t>расчета показателей и реализации модели Дюпона</w:t>
      </w:r>
      <w:r w:rsidR="00052335" w:rsidRPr="008A61F5">
        <w:rPr>
          <w:rFonts w:ascii="Times New Roman" w:hAnsi="Times New Roman" w:cs="Times New Roman"/>
          <w:sz w:val="28"/>
          <w:szCs w:val="28"/>
        </w:rPr>
        <w:t xml:space="preserve"> на языке </w:t>
      </w:r>
      <w:r w:rsidR="00C229F8" w:rsidRPr="008A61F5">
        <w:rPr>
          <w:rFonts w:ascii="Times New Roman" w:hAnsi="Times New Roman" w:cs="Times New Roman"/>
          <w:sz w:val="28"/>
          <w:szCs w:val="28"/>
          <w:lang w:val="en-US"/>
        </w:rPr>
        <w:t>Java</w:t>
      </w:r>
      <w:r w:rsidRPr="008A61F5">
        <w:rPr>
          <w:rFonts w:ascii="Times New Roman" w:hAnsi="Times New Roman" w:cs="Times New Roman"/>
          <w:sz w:val="28"/>
          <w:szCs w:val="28"/>
        </w:rPr>
        <w:t>, позволяющей</w:t>
      </w:r>
      <w:r w:rsidR="00FB1515">
        <w:rPr>
          <w:rFonts w:ascii="Times New Roman" w:hAnsi="Times New Roman" w:cs="Times New Roman"/>
          <w:sz w:val="28"/>
          <w:szCs w:val="28"/>
        </w:rPr>
        <w:t xml:space="preserve"> определить динамику прибыли компании</w:t>
      </w:r>
      <w:r w:rsidR="0033042B" w:rsidRPr="008A61F5">
        <w:rPr>
          <w:rFonts w:ascii="Times New Roman" w:hAnsi="Times New Roman" w:cs="Times New Roman"/>
          <w:sz w:val="28"/>
          <w:szCs w:val="28"/>
        </w:rPr>
        <w:t>.</w:t>
      </w:r>
      <w:bookmarkEnd w:id="3"/>
    </w:p>
    <w:p w14:paraId="3F13F807" w14:textId="77777777" w:rsidR="00AE1813" w:rsidRPr="008A61F5" w:rsidRDefault="00BA2752" w:rsidP="00D3266B">
      <w:pPr>
        <w:shd w:val="clear" w:color="auto" w:fill="FFFFFF"/>
        <w:spacing w:after="0" w:line="276" w:lineRule="auto"/>
        <w:ind w:firstLine="708"/>
        <w:jc w:val="both"/>
        <w:outlineLvl w:val="0"/>
        <w:rPr>
          <w:rFonts w:ascii="Times New Roman" w:hAnsi="Times New Roman" w:cs="Times New Roman"/>
          <w:color w:val="000000"/>
          <w:sz w:val="28"/>
          <w:szCs w:val="28"/>
          <w:shd w:val="clear" w:color="auto" w:fill="FFFFFF"/>
        </w:rPr>
      </w:pPr>
      <w:bookmarkStart w:id="4" w:name="_Toc500717365"/>
      <w:r w:rsidRPr="008A61F5">
        <w:rPr>
          <w:rFonts w:ascii="Times New Roman" w:hAnsi="Times New Roman" w:cs="Times New Roman"/>
          <w:color w:val="000000"/>
          <w:sz w:val="28"/>
          <w:szCs w:val="28"/>
          <w:shd w:val="clear" w:color="auto" w:fill="FFFFFF"/>
        </w:rPr>
        <w:t>Для реализации данной цели были поставлены задачи:</w:t>
      </w:r>
      <w:bookmarkEnd w:id="4"/>
      <w:r w:rsidRPr="008A61F5">
        <w:rPr>
          <w:rStyle w:val="apple-converted-space"/>
          <w:rFonts w:ascii="Times New Roman" w:hAnsi="Times New Roman" w:cs="Times New Roman"/>
          <w:color w:val="000000"/>
          <w:sz w:val="28"/>
          <w:szCs w:val="28"/>
          <w:shd w:val="clear" w:color="auto" w:fill="FFFFFF"/>
        </w:rPr>
        <w:t> </w:t>
      </w:r>
    </w:p>
    <w:p w14:paraId="7C1F0BDE" w14:textId="77777777" w:rsidR="00AE1813" w:rsidRPr="008A61F5" w:rsidRDefault="00AE1813" w:rsidP="00FB1515">
      <w:pPr>
        <w:pStyle w:val="ad"/>
        <w:numPr>
          <w:ilvl w:val="0"/>
          <w:numId w:val="27"/>
        </w:numPr>
        <w:shd w:val="clear" w:color="auto" w:fill="FFFFFF"/>
        <w:tabs>
          <w:tab w:val="left" w:pos="851"/>
          <w:tab w:val="left" w:pos="993"/>
        </w:tabs>
        <w:spacing w:after="0" w:line="276" w:lineRule="auto"/>
        <w:ind w:hanging="502"/>
        <w:jc w:val="both"/>
        <w:outlineLvl w:val="0"/>
        <w:rPr>
          <w:rFonts w:ascii="Times New Roman" w:hAnsi="Times New Roman" w:cs="Times New Roman"/>
          <w:color w:val="000000"/>
          <w:sz w:val="28"/>
          <w:szCs w:val="28"/>
          <w:shd w:val="clear" w:color="auto" w:fill="FFFFFF"/>
        </w:rPr>
      </w:pPr>
      <w:r w:rsidRPr="008A61F5">
        <w:rPr>
          <w:rFonts w:ascii="Times New Roman" w:hAnsi="Times New Roman" w:cs="Times New Roman"/>
          <w:color w:val="000000"/>
          <w:sz w:val="28"/>
          <w:szCs w:val="28"/>
          <w:shd w:val="clear" w:color="auto" w:fill="FFFFFF"/>
        </w:rPr>
        <w:t xml:space="preserve"> </w:t>
      </w:r>
      <w:bookmarkStart w:id="5" w:name="_Toc500717366"/>
      <w:r w:rsidRPr="008A61F5">
        <w:rPr>
          <w:rFonts w:ascii="Times New Roman" w:hAnsi="Times New Roman" w:cs="Times New Roman"/>
          <w:color w:val="000000"/>
          <w:sz w:val="28"/>
          <w:szCs w:val="28"/>
          <w:shd w:val="clear" w:color="auto" w:fill="FFFFFF"/>
        </w:rPr>
        <w:t>и</w:t>
      </w:r>
      <w:r w:rsidR="00BA2752" w:rsidRPr="008A61F5">
        <w:rPr>
          <w:rFonts w:ascii="Times New Roman" w:hAnsi="Times New Roman" w:cs="Times New Roman"/>
          <w:color w:val="000000"/>
          <w:sz w:val="28"/>
          <w:szCs w:val="28"/>
          <w:shd w:val="clear" w:color="auto" w:fill="FFFFFF"/>
        </w:rPr>
        <w:t xml:space="preserve">зучить </w:t>
      </w:r>
      <w:r w:rsidR="00FB1515">
        <w:rPr>
          <w:rFonts w:ascii="Times New Roman" w:hAnsi="Times New Roman" w:cs="Times New Roman"/>
          <w:color w:val="000000"/>
          <w:sz w:val="28"/>
          <w:szCs w:val="28"/>
          <w:shd w:val="clear" w:color="auto" w:fill="FFFFFF"/>
        </w:rPr>
        <w:t>многофакторную</w:t>
      </w:r>
      <w:r w:rsidR="00FB1515" w:rsidRPr="00FB1515">
        <w:rPr>
          <w:rFonts w:ascii="Times New Roman" w:hAnsi="Times New Roman" w:cs="Times New Roman"/>
          <w:color w:val="000000"/>
          <w:sz w:val="28"/>
          <w:szCs w:val="28"/>
          <w:shd w:val="clear" w:color="auto" w:fill="FFFFFF"/>
        </w:rPr>
        <w:t xml:space="preserve"> модель Дюпон</w:t>
      </w:r>
      <w:r w:rsidR="00BA2752" w:rsidRPr="008A61F5">
        <w:rPr>
          <w:rFonts w:ascii="Times New Roman" w:hAnsi="Times New Roman" w:cs="Times New Roman"/>
          <w:color w:val="000000"/>
          <w:sz w:val="28"/>
          <w:szCs w:val="28"/>
          <w:shd w:val="clear" w:color="auto" w:fill="FFFFFF"/>
        </w:rPr>
        <w:t>;</w:t>
      </w:r>
      <w:bookmarkEnd w:id="5"/>
      <w:r w:rsidR="00BA2752" w:rsidRPr="008A61F5">
        <w:rPr>
          <w:rStyle w:val="apple-converted-space"/>
          <w:rFonts w:ascii="Times New Roman" w:hAnsi="Times New Roman" w:cs="Times New Roman"/>
          <w:color w:val="000000"/>
          <w:sz w:val="28"/>
          <w:szCs w:val="28"/>
          <w:shd w:val="clear" w:color="auto" w:fill="FFFFFF"/>
        </w:rPr>
        <w:t> </w:t>
      </w:r>
    </w:p>
    <w:p w14:paraId="4E172FFF" w14:textId="77777777" w:rsidR="00AE1813" w:rsidRPr="008A61F5" w:rsidRDefault="00C229F8" w:rsidP="001F1501">
      <w:pPr>
        <w:pStyle w:val="ad"/>
        <w:numPr>
          <w:ilvl w:val="0"/>
          <w:numId w:val="27"/>
        </w:numPr>
        <w:shd w:val="clear" w:color="auto" w:fill="FFFFFF"/>
        <w:tabs>
          <w:tab w:val="left" w:pos="993"/>
        </w:tabs>
        <w:spacing w:after="0" w:line="276" w:lineRule="auto"/>
        <w:ind w:left="0" w:firstLine="709"/>
        <w:jc w:val="both"/>
        <w:outlineLvl w:val="0"/>
        <w:rPr>
          <w:rFonts w:ascii="Times New Roman" w:hAnsi="Times New Roman" w:cs="Times New Roman"/>
          <w:color w:val="000000"/>
          <w:sz w:val="28"/>
          <w:szCs w:val="28"/>
          <w:shd w:val="clear" w:color="auto" w:fill="FFFFFF"/>
        </w:rPr>
      </w:pPr>
      <w:r w:rsidRPr="008A61F5">
        <w:rPr>
          <w:rFonts w:ascii="Times New Roman" w:hAnsi="Times New Roman" w:cs="Times New Roman"/>
          <w:color w:val="000000"/>
          <w:sz w:val="28"/>
          <w:szCs w:val="28"/>
          <w:shd w:val="clear" w:color="auto" w:fill="FFFFFF"/>
        </w:rPr>
        <w:t xml:space="preserve"> </w:t>
      </w:r>
      <w:bookmarkStart w:id="6" w:name="_Toc500717367"/>
      <w:r w:rsidR="00AE1813" w:rsidRPr="008A61F5">
        <w:rPr>
          <w:rFonts w:ascii="Times New Roman" w:hAnsi="Times New Roman" w:cs="Times New Roman"/>
          <w:color w:val="000000"/>
          <w:sz w:val="28"/>
          <w:szCs w:val="28"/>
          <w:shd w:val="clear" w:color="auto" w:fill="FFFFFF"/>
        </w:rPr>
        <w:t>о</w:t>
      </w:r>
      <w:r w:rsidR="00BA2752" w:rsidRPr="008A61F5">
        <w:rPr>
          <w:rFonts w:ascii="Times New Roman" w:hAnsi="Times New Roman" w:cs="Times New Roman"/>
          <w:color w:val="000000"/>
          <w:sz w:val="28"/>
          <w:szCs w:val="28"/>
          <w:shd w:val="clear" w:color="auto" w:fill="FFFFFF"/>
        </w:rPr>
        <w:t xml:space="preserve">знакомиться с уже </w:t>
      </w:r>
      <w:r w:rsidR="00B43731" w:rsidRPr="008A61F5">
        <w:rPr>
          <w:rFonts w:ascii="Times New Roman" w:hAnsi="Times New Roman" w:cs="Times New Roman"/>
          <w:color w:val="000000"/>
          <w:sz w:val="28"/>
          <w:szCs w:val="28"/>
          <w:shd w:val="clear" w:color="auto" w:fill="FFFFFF"/>
        </w:rPr>
        <w:t>существующими информационными системами,</w:t>
      </w:r>
      <w:r w:rsidR="00BA2752" w:rsidRPr="008A61F5">
        <w:rPr>
          <w:rFonts w:ascii="Times New Roman" w:hAnsi="Times New Roman" w:cs="Times New Roman"/>
          <w:color w:val="000000"/>
          <w:sz w:val="28"/>
          <w:szCs w:val="28"/>
          <w:shd w:val="clear" w:color="auto" w:fill="FFFFFF"/>
        </w:rPr>
        <w:t xml:space="preserve"> </w:t>
      </w:r>
      <w:r w:rsidR="00FB1515">
        <w:rPr>
          <w:rFonts w:ascii="Times New Roman" w:hAnsi="Times New Roman" w:cs="Times New Roman"/>
          <w:color w:val="000000"/>
          <w:sz w:val="28"/>
          <w:szCs w:val="28"/>
          <w:shd w:val="clear" w:color="auto" w:fill="FFFFFF"/>
        </w:rPr>
        <w:t>реализующими модель Дюпон</w:t>
      </w:r>
      <w:r w:rsidR="00BA2752" w:rsidRPr="008A61F5">
        <w:rPr>
          <w:rFonts w:ascii="Times New Roman" w:hAnsi="Times New Roman" w:cs="Times New Roman"/>
          <w:color w:val="000000"/>
          <w:sz w:val="28"/>
          <w:szCs w:val="28"/>
          <w:shd w:val="clear" w:color="auto" w:fill="FFFFFF"/>
        </w:rPr>
        <w:t>;</w:t>
      </w:r>
      <w:bookmarkEnd w:id="6"/>
      <w:r w:rsidR="00BA2752" w:rsidRPr="008A61F5">
        <w:rPr>
          <w:rStyle w:val="apple-converted-space"/>
          <w:rFonts w:ascii="Times New Roman" w:hAnsi="Times New Roman" w:cs="Times New Roman"/>
          <w:color w:val="000000"/>
          <w:sz w:val="28"/>
          <w:szCs w:val="28"/>
          <w:shd w:val="clear" w:color="auto" w:fill="FFFFFF"/>
        </w:rPr>
        <w:t> </w:t>
      </w:r>
    </w:p>
    <w:p w14:paraId="6A991649" w14:textId="0AED2EEB" w:rsidR="00AE1813" w:rsidRPr="008A61F5" w:rsidRDefault="00AE1813" w:rsidP="00D3266B">
      <w:pPr>
        <w:pStyle w:val="ad"/>
        <w:numPr>
          <w:ilvl w:val="0"/>
          <w:numId w:val="27"/>
        </w:numPr>
        <w:shd w:val="clear" w:color="auto" w:fill="FFFFFF"/>
        <w:spacing w:after="0" w:line="276" w:lineRule="auto"/>
        <w:ind w:left="993" w:hanging="284"/>
        <w:jc w:val="both"/>
        <w:outlineLvl w:val="0"/>
        <w:rPr>
          <w:rFonts w:ascii="Times New Roman" w:hAnsi="Times New Roman" w:cs="Times New Roman"/>
          <w:color w:val="000000"/>
          <w:sz w:val="28"/>
          <w:szCs w:val="28"/>
          <w:shd w:val="clear" w:color="auto" w:fill="FFFFFF"/>
        </w:rPr>
      </w:pPr>
      <w:bookmarkStart w:id="7" w:name="_Toc500717368"/>
      <w:r w:rsidRPr="008A61F5">
        <w:rPr>
          <w:rFonts w:ascii="Times New Roman" w:hAnsi="Times New Roman" w:cs="Times New Roman"/>
          <w:color w:val="000000"/>
          <w:sz w:val="28"/>
          <w:szCs w:val="28"/>
          <w:shd w:val="clear" w:color="auto" w:fill="FFFFFF"/>
        </w:rPr>
        <w:t>р</w:t>
      </w:r>
      <w:r w:rsidR="00BA2752" w:rsidRPr="008A61F5">
        <w:rPr>
          <w:rFonts w:ascii="Times New Roman" w:hAnsi="Times New Roman" w:cs="Times New Roman"/>
          <w:color w:val="000000"/>
          <w:sz w:val="28"/>
          <w:szCs w:val="28"/>
          <w:shd w:val="clear" w:color="auto" w:fill="FFFFFF"/>
        </w:rPr>
        <w:t>азработать функциональную модель</w:t>
      </w:r>
      <w:r w:rsidR="004B2E91" w:rsidRPr="004B2E91">
        <w:rPr>
          <w:rFonts w:ascii="Times New Roman" w:hAnsi="Times New Roman" w:cs="Times New Roman"/>
          <w:color w:val="000000"/>
          <w:sz w:val="28"/>
          <w:szCs w:val="28"/>
          <w:shd w:val="clear" w:color="auto" w:fill="FFFFFF"/>
        </w:rPr>
        <w:t xml:space="preserve"> </w:t>
      </w:r>
      <w:r w:rsidR="004B2E91">
        <w:rPr>
          <w:rFonts w:ascii="Times New Roman" w:hAnsi="Times New Roman" w:cs="Times New Roman"/>
          <w:color w:val="000000"/>
          <w:sz w:val="28"/>
          <w:szCs w:val="28"/>
          <w:shd w:val="clear" w:color="auto" w:fill="FFFFFF"/>
          <w:lang w:val="en-US"/>
        </w:rPr>
        <w:t>IDEF</w:t>
      </w:r>
      <w:r w:rsidR="004B2E91" w:rsidRPr="004B2E91">
        <w:rPr>
          <w:rFonts w:ascii="Times New Roman" w:hAnsi="Times New Roman" w:cs="Times New Roman"/>
          <w:color w:val="000000"/>
          <w:sz w:val="28"/>
          <w:szCs w:val="28"/>
          <w:shd w:val="clear" w:color="auto" w:fill="FFFFFF"/>
        </w:rPr>
        <w:t>0</w:t>
      </w:r>
      <w:r w:rsidR="00BA2752" w:rsidRPr="008A61F5">
        <w:rPr>
          <w:rFonts w:ascii="Times New Roman" w:hAnsi="Times New Roman" w:cs="Times New Roman"/>
          <w:color w:val="000000"/>
          <w:sz w:val="28"/>
          <w:szCs w:val="28"/>
          <w:shd w:val="clear" w:color="auto" w:fill="FFFFFF"/>
        </w:rPr>
        <w:t xml:space="preserve"> процесса</w:t>
      </w:r>
      <w:r w:rsidR="00285585" w:rsidRPr="00285585">
        <w:rPr>
          <w:rFonts w:ascii="Times New Roman" w:hAnsi="Times New Roman" w:cs="Times New Roman"/>
          <w:sz w:val="28"/>
          <w:szCs w:val="28"/>
        </w:rPr>
        <w:t xml:space="preserve"> </w:t>
      </w:r>
      <w:r w:rsidR="00285585">
        <w:rPr>
          <w:rFonts w:ascii="Times New Roman" w:hAnsi="Times New Roman" w:cs="Times New Roman"/>
          <w:sz w:val="28"/>
          <w:szCs w:val="28"/>
        </w:rPr>
        <w:t>анализа эффективности компании</w:t>
      </w:r>
      <w:r w:rsidR="00BA2752" w:rsidRPr="008A61F5">
        <w:rPr>
          <w:rFonts w:ascii="Times New Roman" w:hAnsi="Times New Roman" w:cs="Times New Roman"/>
          <w:color w:val="000000"/>
          <w:sz w:val="28"/>
          <w:szCs w:val="28"/>
          <w:shd w:val="clear" w:color="auto" w:fill="FFFFFF"/>
        </w:rPr>
        <w:t>;</w:t>
      </w:r>
      <w:bookmarkEnd w:id="7"/>
      <w:r w:rsidR="00BA2752" w:rsidRPr="008A61F5">
        <w:rPr>
          <w:rStyle w:val="apple-converted-space"/>
          <w:rFonts w:ascii="Times New Roman" w:hAnsi="Times New Roman" w:cs="Times New Roman"/>
          <w:color w:val="000000"/>
          <w:sz w:val="28"/>
          <w:szCs w:val="28"/>
          <w:shd w:val="clear" w:color="auto" w:fill="FFFFFF"/>
        </w:rPr>
        <w:t> </w:t>
      </w:r>
    </w:p>
    <w:p w14:paraId="0DF8E7C2" w14:textId="77777777" w:rsidR="00AE1813" w:rsidRDefault="00AE1813" w:rsidP="001F1501">
      <w:pPr>
        <w:pStyle w:val="ad"/>
        <w:numPr>
          <w:ilvl w:val="0"/>
          <w:numId w:val="27"/>
        </w:numPr>
        <w:shd w:val="clear" w:color="auto" w:fill="FFFFFF"/>
        <w:tabs>
          <w:tab w:val="left" w:pos="709"/>
          <w:tab w:val="left" w:pos="851"/>
          <w:tab w:val="left" w:pos="993"/>
        </w:tabs>
        <w:spacing w:after="0" w:line="276" w:lineRule="auto"/>
        <w:ind w:left="0" w:firstLine="709"/>
        <w:jc w:val="both"/>
        <w:outlineLvl w:val="0"/>
        <w:rPr>
          <w:rStyle w:val="apple-converted-space"/>
          <w:rFonts w:ascii="Times New Roman" w:hAnsi="Times New Roman" w:cs="Times New Roman"/>
          <w:color w:val="000000"/>
          <w:sz w:val="28"/>
          <w:szCs w:val="28"/>
          <w:shd w:val="clear" w:color="auto" w:fill="FFFFFF"/>
        </w:rPr>
      </w:pPr>
      <w:bookmarkStart w:id="8" w:name="_Toc500717369"/>
      <w:r w:rsidRPr="008A61F5">
        <w:rPr>
          <w:rFonts w:ascii="Times New Roman" w:hAnsi="Times New Roman" w:cs="Times New Roman"/>
          <w:color w:val="000000"/>
          <w:sz w:val="28"/>
          <w:szCs w:val="28"/>
          <w:shd w:val="clear" w:color="auto" w:fill="FFFFFF"/>
        </w:rPr>
        <w:t>с</w:t>
      </w:r>
      <w:r w:rsidR="00BA2752" w:rsidRPr="008A61F5">
        <w:rPr>
          <w:rFonts w:ascii="Times New Roman" w:hAnsi="Times New Roman" w:cs="Times New Roman"/>
          <w:color w:val="000000"/>
          <w:sz w:val="28"/>
          <w:szCs w:val="28"/>
          <w:shd w:val="clear" w:color="auto" w:fill="FFFFFF"/>
        </w:rPr>
        <w:t>проектировать алгоритмы основных функций и построить по ним блок-схемы;</w:t>
      </w:r>
      <w:bookmarkEnd w:id="8"/>
      <w:r w:rsidR="00BA2752" w:rsidRPr="008A61F5">
        <w:rPr>
          <w:rStyle w:val="apple-converted-space"/>
          <w:rFonts w:ascii="Times New Roman" w:hAnsi="Times New Roman" w:cs="Times New Roman"/>
          <w:color w:val="000000"/>
          <w:sz w:val="28"/>
          <w:szCs w:val="28"/>
          <w:shd w:val="clear" w:color="auto" w:fill="FFFFFF"/>
        </w:rPr>
        <w:t> </w:t>
      </w:r>
    </w:p>
    <w:p w14:paraId="20DFACE9" w14:textId="77777777" w:rsidR="00535FB4" w:rsidRPr="008A61F5" w:rsidRDefault="004B2E91" w:rsidP="001F1501">
      <w:pPr>
        <w:pStyle w:val="ad"/>
        <w:numPr>
          <w:ilvl w:val="0"/>
          <w:numId w:val="27"/>
        </w:numPr>
        <w:shd w:val="clear" w:color="auto" w:fill="FFFFFF"/>
        <w:tabs>
          <w:tab w:val="left" w:pos="709"/>
          <w:tab w:val="left" w:pos="851"/>
          <w:tab w:val="left" w:pos="993"/>
        </w:tabs>
        <w:spacing w:after="0" w:line="276" w:lineRule="auto"/>
        <w:ind w:left="0" w:firstLine="709"/>
        <w:jc w:val="both"/>
        <w:outlineLvl w:val="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разработка моделей на языке </w:t>
      </w:r>
      <w:r>
        <w:rPr>
          <w:rFonts w:ascii="Times New Roman" w:hAnsi="Times New Roman" w:cs="Times New Roman"/>
          <w:color w:val="000000"/>
          <w:sz w:val="28"/>
          <w:szCs w:val="28"/>
          <w:shd w:val="clear" w:color="auto" w:fill="FFFFFF"/>
          <w:lang w:val="en-US"/>
        </w:rPr>
        <w:t>UML</w:t>
      </w:r>
      <w:r w:rsidRPr="004B2E91">
        <w:rPr>
          <w:rFonts w:ascii="Times New Roman" w:hAnsi="Times New Roman" w:cs="Times New Roman"/>
          <w:color w:val="000000"/>
          <w:sz w:val="28"/>
          <w:szCs w:val="28"/>
          <w:shd w:val="clear" w:color="auto" w:fill="FFFFFF"/>
        </w:rPr>
        <w:t xml:space="preserve"> 2.0;</w:t>
      </w:r>
    </w:p>
    <w:p w14:paraId="3FF9194C" w14:textId="77777777" w:rsidR="00AE1813" w:rsidRPr="008A61F5" w:rsidRDefault="00AE1813" w:rsidP="001F1501">
      <w:pPr>
        <w:pStyle w:val="ad"/>
        <w:numPr>
          <w:ilvl w:val="0"/>
          <w:numId w:val="27"/>
        </w:numPr>
        <w:shd w:val="clear" w:color="auto" w:fill="FFFFFF"/>
        <w:tabs>
          <w:tab w:val="left" w:pos="567"/>
          <w:tab w:val="left" w:pos="993"/>
        </w:tabs>
        <w:spacing w:after="0" w:line="276" w:lineRule="auto"/>
        <w:ind w:left="0" w:firstLine="709"/>
        <w:jc w:val="both"/>
        <w:outlineLvl w:val="0"/>
        <w:rPr>
          <w:rFonts w:ascii="Times New Roman" w:hAnsi="Times New Roman" w:cs="Times New Roman"/>
          <w:color w:val="000000"/>
          <w:sz w:val="28"/>
          <w:szCs w:val="28"/>
          <w:shd w:val="clear" w:color="auto" w:fill="FFFFFF"/>
        </w:rPr>
      </w:pPr>
      <w:bookmarkStart w:id="9" w:name="_Toc500717370"/>
      <w:r w:rsidRPr="008A61F5">
        <w:rPr>
          <w:rFonts w:ascii="Times New Roman" w:hAnsi="Times New Roman" w:cs="Times New Roman"/>
          <w:color w:val="000000"/>
          <w:sz w:val="28"/>
          <w:szCs w:val="28"/>
          <w:shd w:val="clear" w:color="auto" w:fill="FFFFFF"/>
        </w:rPr>
        <w:t>р</w:t>
      </w:r>
      <w:r w:rsidR="00BA2752" w:rsidRPr="008A61F5">
        <w:rPr>
          <w:rFonts w:ascii="Times New Roman" w:hAnsi="Times New Roman" w:cs="Times New Roman"/>
          <w:color w:val="000000"/>
          <w:sz w:val="28"/>
          <w:szCs w:val="28"/>
          <w:shd w:val="clear" w:color="auto" w:fill="FFFFFF"/>
        </w:rPr>
        <w:t xml:space="preserve">азработать </w:t>
      </w:r>
      <w:r w:rsidR="00C229F8" w:rsidRPr="008A61F5">
        <w:rPr>
          <w:rFonts w:ascii="Times New Roman" w:hAnsi="Times New Roman" w:cs="Times New Roman"/>
          <w:color w:val="000000"/>
          <w:sz w:val="28"/>
          <w:szCs w:val="28"/>
          <w:shd w:val="clear" w:color="auto" w:fill="FFFFFF"/>
        </w:rPr>
        <w:t>систему для автоматизации процессов, происходящих в данной предметной области на основе объектно-ориентированного подхода</w:t>
      </w:r>
      <w:r w:rsidR="00BA2752" w:rsidRPr="008A61F5">
        <w:rPr>
          <w:rFonts w:ascii="Times New Roman" w:hAnsi="Times New Roman" w:cs="Times New Roman"/>
          <w:color w:val="000000"/>
          <w:sz w:val="28"/>
          <w:szCs w:val="28"/>
          <w:shd w:val="clear" w:color="auto" w:fill="FFFFFF"/>
        </w:rPr>
        <w:t>;</w:t>
      </w:r>
      <w:bookmarkEnd w:id="9"/>
      <w:r w:rsidR="00BA2752" w:rsidRPr="008A61F5">
        <w:rPr>
          <w:rStyle w:val="apple-converted-space"/>
          <w:rFonts w:ascii="Times New Roman" w:hAnsi="Times New Roman" w:cs="Times New Roman"/>
          <w:color w:val="000000"/>
          <w:sz w:val="28"/>
          <w:szCs w:val="28"/>
          <w:shd w:val="clear" w:color="auto" w:fill="FFFFFF"/>
        </w:rPr>
        <w:t> </w:t>
      </w:r>
    </w:p>
    <w:p w14:paraId="524C4A5B" w14:textId="77777777" w:rsidR="00AE1813" w:rsidRPr="008A61F5" w:rsidRDefault="00AE1813" w:rsidP="00D3266B">
      <w:pPr>
        <w:pStyle w:val="ad"/>
        <w:numPr>
          <w:ilvl w:val="0"/>
          <w:numId w:val="27"/>
        </w:numPr>
        <w:shd w:val="clear" w:color="auto" w:fill="FFFFFF"/>
        <w:spacing w:after="0" w:line="276" w:lineRule="auto"/>
        <w:ind w:left="993" w:hanging="284"/>
        <w:jc w:val="both"/>
        <w:outlineLvl w:val="0"/>
        <w:rPr>
          <w:rFonts w:ascii="Times New Roman" w:hAnsi="Times New Roman" w:cs="Times New Roman"/>
          <w:color w:val="000000"/>
          <w:sz w:val="28"/>
          <w:szCs w:val="28"/>
          <w:shd w:val="clear" w:color="auto" w:fill="FFFFFF"/>
        </w:rPr>
      </w:pPr>
      <w:bookmarkStart w:id="10" w:name="_Toc500717371"/>
      <w:r w:rsidRPr="008A61F5">
        <w:rPr>
          <w:rFonts w:ascii="Times New Roman" w:hAnsi="Times New Roman" w:cs="Times New Roman"/>
          <w:color w:val="000000"/>
          <w:sz w:val="28"/>
          <w:szCs w:val="28"/>
          <w:shd w:val="clear" w:color="auto" w:fill="FFFFFF"/>
        </w:rPr>
        <w:t>п</w:t>
      </w:r>
      <w:r w:rsidR="00BA2752" w:rsidRPr="008A61F5">
        <w:rPr>
          <w:rFonts w:ascii="Times New Roman" w:hAnsi="Times New Roman" w:cs="Times New Roman"/>
          <w:color w:val="000000"/>
          <w:sz w:val="28"/>
          <w:szCs w:val="28"/>
          <w:shd w:val="clear" w:color="auto" w:fill="FFFFFF"/>
        </w:rPr>
        <w:t>редусмотреть исключение ошибок при вводе (выводе) данных;</w:t>
      </w:r>
      <w:bookmarkEnd w:id="10"/>
      <w:r w:rsidR="00BA2752" w:rsidRPr="008A61F5">
        <w:rPr>
          <w:rStyle w:val="apple-converted-space"/>
          <w:rFonts w:ascii="Times New Roman" w:hAnsi="Times New Roman" w:cs="Times New Roman"/>
          <w:color w:val="000000"/>
          <w:sz w:val="28"/>
          <w:szCs w:val="28"/>
          <w:shd w:val="clear" w:color="auto" w:fill="FFFFFF"/>
        </w:rPr>
        <w:t> </w:t>
      </w:r>
    </w:p>
    <w:p w14:paraId="53CD656A" w14:textId="77777777" w:rsidR="00306692" w:rsidRPr="008A61F5" w:rsidRDefault="00AE1813" w:rsidP="001F1501">
      <w:pPr>
        <w:pStyle w:val="ad"/>
        <w:numPr>
          <w:ilvl w:val="0"/>
          <w:numId w:val="27"/>
        </w:numPr>
        <w:shd w:val="clear" w:color="auto" w:fill="FFFFFF"/>
        <w:tabs>
          <w:tab w:val="left" w:pos="993"/>
        </w:tabs>
        <w:spacing w:after="0" w:line="276" w:lineRule="auto"/>
        <w:ind w:left="0" w:firstLine="709"/>
        <w:jc w:val="both"/>
        <w:outlineLvl w:val="0"/>
        <w:rPr>
          <w:rFonts w:ascii="Times New Roman" w:hAnsi="Times New Roman" w:cs="Times New Roman"/>
          <w:color w:val="000000"/>
          <w:sz w:val="28"/>
          <w:szCs w:val="28"/>
          <w:shd w:val="clear" w:color="auto" w:fill="FFFFFF"/>
        </w:rPr>
      </w:pPr>
      <w:bookmarkStart w:id="11" w:name="_Toc500717372"/>
      <w:r w:rsidRPr="008A61F5">
        <w:rPr>
          <w:rFonts w:ascii="Times New Roman" w:hAnsi="Times New Roman" w:cs="Times New Roman"/>
          <w:color w:val="000000"/>
          <w:sz w:val="28"/>
          <w:szCs w:val="28"/>
          <w:shd w:val="clear" w:color="auto" w:fill="FFFFFF"/>
        </w:rPr>
        <w:t>п</w:t>
      </w:r>
      <w:r w:rsidR="00BA2752" w:rsidRPr="008A61F5">
        <w:rPr>
          <w:rFonts w:ascii="Times New Roman" w:hAnsi="Times New Roman" w:cs="Times New Roman"/>
          <w:color w:val="000000"/>
          <w:sz w:val="28"/>
          <w:szCs w:val="28"/>
          <w:shd w:val="clear" w:color="auto" w:fill="FFFFFF"/>
        </w:rPr>
        <w:t>ротестировать программное обеспечение и выполнить отладку обнаруженных ошибок.</w:t>
      </w:r>
      <w:bookmarkEnd w:id="11"/>
    </w:p>
    <w:p w14:paraId="09B883FB" w14:textId="77777777" w:rsidR="00E06C9F" w:rsidRPr="008A61F5" w:rsidRDefault="00CB076D" w:rsidP="00D3266B">
      <w:pPr>
        <w:shd w:val="clear" w:color="auto" w:fill="FFFFFF"/>
        <w:spacing w:after="0" w:line="276" w:lineRule="auto"/>
        <w:ind w:firstLine="708"/>
        <w:jc w:val="both"/>
        <w:outlineLvl w:val="0"/>
        <w:rPr>
          <w:rFonts w:ascii="Times New Roman" w:hAnsi="Times New Roman" w:cs="Times New Roman"/>
          <w:color w:val="000000"/>
          <w:sz w:val="28"/>
          <w:szCs w:val="28"/>
          <w:shd w:val="clear" w:color="auto" w:fill="FFFFFF"/>
        </w:rPr>
      </w:pPr>
      <w:bookmarkStart w:id="12" w:name="_Toc500717373"/>
      <w:r>
        <w:rPr>
          <w:rFonts w:ascii="Times New Roman" w:hAnsi="Times New Roman" w:cs="Times New Roman"/>
          <w:color w:val="000000"/>
          <w:sz w:val="28"/>
          <w:szCs w:val="28"/>
          <w:shd w:val="clear" w:color="auto" w:fill="FFFFFF"/>
        </w:rPr>
        <w:t>Предмет исследования – п</w:t>
      </w:r>
      <w:r w:rsidR="00E06C9F" w:rsidRPr="008A61F5">
        <w:rPr>
          <w:rFonts w:ascii="Times New Roman" w:hAnsi="Times New Roman" w:cs="Times New Roman"/>
          <w:color w:val="000000"/>
          <w:sz w:val="28"/>
          <w:szCs w:val="28"/>
          <w:shd w:val="clear" w:color="auto" w:fill="FFFFFF"/>
        </w:rPr>
        <w:t xml:space="preserve">роектирование информационных технологий управления, системы </w:t>
      </w:r>
      <w:r w:rsidR="00FB1515">
        <w:rPr>
          <w:rFonts w:ascii="Times New Roman" w:hAnsi="Times New Roman" w:cs="Times New Roman"/>
          <w:sz w:val="28"/>
          <w:szCs w:val="28"/>
        </w:rPr>
        <w:t>расчета показателей и реализации модели Дюпона</w:t>
      </w:r>
      <w:r w:rsidR="00E06C9F" w:rsidRPr="008A61F5">
        <w:rPr>
          <w:rFonts w:ascii="Times New Roman" w:hAnsi="Times New Roman" w:cs="Times New Roman"/>
          <w:color w:val="000000"/>
          <w:sz w:val="28"/>
          <w:szCs w:val="28"/>
          <w:shd w:val="clear" w:color="auto" w:fill="FFFFFF"/>
        </w:rPr>
        <w:t>.</w:t>
      </w:r>
      <w:bookmarkEnd w:id="12"/>
    </w:p>
    <w:p w14:paraId="06ABD9F4" w14:textId="2C29AB1E" w:rsidR="00FE0DE8" w:rsidRDefault="00E06C9F" w:rsidP="005B3816">
      <w:pPr>
        <w:shd w:val="clear" w:color="auto" w:fill="FFFFFF"/>
        <w:spacing w:after="0" w:line="276" w:lineRule="auto"/>
        <w:ind w:firstLine="708"/>
        <w:jc w:val="both"/>
        <w:outlineLvl w:val="0"/>
        <w:rPr>
          <w:rFonts w:ascii="Times New Roman" w:hAnsi="Times New Roman" w:cs="Times New Roman"/>
          <w:color w:val="000000"/>
          <w:sz w:val="28"/>
          <w:szCs w:val="28"/>
          <w:shd w:val="clear" w:color="auto" w:fill="FFFFFF"/>
        </w:rPr>
      </w:pPr>
      <w:bookmarkStart w:id="13" w:name="_Toc500717374"/>
      <w:r w:rsidRPr="008A61F5">
        <w:rPr>
          <w:rFonts w:ascii="Times New Roman" w:hAnsi="Times New Roman" w:cs="Times New Roman"/>
          <w:color w:val="000000"/>
          <w:sz w:val="28"/>
          <w:szCs w:val="28"/>
          <w:shd w:val="clear" w:color="auto" w:fill="FFFFFF"/>
        </w:rPr>
        <w:t xml:space="preserve">Объектом исследования является </w:t>
      </w:r>
      <w:r w:rsidR="00FB1515">
        <w:rPr>
          <w:rFonts w:ascii="Times New Roman" w:hAnsi="Times New Roman" w:cs="Times New Roman"/>
          <w:color w:val="000000"/>
          <w:sz w:val="28"/>
          <w:szCs w:val="28"/>
          <w:shd w:val="clear" w:color="auto" w:fill="FFFFFF"/>
        </w:rPr>
        <w:t>компания</w:t>
      </w:r>
      <w:r w:rsidR="00943B89" w:rsidRPr="008A61F5">
        <w:rPr>
          <w:rFonts w:ascii="Times New Roman" w:hAnsi="Times New Roman" w:cs="Times New Roman"/>
          <w:color w:val="000000"/>
          <w:sz w:val="28"/>
          <w:szCs w:val="28"/>
          <w:shd w:val="clear" w:color="auto" w:fill="FFFFFF"/>
        </w:rPr>
        <w:t xml:space="preserve"> и </w:t>
      </w:r>
      <w:r w:rsidR="00285585">
        <w:rPr>
          <w:rFonts w:ascii="Times New Roman" w:hAnsi="Times New Roman" w:cs="Times New Roman"/>
          <w:color w:val="000000"/>
          <w:sz w:val="28"/>
          <w:szCs w:val="28"/>
          <w:shd w:val="clear" w:color="auto" w:fill="FFFFFF"/>
        </w:rPr>
        <w:t>ее эффективность</w:t>
      </w:r>
      <w:r w:rsidRPr="008A61F5">
        <w:rPr>
          <w:rFonts w:ascii="Times New Roman" w:hAnsi="Times New Roman" w:cs="Times New Roman"/>
          <w:color w:val="000000"/>
          <w:sz w:val="28"/>
          <w:szCs w:val="28"/>
          <w:shd w:val="clear" w:color="auto" w:fill="FFFFFF"/>
        </w:rPr>
        <w:t>.</w:t>
      </w:r>
      <w:bookmarkEnd w:id="13"/>
    </w:p>
    <w:p w14:paraId="09D507BD" w14:textId="2D4B1EA7" w:rsidR="00B43731" w:rsidRDefault="00B43731" w:rsidP="005B3816">
      <w:pPr>
        <w:shd w:val="clear" w:color="auto" w:fill="FFFFFF"/>
        <w:spacing w:after="0" w:line="276" w:lineRule="auto"/>
        <w:ind w:firstLine="708"/>
        <w:jc w:val="both"/>
        <w:outlineLvl w:val="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связи с </w:t>
      </w:r>
      <w:r w:rsidR="00C6725A">
        <w:rPr>
          <w:rFonts w:ascii="Times New Roman" w:hAnsi="Times New Roman" w:cs="Times New Roman"/>
          <w:color w:val="000000"/>
          <w:sz w:val="28"/>
          <w:szCs w:val="28"/>
          <w:shd w:val="clear" w:color="auto" w:fill="FFFFFF"/>
        </w:rPr>
        <w:t>внедрение современных технологий отслеживания и контроля будет сложнее скрыть нерентабельность компании или утечку данных, так как данные технологии позволят менеджерам и аналитикам в любой момент получить всю необходимую информацию и провести анализ. Все пр</w:t>
      </w:r>
      <w:r w:rsidR="00285585">
        <w:rPr>
          <w:rFonts w:ascii="Times New Roman" w:hAnsi="Times New Roman" w:cs="Times New Roman"/>
          <w:color w:val="000000"/>
          <w:sz w:val="28"/>
          <w:szCs w:val="28"/>
          <w:shd w:val="clear" w:color="auto" w:fill="FFFFFF"/>
        </w:rPr>
        <w:t>оцессы станут более прозрачными и простыми.</w:t>
      </w:r>
    </w:p>
    <w:p w14:paraId="09CD9B7D" w14:textId="50BF035A" w:rsidR="005B3816" w:rsidRPr="0058534E" w:rsidRDefault="005B3816" w:rsidP="0058534E">
      <w:pPr>
        <w:shd w:val="clear" w:color="auto" w:fill="FFFFFF"/>
        <w:tabs>
          <w:tab w:val="left" w:pos="4385"/>
        </w:tabs>
        <w:spacing w:after="0" w:line="276" w:lineRule="auto"/>
        <w:jc w:val="both"/>
        <w:outlineLvl w:val="0"/>
        <w:rPr>
          <w:rFonts w:ascii="Times New Roman" w:hAnsi="Times New Roman" w:cs="Times New Roman"/>
          <w:color w:val="000000"/>
          <w:sz w:val="28"/>
          <w:szCs w:val="28"/>
          <w:shd w:val="clear" w:color="auto" w:fill="FFFFFF"/>
        </w:rPr>
      </w:pPr>
    </w:p>
    <w:p w14:paraId="7BD3C06D" w14:textId="3B308E39" w:rsidR="0058534E" w:rsidRDefault="0058534E" w:rsidP="0058534E">
      <w:pPr>
        <w:pStyle w:val="afe"/>
        <w:pageBreakBefore/>
        <w:numPr>
          <w:ilvl w:val="0"/>
          <w:numId w:val="34"/>
        </w:numPr>
        <w:tabs>
          <w:tab w:val="left" w:pos="993"/>
        </w:tabs>
        <w:ind w:left="993" w:hanging="284"/>
      </w:pPr>
      <w:r w:rsidRPr="0058534E">
        <w:lastRenderedPageBreak/>
        <w:t xml:space="preserve">ОПИСАНИЕ АНАЛИЗА ЭФФЕКТИВНОСТИ КОМПАНИИ </w:t>
      </w:r>
    </w:p>
    <w:p w14:paraId="41F6C8B5" w14:textId="6DAFD8C2" w:rsidR="00CB076D" w:rsidRDefault="00CB076D" w:rsidP="00D3266B">
      <w:pPr>
        <w:spacing w:after="0" w:line="276" w:lineRule="auto"/>
        <w:ind w:firstLine="709"/>
        <w:jc w:val="both"/>
        <w:rPr>
          <w:rFonts w:ascii="Times New Roman" w:hAnsi="Times New Roman" w:cs="Times New Roman"/>
          <w:sz w:val="28"/>
          <w:szCs w:val="28"/>
          <w:shd w:val="clear" w:color="auto" w:fill="FFFFFF"/>
        </w:rPr>
      </w:pPr>
    </w:p>
    <w:p w14:paraId="488495DD" w14:textId="7AB12222" w:rsidR="0058534E" w:rsidRDefault="0058534E" w:rsidP="0058534E">
      <w:pPr>
        <w:pStyle w:val="afe"/>
      </w:pPr>
      <w:r>
        <w:t>1.1 Общие понятия и термины</w:t>
      </w:r>
      <w:r w:rsidR="0092332E">
        <w:t xml:space="preserve"> анализа эффективности компании</w:t>
      </w:r>
      <w:r w:rsidR="007C17B9">
        <w:t xml:space="preserve"> </w:t>
      </w:r>
    </w:p>
    <w:p w14:paraId="337E9F32" w14:textId="77777777" w:rsidR="00CB076D" w:rsidRDefault="00CB076D" w:rsidP="00D3266B">
      <w:pPr>
        <w:spacing w:after="0" w:line="276" w:lineRule="auto"/>
        <w:ind w:firstLine="709"/>
        <w:jc w:val="both"/>
        <w:rPr>
          <w:rFonts w:ascii="Times New Roman" w:hAnsi="Times New Roman" w:cs="Times New Roman"/>
          <w:sz w:val="28"/>
          <w:szCs w:val="28"/>
          <w:shd w:val="clear" w:color="auto" w:fill="FFFFFF"/>
        </w:rPr>
      </w:pPr>
    </w:p>
    <w:p w14:paraId="2DBDFEB2" w14:textId="34604027" w:rsidR="00E84BD3" w:rsidRPr="00643687" w:rsidRDefault="00B02A70" w:rsidP="00E84BD3">
      <w:pPr>
        <w:pStyle w:val="afe"/>
        <w:rPr>
          <w:b w:val="0"/>
        </w:rPr>
      </w:pPr>
      <w:r>
        <w:rPr>
          <w:b w:val="0"/>
        </w:rPr>
        <w:t>Чтобы лучше понимать предметную область следует изучить термины и понятия.</w:t>
      </w:r>
      <w:r w:rsidR="00E84BD3">
        <w:rPr>
          <w:b w:val="0"/>
        </w:rPr>
        <w:t xml:space="preserve"> </w:t>
      </w:r>
      <w:r w:rsidR="00E84BD3" w:rsidRPr="00643687">
        <w:rPr>
          <w:b w:val="0"/>
        </w:rPr>
        <w:t>Эффективность производства – важнейшая качественная характеристика хозяйствования на всех уровнях. Под экономической эффективностью производства понимается степень использования производственного потенциала, которая выявляется соотношением результатов и затрат общественного производства. Чем выше результат при тех же затратах, чем быстрее он растет в расчете на единицу затрат общественно необходимого труда, или чем меньше затрат на единицу полезного эффекта, тем выше эффективность производства</w:t>
      </w:r>
      <w:r w:rsidR="00E84BD3" w:rsidRPr="00E91D9C">
        <w:rPr>
          <w:b w:val="0"/>
        </w:rPr>
        <w:t xml:space="preserve"> [10]</w:t>
      </w:r>
      <w:r w:rsidR="00E84BD3" w:rsidRPr="00643687">
        <w:rPr>
          <w:b w:val="0"/>
        </w:rPr>
        <w:t>. Обобщающим критерием экономической эффективности общественного производства служит уровень производительности общественного труда</w:t>
      </w:r>
      <w:r w:rsidR="00E84BD3" w:rsidRPr="00C15DAE">
        <w:rPr>
          <w:b w:val="0"/>
        </w:rPr>
        <w:t xml:space="preserve"> </w:t>
      </w:r>
      <w:r w:rsidR="00E84BD3">
        <w:rPr>
          <w:b w:val="0"/>
        </w:rPr>
        <w:t>[</w:t>
      </w:r>
      <w:r w:rsidR="00E84BD3" w:rsidRPr="00E91D9C">
        <w:rPr>
          <w:b w:val="0"/>
        </w:rPr>
        <w:t>12</w:t>
      </w:r>
      <w:r w:rsidR="00E84BD3">
        <w:rPr>
          <w:b w:val="0"/>
        </w:rPr>
        <w:t>]</w:t>
      </w:r>
      <w:r w:rsidR="00E84BD3" w:rsidRPr="00643687">
        <w:rPr>
          <w:b w:val="0"/>
        </w:rPr>
        <w:t>.</w:t>
      </w:r>
    </w:p>
    <w:p w14:paraId="6CE0B8B8" w14:textId="61BCC86F" w:rsidR="00E84BD3" w:rsidRDefault="00E84BD3" w:rsidP="00E84BD3">
      <w:pPr>
        <w:pStyle w:val="afe"/>
        <w:rPr>
          <w:b w:val="0"/>
        </w:rPr>
      </w:pPr>
      <w:r w:rsidRPr="00643687">
        <w:rPr>
          <w:b w:val="0"/>
        </w:rPr>
        <w:t>Эффективность производства – это показатель деятельности производства по распределению и переработке ресурсов с целью производства товаров</w:t>
      </w:r>
      <w:r w:rsidRPr="00E91D9C">
        <w:rPr>
          <w:b w:val="0"/>
        </w:rPr>
        <w:t xml:space="preserve"> [9]</w:t>
      </w:r>
      <w:r w:rsidRPr="00643687">
        <w:rPr>
          <w:b w:val="0"/>
        </w:rPr>
        <w:t>. Эффективность можно измерить через коэффициент – отношение результатов на выходе к ресурсам на входе или через объёмы выпуска продукции, её номенклатуры.</w:t>
      </w:r>
      <w:r>
        <w:rPr>
          <w:b w:val="0"/>
        </w:rPr>
        <w:t xml:space="preserve"> Чем эффективность производства выше, тем лучше. Повышение эффективности есть одна из целей проводимых анализов.</w:t>
      </w:r>
    </w:p>
    <w:p w14:paraId="22622A89" w14:textId="62546E97" w:rsidR="00E84BD3" w:rsidRPr="00643687" w:rsidRDefault="00E84BD3" w:rsidP="00E84BD3">
      <w:pPr>
        <w:pStyle w:val="afe"/>
        <w:ind w:firstLine="0"/>
        <w:rPr>
          <w:b w:val="0"/>
        </w:rPr>
      </w:pPr>
      <w:r>
        <w:rPr>
          <w:b w:val="0"/>
        </w:rPr>
        <w:t>Чем выше эффективность, тем выше прибыль.</w:t>
      </w:r>
    </w:p>
    <w:p w14:paraId="041B64AE" w14:textId="77777777" w:rsidR="00E84BD3" w:rsidRDefault="00E84BD3" w:rsidP="00E84BD3">
      <w:pPr>
        <w:pStyle w:val="afe"/>
        <w:rPr>
          <w:b w:val="0"/>
        </w:rPr>
      </w:pPr>
      <w:r w:rsidRPr="00643687">
        <w:rPr>
          <w:b w:val="0"/>
        </w:rPr>
        <w:t>Суть проблемы повышения экономической эффективности производства состоит в том, чтобы на каждую единицу трудовых, материальных и финансовых ресурсов добиваться существенного увеличения объёма производства продукции. Это, в конечном счете, означает повышение производительности общественного труда, что и является критерием (мерилом) повышения эффективности производства.</w:t>
      </w:r>
    </w:p>
    <w:p w14:paraId="29F2282D" w14:textId="77777777" w:rsidR="00E84BD3" w:rsidRPr="00B02A70" w:rsidRDefault="00E84BD3" w:rsidP="00E84BD3">
      <w:pPr>
        <w:pStyle w:val="afe"/>
        <w:rPr>
          <w:b w:val="0"/>
        </w:rPr>
      </w:pPr>
      <w:r w:rsidRPr="00B02A70">
        <w:rPr>
          <w:b w:val="0"/>
        </w:rPr>
        <w:t>Различают общую (абсолютную) и сравнительную (относительную) эффективность. Общая эффективность необходима для оценки и анализа общеэкономических результатов и эффективности на различных уровнях экономики (макро- и микроуровнях) за определенный период времени и в динамике для сопоставления уровня эффективно</w:t>
      </w:r>
      <w:r>
        <w:rPr>
          <w:b w:val="0"/>
        </w:rPr>
        <w:t>сти по предприятиям и регионам.</w:t>
      </w:r>
    </w:p>
    <w:p w14:paraId="49FC0C55" w14:textId="77777777" w:rsidR="00E84BD3" w:rsidRDefault="00E84BD3" w:rsidP="00E84BD3">
      <w:pPr>
        <w:pStyle w:val="afe"/>
        <w:rPr>
          <w:b w:val="0"/>
        </w:rPr>
      </w:pPr>
      <w:r w:rsidRPr="00B02A70">
        <w:rPr>
          <w:b w:val="0"/>
        </w:rPr>
        <w:t>Сравнительная эффективность рассчитывается и анализируется при обосновании принимаемых производственно-хозяйственных, технических и организационных решений, для отбора из альтернативных вариантов наилучшего (оптимального).</w:t>
      </w:r>
    </w:p>
    <w:p w14:paraId="6571E561" w14:textId="77777777" w:rsidR="00E84BD3" w:rsidRPr="00A25551" w:rsidRDefault="00E84BD3" w:rsidP="00E84BD3">
      <w:pPr>
        <w:pStyle w:val="afe"/>
        <w:rPr>
          <w:b w:val="0"/>
        </w:rPr>
      </w:pPr>
      <w:r w:rsidRPr="00A25551">
        <w:rPr>
          <w:b w:val="0"/>
        </w:rPr>
        <w:lastRenderedPageBreak/>
        <w:t>Эффективность деятельности компании характеризуется ее финансовыми результатами. Совокупным экономическим итогом хозяйствования служит прибыль, которая дает обширную характеристику финансовому состоянию фирмы. При исследовании доходов компании наибольший акцент следует уделять анализу ее результативности, a также рентабельности компании, так как именно рентабельность помогает оценить текущую финансовую деятельность фирмы, вскрыть возможности повышения ее роста и обеспечить систему мер п</w:t>
      </w:r>
      <w:r>
        <w:rPr>
          <w:b w:val="0"/>
        </w:rPr>
        <w:t xml:space="preserve">о применению данных резервов </w:t>
      </w:r>
      <w:r w:rsidRPr="00A25551">
        <w:rPr>
          <w:b w:val="0"/>
        </w:rPr>
        <w:t>[9].</w:t>
      </w:r>
    </w:p>
    <w:p w14:paraId="5D79A589" w14:textId="77777777" w:rsidR="00E84BD3" w:rsidRDefault="00E84BD3" w:rsidP="00E84BD3">
      <w:pPr>
        <w:pStyle w:val="afe"/>
        <w:rPr>
          <w:b w:val="0"/>
        </w:rPr>
      </w:pPr>
      <w:r>
        <w:rPr>
          <w:b w:val="0"/>
        </w:rPr>
        <w:t>Анализ</w:t>
      </w:r>
      <w:r w:rsidRPr="007C17B9">
        <w:rPr>
          <w:b w:val="0"/>
        </w:rPr>
        <w:t xml:space="preserve"> эффективности деятельности предприятия помогает предпринимателю определить границы соотношения достигнутых компанией результатов и необходимых для этого затрат</w:t>
      </w:r>
      <w:r>
        <w:rPr>
          <w:b w:val="0"/>
        </w:rPr>
        <w:t xml:space="preserve"> </w:t>
      </w:r>
      <w:r w:rsidRPr="007C17B9">
        <w:rPr>
          <w:b w:val="0"/>
        </w:rPr>
        <w:t>[</w:t>
      </w:r>
      <w:r w:rsidRPr="007918DF">
        <w:rPr>
          <w:b w:val="0"/>
        </w:rPr>
        <w:t>8</w:t>
      </w:r>
      <w:r w:rsidRPr="007C17B9">
        <w:rPr>
          <w:b w:val="0"/>
        </w:rPr>
        <w:t>]. На основе этого анализа выбирается наилучший с</w:t>
      </w:r>
      <w:r>
        <w:rPr>
          <w:b w:val="0"/>
        </w:rPr>
        <w:t>пособ увеличения эффективности.</w:t>
      </w:r>
    </w:p>
    <w:p w14:paraId="1ED056CF" w14:textId="71949007" w:rsidR="00E84BD3" w:rsidRDefault="00E84BD3" w:rsidP="00E84BD3">
      <w:pPr>
        <w:pStyle w:val="afe"/>
        <w:rPr>
          <w:b w:val="0"/>
        </w:rPr>
      </w:pPr>
      <w:r>
        <w:rPr>
          <w:b w:val="0"/>
        </w:rPr>
        <w:t>Анализ</w:t>
      </w:r>
      <w:r w:rsidRPr="007C17B9">
        <w:rPr>
          <w:b w:val="0"/>
        </w:rPr>
        <w:t xml:space="preserve"> эффективности предприятия — это процедура, которая проводится с целью определения стоимости бизнеса (компании) или его долей. К такому мероприятию прибегают в разных случаях, поэтому вопрос о необходимости оценки эффективности деятельности компании встает перед ее управляющими периодически [</w:t>
      </w:r>
      <w:r>
        <w:rPr>
          <w:b w:val="0"/>
        </w:rPr>
        <w:t>8</w:t>
      </w:r>
      <w:r w:rsidRPr="007C17B9">
        <w:rPr>
          <w:b w:val="0"/>
        </w:rPr>
        <w:t>].</w:t>
      </w:r>
      <w:r>
        <w:rPr>
          <w:b w:val="0"/>
        </w:rPr>
        <w:t xml:space="preserve"> Анализ эффективности изображается в виде таблиц с данными о нескольких периодах, чаще измеряемых в кварталах, и графиков динамики изменения этих данных.</w:t>
      </w:r>
    </w:p>
    <w:p w14:paraId="399EF51A" w14:textId="77777777" w:rsidR="00E84BD3" w:rsidRPr="0088058A" w:rsidRDefault="00E84BD3" w:rsidP="00E84BD3">
      <w:pPr>
        <w:pStyle w:val="afe"/>
        <w:rPr>
          <w:b w:val="0"/>
        </w:rPr>
      </w:pPr>
      <w:r w:rsidRPr="0088058A">
        <w:rPr>
          <w:b w:val="0"/>
        </w:rPr>
        <w:t>Основными задачами анализа эффективности дея</w:t>
      </w:r>
      <w:r>
        <w:rPr>
          <w:b w:val="0"/>
        </w:rPr>
        <w:t>тельности предприятия являются:</w:t>
      </w:r>
    </w:p>
    <w:p w14:paraId="222DBF3D" w14:textId="77777777" w:rsidR="00E84BD3" w:rsidRPr="0088058A" w:rsidRDefault="00E84BD3" w:rsidP="00E84BD3">
      <w:pPr>
        <w:pStyle w:val="afe"/>
        <w:rPr>
          <w:b w:val="0"/>
        </w:rPr>
      </w:pPr>
      <w:r w:rsidRPr="0088058A">
        <w:rPr>
          <w:b w:val="0"/>
        </w:rPr>
        <w:t>– определение влияния как объективных, так и субъективных факторов на эффектив</w:t>
      </w:r>
      <w:r>
        <w:rPr>
          <w:b w:val="0"/>
        </w:rPr>
        <w:t>ность деятельности предприятия;</w:t>
      </w:r>
    </w:p>
    <w:p w14:paraId="500E4400" w14:textId="77777777" w:rsidR="00E84BD3" w:rsidRPr="0088058A" w:rsidRDefault="00E84BD3" w:rsidP="00E84BD3">
      <w:pPr>
        <w:pStyle w:val="afe"/>
        <w:rPr>
          <w:b w:val="0"/>
        </w:rPr>
      </w:pPr>
      <w:r w:rsidRPr="0088058A">
        <w:rPr>
          <w:b w:val="0"/>
        </w:rPr>
        <w:t>– исследование состава и структуры прибыли в динамике;</w:t>
      </w:r>
    </w:p>
    <w:p w14:paraId="4E53A0B8" w14:textId="77777777" w:rsidR="00E84BD3" w:rsidRPr="0088058A" w:rsidRDefault="00E84BD3" w:rsidP="00E84BD3">
      <w:pPr>
        <w:pStyle w:val="afe"/>
        <w:rPr>
          <w:b w:val="0"/>
        </w:rPr>
      </w:pPr>
      <w:r w:rsidRPr="0088058A">
        <w:rPr>
          <w:b w:val="0"/>
        </w:rPr>
        <w:t>– оценка абсолютных и относительных показателей формирования прибыли от различных видов деятельности;</w:t>
      </w:r>
    </w:p>
    <w:p w14:paraId="7949A22F" w14:textId="77777777" w:rsidR="00E84BD3" w:rsidRPr="0088058A" w:rsidRDefault="00E84BD3" w:rsidP="00E84BD3">
      <w:pPr>
        <w:pStyle w:val="afe"/>
        <w:rPr>
          <w:b w:val="0"/>
        </w:rPr>
      </w:pPr>
      <w:r w:rsidRPr="0088058A">
        <w:rPr>
          <w:b w:val="0"/>
        </w:rPr>
        <w:t>– выявление факторов, оказывающих влияние на сумму прибыли и количественное измерение их влияния на результативный показатель;</w:t>
      </w:r>
    </w:p>
    <w:p w14:paraId="18DFE222" w14:textId="77777777" w:rsidR="00E84BD3" w:rsidRPr="0088058A" w:rsidRDefault="00E84BD3" w:rsidP="00E84BD3">
      <w:pPr>
        <w:pStyle w:val="afe"/>
        <w:rPr>
          <w:b w:val="0"/>
        </w:rPr>
      </w:pPr>
      <w:r w:rsidRPr="0088058A">
        <w:rPr>
          <w:b w:val="0"/>
        </w:rPr>
        <w:t>– оценка эффективности распределения чистой прибыли предприятия;</w:t>
      </w:r>
    </w:p>
    <w:p w14:paraId="5FF2EBF8" w14:textId="77777777" w:rsidR="00E84BD3" w:rsidRPr="0088058A" w:rsidRDefault="00E84BD3" w:rsidP="00E84BD3">
      <w:pPr>
        <w:pStyle w:val="afe"/>
        <w:rPr>
          <w:b w:val="0"/>
        </w:rPr>
      </w:pPr>
      <w:r w:rsidRPr="0088058A">
        <w:rPr>
          <w:b w:val="0"/>
        </w:rPr>
        <w:t>– выявление резервов увеличения суммы прибыли и рентабельности;</w:t>
      </w:r>
    </w:p>
    <w:p w14:paraId="05537D16" w14:textId="77777777" w:rsidR="00E84BD3" w:rsidRPr="0088058A" w:rsidRDefault="00E84BD3" w:rsidP="00E84BD3">
      <w:pPr>
        <w:pStyle w:val="afe"/>
        <w:rPr>
          <w:b w:val="0"/>
        </w:rPr>
      </w:pPr>
      <w:r w:rsidRPr="0088058A">
        <w:rPr>
          <w:b w:val="0"/>
        </w:rPr>
        <w:t>– оценка работы предприятия по использованию возможностей увеличения прибыли и рентабельности;</w:t>
      </w:r>
    </w:p>
    <w:p w14:paraId="7524B0F7" w14:textId="7675FAA4" w:rsidR="00E84BD3" w:rsidRDefault="00E84BD3" w:rsidP="00E84BD3">
      <w:pPr>
        <w:pStyle w:val="afe"/>
        <w:rPr>
          <w:b w:val="0"/>
        </w:rPr>
      </w:pPr>
      <w:r w:rsidRPr="0088058A">
        <w:rPr>
          <w:b w:val="0"/>
        </w:rPr>
        <w:t>– разработка мероприятий по использованию выявленных резервов.</w:t>
      </w:r>
    </w:p>
    <w:p w14:paraId="6EF26F5C" w14:textId="6E651AA7" w:rsidR="00E84BD3" w:rsidRDefault="00E84BD3" w:rsidP="00E84BD3">
      <w:pPr>
        <w:pStyle w:val="afe"/>
        <w:ind w:firstLine="0"/>
        <w:rPr>
          <w:b w:val="0"/>
        </w:rPr>
      </w:pPr>
      <w:r w:rsidRPr="0088058A">
        <w:rPr>
          <w:b w:val="0"/>
        </w:rPr>
        <w:t xml:space="preserve"> Принципиальная характеристика компонентов анализа эффективности деятельности предп</w:t>
      </w:r>
      <w:r>
        <w:rPr>
          <w:b w:val="0"/>
        </w:rPr>
        <w:t xml:space="preserve">риятия представлена в табл. </w:t>
      </w:r>
      <w:r w:rsidRPr="0088058A">
        <w:rPr>
          <w:b w:val="0"/>
        </w:rPr>
        <w:t>1.</w:t>
      </w:r>
    </w:p>
    <w:p w14:paraId="37BC5CA0" w14:textId="77777777" w:rsidR="000D4DA2" w:rsidRDefault="000D4DA2" w:rsidP="00E84BD3">
      <w:pPr>
        <w:pStyle w:val="afe"/>
        <w:ind w:firstLine="0"/>
        <w:rPr>
          <w:b w:val="0"/>
        </w:rPr>
      </w:pPr>
    </w:p>
    <w:p w14:paraId="541F392F" w14:textId="2BCBECA2" w:rsidR="00E84BD3" w:rsidRDefault="00E84BD3" w:rsidP="00E84BD3">
      <w:pPr>
        <w:pStyle w:val="afe"/>
        <w:jc w:val="left"/>
        <w:rPr>
          <w:b w:val="0"/>
          <w:szCs w:val="24"/>
        </w:rPr>
      </w:pPr>
      <w:r w:rsidRPr="00B02A70">
        <w:rPr>
          <w:b w:val="0"/>
          <w:szCs w:val="24"/>
        </w:rPr>
        <w:t>Таблица 1 – характеристика компонентов</w:t>
      </w:r>
    </w:p>
    <w:p w14:paraId="4941D9B1" w14:textId="77777777" w:rsidR="009F49CE" w:rsidRPr="00B02A70" w:rsidRDefault="009F49CE" w:rsidP="00E84BD3">
      <w:pPr>
        <w:pStyle w:val="afe"/>
        <w:jc w:val="left"/>
        <w:rPr>
          <w:b w:val="0"/>
          <w:szCs w:val="24"/>
        </w:rPr>
      </w:pPr>
    </w:p>
    <w:tbl>
      <w:tblPr>
        <w:tblW w:w="9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9"/>
        <w:gridCol w:w="4679"/>
      </w:tblGrid>
      <w:tr w:rsidR="00E84BD3" w14:paraId="1D6777E6" w14:textId="77777777" w:rsidTr="00D7013E">
        <w:trPr>
          <w:trHeight w:val="339"/>
          <w:jc w:val="center"/>
        </w:trPr>
        <w:tc>
          <w:tcPr>
            <w:tcW w:w="4679" w:type="dxa"/>
            <w:tcBorders>
              <w:top w:val="single" w:sz="4" w:space="0" w:color="auto"/>
              <w:left w:val="single" w:sz="4" w:space="0" w:color="auto"/>
              <w:bottom w:val="single" w:sz="4" w:space="0" w:color="auto"/>
              <w:right w:val="single" w:sz="4" w:space="0" w:color="auto"/>
            </w:tcBorders>
            <w:hideMark/>
          </w:tcPr>
          <w:p w14:paraId="4CE19857" w14:textId="3DDE3FAA" w:rsidR="00E84BD3" w:rsidRDefault="00D7013E"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Структурные элементы</w:t>
            </w:r>
          </w:p>
        </w:tc>
        <w:tc>
          <w:tcPr>
            <w:tcW w:w="4679" w:type="dxa"/>
            <w:tcBorders>
              <w:top w:val="single" w:sz="4" w:space="0" w:color="auto"/>
              <w:left w:val="single" w:sz="4" w:space="0" w:color="auto"/>
              <w:bottom w:val="single" w:sz="4" w:space="0" w:color="auto"/>
              <w:right w:val="single" w:sz="4" w:space="0" w:color="auto"/>
            </w:tcBorders>
            <w:hideMark/>
          </w:tcPr>
          <w:p w14:paraId="059E1A66" w14:textId="7C6FD203" w:rsidR="00E84BD3" w:rsidRDefault="00D7013E"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Характеристика</w:t>
            </w:r>
          </w:p>
        </w:tc>
      </w:tr>
      <w:tr w:rsidR="00E84BD3" w14:paraId="4DE7CD9A" w14:textId="77777777" w:rsidTr="00D7013E">
        <w:trPr>
          <w:trHeight w:val="350"/>
          <w:jc w:val="center"/>
        </w:trPr>
        <w:tc>
          <w:tcPr>
            <w:tcW w:w="4679" w:type="dxa"/>
            <w:tcBorders>
              <w:top w:val="single" w:sz="4" w:space="0" w:color="auto"/>
              <w:left w:val="single" w:sz="4" w:space="0" w:color="auto"/>
              <w:bottom w:val="single" w:sz="4" w:space="0" w:color="auto"/>
              <w:right w:val="single" w:sz="4" w:space="0" w:color="auto"/>
            </w:tcBorders>
            <w:hideMark/>
          </w:tcPr>
          <w:p w14:paraId="256F78EA" w14:textId="2C8165F8" w:rsidR="00E84BD3" w:rsidRDefault="006F79C1"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Цель</w:t>
            </w:r>
          </w:p>
        </w:tc>
        <w:tc>
          <w:tcPr>
            <w:tcW w:w="4679" w:type="dxa"/>
            <w:tcBorders>
              <w:top w:val="single" w:sz="4" w:space="0" w:color="auto"/>
              <w:left w:val="single" w:sz="4" w:space="0" w:color="auto"/>
              <w:bottom w:val="single" w:sz="4" w:space="0" w:color="auto"/>
              <w:right w:val="single" w:sz="4" w:space="0" w:color="auto"/>
            </w:tcBorders>
            <w:hideMark/>
          </w:tcPr>
          <w:p w14:paraId="407E71FD" w14:textId="1B1A0B17" w:rsidR="00E84BD3" w:rsidRDefault="006F79C1" w:rsidP="006F79C1">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Определение результативности и эффективности деятельности компании, факторов, оказавших на них влияние, а так же общая оценка работы хозяйствующего субъекта</w:t>
            </w:r>
          </w:p>
        </w:tc>
      </w:tr>
      <w:tr w:rsidR="00E84BD3" w14:paraId="7A8526D5" w14:textId="77777777" w:rsidTr="00D7013E">
        <w:trPr>
          <w:trHeight w:val="339"/>
          <w:jc w:val="center"/>
        </w:trPr>
        <w:tc>
          <w:tcPr>
            <w:tcW w:w="4679" w:type="dxa"/>
            <w:tcBorders>
              <w:top w:val="single" w:sz="4" w:space="0" w:color="auto"/>
              <w:left w:val="single" w:sz="4" w:space="0" w:color="auto"/>
              <w:bottom w:val="single" w:sz="4" w:space="0" w:color="auto"/>
              <w:right w:val="single" w:sz="4" w:space="0" w:color="auto"/>
            </w:tcBorders>
            <w:hideMark/>
          </w:tcPr>
          <w:p w14:paraId="50C76CDA" w14:textId="09B66264" w:rsidR="00E84BD3" w:rsidRDefault="006F79C1"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Предмет</w:t>
            </w:r>
          </w:p>
        </w:tc>
        <w:tc>
          <w:tcPr>
            <w:tcW w:w="4679" w:type="dxa"/>
            <w:tcBorders>
              <w:top w:val="single" w:sz="4" w:space="0" w:color="auto"/>
              <w:left w:val="single" w:sz="4" w:space="0" w:color="auto"/>
              <w:bottom w:val="single" w:sz="4" w:space="0" w:color="auto"/>
              <w:right w:val="single" w:sz="4" w:space="0" w:color="auto"/>
            </w:tcBorders>
            <w:hideMark/>
          </w:tcPr>
          <w:p w14:paraId="0DA7D438" w14:textId="2D87F57A" w:rsidR="00E84BD3" w:rsidRDefault="006F79C1" w:rsidP="006F79C1">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Совокупность процессов, направленных на управление операционной, инвестиционной и финансовой деятельностью предприятия</w:t>
            </w:r>
          </w:p>
        </w:tc>
      </w:tr>
      <w:tr w:rsidR="00E84BD3" w14:paraId="636DC461" w14:textId="77777777" w:rsidTr="00D7013E">
        <w:trPr>
          <w:trHeight w:val="339"/>
          <w:jc w:val="center"/>
        </w:trPr>
        <w:tc>
          <w:tcPr>
            <w:tcW w:w="4679" w:type="dxa"/>
            <w:tcBorders>
              <w:top w:val="single" w:sz="4" w:space="0" w:color="auto"/>
              <w:left w:val="single" w:sz="4" w:space="0" w:color="auto"/>
              <w:bottom w:val="single" w:sz="4" w:space="0" w:color="auto"/>
              <w:right w:val="single" w:sz="4" w:space="0" w:color="auto"/>
            </w:tcBorders>
            <w:hideMark/>
          </w:tcPr>
          <w:p w14:paraId="612FA5F3" w14:textId="5FF9D15B" w:rsidR="00E84BD3" w:rsidRDefault="006F79C1"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Задачи</w:t>
            </w:r>
          </w:p>
        </w:tc>
        <w:tc>
          <w:tcPr>
            <w:tcW w:w="4679" w:type="dxa"/>
            <w:tcBorders>
              <w:top w:val="single" w:sz="4" w:space="0" w:color="auto"/>
              <w:left w:val="single" w:sz="4" w:space="0" w:color="auto"/>
              <w:bottom w:val="single" w:sz="4" w:space="0" w:color="auto"/>
              <w:right w:val="single" w:sz="4" w:space="0" w:color="auto"/>
            </w:tcBorders>
            <w:hideMark/>
          </w:tcPr>
          <w:p w14:paraId="7BFE3CC1" w14:textId="71BA50B8" w:rsidR="00E84BD3" w:rsidRDefault="009F49CE"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Оценка работы предприятия по использованию возможностей по увеличению прибыли и рентабельности, разработка мероприятий по использованию выявленных ресурсов. Оценка финансовой политики и показателей формирования прибыли</w:t>
            </w:r>
          </w:p>
        </w:tc>
      </w:tr>
      <w:tr w:rsidR="00E84BD3" w14:paraId="49128DD4" w14:textId="77777777" w:rsidTr="00D7013E">
        <w:trPr>
          <w:trHeight w:val="339"/>
          <w:jc w:val="center"/>
        </w:trPr>
        <w:tc>
          <w:tcPr>
            <w:tcW w:w="4679" w:type="dxa"/>
            <w:tcBorders>
              <w:top w:val="single" w:sz="4" w:space="0" w:color="auto"/>
              <w:left w:val="single" w:sz="4" w:space="0" w:color="auto"/>
              <w:bottom w:val="single" w:sz="4" w:space="0" w:color="auto"/>
              <w:right w:val="single" w:sz="4" w:space="0" w:color="auto"/>
            </w:tcBorders>
            <w:hideMark/>
          </w:tcPr>
          <w:p w14:paraId="05139848" w14:textId="18A1D651" w:rsidR="00E84BD3" w:rsidRDefault="006F79C1"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Объекты</w:t>
            </w:r>
          </w:p>
        </w:tc>
        <w:tc>
          <w:tcPr>
            <w:tcW w:w="4679" w:type="dxa"/>
            <w:tcBorders>
              <w:top w:val="single" w:sz="4" w:space="0" w:color="auto"/>
              <w:left w:val="single" w:sz="4" w:space="0" w:color="auto"/>
              <w:bottom w:val="single" w:sz="4" w:space="0" w:color="auto"/>
              <w:right w:val="single" w:sz="4" w:space="0" w:color="auto"/>
            </w:tcBorders>
            <w:hideMark/>
          </w:tcPr>
          <w:p w14:paraId="5BC5A9DE" w14:textId="3EDC6B6B" w:rsidR="00E84BD3" w:rsidRDefault="009F49CE"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Процессы формирования и распределения прибыли, мероприятия по выявлению резервов повышения прибыльности и эффективности деятельности компании</w:t>
            </w:r>
          </w:p>
        </w:tc>
      </w:tr>
      <w:tr w:rsidR="00E84BD3" w14:paraId="3D6DB106" w14:textId="77777777" w:rsidTr="00D7013E">
        <w:trPr>
          <w:trHeight w:val="350"/>
          <w:jc w:val="center"/>
        </w:trPr>
        <w:tc>
          <w:tcPr>
            <w:tcW w:w="4679" w:type="dxa"/>
            <w:tcBorders>
              <w:top w:val="single" w:sz="4" w:space="0" w:color="auto"/>
              <w:left w:val="single" w:sz="4" w:space="0" w:color="auto"/>
              <w:bottom w:val="single" w:sz="4" w:space="0" w:color="auto"/>
              <w:right w:val="single" w:sz="4" w:space="0" w:color="auto"/>
            </w:tcBorders>
            <w:hideMark/>
          </w:tcPr>
          <w:p w14:paraId="67D7D23C" w14:textId="087E0BF6" w:rsidR="00E84BD3" w:rsidRDefault="006F79C1"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Источники информации</w:t>
            </w:r>
          </w:p>
        </w:tc>
        <w:tc>
          <w:tcPr>
            <w:tcW w:w="4679" w:type="dxa"/>
            <w:tcBorders>
              <w:top w:val="single" w:sz="4" w:space="0" w:color="auto"/>
              <w:left w:val="single" w:sz="4" w:space="0" w:color="auto"/>
              <w:bottom w:val="single" w:sz="4" w:space="0" w:color="auto"/>
              <w:right w:val="single" w:sz="4" w:space="0" w:color="auto"/>
            </w:tcBorders>
            <w:hideMark/>
          </w:tcPr>
          <w:p w14:paraId="5DA927EE" w14:textId="682CDB08" w:rsidR="00E84BD3" w:rsidRDefault="009F49CE" w:rsidP="00FB0D1C">
            <w:pPr>
              <w:keepNext/>
              <w:spacing w:after="0"/>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Финансовая отчетность, данные бухгалтерского и управленческого учета, статистическая, рыночная и нормативно-справочная информация</w:t>
            </w:r>
          </w:p>
        </w:tc>
      </w:tr>
    </w:tbl>
    <w:p w14:paraId="24EC2E7F" w14:textId="2A037385" w:rsidR="00E84BD3" w:rsidRDefault="00E84BD3" w:rsidP="00643687">
      <w:pPr>
        <w:pStyle w:val="afe"/>
        <w:rPr>
          <w:b w:val="0"/>
        </w:rPr>
      </w:pPr>
    </w:p>
    <w:p w14:paraId="61738783" w14:textId="38054239" w:rsidR="009F49CE" w:rsidRDefault="009F49CE" w:rsidP="00643687">
      <w:pPr>
        <w:pStyle w:val="afe"/>
        <w:rPr>
          <w:b w:val="0"/>
        </w:rPr>
      </w:pPr>
      <w:r>
        <w:rPr>
          <w:b w:val="0"/>
        </w:rPr>
        <w:t>Анализ эффективности деятельности компании — это экономический анализ.</w:t>
      </w:r>
    </w:p>
    <w:p w14:paraId="76796696" w14:textId="068484ED" w:rsidR="00B02A70" w:rsidRDefault="00E91D9C" w:rsidP="00643687">
      <w:pPr>
        <w:pStyle w:val="afe"/>
        <w:rPr>
          <w:b w:val="0"/>
        </w:rPr>
      </w:pPr>
      <w:r>
        <w:rPr>
          <w:b w:val="0"/>
        </w:rPr>
        <w:t xml:space="preserve"> </w:t>
      </w:r>
      <w:r w:rsidR="00B02A70" w:rsidRPr="00B02A70">
        <w:rPr>
          <w:b w:val="0"/>
        </w:rPr>
        <w:t>Экономический анализ (иначе — анализ хозяйственной деятельности) играет важную роль в повышении экономической эффективности деятельности организаций, в укреплении их финансового состояния. Он представляет собой экономическую науку, которая изучает экономику организаций, их деятельность с точки зрения оценки их работы по выполнению бизнес-планов, оценки их имущественно-финансового состояния и с целью выявления неиспользованных резервов повышения эффективности деятельности организаций.</w:t>
      </w:r>
    </w:p>
    <w:p w14:paraId="46C4BDE4" w14:textId="12F2BC3A" w:rsidR="00E91D9C" w:rsidRDefault="00DC7A10" w:rsidP="00643687">
      <w:pPr>
        <w:pStyle w:val="afe"/>
        <w:rPr>
          <w:b w:val="0"/>
        </w:rPr>
      </w:pPr>
      <w:r>
        <w:rPr>
          <w:b w:val="0"/>
        </w:rPr>
        <w:lastRenderedPageBreak/>
        <w:t xml:space="preserve">Экономический анализ дискретен (рисунок 1.1). </w:t>
      </w:r>
      <w:r w:rsidR="00E91D9C" w:rsidRPr="00E91D9C">
        <w:rPr>
          <w:b w:val="0"/>
        </w:rPr>
        <w:t>Прежде всего экономический анализ принято подразделять на два основных вида — финансовый анализ и управленческий анализ — в зависимости от содержания анализа, выполняемых им функций и задач, стоящих перед ним</w:t>
      </w:r>
      <w:r w:rsidR="00E91D9C">
        <w:rPr>
          <w:b w:val="0"/>
        </w:rPr>
        <w:t xml:space="preserve"> [</w:t>
      </w:r>
      <w:r w:rsidR="00E91D9C" w:rsidRPr="00E91D9C">
        <w:rPr>
          <w:b w:val="0"/>
        </w:rPr>
        <w:t>12</w:t>
      </w:r>
      <w:r w:rsidR="00E91D9C">
        <w:rPr>
          <w:b w:val="0"/>
        </w:rPr>
        <w:t>]</w:t>
      </w:r>
      <w:r w:rsidR="00E91D9C" w:rsidRPr="00E91D9C">
        <w:rPr>
          <w:b w:val="0"/>
        </w:rPr>
        <w:t>.</w:t>
      </w:r>
    </w:p>
    <w:p w14:paraId="052BBEDC" w14:textId="77777777" w:rsidR="00266423" w:rsidRDefault="00266423" w:rsidP="00643687">
      <w:pPr>
        <w:pStyle w:val="afe"/>
        <w:rPr>
          <w:b w:val="0"/>
        </w:rPr>
      </w:pPr>
    </w:p>
    <w:p w14:paraId="4D8CE51A" w14:textId="77777777" w:rsidR="009A5073" w:rsidRDefault="009A5073" w:rsidP="00367522">
      <w:pPr>
        <w:pStyle w:val="afe"/>
        <w:jc w:val="center"/>
        <w:rPr>
          <w:b w:val="0"/>
          <w:noProof/>
        </w:rPr>
      </w:pPr>
    </w:p>
    <w:p w14:paraId="233E1F4C" w14:textId="0970F5A8" w:rsidR="00DC7A10" w:rsidRDefault="00266423" w:rsidP="00367522">
      <w:pPr>
        <w:pStyle w:val="afe"/>
        <w:jc w:val="center"/>
        <w:rPr>
          <w:b w:val="0"/>
        </w:rPr>
      </w:pPr>
      <w:r>
        <w:rPr>
          <w:b w:val="0"/>
          <w:noProof/>
        </w:rPr>
        <w:drawing>
          <wp:inline distT="0" distB="0" distL="0" distR="0" wp14:anchorId="7B2B0091" wp14:editId="3E2CED3E">
            <wp:extent cx="4537075" cy="23694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так.png"/>
                    <pic:cNvPicPr/>
                  </pic:nvPicPr>
                  <pic:blipFill rotWithShape="1">
                    <a:blip r:embed="rId32">
                      <a:extLst>
                        <a:ext uri="{28A0092B-C50C-407E-A947-70E740481C1C}">
                          <a14:useLocalDpi xmlns:a14="http://schemas.microsoft.com/office/drawing/2010/main" val="0"/>
                        </a:ext>
                      </a:extLst>
                    </a:blip>
                    <a:srcRect l="7990" r="15589" b="71459"/>
                    <a:stretch/>
                  </pic:blipFill>
                  <pic:spPr bwMode="auto">
                    <a:xfrm>
                      <a:off x="0" y="0"/>
                      <a:ext cx="4539163" cy="2370579"/>
                    </a:xfrm>
                    <a:prstGeom prst="rect">
                      <a:avLst/>
                    </a:prstGeom>
                    <a:ln>
                      <a:noFill/>
                    </a:ln>
                    <a:extLst>
                      <a:ext uri="{53640926-AAD7-44D8-BBD7-CCE9431645EC}">
                        <a14:shadowObscured xmlns:a14="http://schemas.microsoft.com/office/drawing/2010/main"/>
                      </a:ext>
                    </a:extLst>
                  </pic:spPr>
                </pic:pic>
              </a:graphicData>
            </a:graphic>
          </wp:inline>
        </w:drawing>
      </w:r>
    </w:p>
    <w:p w14:paraId="2A671F79" w14:textId="77777777" w:rsidR="00DC7A10" w:rsidRDefault="00DC7A10" w:rsidP="00643687">
      <w:pPr>
        <w:pStyle w:val="afe"/>
        <w:rPr>
          <w:b w:val="0"/>
        </w:rPr>
      </w:pPr>
    </w:p>
    <w:p w14:paraId="29F9FE6E" w14:textId="7E157162" w:rsidR="00DC7A10" w:rsidRPr="00DC7A10" w:rsidRDefault="00DC7A10" w:rsidP="00DC7A10">
      <w:pPr>
        <w:pStyle w:val="afe"/>
        <w:jc w:val="center"/>
        <w:rPr>
          <w:b w:val="0"/>
          <w:sz w:val="24"/>
        </w:rPr>
      </w:pPr>
      <w:r w:rsidRPr="00DC7A10">
        <w:rPr>
          <w:b w:val="0"/>
          <w:sz w:val="24"/>
        </w:rPr>
        <w:t>Рисунок 1.1 – виды экономического анализа</w:t>
      </w:r>
    </w:p>
    <w:p w14:paraId="4FFB4858" w14:textId="77777777" w:rsidR="00DC7A10" w:rsidRDefault="00DC7A10" w:rsidP="00643687">
      <w:pPr>
        <w:pStyle w:val="afe"/>
        <w:rPr>
          <w:b w:val="0"/>
        </w:rPr>
      </w:pPr>
    </w:p>
    <w:p w14:paraId="238908D0" w14:textId="4E6E2385" w:rsidR="00C15DAE" w:rsidRPr="00C15DAE" w:rsidRDefault="00C15DAE" w:rsidP="00BD53CE">
      <w:pPr>
        <w:pStyle w:val="afe"/>
        <w:rPr>
          <w:b w:val="0"/>
        </w:rPr>
      </w:pPr>
      <w:r w:rsidRPr="00C15DAE">
        <w:rPr>
          <w:b w:val="0"/>
        </w:rPr>
        <w:t xml:space="preserve">Финансовый анализ, в свою очередь может быть подразделен на внешний и внутренний. Первый проводится налоговыми органами, банками, статистическими органами, вышестоящими организациями, поставщиками, покупателями, инвесторами, акционерами, аудиторскими фирмами и др. Основной задачей внешнего финансового анализа является оценка финансового состояния организации, ее платежеспособности и ликвидности. Проводится при самой организации силами ее бухгалтерии, финансового отдела, планового отдела, других функциональных служб. Внутренний финансовый анализ решает гораздо больший спектр задач по сравнению с внешним. Внутренний анализ изучает эффективность использования собственного и заемного капитала, исследует показатели прибыли, рентабельности, выявляет резервы роста последних и укрепления финансового состояния организации. Внутренний финансовый анализ, таким образом, направлен на разработку и внедрение оптимальных управленческих решений, способствующих улучшению финансовых показателей деятельности данной организации </w:t>
      </w:r>
      <w:r>
        <w:rPr>
          <w:b w:val="0"/>
        </w:rPr>
        <w:t>[</w:t>
      </w:r>
      <w:r w:rsidRPr="00E91D9C">
        <w:rPr>
          <w:b w:val="0"/>
        </w:rPr>
        <w:t>12</w:t>
      </w:r>
      <w:r>
        <w:rPr>
          <w:b w:val="0"/>
        </w:rPr>
        <w:t>]</w:t>
      </w:r>
      <w:r w:rsidR="00BD53CE">
        <w:rPr>
          <w:b w:val="0"/>
        </w:rPr>
        <w:t>.</w:t>
      </w:r>
      <w:r w:rsidR="00DC7A10">
        <w:rPr>
          <w:b w:val="0"/>
        </w:rPr>
        <w:t xml:space="preserve"> Виды финансового анализа будут описаны ниже.</w:t>
      </w:r>
    </w:p>
    <w:p w14:paraId="4A4CAE67" w14:textId="39533E06" w:rsidR="00C15DAE" w:rsidRDefault="00C15DAE" w:rsidP="00C15DAE">
      <w:pPr>
        <w:pStyle w:val="afe"/>
        <w:rPr>
          <w:b w:val="0"/>
        </w:rPr>
      </w:pPr>
      <w:r w:rsidRPr="00C15DAE">
        <w:rPr>
          <w:b w:val="0"/>
        </w:rPr>
        <w:t xml:space="preserve">Управленческий анализ, в отличие от финансового, носит внутренний характер. Его проводят службы и отделы данной организации. Он изучает </w:t>
      </w:r>
      <w:r w:rsidRPr="00C15DAE">
        <w:rPr>
          <w:b w:val="0"/>
        </w:rPr>
        <w:lastRenderedPageBreak/>
        <w:t xml:space="preserve">вопросы, связанные с организационно-техническим уровнем и другими условиями производства, с использованием отдельных видов производственных ресурсов (трудовых ресурсов, основных фондов, материалов), анализирует объем выпуска продукции, ее себестоимость </w:t>
      </w:r>
      <w:r>
        <w:rPr>
          <w:b w:val="0"/>
        </w:rPr>
        <w:t>[</w:t>
      </w:r>
      <w:r w:rsidRPr="00E91D9C">
        <w:rPr>
          <w:b w:val="0"/>
        </w:rPr>
        <w:t>12</w:t>
      </w:r>
      <w:r>
        <w:rPr>
          <w:b w:val="0"/>
        </w:rPr>
        <w:t>]</w:t>
      </w:r>
      <w:r w:rsidRPr="00C15DAE">
        <w:rPr>
          <w:b w:val="0"/>
        </w:rPr>
        <w:t>.</w:t>
      </w:r>
    </w:p>
    <w:p w14:paraId="0B2A6E53" w14:textId="3ED6F672" w:rsidR="00B14AB4" w:rsidRPr="00B14AB4" w:rsidRDefault="00B14AB4" w:rsidP="00BD53CE">
      <w:pPr>
        <w:pStyle w:val="afe"/>
        <w:rPr>
          <w:b w:val="0"/>
        </w:rPr>
      </w:pPr>
      <w:r>
        <w:rPr>
          <w:b w:val="0"/>
        </w:rPr>
        <w:t>Виды анализа в</w:t>
      </w:r>
      <w:r w:rsidRPr="00BD53CE">
        <w:rPr>
          <w:b w:val="0"/>
        </w:rPr>
        <w:t xml:space="preserve"> зависимости от содержания, функций и задач анализа</w:t>
      </w:r>
      <w:r>
        <w:rPr>
          <w:b w:val="0"/>
        </w:rPr>
        <w:t>:</w:t>
      </w:r>
    </w:p>
    <w:p w14:paraId="35D1F086" w14:textId="4CE9984A" w:rsidR="00BD53CE" w:rsidRPr="00BD53CE" w:rsidRDefault="00B14AB4" w:rsidP="00BD53CE">
      <w:pPr>
        <w:pStyle w:val="afe"/>
        <w:numPr>
          <w:ilvl w:val="0"/>
          <w:numId w:val="35"/>
        </w:numPr>
        <w:rPr>
          <w:b w:val="0"/>
        </w:rPr>
      </w:pPr>
      <w:r>
        <w:rPr>
          <w:b w:val="0"/>
        </w:rPr>
        <w:t>с</w:t>
      </w:r>
      <w:r w:rsidR="00BD53CE" w:rsidRPr="00BD53CE">
        <w:rPr>
          <w:b w:val="0"/>
        </w:rPr>
        <w:t>оциально-экономический анализ рассматривает взаимосвязь и взаимообусловленность между социальн</w:t>
      </w:r>
      <w:r w:rsidR="00BD53CE">
        <w:rPr>
          <w:b w:val="0"/>
        </w:rPr>
        <w:t>ыми и экономическими явлениями;</w:t>
      </w:r>
    </w:p>
    <w:p w14:paraId="2665A90A" w14:textId="799EBCDD" w:rsidR="00BD53CE" w:rsidRPr="00BD53CE" w:rsidRDefault="00B14AB4" w:rsidP="00BD53CE">
      <w:pPr>
        <w:pStyle w:val="afe"/>
        <w:numPr>
          <w:ilvl w:val="0"/>
          <w:numId w:val="35"/>
        </w:numPr>
        <w:rPr>
          <w:b w:val="0"/>
        </w:rPr>
      </w:pPr>
      <w:r>
        <w:rPr>
          <w:b w:val="0"/>
        </w:rPr>
        <w:t>э</w:t>
      </w:r>
      <w:r w:rsidR="00BD53CE" w:rsidRPr="00BD53CE">
        <w:rPr>
          <w:b w:val="0"/>
        </w:rPr>
        <w:t>кономико-статистический анализ используется в целях исследования массовых общественно-экономических явлений. Экономико-экологический анализ изучает взаимосвязь и взаимодействие между состоянием эколо</w:t>
      </w:r>
      <w:r w:rsidR="00BD53CE">
        <w:rPr>
          <w:b w:val="0"/>
        </w:rPr>
        <w:t>гии и экономическими явлениями;</w:t>
      </w:r>
    </w:p>
    <w:p w14:paraId="55F4D53F" w14:textId="62839598" w:rsidR="00BD53CE" w:rsidRPr="00BD53CE" w:rsidRDefault="00B14AB4" w:rsidP="00BD53CE">
      <w:pPr>
        <w:pStyle w:val="afe"/>
        <w:numPr>
          <w:ilvl w:val="0"/>
          <w:numId w:val="35"/>
        </w:numPr>
        <w:rPr>
          <w:b w:val="0"/>
        </w:rPr>
      </w:pPr>
      <w:r>
        <w:rPr>
          <w:b w:val="0"/>
        </w:rPr>
        <w:t>м</w:t>
      </w:r>
      <w:r w:rsidR="00BD53CE" w:rsidRPr="00BD53CE">
        <w:rPr>
          <w:b w:val="0"/>
        </w:rPr>
        <w:t>аркетинговый анализ имеет своей целью изучение рынков сырья и материалов, а также рынков сбыта готовой продукции, соотношения спроса и предложения, на эту продукцию, конкурентоспособность продукции данной организации,</w:t>
      </w:r>
      <w:r w:rsidR="00BD53CE">
        <w:rPr>
          <w:b w:val="0"/>
        </w:rPr>
        <w:t xml:space="preserve"> уровня цен на продукцию, и </w:t>
      </w:r>
      <w:proofErr w:type="spellStart"/>
      <w:r w:rsidR="00BD53CE">
        <w:rPr>
          <w:b w:val="0"/>
        </w:rPr>
        <w:t>др</w:t>
      </w:r>
      <w:proofErr w:type="spellEnd"/>
      <w:r w:rsidR="00BD53CE">
        <w:rPr>
          <w:b w:val="0"/>
        </w:rPr>
        <w:t>;</w:t>
      </w:r>
    </w:p>
    <w:p w14:paraId="6DA80E7C" w14:textId="3B225E2C" w:rsidR="00BD53CE" w:rsidRPr="00BD53CE" w:rsidRDefault="00B14AB4" w:rsidP="00BD53CE">
      <w:pPr>
        <w:pStyle w:val="afe"/>
        <w:numPr>
          <w:ilvl w:val="0"/>
          <w:numId w:val="35"/>
        </w:numPr>
        <w:rPr>
          <w:b w:val="0"/>
        </w:rPr>
      </w:pPr>
      <w:r>
        <w:rPr>
          <w:b w:val="0"/>
        </w:rPr>
        <w:t>и</w:t>
      </w:r>
      <w:r w:rsidR="00BD53CE" w:rsidRPr="00BD53CE">
        <w:rPr>
          <w:b w:val="0"/>
        </w:rPr>
        <w:t>нвестиционный анализ направлен на выбор наиболее эффективных вариантов инвестици</w:t>
      </w:r>
      <w:r w:rsidR="00BD53CE">
        <w:rPr>
          <w:b w:val="0"/>
        </w:rPr>
        <w:t>онной деятельности организаций;</w:t>
      </w:r>
    </w:p>
    <w:p w14:paraId="497F3A68" w14:textId="2D3F1EAB" w:rsidR="00BD53CE" w:rsidRDefault="00B14AB4" w:rsidP="00BD53CE">
      <w:pPr>
        <w:pStyle w:val="afe"/>
        <w:numPr>
          <w:ilvl w:val="0"/>
          <w:numId w:val="35"/>
        </w:numPr>
        <w:rPr>
          <w:b w:val="0"/>
        </w:rPr>
      </w:pPr>
      <w:r>
        <w:rPr>
          <w:b w:val="0"/>
        </w:rPr>
        <w:t>ф</w:t>
      </w:r>
      <w:r w:rsidR="00BD53CE" w:rsidRPr="00BD53CE">
        <w:rPr>
          <w:b w:val="0"/>
        </w:rPr>
        <w:t>ункционально-стоимостной анализ (ФСА) представляет собой метод системного исследования функций какого-либо изделия, либо какого-либо производственно-хозяйственного процесса, либо определенного уровня управления. Этот метод имеет своей целью минимизацию затрат на проектирование, освоение производства, продажу изделий, а также на промышленное и бытовое потребление этих изделий при условиях их высокого качества, максимальной полезности (в том числе долговечности).</w:t>
      </w:r>
    </w:p>
    <w:p w14:paraId="6F6E0314" w14:textId="1BD5F52C" w:rsidR="007C17B9" w:rsidRDefault="00CA54EF" w:rsidP="007C17B9">
      <w:pPr>
        <w:pStyle w:val="afe"/>
        <w:rPr>
          <w:b w:val="0"/>
        </w:rPr>
      </w:pPr>
      <w:r>
        <w:rPr>
          <w:b w:val="0"/>
        </w:rPr>
        <w:t xml:space="preserve">Модель </w:t>
      </w:r>
      <w:r w:rsidR="007C17B9" w:rsidRPr="007C17B9">
        <w:rPr>
          <w:b w:val="0"/>
        </w:rPr>
        <w:t>Дюпон</w:t>
      </w:r>
      <w:r w:rsidR="00DC7A10">
        <w:rPr>
          <w:b w:val="0"/>
        </w:rPr>
        <w:t xml:space="preserve"> </w:t>
      </w:r>
      <w:r>
        <w:rPr>
          <w:b w:val="0"/>
        </w:rPr>
        <w:t xml:space="preserve">- это </w:t>
      </w:r>
      <w:r w:rsidR="00DC7A10">
        <w:rPr>
          <w:b w:val="0"/>
        </w:rPr>
        <w:t>вид финансового</w:t>
      </w:r>
      <w:r>
        <w:rPr>
          <w:b w:val="0"/>
        </w:rPr>
        <w:t xml:space="preserve"> анализ</w:t>
      </w:r>
      <w:r w:rsidR="00DC7A10">
        <w:rPr>
          <w:b w:val="0"/>
        </w:rPr>
        <w:t>а</w:t>
      </w:r>
      <w:r w:rsidR="007C17B9" w:rsidRPr="007C17B9">
        <w:rPr>
          <w:b w:val="0"/>
        </w:rPr>
        <w:t>.</w:t>
      </w:r>
      <w:r>
        <w:rPr>
          <w:b w:val="0"/>
        </w:rPr>
        <w:t xml:space="preserve"> Давайте подробнее разберемся</w:t>
      </w:r>
      <w:r w:rsidR="00DC7A10">
        <w:rPr>
          <w:b w:val="0"/>
        </w:rPr>
        <w:t xml:space="preserve"> в финансовом анализе.</w:t>
      </w:r>
    </w:p>
    <w:p w14:paraId="7A2B5F57" w14:textId="63962B4A" w:rsidR="00E875ED" w:rsidRPr="00E875ED" w:rsidRDefault="00E875ED" w:rsidP="007C17B9">
      <w:pPr>
        <w:pStyle w:val="afe"/>
        <w:rPr>
          <w:b w:val="0"/>
        </w:rPr>
      </w:pPr>
      <w:r w:rsidRPr="00E875ED">
        <w:rPr>
          <w:b w:val="0"/>
          <w:color w:val="000000"/>
        </w:rPr>
        <w:t>Финансовый анализ представляет собой систему знаний о методах исследования финансово-хозяйственной деятельности предприятия.</w:t>
      </w:r>
    </w:p>
    <w:p w14:paraId="7E5913FC" w14:textId="0897CBD3"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Особенности финансового анализа</w:t>
      </w:r>
      <w:r w:rsidRPr="00FD5724">
        <w:rPr>
          <w:rFonts w:ascii="Times New Roman" w:hAnsi="Times New Roman" w:cs="Times New Roman"/>
          <w:sz w:val="28"/>
          <w:szCs w:val="28"/>
          <w:shd w:val="clear" w:color="auto" w:fill="FFFFFF"/>
        </w:rPr>
        <w:t>:</w:t>
      </w:r>
    </w:p>
    <w:p w14:paraId="3A609E16"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обеспечение общей характеристики имущественного и финансового положения предприятия;</w:t>
      </w:r>
    </w:p>
    <w:p w14:paraId="279D8F6E"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приоритетность оценок: платежеспособности, финансовой устойчивости и рентабельности;</w:t>
      </w:r>
    </w:p>
    <w:p w14:paraId="629435D7"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базирование на общедоступной информации;</w:t>
      </w:r>
    </w:p>
    <w:p w14:paraId="6AE272DD"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lastRenderedPageBreak/>
        <w:t xml:space="preserve">– </w:t>
      </w:r>
      <w:r w:rsidRPr="00FD5724">
        <w:rPr>
          <w:rFonts w:ascii="Times New Roman" w:hAnsi="Times New Roman" w:cs="Times New Roman"/>
          <w:sz w:val="28"/>
          <w:szCs w:val="28"/>
          <w:shd w:val="clear" w:color="auto" w:fill="FFFFFF"/>
        </w:rPr>
        <w:tab/>
        <w:t>информационное обеспечение решений тактического и стратегического характера;</w:t>
      </w:r>
    </w:p>
    <w:p w14:paraId="0C5D687F"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доступность к результатам анализа любых пользователей;</w:t>
      </w:r>
    </w:p>
    <w:p w14:paraId="767E8C4D"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возможность унификации состава и содержания счетно-аналитических процедур;</w:t>
      </w:r>
    </w:p>
    <w:p w14:paraId="6FD960B4"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доминанта денежного измерителя в системе критериев;</w:t>
      </w:r>
    </w:p>
    <w:p w14:paraId="015FC79D" w14:textId="77777777" w:rsidR="00FD5724" w:rsidRPr="00FD5724"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 xml:space="preserve">– </w:t>
      </w:r>
      <w:r w:rsidRPr="00FD5724">
        <w:rPr>
          <w:rFonts w:ascii="Times New Roman" w:hAnsi="Times New Roman" w:cs="Times New Roman"/>
          <w:sz w:val="28"/>
          <w:szCs w:val="28"/>
          <w:shd w:val="clear" w:color="auto" w:fill="FFFFFF"/>
        </w:rPr>
        <w:tab/>
        <w:t xml:space="preserve">высокий уровень достоверности и </w:t>
      </w:r>
      <w:proofErr w:type="spellStart"/>
      <w:r w:rsidRPr="00FD5724">
        <w:rPr>
          <w:rFonts w:ascii="Times New Roman" w:hAnsi="Times New Roman" w:cs="Times New Roman"/>
          <w:sz w:val="28"/>
          <w:szCs w:val="28"/>
          <w:shd w:val="clear" w:color="auto" w:fill="FFFFFF"/>
        </w:rPr>
        <w:t>верифицируемости</w:t>
      </w:r>
      <w:proofErr w:type="spellEnd"/>
      <w:r w:rsidRPr="00FD5724">
        <w:rPr>
          <w:rFonts w:ascii="Times New Roman" w:hAnsi="Times New Roman" w:cs="Times New Roman"/>
          <w:sz w:val="28"/>
          <w:szCs w:val="28"/>
          <w:shd w:val="clear" w:color="auto" w:fill="FFFFFF"/>
        </w:rPr>
        <w:t xml:space="preserve"> итогового анализа.</w:t>
      </w:r>
    </w:p>
    <w:p w14:paraId="1BAE1A08" w14:textId="52798D01" w:rsidR="00CB076D" w:rsidRDefault="00FD5724" w:rsidP="00FD5724">
      <w:pPr>
        <w:spacing w:after="0" w:line="276" w:lineRule="auto"/>
        <w:ind w:firstLine="709"/>
        <w:jc w:val="both"/>
        <w:rPr>
          <w:rFonts w:ascii="Times New Roman" w:hAnsi="Times New Roman" w:cs="Times New Roman"/>
          <w:sz w:val="28"/>
          <w:szCs w:val="28"/>
          <w:shd w:val="clear" w:color="auto" w:fill="FFFFFF"/>
        </w:rPr>
      </w:pPr>
      <w:r w:rsidRPr="00FD5724">
        <w:rPr>
          <w:rFonts w:ascii="Times New Roman" w:hAnsi="Times New Roman" w:cs="Times New Roman"/>
          <w:sz w:val="28"/>
          <w:szCs w:val="28"/>
          <w:shd w:val="clear" w:color="auto" w:fill="FFFFFF"/>
        </w:rPr>
        <w:t>Финансовый анализ преследует несколько целей: оценку финансового положения; выявление изменений в финансовом состоянии в пространственно-временном разрезе; выявление основных факторов, вызвавших изменения в финансовом состоянии; прогноз основных тенденций в финансовом состоянии.</w:t>
      </w:r>
    </w:p>
    <w:p w14:paraId="1221C733" w14:textId="04F12A8E"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sidRPr="00817730">
        <w:rPr>
          <w:rFonts w:ascii="Times New Roman" w:hAnsi="Times New Roman" w:cs="Times New Roman"/>
          <w:sz w:val="28"/>
          <w:szCs w:val="28"/>
          <w:shd w:val="clear" w:color="auto" w:fill="FFFFFF"/>
        </w:rPr>
        <w:t>Финансовый анализ может б</w:t>
      </w:r>
      <w:r>
        <w:rPr>
          <w:rFonts w:ascii="Times New Roman" w:hAnsi="Times New Roman" w:cs="Times New Roman"/>
          <w:sz w:val="28"/>
          <w:szCs w:val="28"/>
          <w:shd w:val="clear" w:color="auto" w:fill="FFFFFF"/>
        </w:rPr>
        <w:t>ыть разделен на следующие виды</w:t>
      </w:r>
      <w:r w:rsidR="00EF0DC5" w:rsidRPr="00EF0DC5">
        <w:rPr>
          <w:rFonts w:ascii="Times New Roman" w:hAnsi="Times New Roman" w:cs="Times New Roman"/>
          <w:sz w:val="28"/>
          <w:szCs w:val="28"/>
          <w:shd w:val="clear" w:color="auto" w:fill="FFFFFF"/>
        </w:rPr>
        <w:t xml:space="preserve"> </w:t>
      </w:r>
      <w:r w:rsidR="00EF0DC5" w:rsidRPr="00EF0DC5">
        <w:rPr>
          <w:rFonts w:ascii="Times New Roman" w:hAnsi="Times New Roman" w:cs="Times New Roman"/>
          <w:sz w:val="28"/>
          <w:szCs w:val="28"/>
        </w:rPr>
        <w:t>[</w:t>
      </w:r>
      <w:r w:rsidR="00EF0DC5">
        <w:rPr>
          <w:rFonts w:ascii="Times New Roman" w:hAnsi="Times New Roman" w:cs="Times New Roman"/>
          <w:sz w:val="28"/>
          <w:szCs w:val="28"/>
        </w:rPr>
        <w:t>11</w:t>
      </w:r>
      <w:r w:rsidR="00EF0DC5" w:rsidRPr="00EF0DC5">
        <w:rPr>
          <w:rFonts w:ascii="Times New Roman" w:hAnsi="Times New Roman" w:cs="Times New Roman"/>
          <w:sz w:val="28"/>
          <w:szCs w:val="28"/>
        </w:rPr>
        <w:t>]</w:t>
      </w:r>
      <w:r>
        <w:rPr>
          <w:rFonts w:ascii="Times New Roman" w:hAnsi="Times New Roman" w:cs="Times New Roman"/>
          <w:sz w:val="28"/>
          <w:szCs w:val="28"/>
          <w:shd w:val="clear" w:color="auto" w:fill="FFFFFF"/>
        </w:rPr>
        <w:t>.</w:t>
      </w:r>
    </w:p>
    <w:p w14:paraId="1AB21D65" w14:textId="2A8D5A09" w:rsidR="00817730" w:rsidRPr="007D0DB7" w:rsidRDefault="00817730" w:rsidP="00817730">
      <w:pPr>
        <w:spacing w:after="0" w:line="276" w:lineRule="auto"/>
        <w:ind w:firstLine="709"/>
        <w:jc w:val="both"/>
        <w:rPr>
          <w:rFonts w:ascii="Times New Roman" w:hAnsi="Times New Roman" w:cs="Times New Roman"/>
          <w:color w:val="000000" w:themeColor="text1"/>
          <w:sz w:val="28"/>
          <w:szCs w:val="28"/>
          <w:shd w:val="clear" w:color="auto" w:fill="FFFFFF"/>
        </w:rPr>
      </w:pPr>
      <w:r w:rsidRPr="007D0DB7">
        <w:rPr>
          <w:rFonts w:ascii="Times New Roman" w:hAnsi="Times New Roman" w:cs="Times New Roman"/>
          <w:color w:val="000000" w:themeColor="text1"/>
          <w:sz w:val="28"/>
          <w:szCs w:val="28"/>
          <w:shd w:val="clear" w:color="auto" w:fill="FFFFFF"/>
        </w:rPr>
        <w:t>По пользователям:</w:t>
      </w:r>
    </w:p>
    <w:p w14:paraId="3E1E5BCC" w14:textId="334FA65E"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внутренний финансовый анализ — финансовый анализ проводят сотрудники компании;</w:t>
      </w:r>
    </w:p>
    <w:p w14:paraId="2DB46C1D" w14:textId="51717E79"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внешний финансовый анализ — финансовый анализ проводят лица, не работающие в компании.</w:t>
      </w:r>
    </w:p>
    <w:p w14:paraId="27259651" w14:textId="680998A6" w:rsidR="00817730" w:rsidRPr="007D0DB7" w:rsidRDefault="00817730" w:rsidP="00817730">
      <w:pPr>
        <w:spacing w:after="0" w:line="276" w:lineRule="auto"/>
        <w:ind w:firstLine="709"/>
        <w:jc w:val="both"/>
        <w:rPr>
          <w:rFonts w:ascii="Times New Roman" w:hAnsi="Times New Roman" w:cs="Times New Roman"/>
          <w:color w:val="000000" w:themeColor="text1"/>
          <w:sz w:val="28"/>
          <w:szCs w:val="28"/>
          <w:shd w:val="clear" w:color="auto" w:fill="FFFFFF"/>
        </w:rPr>
      </w:pPr>
      <w:r w:rsidRPr="007D0DB7">
        <w:rPr>
          <w:rFonts w:ascii="Times New Roman" w:hAnsi="Times New Roman" w:cs="Times New Roman"/>
          <w:color w:val="000000" w:themeColor="text1"/>
          <w:sz w:val="28"/>
          <w:szCs w:val="28"/>
          <w:shd w:val="clear" w:color="auto" w:fill="FFFFFF"/>
        </w:rPr>
        <w:t>По направлению анализа:</w:t>
      </w:r>
    </w:p>
    <w:p w14:paraId="68047245" w14:textId="19942493" w:rsid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ретроспективный анализ — анализ прошлой финансовой информации</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lang w:eastAsia="ru-RU"/>
        </w:rPr>
        <w:t>(предназначен для анализа сложившихся тенденций и проблем финансового состояния компании; при этом считается, что достаточно квартальной отчетности за последний отчетный год и отчетный период текущего года)</w:t>
      </w:r>
      <w:r w:rsidRPr="00817730">
        <w:rPr>
          <w:rFonts w:ascii="Times New Roman" w:hAnsi="Times New Roman" w:cs="Times New Roman"/>
          <w:sz w:val="28"/>
          <w:szCs w:val="28"/>
          <w:shd w:val="clear" w:color="auto" w:fill="FFFFFF"/>
        </w:rPr>
        <w:t>;</w:t>
      </w:r>
    </w:p>
    <w:p w14:paraId="601C30C7" w14:textId="612BD972" w:rsidR="00817730" w:rsidRPr="00817730" w:rsidRDefault="00817730" w:rsidP="00817730">
      <w:pPr>
        <w:tabs>
          <w:tab w:val="left" w:pos="900"/>
        </w:tabs>
        <w:spacing w:after="0"/>
        <w:ind w:firstLine="708"/>
        <w:jc w:val="both"/>
        <w:rPr>
          <w:rFonts w:ascii="Times New Roman" w:hAnsi="Times New Roman" w:cs="Times New Roman"/>
          <w:color w:val="000000"/>
          <w:sz w:val="28"/>
          <w:szCs w:val="28"/>
          <w:lang w:eastAsia="ru-RU"/>
        </w:rPr>
      </w:pPr>
      <w:r>
        <w:rPr>
          <w:rFonts w:ascii="Times New Roman" w:hAnsi="Times New Roman" w:cs="Times New Roman"/>
          <w:bCs/>
          <w:sz w:val="28"/>
          <w:szCs w:val="28"/>
          <w:lang w:eastAsia="ru-RU"/>
        </w:rPr>
        <w:t xml:space="preserve">– </w:t>
      </w:r>
      <w:r>
        <w:rPr>
          <w:rFonts w:ascii="Times New Roman" w:hAnsi="Times New Roman" w:cs="Times New Roman"/>
          <w:color w:val="000000"/>
          <w:sz w:val="28"/>
          <w:szCs w:val="28"/>
          <w:lang w:eastAsia="ru-RU"/>
        </w:rPr>
        <w:t>план-</w:t>
      </w:r>
      <w:proofErr w:type="spellStart"/>
      <w:r>
        <w:rPr>
          <w:rFonts w:ascii="Times New Roman" w:hAnsi="Times New Roman" w:cs="Times New Roman"/>
          <w:color w:val="000000"/>
          <w:sz w:val="28"/>
          <w:szCs w:val="28"/>
          <w:lang w:eastAsia="ru-RU"/>
        </w:rPr>
        <w:t>фактный</w:t>
      </w:r>
      <w:proofErr w:type="spellEnd"/>
      <w:r>
        <w:rPr>
          <w:rFonts w:ascii="Times New Roman" w:hAnsi="Times New Roman" w:cs="Times New Roman"/>
          <w:color w:val="000000"/>
          <w:sz w:val="28"/>
          <w:szCs w:val="28"/>
          <w:lang w:eastAsia="ru-RU"/>
        </w:rPr>
        <w:t xml:space="preserve"> </w:t>
      </w:r>
      <w:proofErr w:type="gramStart"/>
      <w:r>
        <w:rPr>
          <w:rFonts w:ascii="Times New Roman" w:hAnsi="Times New Roman" w:cs="Times New Roman"/>
          <w:color w:val="000000"/>
          <w:sz w:val="28"/>
          <w:szCs w:val="28"/>
          <w:lang w:eastAsia="ru-RU"/>
        </w:rPr>
        <w:t xml:space="preserve">анализ </w:t>
      </w:r>
      <w:r w:rsidR="004B459F">
        <w:rPr>
          <w:rFonts w:ascii="Helvetica" w:hAnsi="Helvetica" w:cs="Helvetica"/>
          <w:color w:val="383838"/>
          <w:shd w:val="clear" w:color="auto" w:fill="FFFFFF"/>
        </w:rPr>
        <w:t> –</w:t>
      </w:r>
      <w:proofErr w:type="gramEnd"/>
      <w:r w:rsidR="004B459F">
        <w:rPr>
          <w:rFonts w:ascii="Helvetica" w:hAnsi="Helvetica" w:cs="Helvetica"/>
          <w:color w:val="383838"/>
          <w:shd w:val="clear" w:color="auto" w:fill="FFFFFF"/>
        </w:rPr>
        <w:t xml:space="preserve"> </w:t>
      </w:r>
      <w:r w:rsidR="004B459F" w:rsidRPr="004B459F">
        <w:rPr>
          <w:rFonts w:ascii="Times New Roman" w:hAnsi="Times New Roman" w:cs="Times New Roman"/>
          <w:color w:val="000000" w:themeColor="text1"/>
          <w:sz w:val="28"/>
          <w:szCs w:val="28"/>
          <w:shd w:val="clear" w:color="auto" w:fill="FFFFFF"/>
        </w:rPr>
        <w:t>это периодическое сопоставление запланированных в бюджете показателей с фактическими показателями</w:t>
      </w:r>
      <w:r w:rsidR="004B459F" w:rsidRPr="004B459F">
        <w:rPr>
          <w:rFonts w:ascii="Times New Roman" w:hAnsi="Times New Roman" w:cs="Times New Roman"/>
          <w:color w:val="000000" w:themeColor="text1"/>
          <w:sz w:val="28"/>
          <w:szCs w:val="28"/>
          <w:lang w:eastAsia="ru-RU"/>
        </w:rPr>
        <w:t xml:space="preserve"> </w:t>
      </w:r>
      <w:r>
        <w:rPr>
          <w:rFonts w:ascii="Times New Roman" w:hAnsi="Times New Roman" w:cs="Times New Roman"/>
          <w:color w:val="000000"/>
          <w:sz w:val="28"/>
          <w:szCs w:val="28"/>
          <w:lang w:eastAsia="ru-RU"/>
        </w:rPr>
        <w:t>(требуется для оценки и выявления причин отклонений отчетных показателей от плановых);</w:t>
      </w:r>
    </w:p>
    <w:p w14:paraId="0DA0C0E6" w14:textId="23B4A2B5"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перспективный анализ — анализ финансовых планов и прогнозов</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lang w:eastAsia="ru-RU"/>
        </w:rPr>
        <w:t>(необходим для экспертизы финансовых планов, их обоснованности и достоверности с позиций текущего состояния и имеющегося потенциала)</w:t>
      </w:r>
      <w:r w:rsidRPr="00817730">
        <w:rPr>
          <w:rFonts w:ascii="Times New Roman" w:hAnsi="Times New Roman" w:cs="Times New Roman"/>
          <w:sz w:val="28"/>
          <w:szCs w:val="28"/>
          <w:shd w:val="clear" w:color="auto" w:fill="FFFFFF"/>
        </w:rPr>
        <w:t>.</w:t>
      </w:r>
    </w:p>
    <w:p w14:paraId="1BD72B99" w14:textId="1F01ED96" w:rsidR="00817730" w:rsidRPr="00172308" w:rsidRDefault="00817730" w:rsidP="00817730">
      <w:pPr>
        <w:spacing w:after="0" w:line="276" w:lineRule="auto"/>
        <w:ind w:firstLine="709"/>
        <w:jc w:val="both"/>
        <w:rPr>
          <w:rFonts w:ascii="Times New Roman" w:hAnsi="Times New Roman" w:cs="Times New Roman"/>
          <w:color w:val="000000" w:themeColor="text1"/>
          <w:sz w:val="28"/>
          <w:szCs w:val="28"/>
          <w:shd w:val="clear" w:color="auto" w:fill="FFFFFF"/>
        </w:rPr>
      </w:pPr>
      <w:r w:rsidRPr="007D0DB7">
        <w:rPr>
          <w:rFonts w:ascii="Times New Roman" w:hAnsi="Times New Roman" w:cs="Times New Roman"/>
          <w:color w:val="000000" w:themeColor="text1"/>
          <w:sz w:val="28"/>
          <w:szCs w:val="28"/>
          <w:shd w:val="clear" w:color="auto" w:fill="FFFFFF"/>
        </w:rPr>
        <w:t>По детализации:</w:t>
      </w:r>
    </w:p>
    <w:p w14:paraId="28B058F0" w14:textId="486D6CE2"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экспресс-анализ — анализ проводится по основным финансовым показателям</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lang w:eastAsia="ru-RU"/>
        </w:rPr>
        <w:t>предназначен для получения за 1-2 дня общего представления о финансовом положении компании на базе форм внешней бухгалтерской отчетности</w:t>
      </w: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w:t>
      </w:r>
    </w:p>
    <w:p w14:paraId="1050A630" w14:textId="5E18B0F9"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детализированный финансовый анализ — проводится по всем показателям, дает полную характеристику компании</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lang w:eastAsia="ru-RU"/>
        </w:rPr>
        <w:t xml:space="preserve">(предназначен для </w:t>
      </w:r>
      <w:r>
        <w:rPr>
          <w:rFonts w:ascii="Times New Roman" w:hAnsi="Times New Roman" w:cs="Times New Roman"/>
          <w:color w:val="000000"/>
          <w:sz w:val="28"/>
          <w:szCs w:val="28"/>
          <w:lang w:eastAsia="ru-RU"/>
        </w:rPr>
        <w:lastRenderedPageBreak/>
        <w:t>получения за 3-4 недели комплексной оценки финансового положении компании на базе форм внешней бухгалтерской отчетности, а также расшифровок статей отчетности, данных аналитического учета, результатов независимого аудита и др.)</w:t>
      </w:r>
      <w:r w:rsidRPr="00817730">
        <w:rPr>
          <w:rFonts w:ascii="Times New Roman" w:hAnsi="Times New Roman" w:cs="Times New Roman"/>
          <w:sz w:val="28"/>
          <w:szCs w:val="28"/>
          <w:shd w:val="clear" w:color="auto" w:fill="FFFFFF"/>
        </w:rPr>
        <w:t>.</w:t>
      </w:r>
    </w:p>
    <w:p w14:paraId="1AFF3737" w14:textId="52E45E6B" w:rsidR="00817730" w:rsidRPr="00EF0DC5" w:rsidRDefault="00817730" w:rsidP="00817730">
      <w:pPr>
        <w:spacing w:after="0" w:line="276" w:lineRule="auto"/>
        <w:ind w:firstLine="709"/>
        <w:jc w:val="both"/>
        <w:rPr>
          <w:rFonts w:ascii="Times New Roman" w:hAnsi="Times New Roman" w:cs="Times New Roman"/>
          <w:color w:val="000000" w:themeColor="text1"/>
          <w:sz w:val="28"/>
          <w:szCs w:val="28"/>
          <w:shd w:val="clear" w:color="auto" w:fill="FFFFFF"/>
        </w:rPr>
      </w:pPr>
      <w:r w:rsidRPr="00EF0DC5">
        <w:rPr>
          <w:rFonts w:ascii="Times New Roman" w:hAnsi="Times New Roman" w:cs="Times New Roman"/>
          <w:color w:val="000000" w:themeColor="text1"/>
          <w:sz w:val="28"/>
          <w:szCs w:val="28"/>
          <w:shd w:val="clear" w:color="auto" w:fill="FFFFFF"/>
        </w:rPr>
        <w:t>По характеру проведения</w:t>
      </w:r>
      <w:r w:rsidR="00EF0DC5" w:rsidRPr="00172308">
        <w:rPr>
          <w:rFonts w:ascii="Times New Roman" w:hAnsi="Times New Roman" w:cs="Times New Roman"/>
          <w:color w:val="000000" w:themeColor="text1"/>
          <w:sz w:val="28"/>
          <w:szCs w:val="28"/>
          <w:shd w:val="clear" w:color="auto" w:fill="FFFFFF"/>
        </w:rPr>
        <w:t xml:space="preserve"> </w:t>
      </w:r>
      <w:r w:rsidR="00EF0DC5" w:rsidRPr="00EF0DC5">
        <w:rPr>
          <w:rFonts w:ascii="Times New Roman" w:hAnsi="Times New Roman" w:cs="Times New Roman"/>
          <w:sz w:val="28"/>
          <w:szCs w:val="28"/>
        </w:rPr>
        <w:t>[</w:t>
      </w:r>
      <w:r w:rsidR="00EF0DC5">
        <w:rPr>
          <w:rFonts w:ascii="Times New Roman" w:hAnsi="Times New Roman" w:cs="Times New Roman"/>
          <w:sz w:val="28"/>
          <w:szCs w:val="28"/>
        </w:rPr>
        <w:t>9</w:t>
      </w:r>
      <w:r w:rsidR="00EF0DC5" w:rsidRPr="00EF0DC5">
        <w:rPr>
          <w:rFonts w:ascii="Times New Roman" w:hAnsi="Times New Roman" w:cs="Times New Roman"/>
          <w:sz w:val="28"/>
          <w:szCs w:val="28"/>
        </w:rPr>
        <w:t>]</w:t>
      </w:r>
      <w:r w:rsidRPr="00EF0DC5">
        <w:rPr>
          <w:rFonts w:ascii="Times New Roman" w:hAnsi="Times New Roman" w:cs="Times New Roman"/>
          <w:color w:val="000000" w:themeColor="text1"/>
          <w:sz w:val="28"/>
          <w:szCs w:val="28"/>
          <w:shd w:val="clear" w:color="auto" w:fill="FFFFFF"/>
        </w:rPr>
        <w:t>:</w:t>
      </w:r>
    </w:p>
    <w:p w14:paraId="4BF5F274" w14:textId="1E4EFD8E"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анализ финансовой отчетности — анализ по данным бухгалтерской отчетности</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lang w:eastAsia="ru-RU"/>
        </w:rPr>
        <w:t>(предназначен для получения комплексной оценки всех аспектов деятельности компании - производства, финансов, снабжения, сбыта и маркетинга, менеджмента, персонала и др.)</w:t>
      </w:r>
      <w:r w:rsidRPr="00817730">
        <w:rPr>
          <w:rFonts w:ascii="Times New Roman" w:hAnsi="Times New Roman" w:cs="Times New Roman"/>
          <w:sz w:val="28"/>
          <w:szCs w:val="28"/>
          <w:shd w:val="clear" w:color="auto" w:fill="FFFFFF"/>
        </w:rPr>
        <w:t>;</w:t>
      </w:r>
    </w:p>
    <w:p w14:paraId="35631755" w14:textId="43EB1B3E" w:rsidR="00817730" w:rsidRPr="00817730" w:rsidRDefault="00817730" w:rsidP="00817730">
      <w:pPr>
        <w:tabs>
          <w:tab w:val="left" w:pos="900"/>
        </w:tabs>
        <w:spacing w:after="0"/>
        <w:ind w:firstLine="708"/>
        <w:jc w:val="both"/>
        <w:rPr>
          <w:rFonts w:ascii="Times New Roman" w:hAnsi="Times New Roman" w:cs="Times New Roman"/>
          <w:color w:val="000000"/>
          <w:sz w:val="28"/>
          <w:szCs w:val="28"/>
          <w:lang w:eastAsia="ru-RU"/>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инвестиционный анализ — анализ инвестиций и капитальных вложений</w:t>
      </w:r>
      <w:r>
        <w:rPr>
          <w:rFonts w:ascii="Times New Roman" w:hAnsi="Times New Roman" w:cs="Times New Roman"/>
          <w:sz w:val="28"/>
          <w:szCs w:val="28"/>
          <w:shd w:val="clear" w:color="auto" w:fill="FFFFFF"/>
        </w:rPr>
        <w:t xml:space="preserve"> </w:t>
      </w:r>
      <w:r>
        <w:rPr>
          <w:rFonts w:ascii="Times New Roman" w:hAnsi="Times New Roman" w:cs="Times New Roman"/>
          <w:color w:val="000000"/>
          <w:sz w:val="28"/>
          <w:szCs w:val="28"/>
          <w:lang w:eastAsia="ru-RU"/>
        </w:rPr>
        <w:t>(предназначен для получения комплексной оценки аспектов инвестиции компании)</w:t>
      </w:r>
      <w:r w:rsidRPr="00817730">
        <w:rPr>
          <w:rFonts w:ascii="Times New Roman" w:hAnsi="Times New Roman" w:cs="Times New Roman"/>
          <w:sz w:val="28"/>
          <w:szCs w:val="28"/>
          <w:shd w:val="clear" w:color="auto" w:fill="FFFFFF"/>
        </w:rPr>
        <w:t>;</w:t>
      </w:r>
    </w:p>
    <w:p w14:paraId="3582E91A" w14:textId="46A9D227"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технический анализ — анализ ценового графика ценных бумаг компании</w:t>
      </w:r>
      <w:r w:rsidR="0027702B">
        <w:rPr>
          <w:rFonts w:ascii="Times New Roman" w:hAnsi="Times New Roman" w:cs="Times New Roman"/>
          <w:sz w:val="28"/>
          <w:szCs w:val="28"/>
          <w:shd w:val="clear" w:color="auto" w:fill="FFFFFF"/>
        </w:rPr>
        <w:t xml:space="preserve"> (предназначен для </w:t>
      </w:r>
      <w:r w:rsidR="0027702B" w:rsidRPr="0027702B">
        <w:rPr>
          <w:rFonts w:ascii="Times New Roman" w:hAnsi="Times New Roman" w:cs="Times New Roman"/>
          <w:sz w:val="28"/>
          <w:szCs w:val="28"/>
          <w:shd w:val="clear" w:color="auto" w:fill="FFFFFF"/>
        </w:rPr>
        <w:t>прогнозирования вероятного изменения цен на основе закономерностей изменений цен в прошло</w:t>
      </w:r>
      <w:r w:rsidR="0027702B">
        <w:rPr>
          <w:rFonts w:ascii="Times New Roman" w:hAnsi="Times New Roman" w:cs="Times New Roman"/>
          <w:sz w:val="28"/>
          <w:szCs w:val="28"/>
          <w:shd w:val="clear" w:color="auto" w:fill="FFFFFF"/>
        </w:rPr>
        <w:t>м в аналогичных обстоятельствах)</w:t>
      </w:r>
      <w:r w:rsidRPr="00817730">
        <w:rPr>
          <w:rFonts w:ascii="Times New Roman" w:hAnsi="Times New Roman" w:cs="Times New Roman"/>
          <w:sz w:val="28"/>
          <w:szCs w:val="28"/>
          <w:shd w:val="clear" w:color="auto" w:fill="FFFFFF"/>
        </w:rPr>
        <w:t>;</w:t>
      </w:r>
    </w:p>
    <w:p w14:paraId="705DC988" w14:textId="6B4E4971" w:rsidR="00FD5724" w:rsidRDefault="00817730"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Pr="00817730">
        <w:rPr>
          <w:rFonts w:ascii="Times New Roman" w:hAnsi="Times New Roman" w:cs="Times New Roman"/>
          <w:sz w:val="28"/>
          <w:szCs w:val="28"/>
          <w:shd w:val="clear" w:color="auto" w:fill="FFFFFF"/>
        </w:rPr>
        <w:t xml:space="preserve"> специальный анализ — анализ по специальному заданию</w:t>
      </w:r>
      <w:r w:rsidR="00962EDB">
        <w:rPr>
          <w:rFonts w:ascii="Times New Roman" w:hAnsi="Times New Roman" w:cs="Times New Roman"/>
          <w:sz w:val="28"/>
          <w:szCs w:val="28"/>
          <w:shd w:val="clear" w:color="auto" w:fill="FFFFFF"/>
        </w:rPr>
        <w:t xml:space="preserve"> </w:t>
      </w:r>
      <w:r w:rsidR="00962EDB">
        <w:rPr>
          <w:rFonts w:ascii="Times New Roman" w:hAnsi="Times New Roman" w:cs="Times New Roman"/>
          <w:color w:val="000000"/>
          <w:sz w:val="28"/>
          <w:szCs w:val="28"/>
          <w:lang w:eastAsia="ru-RU"/>
        </w:rPr>
        <w:t>(предназначен для решения приоритетной финансовой проблемы компании, например, оптимизации дебиторской задолженности на базе как основных форм внешней бухгалтерской отчетности, так и расшифровок только тех статей отчетности, которые связаны с указанной проблемой)</w:t>
      </w:r>
      <w:r w:rsidR="0027702B">
        <w:rPr>
          <w:rFonts w:ascii="Times New Roman" w:hAnsi="Times New Roman" w:cs="Times New Roman"/>
          <w:sz w:val="28"/>
          <w:szCs w:val="28"/>
          <w:shd w:val="clear" w:color="auto" w:fill="FFFFFF"/>
        </w:rPr>
        <w:t>;</w:t>
      </w:r>
    </w:p>
    <w:p w14:paraId="35645695" w14:textId="1A3C3BB5" w:rsidR="0027702B" w:rsidRPr="0027702B" w:rsidRDefault="0027702B" w:rsidP="0027702B">
      <w:pPr>
        <w:tabs>
          <w:tab w:val="left" w:pos="900"/>
        </w:tabs>
        <w:spacing w:after="0"/>
        <w:ind w:firstLine="708"/>
        <w:jc w:val="both"/>
        <w:rPr>
          <w:rFonts w:ascii="Times New Roman" w:hAnsi="Times New Roman" w:cs="Times New Roman"/>
          <w:color w:val="000000"/>
          <w:sz w:val="28"/>
          <w:szCs w:val="28"/>
          <w:lang w:eastAsia="ru-RU"/>
        </w:rPr>
      </w:pPr>
      <w:r>
        <w:rPr>
          <w:rFonts w:ascii="Times New Roman" w:hAnsi="Times New Roman" w:cs="Times New Roman"/>
          <w:bCs/>
          <w:sz w:val="28"/>
          <w:szCs w:val="28"/>
          <w:lang w:eastAsia="ru-RU"/>
        </w:rPr>
        <w:t xml:space="preserve">– </w:t>
      </w:r>
      <w:r>
        <w:rPr>
          <w:rFonts w:ascii="Times New Roman" w:hAnsi="Times New Roman" w:cs="Times New Roman"/>
          <w:color w:val="000000"/>
          <w:sz w:val="28"/>
          <w:szCs w:val="28"/>
          <w:lang w:eastAsia="ru-RU"/>
        </w:rPr>
        <w:tab/>
        <w:t>регулярный анализ</w:t>
      </w:r>
      <w:r w:rsidR="004B459F">
        <w:rPr>
          <w:rFonts w:ascii="Times New Roman" w:hAnsi="Times New Roman" w:cs="Times New Roman"/>
          <w:color w:val="000000"/>
          <w:sz w:val="28"/>
          <w:szCs w:val="28"/>
          <w:lang w:eastAsia="ru-RU"/>
        </w:rPr>
        <w:t xml:space="preserve"> </w:t>
      </w:r>
      <w:r w:rsidR="004B459F" w:rsidRPr="00817730">
        <w:rPr>
          <w:rFonts w:ascii="Times New Roman" w:hAnsi="Times New Roman" w:cs="Times New Roman"/>
          <w:sz w:val="28"/>
          <w:szCs w:val="28"/>
          <w:shd w:val="clear" w:color="auto" w:fill="FFFFFF"/>
        </w:rPr>
        <w:t xml:space="preserve">— </w:t>
      </w:r>
      <w:r w:rsidR="004B459F">
        <w:rPr>
          <w:rFonts w:ascii="Times New Roman" w:hAnsi="Times New Roman" w:cs="Times New Roman"/>
          <w:sz w:val="28"/>
          <w:szCs w:val="28"/>
          <w:shd w:val="clear" w:color="auto" w:fill="FFFFFF"/>
        </w:rPr>
        <w:t xml:space="preserve">регулярный комплексный </w:t>
      </w:r>
      <w:r w:rsidR="004B459F" w:rsidRPr="00817730">
        <w:rPr>
          <w:rFonts w:ascii="Times New Roman" w:hAnsi="Times New Roman" w:cs="Times New Roman"/>
          <w:sz w:val="28"/>
          <w:szCs w:val="28"/>
          <w:shd w:val="clear" w:color="auto" w:fill="FFFFFF"/>
        </w:rPr>
        <w:t>анализ</w:t>
      </w:r>
      <w:r>
        <w:rPr>
          <w:rFonts w:ascii="Times New Roman" w:hAnsi="Times New Roman" w:cs="Times New Roman"/>
          <w:color w:val="000000"/>
          <w:sz w:val="28"/>
          <w:szCs w:val="28"/>
          <w:lang w:eastAsia="ru-RU"/>
        </w:rPr>
        <w:t xml:space="preserve"> (предназначен для постановки эффективного управления финансами компании на базе представления в определенные сроки, ежеквартально или ежемесячно, специальным образом обработанных результатов комплексного анализа). </w:t>
      </w:r>
      <w:r w:rsidR="001E38FB">
        <w:rPr>
          <w:rFonts w:ascii="Times New Roman" w:hAnsi="Times New Roman" w:cs="Times New Roman"/>
          <w:color w:val="000000"/>
          <w:sz w:val="28"/>
          <w:szCs w:val="28"/>
          <w:lang w:eastAsia="ru-RU"/>
        </w:rPr>
        <w:t>-?</w:t>
      </w:r>
    </w:p>
    <w:p w14:paraId="236C383A" w14:textId="0467C8D5"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sidRPr="00817730">
        <w:rPr>
          <w:rFonts w:ascii="Times New Roman" w:hAnsi="Times New Roman" w:cs="Times New Roman"/>
          <w:sz w:val="28"/>
          <w:szCs w:val="28"/>
          <w:shd w:val="clear" w:color="auto" w:fill="FFFFFF"/>
        </w:rPr>
        <w:t>Источником информации для проведения анализа финансового состояния предприятия является финансовая отчетность</w:t>
      </w:r>
      <w:r w:rsidR="00EF0DC5" w:rsidRPr="00EF0DC5">
        <w:rPr>
          <w:rFonts w:ascii="Times New Roman" w:hAnsi="Times New Roman" w:cs="Times New Roman"/>
          <w:sz w:val="28"/>
          <w:szCs w:val="28"/>
          <w:shd w:val="clear" w:color="auto" w:fill="FFFFFF"/>
        </w:rPr>
        <w:t xml:space="preserve"> </w:t>
      </w:r>
      <w:r w:rsidR="00EF0DC5" w:rsidRPr="00EF0DC5">
        <w:rPr>
          <w:rFonts w:ascii="Times New Roman" w:hAnsi="Times New Roman" w:cs="Times New Roman"/>
          <w:sz w:val="28"/>
          <w:szCs w:val="28"/>
        </w:rPr>
        <w:t>[</w:t>
      </w:r>
      <w:r w:rsidR="00EF0DC5">
        <w:rPr>
          <w:rFonts w:ascii="Times New Roman" w:hAnsi="Times New Roman" w:cs="Times New Roman"/>
          <w:sz w:val="28"/>
          <w:szCs w:val="28"/>
        </w:rPr>
        <w:t>11</w:t>
      </w:r>
      <w:r w:rsidR="00EF0DC5" w:rsidRPr="00EF0DC5">
        <w:rPr>
          <w:rFonts w:ascii="Times New Roman" w:hAnsi="Times New Roman" w:cs="Times New Roman"/>
          <w:sz w:val="28"/>
          <w:szCs w:val="28"/>
        </w:rPr>
        <w:t>]</w:t>
      </w:r>
      <w:r w:rsidRPr="00817730">
        <w:rPr>
          <w:rFonts w:ascii="Times New Roman" w:hAnsi="Times New Roman" w:cs="Times New Roman"/>
          <w:sz w:val="28"/>
          <w:szCs w:val="28"/>
          <w:shd w:val="clear" w:color="auto" w:fill="FFFFFF"/>
        </w:rPr>
        <w:t>:</w:t>
      </w:r>
    </w:p>
    <w:p w14:paraId="09B5C7F0" w14:textId="77777777"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sidRPr="00817730">
        <w:rPr>
          <w:rFonts w:ascii="Times New Roman" w:hAnsi="Times New Roman" w:cs="Times New Roman"/>
          <w:sz w:val="28"/>
          <w:szCs w:val="28"/>
          <w:shd w:val="clear" w:color="auto" w:fill="FFFFFF"/>
        </w:rPr>
        <w:tab/>
        <w:t xml:space="preserve">– </w:t>
      </w:r>
      <w:r w:rsidRPr="00817730">
        <w:rPr>
          <w:rFonts w:ascii="Times New Roman" w:hAnsi="Times New Roman" w:cs="Times New Roman"/>
          <w:sz w:val="28"/>
          <w:szCs w:val="28"/>
          <w:shd w:val="clear" w:color="auto" w:fill="FFFFFF"/>
        </w:rPr>
        <w:tab/>
        <w:t>Бухгалтерский баланс;</w:t>
      </w:r>
    </w:p>
    <w:p w14:paraId="1DC404E0" w14:textId="77777777" w:rsidR="00817730" w:rsidRPr="00817730" w:rsidRDefault="00817730" w:rsidP="00817730">
      <w:pPr>
        <w:spacing w:after="0" w:line="276" w:lineRule="auto"/>
        <w:ind w:firstLine="709"/>
        <w:jc w:val="both"/>
        <w:rPr>
          <w:rFonts w:ascii="Times New Roman" w:hAnsi="Times New Roman" w:cs="Times New Roman"/>
          <w:sz w:val="28"/>
          <w:szCs w:val="28"/>
          <w:shd w:val="clear" w:color="auto" w:fill="FFFFFF"/>
        </w:rPr>
      </w:pPr>
      <w:r w:rsidRPr="00817730">
        <w:rPr>
          <w:rFonts w:ascii="Times New Roman" w:hAnsi="Times New Roman" w:cs="Times New Roman"/>
          <w:sz w:val="28"/>
          <w:szCs w:val="28"/>
          <w:shd w:val="clear" w:color="auto" w:fill="FFFFFF"/>
        </w:rPr>
        <w:tab/>
        <w:t xml:space="preserve">– </w:t>
      </w:r>
      <w:r w:rsidRPr="00817730">
        <w:rPr>
          <w:rFonts w:ascii="Times New Roman" w:hAnsi="Times New Roman" w:cs="Times New Roman"/>
          <w:sz w:val="28"/>
          <w:szCs w:val="28"/>
          <w:shd w:val="clear" w:color="auto" w:fill="FFFFFF"/>
        </w:rPr>
        <w:tab/>
        <w:t>Отчет о прибылях и убытках;</w:t>
      </w:r>
    </w:p>
    <w:p w14:paraId="136A60C7" w14:textId="03FBD22E" w:rsidR="00817730" w:rsidRDefault="00817730" w:rsidP="00817730">
      <w:pPr>
        <w:spacing w:after="0" w:line="276" w:lineRule="auto"/>
        <w:ind w:firstLine="709"/>
        <w:jc w:val="both"/>
        <w:rPr>
          <w:rFonts w:ascii="Times New Roman" w:hAnsi="Times New Roman" w:cs="Times New Roman"/>
          <w:sz w:val="28"/>
          <w:szCs w:val="28"/>
          <w:shd w:val="clear" w:color="auto" w:fill="FFFFFF"/>
        </w:rPr>
      </w:pPr>
      <w:r w:rsidRPr="00817730">
        <w:rPr>
          <w:rFonts w:ascii="Times New Roman" w:hAnsi="Times New Roman" w:cs="Times New Roman"/>
          <w:sz w:val="28"/>
          <w:szCs w:val="28"/>
          <w:shd w:val="clear" w:color="auto" w:fill="FFFFFF"/>
        </w:rPr>
        <w:tab/>
        <w:t xml:space="preserve">– </w:t>
      </w:r>
      <w:r w:rsidRPr="00817730">
        <w:rPr>
          <w:rFonts w:ascii="Times New Roman" w:hAnsi="Times New Roman" w:cs="Times New Roman"/>
          <w:sz w:val="28"/>
          <w:szCs w:val="28"/>
          <w:shd w:val="clear" w:color="auto" w:fill="FFFFFF"/>
        </w:rPr>
        <w:tab/>
        <w:t>Отчет о движении денежных средств.</w:t>
      </w:r>
    </w:p>
    <w:p w14:paraId="3E7C2C04" w14:textId="39788F79" w:rsidR="007A20A2" w:rsidRDefault="007A20A2" w:rsidP="00817730">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Предметная область очень широкая и разнообразная. Мы смогли определить ее (анализ деятельности компании), найти ее границы, кроме этого привели классификацию экономического анализа.</w:t>
      </w:r>
    </w:p>
    <w:p w14:paraId="16E4E9C3" w14:textId="74508C7B" w:rsidR="007A20A2" w:rsidRDefault="007A20A2" w:rsidP="00AB5CB3">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Когда мы разобрали базисные понятия и можем перейти к известным моделям и методам финансового анализа.</w:t>
      </w:r>
      <w:r w:rsidR="00CE2C72">
        <w:rPr>
          <w:rFonts w:ascii="Times New Roman" w:hAnsi="Times New Roman" w:cs="Times New Roman"/>
          <w:sz w:val="28"/>
          <w:szCs w:val="28"/>
          <w:shd w:val="clear" w:color="auto" w:fill="FFFFFF"/>
        </w:rPr>
        <w:t xml:space="preserve"> </w:t>
      </w:r>
    </w:p>
    <w:p w14:paraId="512A4617" w14:textId="77777777" w:rsidR="00A945D3" w:rsidRDefault="00A945D3" w:rsidP="00AB5CB3">
      <w:pPr>
        <w:spacing w:after="0" w:line="276" w:lineRule="auto"/>
        <w:ind w:firstLine="709"/>
        <w:jc w:val="both"/>
        <w:rPr>
          <w:rFonts w:ascii="Times New Roman" w:hAnsi="Times New Roman" w:cs="Times New Roman"/>
          <w:sz w:val="28"/>
          <w:szCs w:val="28"/>
          <w:shd w:val="clear" w:color="auto" w:fill="FFFFFF"/>
        </w:rPr>
      </w:pPr>
    </w:p>
    <w:p w14:paraId="42A3997F" w14:textId="3D4D6E50" w:rsidR="007A20A2" w:rsidRDefault="007A20A2" w:rsidP="0092332E">
      <w:pPr>
        <w:pStyle w:val="afe"/>
        <w:numPr>
          <w:ilvl w:val="1"/>
          <w:numId w:val="34"/>
        </w:numPr>
        <w:tabs>
          <w:tab w:val="left" w:pos="1276"/>
        </w:tabs>
        <w:ind w:left="1276" w:hanging="567"/>
      </w:pPr>
      <w:r>
        <w:lastRenderedPageBreak/>
        <w:t>Общая характеристика моделей и методов финансового</w:t>
      </w:r>
      <w:r w:rsidR="00CA245A">
        <w:t xml:space="preserve"> анализа</w:t>
      </w:r>
      <w:r>
        <w:t xml:space="preserve"> </w:t>
      </w:r>
    </w:p>
    <w:p w14:paraId="138AC64A" w14:textId="77777777" w:rsidR="007A20A2" w:rsidRDefault="007A20A2" w:rsidP="007A20A2">
      <w:pPr>
        <w:pStyle w:val="afe"/>
        <w:tabs>
          <w:tab w:val="left" w:pos="1276"/>
        </w:tabs>
        <w:ind w:left="1276" w:firstLine="0"/>
        <w:rPr>
          <w:b w:val="0"/>
        </w:rPr>
      </w:pPr>
    </w:p>
    <w:p w14:paraId="0476DF77" w14:textId="60F3DA94" w:rsidR="00CA245A" w:rsidRDefault="00CA245A" w:rsidP="00EF0DC5">
      <w:pPr>
        <w:pStyle w:val="afe"/>
        <w:tabs>
          <w:tab w:val="left" w:pos="0"/>
        </w:tabs>
        <w:rPr>
          <w:b w:val="0"/>
        </w:rPr>
      </w:pPr>
      <w:r>
        <w:rPr>
          <w:b w:val="0"/>
        </w:rPr>
        <w:t xml:space="preserve">Следует рассмотреть различные методы и модели данного анализа, </w:t>
      </w:r>
      <w:r w:rsidR="00A945D3">
        <w:rPr>
          <w:b w:val="0"/>
        </w:rPr>
        <w:t xml:space="preserve">а также различные классификации, </w:t>
      </w:r>
      <w:r>
        <w:rPr>
          <w:b w:val="0"/>
        </w:rPr>
        <w:t xml:space="preserve">чтобы </w:t>
      </w:r>
      <w:r w:rsidR="00FC1C8F">
        <w:rPr>
          <w:b w:val="0"/>
        </w:rPr>
        <w:t>глубже понять предметную область</w:t>
      </w:r>
      <w:r>
        <w:rPr>
          <w:b w:val="0"/>
        </w:rPr>
        <w:t>.</w:t>
      </w:r>
    </w:p>
    <w:p w14:paraId="2FA2912B" w14:textId="5F98F83D" w:rsidR="00A945D3" w:rsidRDefault="00A945D3" w:rsidP="00A945D3">
      <w:pPr>
        <w:pStyle w:val="afe"/>
        <w:tabs>
          <w:tab w:val="left" w:pos="0"/>
        </w:tabs>
        <w:rPr>
          <w:b w:val="0"/>
        </w:rPr>
      </w:pPr>
      <w:r>
        <w:rPr>
          <w:b w:val="0"/>
        </w:rPr>
        <w:t xml:space="preserve">Давайте графически изобразим общую схему всех методов и приемов финансового анализа. В одной из классификаций методы и приемы при проведении ФА делятся по степени формализации (форматизированные или нет), по применяемому инструментарию (экономические, статистические, математическо-статистические, оптимального программирования), по используемым моделям (были описаны выше).  </w:t>
      </w:r>
    </w:p>
    <w:p w14:paraId="0AA7DD6A" w14:textId="2D0DE331" w:rsidR="00A945D3" w:rsidRDefault="00A945D3" w:rsidP="00A945D3">
      <w:pPr>
        <w:spacing w:after="0"/>
        <w:ind w:firstLine="708"/>
        <w:jc w:val="both"/>
        <w:rPr>
          <w:rFonts w:ascii="Times New Roman" w:hAnsi="Times New Roman" w:cs="Times New Roman"/>
          <w:bCs/>
          <w:sz w:val="28"/>
          <w:szCs w:val="28"/>
          <w:lang w:eastAsia="ru-RU"/>
        </w:rPr>
      </w:pPr>
      <w:r>
        <w:rPr>
          <w:rFonts w:ascii="Times New Roman" w:hAnsi="Times New Roman" w:cs="Times New Roman"/>
          <w:bCs/>
          <w:sz w:val="28"/>
          <w:szCs w:val="28"/>
          <w:lang w:eastAsia="ru-RU"/>
        </w:rPr>
        <w:t>Классификация методов и моделей, применяемых при финансовом анализе, представлена на рисунке 1.2.</w:t>
      </w:r>
    </w:p>
    <w:p w14:paraId="64E5E739" w14:textId="77777777" w:rsidR="00A945D3" w:rsidRDefault="00A945D3" w:rsidP="00A945D3">
      <w:pPr>
        <w:pStyle w:val="afe"/>
        <w:tabs>
          <w:tab w:val="left" w:pos="0"/>
        </w:tabs>
        <w:rPr>
          <w:b w:val="0"/>
        </w:rPr>
      </w:pPr>
    </w:p>
    <w:p w14:paraId="62E46CFE" w14:textId="77777777" w:rsidR="00A945D3" w:rsidRDefault="00A945D3" w:rsidP="00A945D3">
      <w:pPr>
        <w:pStyle w:val="afe"/>
        <w:ind w:right="-851" w:hanging="1701"/>
        <w:jc w:val="center"/>
        <w:rPr>
          <w:b w:val="0"/>
        </w:rPr>
      </w:pPr>
      <w:r>
        <w:rPr>
          <w:noProof/>
        </w:rPr>
        <w:drawing>
          <wp:inline distT="0" distB="0" distL="0" distR="0" wp14:anchorId="3D2AF3C0" wp14:editId="134892D5">
            <wp:extent cx="6623050" cy="4397072"/>
            <wp:effectExtent l="0" t="0" r="6350" b="3810"/>
            <wp:docPr id="6" name="Рисунок 6" descr="https://economics.studio/files/uch_group28/uch_pgroup76/uch_uch6608/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onomics.studio/files/uch_group28/uch_pgroup76/uch_uch6608/image/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3086" cy="4410374"/>
                    </a:xfrm>
                    <a:prstGeom prst="rect">
                      <a:avLst/>
                    </a:prstGeom>
                    <a:noFill/>
                    <a:ln>
                      <a:noFill/>
                    </a:ln>
                  </pic:spPr>
                </pic:pic>
              </a:graphicData>
            </a:graphic>
          </wp:inline>
        </w:drawing>
      </w:r>
    </w:p>
    <w:p w14:paraId="70362CB4" w14:textId="77777777" w:rsidR="00A945D3" w:rsidRDefault="00A945D3" w:rsidP="00A945D3">
      <w:pPr>
        <w:tabs>
          <w:tab w:val="left" w:pos="900"/>
        </w:tabs>
        <w:spacing w:after="0"/>
        <w:ind w:firstLine="708"/>
        <w:jc w:val="center"/>
        <w:rPr>
          <w:rFonts w:ascii="Times New Roman" w:hAnsi="Times New Roman" w:cs="Times New Roman"/>
          <w:color w:val="000000"/>
          <w:sz w:val="28"/>
          <w:szCs w:val="28"/>
          <w:lang w:eastAsia="ru-RU"/>
        </w:rPr>
      </w:pPr>
    </w:p>
    <w:p w14:paraId="695DECD3" w14:textId="19CC2B47" w:rsidR="00A945D3" w:rsidRDefault="00A945D3" w:rsidP="00A945D3">
      <w:pPr>
        <w:tabs>
          <w:tab w:val="left" w:pos="900"/>
        </w:tabs>
        <w:spacing w:after="0"/>
        <w:ind w:firstLine="708"/>
        <w:jc w:val="center"/>
        <w:rPr>
          <w:rFonts w:ascii="Times New Roman" w:hAnsi="Times New Roman" w:cs="Times New Roman"/>
          <w:bCs/>
          <w:sz w:val="28"/>
          <w:szCs w:val="28"/>
          <w:lang w:eastAsia="ru-RU"/>
        </w:rPr>
      </w:pPr>
      <w:r>
        <w:rPr>
          <w:rFonts w:ascii="Times New Roman" w:hAnsi="Times New Roman" w:cs="Times New Roman"/>
          <w:color w:val="000000"/>
          <w:sz w:val="28"/>
          <w:szCs w:val="28"/>
          <w:lang w:eastAsia="ru-RU"/>
        </w:rPr>
        <w:t xml:space="preserve">Рисунок 1.2 - </w:t>
      </w:r>
      <w:r>
        <w:rPr>
          <w:rFonts w:ascii="Times New Roman" w:hAnsi="Times New Roman" w:cs="Times New Roman"/>
          <w:bCs/>
          <w:sz w:val="28"/>
          <w:szCs w:val="28"/>
          <w:lang w:eastAsia="ru-RU"/>
        </w:rPr>
        <w:t>Классификация методов и моделей.</w:t>
      </w:r>
    </w:p>
    <w:p w14:paraId="06155243" w14:textId="0B7CD4E0" w:rsidR="00A945D3" w:rsidRDefault="00A945D3" w:rsidP="00A945D3">
      <w:pPr>
        <w:pStyle w:val="afe"/>
        <w:tabs>
          <w:tab w:val="left" w:pos="0"/>
        </w:tabs>
        <w:ind w:firstLine="0"/>
        <w:rPr>
          <w:b w:val="0"/>
        </w:rPr>
      </w:pPr>
    </w:p>
    <w:p w14:paraId="73BA2412" w14:textId="77777777" w:rsidR="0068469C" w:rsidRDefault="00315887" w:rsidP="00315887">
      <w:pPr>
        <w:pStyle w:val="afe"/>
        <w:tabs>
          <w:tab w:val="left" w:pos="0"/>
        </w:tabs>
        <w:rPr>
          <w:b w:val="0"/>
        </w:rPr>
      </w:pPr>
      <w:r w:rsidRPr="00315887">
        <w:rPr>
          <w:b w:val="0"/>
        </w:rPr>
        <w:lastRenderedPageBreak/>
        <w:t>Финансовый анализ</w:t>
      </w:r>
      <w:r w:rsidR="004F7983">
        <w:rPr>
          <w:b w:val="0"/>
        </w:rPr>
        <w:t xml:space="preserve"> (иначе ФА)</w:t>
      </w:r>
      <w:r w:rsidRPr="00315887">
        <w:rPr>
          <w:b w:val="0"/>
        </w:rPr>
        <w:t xml:space="preserve"> проводят с помощью различного типа моделей, позволяющих структурировать и идентифицировать взаимосвязи между основными показателями. </w:t>
      </w:r>
    </w:p>
    <w:p w14:paraId="2425B95C" w14:textId="2B1C3215" w:rsidR="00315887" w:rsidRPr="00315887" w:rsidRDefault="00315887" w:rsidP="00315887">
      <w:pPr>
        <w:pStyle w:val="afe"/>
        <w:tabs>
          <w:tab w:val="left" w:pos="0"/>
        </w:tabs>
        <w:rPr>
          <w:b w:val="0"/>
        </w:rPr>
      </w:pPr>
      <w:r w:rsidRPr="00315887">
        <w:rPr>
          <w:b w:val="0"/>
        </w:rPr>
        <w:t>Можно выде</w:t>
      </w:r>
      <w:r>
        <w:rPr>
          <w:b w:val="0"/>
        </w:rPr>
        <w:t>лить три основных типа моделей</w:t>
      </w:r>
      <w:r w:rsidR="00620351">
        <w:rPr>
          <w:b w:val="0"/>
        </w:rPr>
        <w:t xml:space="preserve"> (рисунок 1.2)</w:t>
      </w:r>
      <w:r w:rsidR="005F617B" w:rsidRPr="00A945D3">
        <w:rPr>
          <w:b w:val="0"/>
        </w:rPr>
        <w:t xml:space="preserve"> </w:t>
      </w:r>
      <w:r w:rsidR="005F617B" w:rsidRPr="00E76FC9">
        <w:rPr>
          <w:b w:val="0"/>
        </w:rPr>
        <w:t>[10]</w:t>
      </w:r>
      <w:r>
        <w:rPr>
          <w:b w:val="0"/>
        </w:rPr>
        <w:t>:</w:t>
      </w:r>
    </w:p>
    <w:p w14:paraId="6D5916EB" w14:textId="77777777" w:rsidR="0068469C" w:rsidRDefault="00315887" w:rsidP="00315887">
      <w:pPr>
        <w:pStyle w:val="afe"/>
        <w:tabs>
          <w:tab w:val="left" w:pos="0"/>
        </w:tabs>
        <w:rPr>
          <w:b w:val="0"/>
        </w:rPr>
      </w:pPr>
      <w:r w:rsidRPr="00315887">
        <w:rPr>
          <w:b w:val="0"/>
        </w:rPr>
        <w:t xml:space="preserve">Дескриптивные модели – известны так же, как модели описательного характера, являются основными для оценки финансового состояния предприятия. </w:t>
      </w:r>
    </w:p>
    <w:p w14:paraId="282F6AC6" w14:textId="1FC39EE6" w:rsidR="00315887" w:rsidRPr="00315887" w:rsidRDefault="00315887" w:rsidP="00315887">
      <w:pPr>
        <w:pStyle w:val="afe"/>
        <w:tabs>
          <w:tab w:val="left" w:pos="0"/>
        </w:tabs>
        <w:rPr>
          <w:b w:val="0"/>
        </w:rPr>
      </w:pPr>
      <w:r w:rsidRPr="00315887">
        <w:rPr>
          <w:b w:val="0"/>
        </w:rPr>
        <w:t>К ним относятся: построение системы отчетных балансов, представление финансовой отчетности в различных аналитических разрезах, вертикальный горизонтальный анализ отчетности, система аналитических коэффициентов, анал</w:t>
      </w:r>
      <w:r>
        <w:rPr>
          <w:b w:val="0"/>
        </w:rPr>
        <w:t xml:space="preserve">итические записки к </w:t>
      </w:r>
      <w:r w:rsidR="0068469C">
        <w:rPr>
          <w:b w:val="0"/>
        </w:rPr>
        <w:t>отчетности.</w:t>
      </w:r>
    </w:p>
    <w:p w14:paraId="6F9241E6" w14:textId="77777777" w:rsidR="0068469C" w:rsidRDefault="00315887" w:rsidP="00315887">
      <w:pPr>
        <w:pStyle w:val="afe"/>
        <w:tabs>
          <w:tab w:val="left" w:pos="0"/>
        </w:tabs>
        <w:rPr>
          <w:b w:val="0"/>
        </w:rPr>
      </w:pPr>
      <w:r w:rsidRPr="00315887">
        <w:rPr>
          <w:b w:val="0"/>
        </w:rPr>
        <w:t xml:space="preserve">Нормативные модели. Модели этого типа позволяют сравнить фактические результаты деятельности предприятий с ожидаемыми, рассчитанными по бюджету. Эти модели используются в основном во внутреннем финансовом анализе. </w:t>
      </w:r>
    </w:p>
    <w:p w14:paraId="6D3BA938" w14:textId="0D28C174" w:rsidR="00315887" w:rsidRPr="00315887" w:rsidRDefault="00315887" w:rsidP="00315887">
      <w:pPr>
        <w:pStyle w:val="afe"/>
        <w:tabs>
          <w:tab w:val="left" w:pos="0"/>
        </w:tabs>
        <w:rPr>
          <w:b w:val="0"/>
        </w:rPr>
      </w:pPr>
      <w:r w:rsidRPr="00315887">
        <w:rPr>
          <w:b w:val="0"/>
        </w:rPr>
        <w:t>Их сущность сводится к установлению нормативов по каждой статье расходов по технологическим процессам, видам изделий, центрам ответственности и т. п. и к анализу отклонений фактиче</w:t>
      </w:r>
      <w:r>
        <w:rPr>
          <w:b w:val="0"/>
        </w:rPr>
        <w:t>ских данных от этих нормативов.</w:t>
      </w:r>
    </w:p>
    <w:p w14:paraId="60505689" w14:textId="77777777" w:rsidR="0068469C" w:rsidRDefault="00315887" w:rsidP="00315887">
      <w:pPr>
        <w:pStyle w:val="afe"/>
        <w:tabs>
          <w:tab w:val="left" w:pos="0"/>
        </w:tabs>
        <w:rPr>
          <w:b w:val="0"/>
        </w:rPr>
      </w:pPr>
      <w:r w:rsidRPr="00315887">
        <w:rPr>
          <w:b w:val="0"/>
        </w:rPr>
        <w:t>Предикативные модели – это модели предсказательного, прогностического характера. Они используются для прогнозирования доходов предприятия и его будущего финансового состояния.</w:t>
      </w:r>
    </w:p>
    <w:p w14:paraId="3386CC3D" w14:textId="54FBF0C3" w:rsidR="00F439BB" w:rsidRDefault="00315887" w:rsidP="00315887">
      <w:pPr>
        <w:pStyle w:val="afe"/>
        <w:tabs>
          <w:tab w:val="left" w:pos="0"/>
        </w:tabs>
        <w:rPr>
          <w:b w:val="0"/>
        </w:rPr>
      </w:pPr>
      <w:r w:rsidRPr="00315887">
        <w:rPr>
          <w:b w:val="0"/>
        </w:rPr>
        <w:t xml:space="preserve"> Наиболее распространенными из них являются: расчет точки критического объема продаж, построение прогностических финансовых отчетов, модели динамического анализа (жестко детерминированные факторные модели и регрессионные модели), модели си</w:t>
      </w:r>
      <w:r>
        <w:rPr>
          <w:b w:val="0"/>
        </w:rPr>
        <w:t>туационного анализа.</w:t>
      </w:r>
    </w:p>
    <w:p w14:paraId="5E9E4690" w14:textId="77777777" w:rsidR="00620351" w:rsidRDefault="00620351" w:rsidP="00620351">
      <w:pPr>
        <w:pStyle w:val="afe"/>
        <w:tabs>
          <w:tab w:val="left" w:pos="0"/>
        </w:tabs>
        <w:rPr>
          <w:b w:val="0"/>
        </w:rPr>
      </w:pPr>
      <w:r w:rsidRPr="00620351">
        <w:rPr>
          <w:b w:val="0"/>
        </w:rPr>
        <w:t>Анализ финансового состояния предполагает проведение оценки платежеспособности и ликвидности предприятия.</w:t>
      </w:r>
      <w:r>
        <w:rPr>
          <w:b w:val="0"/>
        </w:rPr>
        <w:t xml:space="preserve"> </w:t>
      </w:r>
      <w:r w:rsidRPr="00620351">
        <w:rPr>
          <w:b w:val="0"/>
        </w:rPr>
        <w:t>В процессе оценки изучается текущая и перспе</w:t>
      </w:r>
      <w:r>
        <w:rPr>
          <w:b w:val="0"/>
        </w:rPr>
        <w:t xml:space="preserve">ктивная платежеспособность. </w:t>
      </w:r>
    </w:p>
    <w:p w14:paraId="391A931C" w14:textId="77777777" w:rsidR="00620351" w:rsidRDefault="00620351" w:rsidP="00620351">
      <w:pPr>
        <w:pStyle w:val="afe"/>
        <w:tabs>
          <w:tab w:val="left" w:pos="0"/>
        </w:tabs>
        <w:rPr>
          <w:b w:val="0"/>
        </w:rPr>
      </w:pPr>
      <w:r w:rsidRPr="00620351">
        <w:rPr>
          <w:b w:val="0"/>
        </w:rPr>
        <w:t>Текущая платежеспособность характеризует, в какой степени все краткосрочные обязательства обеспечены оборотными активами.</w:t>
      </w:r>
      <w:r>
        <w:rPr>
          <w:b w:val="0"/>
        </w:rPr>
        <w:t xml:space="preserve"> </w:t>
      </w:r>
      <w:r w:rsidRPr="00620351">
        <w:rPr>
          <w:b w:val="0"/>
        </w:rPr>
        <w:t>Для определения перспективы платежеспособности исп</w:t>
      </w:r>
      <w:r>
        <w:rPr>
          <w:b w:val="0"/>
        </w:rPr>
        <w:t xml:space="preserve">ользуют показатели ликвидности. </w:t>
      </w:r>
    </w:p>
    <w:p w14:paraId="1B253CB6" w14:textId="4239A9F9" w:rsidR="00315887" w:rsidRDefault="00620351" w:rsidP="00620351">
      <w:pPr>
        <w:pStyle w:val="afe"/>
        <w:tabs>
          <w:tab w:val="left" w:pos="0"/>
        </w:tabs>
        <w:rPr>
          <w:b w:val="0"/>
        </w:rPr>
      </w:pPr>
      <w:r w:rsidRPr="00620351">
        <w:rPr>
          <w:b w:val="0"/>
        </w:rPr>
        <w:t>Ликвидность – это готовность и скорость, с которой текущие активы могут быть превращены в денежные средства.</w:t>
      </w:r>
    </w:p>
    <w:p w14:paraId="393A9345" w14:textId="06F9919A" w:rsidR="0068469C" w:rsidRDefault="0068469C" w:rsidP="00620351">
      <w:pPr>
        <w:pStyle w:val="afe"/>
        <w:tabs>
          <w:tab w:val="left" w:pos="0"/>
        </w:tabs>
        <w:rPr>
          <w:b w:val="0"/>
        </w:rPr>
      </w:pPr>
      <w:r>
        <w:rPr>
          <w:b w:val="0"/>
        </w:rPr>
        <w:t>Давайте подробнее рассмотрим данные модели и соответствующие им методы.</w:t>
      </w:r>
    </w:p>
    <w:p w14:paraId="22561E3D" w14:textId="10327C54" w:rsidR="0068469C" w:rsidRDefault="0068469C" w:rsidP="00D934D2">
      <w:pPr>
        <w:pStyle w:val="afe"/>
        <w:tabs>
          <w:tab w:val="left" w:pos="0"/>
        </w:tabs>
        <w:ind w:firstLine="0"/>
        <w:rPr>
          <w:b w:val="0"/>
        </w:rPr>
      </w:pPr>
    </w:p>
    <w:p w14:paraId="37174C5F" w14:textId="2EF52E03" w:rsidR="00A945D3" w:rsidRDefault="00620351" w:rsidP="0068469C">
      <w:pPr>
        <w:pStyle w:val="afe"/>
        <w:tabs>
          <w:tab w:val="left" w:pos="0"/>
        </w:tabs>
        <w:rPr>
          <w:b w:val="0"/>
        </w:rPr>
      </w:pPr>
      <w:r>
        <w:rPr>
          <w:b w:val="0"/>
        </w:rPr>
        <w:lastRenderedPageBreak/>
        <w:t>Три основных типа моделей финансового анализа (</w:t>
      </w:r>
      <w:r w:rsidR="00A945D3">
        <w:rPr>
          <w:b w:val="0"/>
        </w:rPr>
        <w:t>рисунок 1.3</w:t>
      </w:r>
      <w:r>
        <w:rPr>
          <w:b w:val="0"/>
        </w:rPr>
        <w:t>):</w:t>
      </w:r>
    </w:p>
    <w:p w14:paraId="5EC1AF3D" w14:textId="7930257D" w:rsidR="00A945D3" w:rsidRDefault="00A945D3" w:rsidP="00A945D3">
      <w:pPr>
        <w:pStyle w:val="afe"/>
        <w:tabs>
          <w:tab w:val="left" w:pos="0"/>
        </w:tabs>
        <w:ind w:firstLine="0"/>
        <w:rPr>
          <w:b w:val="0"/>
        </w:rPr>
      </w:pPr>
    </w:p>
    <w:p w14:paraId="6FBAB3FD" w14:textId="3AC51B42" w:rsidR="00315887" w:rsidRDefault="00315887" w:rsidP="00620351">
      <w:pPr>
        <w:pStyle w:val="afe"/>
        <w:tabs>
          <w:tab w:val="left" w:pos="0"/>
        </w:tabs>
        <w:jc w:val="center"/>
        <w:rPr>
          <w:b w:val="0"/>
        </w:rPr>
      </w:pPr>
      <w:r>
        <w:rPr>
          <w:noProof/>
        </w:rPr>
        <w:drawing>
          <wp:inline distT="0" distB="0" distL="0" distR="0" wp14:anchorId="7E2E6CA1" wp14:editId="6DBA842D">
            <wp:extent cx="4656797" cy="4190337"/>
            <wp:effectExtent l="0" t="0" r="0" b="1270"/>
            <wp:docPr id="10" name="Рисунок 10" descr="http://ok-t.ru/studopediasu/baza1/4447553697924.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su/baza1/4447553697924.files/image00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9733" cy="4255968"/>
                    </a:xfrm>
                    <a:prstGeom prst="rect">
                      <a:avLst/>
                    </a:prstGeom>
                    <a:noFill/>
                    <a:ln>
                      <a:noFill/>
                    </a:ln>
                  </pic:spPr>
                </pic:pic>
              </a:graphicData>
            </a:graphic>
          </wp:inline>
        </w:drawing>
      </w:r>
    </w:p>
    <w:p w14:paraId="31D947DF" w14:textId="77777777" w:rsidR="00315887" w:rsidRDefault="00315887" w:rsidP="00315887">
      <w:pPr>
        <w:pStyle w:val="afe"/>
        <w:tabs>
          <w:tab w:val="left" w:pos="0"/>
        </w:tabs>
        <w:rPr>
          <w:b w:val="0"/>
        </w:rPr>
      </w:pPr>
    </w:p>
    <w:p w14:paraId="6F037F6A" w14:textId="3B532F16" w:rsidR="00315887" w:rsidRDefault="00315887" w:rsidP="00315887">
      <w:pPr>
        <w:pStyle w:val="afe"/>
        <w:tabs>
          <w:tab w:val="left" w:pos="0"/>
        </w:tabs>
        <w:jc w:val="center"/>
        <w:rPr>
          <w:b w:val="0"/>
          <w:sz w:val="24"/>
        </w:rPr>
      </w:pPr>
      <w:r w:rsidRPr="00315887">
        <w:rPr>
          <w:b w:val="0"/>
          <w:sz w:val="24"/>
        </w:rPr>
        <w:t xml:space="preserve">Рисунок </w:t>
      </w:r>
      <w:r w:rsidR="00620351">
        <w:rPr>
          <w:b w:val="0"/>
          <w:sz w:val="24"/>
        </w:rPr>
        <w:t>1.</w:t>
      </w:r>
      <w:r w:rsidR="00A945D3">
        <w:rPr>
          <w:b w:val="0"/>
          <w:sz w:val="24"/>
        </w:rPr>
        <w:t>3</w:t>
      </w:r>
      <w:r w:rsidRPr="00315887">
        <w:rPr>
          <w:b w:val="0"/>
          <w:sz w:val="24"/>
        </w:rPr>
        <w:t xml:space="preserve"> - Основные типы экономических моделей анализа финансового состояния предприятия</w:t>
      </w:r>
    </w:p>
    <w:p w14:paraId="777DEF20" w14:textId="7C988202" w:rsidR="00620351" w:rsidRDefault="00620351" w:rsidP="00315887">
      <w:pPr>
        <w:pStyle w:val="afe"/>
        <w:tabs>
          <w:tab w:val="left" w:pos="0"/>
        </w:tabs>
        <w:jc w:val="center"/>
        <w:rPr>
          <w:b w:val="0"/>
          <w:sz w:val="24"/>
        </w:rPr>
      </w:pPr>
    </w:p>
    <w:p w14:paraId="01C0709B" w14:textId="6D38D53E" w:rsidR="00620351" w:rsidRPr="00620351" w:rsidRDefault="00D934D2" w:rsidP="00620351">
      <w:pPr>
        <w:pStyle w:val="afe"/>
        <w:tabs>
          <w:tab w:val="left" w:pos="0"/>
        </w:tabs>
        <w:rPr>
          <w:b w:val="0"/>
        </w:rPr>
      </w:pPr>
      <w:r>
        <w:rPr>
          <w:b w:val="0"/>
        </w:rPr>
        <w:t>С</w:t>
      </w:r>
      <w:r w:rsidR="00620351" w:rsidRPr="00CA245A">
        <w:rPr>
          <w:b w:val="0"/>
        </w:rPr>
        <w:t xml:space="preserve">уществуют следующие основные </w:t>
      </w:r>
      <w:r w:rsidR="00620351">
        <w:rPr>
          <w:b w:val="0"/>
        </w:rPr>
        <w:t xml:space="preserve">методы </w:t>
      </w:r>
      <w:r>
        <w:rPr>
          <w:b w:val="0"/>
        </w:rPr>
        <w:t>ФА</w:t>
      </w:r>
      <w:r w:rsidR="00620351">
        <w:rPr>
          <w:b w:val="0"/>
        </w:rPr>
        <w:t xml:space="preserve"> (</w:t>
      </w:r>
      <w:r w:rsidR="00DA44EB">
        <w:rPr>
          <w:b w:val="0"/>
        </w:rPr>
        <w:t>рисунок 1</w:t>
      </w:r>
      <w:r w:rsidR="00A945D3">
        <w:rPr>
          <w:b w:val="0"/>
        </w:rPr>
        <w:t>.4</w:t>
      </w:r>
      <w:r w:rsidR="00620351">
        <w:rPr>
          <w:b w:val="0"/>
        </w:rPr>
        <w:t>):</w:t>
      </w:r>
    </w:p>
    <w:p w14:paraId="07777166" w14:textId="77777777" w:rsidR="00620351" w:rsidRDefault="00620351" w:rsidP="00315887">
      <w:pPr>
        <w:pStyle w:val="afe"/>
        <w:tabs>
          <w:tab w:val="left" w:pos="0"/>
        </w:tabs>
        <w:jc w:val="center"/>
        <w:rPr>
          <w:b w:val="0"/>
          <w:sz w:val="24"/>
        </w:rPr>
      </w:pPr>
    </w:p>
    <w:p w14:paraId="1D415585" w14:textId="1B7D7EF7" w:rsidR="00620351" w:rsidRDefault="00AE3972" w:rsidP="00620351">
      <w:pPr>
        <w:pStyle w:val="afe"/>
        <w:tabs>
          <w:tab w:val="left" w:pos="0"/>
        </w:tabs>
        <w:jc w:val="center"/>
        <w:rPr>
          <w:b w:val="0"/>
        </w:rPr>
      </w:pPr>
      <w:r>
        <w:rPr>
          <w:noProof/>
        </w:rPr>
        <w:drawing>
          <wp:inline distT="0" distB="0" distL="0" distR="0" wp14:anchorId="7D9FA124" wp14:editId="0D3F32C1">
            <wp:extent cx="3507719" cy="2504661"/>
            <wp:effectExtent l="0" t="0" r="0" b="0"/>
            <wp:docPr id="12" name="Рисунок 12" descr="https://konspekta.net/mydocxru/baza11/1135467804.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onspekta.net/mydocxru/baza11/1135467804.files/image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7167" cy="2518548"/>
                    </a:xfrm>
                    <a:prstGeom prst="rect">
                      <a:avLst/>
                    </a:prstGeom>
                    <a:noFill/>
                    <a:ln>
                      <a:noFill/>
                    </a:ln>
                  </pic:spPr>
                </pic:pic>
              </a:graphicData>
            </a:graphic>
          </wp:inline>
        </w:drawing>
      </w:r>
    </w:p>
    <w:p w14:paraId="6E7A80FE" w14:textId="77777777" w:rsidR="00620351" w:rsidRDefault="00620351" w:rsidP="00620351">
      <w:pPr>
        <w:pStyle w:val="afe"/>
        <w:tabs>
          <w:tab w:val="left" w:pos="0"/>
        </w:tabs>
        <w:rPr>
          <w:b w:val="0"/>
        </w:rPr>
      </w:pPr>
    </w:p>
    <w:p w14:paraId="6CB37A85" w14:textId="7466EBC2" w:rsidR="00620351" w:rsidRPr="00F439BB" w:rsidRDefault="00620351" w:rsidP="00620351">
      <w:pPr>
        <w:tabs>
          <w:tab w:val="left" w:pos="900"/>
        </w:tabs>
        <w:spacing w:after="0"/>
        <w:ind w:firstLine="708"/>
        <w:jc w:val="center"/>
        <w:rPr>
          <w:rFonts w:ascii="Times New Roman" w:hAnsi="Times New Roman" w:cs="Times New Roman"/>
          <w:bCs/>
          <w:sz w:val="28"/>
          <w:szCs w:val="28"/>
          <w:lang w:eastAsia="ru-RU"/>
        </w:rPr>
      </w:pPr>
      <w:r>
        <w:rPr>
          <w:rFonts w:ascii="Times New Roman" w:hAnsi="Times New Roman" w:cs="Times New Roman"/>
          <w:color w:val="000000"/>
          <w:sz w:val="28"/>
          <w:szCs w:val="28"/>
          <w:lang w:eastAsia="ru-RU"/>
        </w:rPr>
        <w:t>Рисунок 1.</w:t>
      </w:r>
      <w:r w:rsidR="00A945D3">
        <w:rPr>
          <w:rFonts w:ascii="Times New Roman" w:hAnsi="Times New Roman" w:cs="Times New Roman"/>
          <w:color w:val="000000"/>
          <w:sz w:val="28"/>
          <w:szCs w:val="28"/>
          <w:lang w:eastAsia="ru-RU"/>
        </w:rPr>
        <w:t>4</w:t>
      </w:r>
      <w:r>
        <w:rPr>
          <w:rFonts w:ascii="Times New Roman" w:hAnsi="Times New Roman" w:cs="Times New Roman"/>
          <w:color w:val="000000"/>
          <w:sz w:val="28"/>
          <w:szCs w:val="28"/>
          <w:lang w:eastAsia="ru-RU"/>
        </w:rPr>
        <w:t xml:space="preserve"> – </w:t>
      </w:r>
      <w:r>
        <w:rPr>
          <w:rFonts w:ascii="Times New Roman" w:hAnsi="Times New Roman" w:cs="Times New Roman"/>
          <w:bCs/>
          <w:sz w:val="28"/>
          <w:szCs w:val="28"/>
          <w:lang w:eastAsia="ru-RU"/>
        </w:rPr>
        <w:t>Методы финансового анализа</w:t>
      </w:r>
    </w:p>
    <w:p w14:paraId="1670389F" w14:textId="39B5EABE" w:rsidR="00620351" w:rsidRDefault="00620351" w:rsidP="00315887">
      <w:pPr>
        <w:pStyle w:val="afe"/>
        <w:tabs>
          <w:tab w:val="left" w:pos="0"/>
        </w:tabs>
        <w:jc w:val="center"/>
        <w:rPr>
          <w:b w:val="0"/>
          <w:sz w:val="24"/>
        </w:rPr>
      </w:pPr>
    </w:p>
    <w:p w14:paraId="61D57D76" w14:textId="721AA22F" w:rsidR="00F439BB" w:rsidRDefault="009A5073" w:rsidP="00620351">
      <w:pPr>
        <w:pStyle w:val="afe"/>
        <w:tabs>
          <w:tab w:val="left" w:pos="0"/>
        </w:tabs>
        <w:rPr>
          <w:b w:val="0"/>
        </w:rPr>
      </w:pPr>
      <w:r>
        <w:rPr>
          <w:b w:val="0"/>
        </w:rPr>
        <w:t>Основные м</w:t>
      </w:r>
      <w:r w:rsidR="00620351">
        <w:rPr>
          <w:b w:val="0"/>
        </w:rPr>
        <w:t>етоды финансового анализа (</w:t>
      </w:r>
      <w:r w:rsidR="00A945D3">
        <w:rPr>
          <w:b w:val="0"/>
        </w:rPr>
        <w:t>рисунок 1.4</w:t>
      </w:r>
      <w:r w:rsidR="00620351">
        <w:rPr>
          <w:b w:val="0"/>
        </w:rPr>
        <w:t>):</w:t>
      </w:r>
    </w:p>
    <w:p w14:paraId="33D924DD" w14:textId="2A3CA2BA" w:rsidR="00CA245A" w:rsidRPr="00CA245A" w:rsidRDefault="00131884" w:rsidP="00EF0DC5">
      <w:pPr>
        <w:pStyle w:val="afe"/>
        <w:tabs>
          <w:tab w:val="left" w:pos="0"/>
        </w:tabs>
        <w:rPr>
          <w:b w:val="0"/>
        </w:rPr>
      </w:pPr>
      <w:r>
        <w:rPr>
          <w:b w:val="0"/>
        </w:rPr>
        <w:t>–</w:t>
      </w:r>
      <w:r w:rsidR="00CA245A" w:rsidRPr="00CA245A">
        <w:rPr>
          <w:b w:val="0"/>
        </w:rPr>
        <w:t>горизонтальный</w:t>
      </w:r>
      <w:r w:rsidR="000010C1">
        <w:rPr>
          <w:b w:val="0"/>
        </w:rPr>
        <w:t xml:space="preserve"> (временной)</w:t>
      </w:r>
      <w:r w:rsidR="00CA245A" w:rsidRPr="00CA245A">
        <w:rPr>
          <w:b w:val="0"/>
        </w:rPr>
        <w:t xml:space="preserve"> анализ</w:t>
      </w:r>
      <w:r w:rsidR="000010C1">
        <w:rPr>
          <w:b w:val="0"/>
        </w:rPr>
        <w:t xml:space="preserve"> – </w:t>
      </w:r>
      <w:r w:rsidR="000010C1" w:rsidRPr="000010C1">
        <w:rPr>
          <w:b w:val="0"/>
          <w:color w:val="000000"/>
        </w:rPr>
        <w:t>сравнение каждой позиции отчетности с предыдущим периодом</w:t>
      </w:r>
      <w:r w:rsidR="00272F0B">
        <w:rPr>
          <w:b w:val="0"/>
          <w:color w:val="000000"/>
        </w:rPr>
        <w:t>,</w:t>
      </w:r>
      <w:r w:rsidR="000010C1" w:rsidRPr="000010C1">
        <w:rPr>
          <w:b w:val="0"/>
        </w:rPr>
        <w:t xml:space="preserve"> позволяет выявить тенденции изменения отдельных статей или их групп, входящих в </w:t>
      </w:r>
      <w:r w:rsidR="00EF0DC5">
        <w:rPr>
          <w:b w:val="0"/>
        </w:rPr>
        <w:t>состав бухгалтерской отчетности</w:t>
      </w:r>
      <w:r w:rsidR="000010C1">
        <w:rPr>
          <w:b w:val="0"/>
        </w:rPr>
        <w:t>)</w:t>
      </w:r>
      <w:r w:rsidR="00EF0DC5" w:rsidRPr="00EF0DC5">
        <w:rPr>
          <w:b w:val="0"/>
        </w:rPr>
        <w:t xml:space="preserve"> </w:t>
      </w:r>
      <w:r w:rsidR="00EF0DC5">
        <w:rPr>
          <w:b w:val="0"/>
        </w:rPr>
        <w:t>[</w:t>
      </w:r>
      <w:r w:rsidR="00EF0DC5" w:rsidRPr="00EF0DC5">
        <w:rPr>
          <w:b w:val="0"/>
        </w:rPr>
        <w:t>8</w:t>
      </w:r>
      <w:r w:rsidR="00EF0DC5">
        <w:rPr>
          <w:b w:val="0"/>
        </w:rPr>
        <w:t>]</w:t>
      </w:r>
      <w:r w:rsidR="00CA245A" w:rsidRPr="00CA245A">
        <w:rPr>
          <w:b w:val="0"/>
        </w:rPr>
        <w:t>;</w:t>
      </w:r>
    </w:p>
    <w:p w14:paraId="2C67F68C" w14:textId="29A9C961" w:rsidR="00CA245A" w:rsidRPr="00CA245A" w:rsidRDefault="00131884" w:rsidP="00EF0DC5">
      <w:pPr>
        <w:pStyle w:val="afe"/>
        <w:tabs>
          <w:tab w:val="left" w:pos="0"/>
        </w:tabs>
        <w:rPr>
          <w:b w:val="0"/>
        </w:rPr>
      </w:pPr>
      <w:r>
        <w:rPr>
          <w:b w:val="0"/>
        </w:rPr>
        <w:t>–</w:t>
      </w:r>
      <w:r w:rsidR="00CA245A" w:rsidRPr="00CA245A">
        <w:rPr>
          <w:b w:val="0"/>
        </w:rPr>
        <w:t>вертикальный</w:t>
      </w:r>
      <w:r>
        <w:rPr>
          <w:b w:val="0"/>
        </w:rPr>
        <w:t xml:space="preserve"> </w:t>
      </w:r>
      <w:r w:rsidRPr="00131884">
        <w:rPr>
          <w:b w:val="0"/>
          <w:color w:val="000000"/>
        </w:rPr>
        <w:t>(структурный)</w:t>
      </w:r>
      <w:r w:rsidR="00CA245A" w:rsidRPr="00CA245A">
        <w:rPr>
          <w:b w:val="0"/>
        </w:rPr>
        <w:t xml:space="preserve"> анализ</w:t>
      </w:r>
      <w:r>
        <w:rPr>
          <w:b w:val="0"/>
        </w:rPr>
        <w:t xml:space="preserve"> – </w:t>
      </w:r>
      <w:r w:rsidRPr="00131884">
        <w:rPr>
          <w:b w:val="0"/>
        </w:rPr>
        <w:t>определение структуры итоговых финансовых показателей с выявлением влияния каждой позиции отчетности на результат в целом</w:t>
      </w:r>
      <w:r w:rsidR="00EF0DC5" w:rsidRPr="00EF0DC5">
        <w:rPr>
          <w:b w:val="0"/>
        </w:rPr>
        <w:t xml:space="preserve"> </w:t>
      </w:r>
      <w:r w:rsidR="00EF0DC5">
        <w:rPr>
          <w:b w:val="0"/>
        </w:rPr>
        <w:t>[</w:t>
      </w:r>
      <w:r w:rsidR="00EF0DC5" w:rsidRPr="00EF0DC5">
        <w:rPr>
          <w:b w:val="0"/>
        </w:rPr>
        <w:t>8</w:t>
      </w:r>
      <w:r w:rsidR="00EF0DC5">
        <w:rPr>
          <w:b w:val="0"/>
        </w:rPr>
        <w:t>]</w:t>
      </w:r>
      <w:r w:rsidR="00CA245A" w:rsidRPr="00CA245A">
        <w:rPr>
          <w:b w:val="0"/>
        </w:rPr>
        <w:t>;</w:t>
      </w:r>
    </w:p>
    <w:p w14:paraId="2B6A1E8B" w14:textId="769DC64E" w:rsidR="00CA245A" w:rsidRPr="00CA245A" w:rsidRDefault="00131884" w:rsidP="00EF0DC5">
      <w:pPr>
        <w:pStyle w:val="afe"/>
        <w:tabs>
          <w:tab w:val="left" w:pos="0"/>
        </w:tabs>
        <w:rPr>
          <w:b w:val="0"/>
        </w:rPr>
      </w:pPr>
      <w:r>
        <w:rPr>
          <w:b w:val="0"/>
        </w:rPr>
        <w:t>–</w:t>
      </w:r>
      <w:r w:rsidR="00CA245A" w:rsidRPr="00CA245A">
        <w:rPr>
          <w:b w:val="0"/>
        </w:rPr>
        <w:t>трендовый анализ</w:t>
      </w:r>
      <w:r w:rsidR="00272F0B">
        <w:rPr>
          <w:b w:val="0"/>
        </w:rPr>
        <w:t xml:space="preserve"> – </w:t>
      </w:r>
      <w:r w:rsidR="00272F0B" w:rsidRPr="00272F0B">
        <w:rPr>
          <w:b w:val="0"/>
        </w:rPr>
        <w:t>сравнение каждой позиции отчетности с рядом предшествующих периодов и определение тренда, т.е. основной тенденции динамики показателя, очищенной от случайных влияний и индивидуальных особенностей отдельных периодов. С помощью тренда формируют возможные з</w:t>
      </w:r>
      <w:r w:rsidR="00272F0B">
        <w:rPr>
          <w:b w:val="0"/>
        </w:rPr>
        <w:t xml:space="preserve">начения показателей в будущем, </w:t>
      </w:r>
      <w:r w:rsidR="00272F0B" w:rsidRPr="00272F0B">
        <w:rPr>
          <w:b w:val="0"/>
        </w:rPr>
        <w:t>следовательно, ведется перспективный прогнозный анализ</w:t>
      </w:r>
      <w:r w:rsidR="00EF0DC5" w:rsidRPr="00EF0DC5">
        <w:rPr>
          <w:b w:val="0"/>
        </w:rPr>
        <w:t xml:space="preserve"> </w:t>
      </w:r>
      <w:r w:rsidR="00EF0DC5">
        <w:rPr>
          <w:b w:val="0"/>
        </w:rPr>
        <w:t>[</w:t>
      </w:r>
      <w:r w:rsidR="00EF0DC5" w:rsidRPr="00EF0DC5">
        <w:rPr>
          <w:b w:val="0"/>
        </w:rPr>
        <w:t>8</w:t>
      </w:r>
      <w:r w:rsidR="00EF0DC5">
        <w:rPr>
          <w:b w:val="0"/>
        </w:rPr>
        <w:t>]</w:t>
      </w:r>
      <w:r w:rsidR="00CA245A" w:rsidRPr="00CA245A">
        <w:rPr>
          <w:b w:val="0"/>
        </w:rPr>
        <w:t>;</w:t>
      </w:r>
    </w:p>
    <w:p w14:paraId="2122917D" w14:textId="6E096EED" w:rsidR="00CA245A" w:rsidRPr="00CA245A" w:rsidRDefault="00131884" w:rsidP="00EF0DC5">
      <w:pPr>
        <w:pStyle w:val="afe"/>
        <w:tabs>
          <w:tab w:val="left" w:pos="0"/>
        </w:tabs>
        <w:rPr>
          <w:b w:val="0"/>
        </w:rPr>
      </w:pPr>
      <w:r>
        <w:rPr>
          <w:b w:val="0"/>
        </w:rPr>
        <w:t>–</w:t>
      </w:r>
      <w:r w:rsidR="00CA245A" w:rsidRPr="00CA245A">
        <w:rPr>
          <w:b w:val="0"/>
        </w:rPr>
        <w:t>метод финансовых коэффициентов</w:t>
      </w:r>
      <w:r w:rsidR="00272F0B">
        <w:rPr>
          <w:b w:val="0"/>
        </w:rPr>
        <w:t xml:space="preserve"> –</w:t>
      </w:r>
      <w:r w:rsidR="00EF0DC5">
        <w:rPr>
          <w:b w:val="0"/>
        </w:rPr>
        <w:t xml:space="preserve"> </w:t>
      </w:r>
      <w:r w:rsidR="00EF0DC5" w:rsidRPr="00EF0DC5">
        <w:rPr>
          <w:b w:val="0"/>
        </w:rPr>
        <w:t xml:space="preserve">расчет отношений между отдельными позициями отчета или позициями разных форм отчетности, определение взаимосвязей показателей </w:t>
      </w:r>
      <w:r w:rsidR="00EF0DC5">
        <w:rPr>
          <w:b w:val="0"/>
        </w:rPr>
        <w:t>[</w:t>
      </w:r>
      <w:r w:rsidR="00EF0DC5" w:rsidRPr="00EF0DC5">
        <w:rPr>
          <w:b w:val="0"/>
        </w:rPr>
        <w:t>8</w:t>
      </w:r>
      <w:r w:rsidR="00EF0DC5">
        <w:rPr>
          <w:b w:val="0"/>
        </w:rPr>
        <w:t>]</w:t>
      </w:r>
      <w:r w:rsidR="00CA245A" w:rsidRPr="00CA245A">
        <w:rPr>
          <w:b w:val="0"/>
        </w:rPr>
        <w:t>;</w:t>
      </w:r>
    </w:p>
    <w:p w14:paraId="46343DD4" w14:textId="65AEAAED" w:rsidR="00CA245A" w:rsidRPr="00CA245A" w:rsidRDefault="00131884" w:rsidP="00EF0DC5">
      <w:pPr>
        <w:pStyle w:val="afe"/>
        <w:tabs>
          <w:tab w:val="left" w:pos="0"/>
        </w:tabs>
        <w:rPr>
          <w:b w:val="0"/>
        </w:rPr>
      </w:pPr>
      <w:r>
        <w:rPr>
          <w:b w:val="0"/>
        </w:rPr>
        <w:t>–</w:t>
      </w:r>
      <w:r w:rsidR="00EF0DC5">
        <w:rPr>
          <w:b w:val="0"/>
        </w:rPr>
        <w:t>сравнительный</w:t>
      </w:r>
      <w:r w:rsidR="00272F0B">
        <w:rPr>
          <w:color w:val="000000"/>
        </w:rPr>
        <w:t xml:space="preserve"> </w:t>
      </w:r>
      <w:r w:rsidR="00272F0B" w:rsidRPr="00272F0B">
        <w:rPr>
          <w:b w:val="0"/>
          <w:color w:val="000000"/>
        </w:rPr>
        <w:t>(пространственный)</w:t>
      </w:r>
      <w:r w:rsidR="00272F0B">
        <w:rPr>
          <w:b w:val="0"/>
        </w:rPr>
        <w:t xml:space="preserve"> </w:t>
      </w:r>
      <w:r w:rsidR="00CA245A" w:rsidRPr="00CA245A">
        <w:rPr>
          <w:b w:val="0"/>
        </w:rPr>
        <w:t>анализ</w:t>
      </w:r>
      <w:r w:rsidR="00272F0B">
        <w:rPr>
          <w:b w:val="0"/>
        </w:rPr>
        <w:t xml:space="preserve"> –</w:t>
      </w:r>
      <w:r w:rsidR="00EF0DC5">
        <w:rPr>
          <w:b w:val="0"/>
        </w:rPr>
        <w:t xml:space="preserve"> </w:t>
      </w:r>
      <w:r w:rsidR="00EF0DC5" w:rsidRPr="00EF0DC5">
        <w:rPr>
          <w:b w:val="0"/>
        </w:rPr>
        <w:t xml:space="preserve">это как внутрихозяйственный анализ сводных показателей отчетности по отдельным показателям предприятия, филиалов, подразделений, цехов, так и межхозяйственный анализ показателей данного предприятия в сравнении с показателями конкурентов, со среднеотраслевыми и средними хозяйственными данными </w:t>
      </w:r>
      <w:r w:rsidR="00EF0DC5">
        <w:rPr>
          <w:b w:val="0"/>
        </w:rPr>
        <w:t>[</w:t>
      </w:r>
      <w:r w:rsidR="00EF0DC5" w:rsidRPr="00EF0DC5">
        <w:rPr>
          <w:b w:val="0"/>
        </w:rPr>
        <w:t>8</w:t>
      </w:r>
      <w:r w:rsidR="00EF0DC5">
        <w:rPr>
          <w:b w:val="0"/>
        </w:rPr>
        <w:t>]</w:t>
      </w:r>
      <w:r w:rsidR="00CA245A" w:rsidRPr="00CA245A">
        <w:rPr>
          <w:b w:val="0"/>
        </w:rPr>
        <w:t>;</w:t>
      </w:r>
    </w:p>
    <w:p w14:paraId="1FF44154" w14:textId="6FEEF79E" w:rsidR="00CA245A" w:rsidRDefault="00131884" w:rsidP="00EF0DC5">
      <w:pPr>
        <w:pStyle w:val="afe"/>
        <w:tabs>
          <w:tab w:val="left" w:pos="0"/>
        </w:tabs>
        <w:rPr>
          <w:b w:val="0"/>
        </w:rPr>
      </w:pPr>
      <w:r>
        <w:rPr>
          <w:b w:val="0"/>
        </w:rPr>
        <w:t>–</w:t>
      </w:r>
      <w:r w:rsidR="00CA245A" w:rsidRPr="00CA245A">
        <w:rPr>
          <w:b w:val="0"/>
        </w:rPr>
        <w:t>факторный анализ</w:t>
      </w:r>
      <w:r w:rsidR="00272F0B">
        <w:rPr>
          <w:b w:val="0"/>
        </w:rPr>
        <w:t xml:space="preserve"> –</w:t>
      </w:r>
      <w:r w:rsidR="00EF0DC5">
        <w:rPr>
          <w:b w:val="0"/>
        </w:rPr>
        <w:t xml:space="preserve"> </w:t>
      </w:r>
      <w:r w:rsidR="00EF0DC5" w:rsidRPr="00EF0DC5">
        <w:rPr>
          <w:b w:val="0"/>
        </w:rPr>
        <w:t>анализ влияния отдельных факторов (причин) на результативный показатель с помощью детерминированных или стохастических приемов исследования. Причем факторный анализ может быть как прямым (собственно анализ), когда результативный показатель дробят на составные части, так и обратным (синтез), когда его отдельные элементы соединяют в общий результативный показатель</w:t>
      </w:r>
      <w:r w:rsidR="00EF0DC5">
        <w:rPr>
          <w:b w:val="0"/>
        </w:rPr>
        <w:t xml:space="preserve"> [</w:t>
      </w:r>
      <w:r w:rsidR="00EF0DC5" w:rsidRPr="00EF0DC5">
        <w:rPr>
          <w:b w:val="0"/>
        </w:rPr>
        <w:t>8</w:t>
      </w:r>
      <w:r w:rsidR="00EF0DC5">
        <w:rPr>
          <w:b w:val="0"/>
        </w:rPr>
        <w:t>]</w:t>
      </w:r>
      <w:r w:rsidR="00CA245A" w:rsidRPr="00CA245A">
        <w:rPr>
          <w:b w:val="0"/>
        </w:rPr>
        <w:t>.</w:t>
      </w:r>
    </w:p>
    <w:p w14:paraId="0A6F40B3" w14:textId="1005AFE5" w:rsidR="00EF38E0" w:rsidRDefault="00EF38E0" w:rsidP="00EF38E0">
      <w:pPr>
        <w:tabs>
          <w:tab w:val="left" w:pos="900"/>
        </w:tabs>
        <w:spacing w:after="0"/>
        <w:ind w:firstLine="708"/>
        <w:jc w:val="both"/>
        <w:rPr>
          <w:rFonts w:ascii="Times New Roman" w:hAnsi="Times New Roman" w:cs="Times New Roman"/>
          <w:bCs/>
          <w:sz w:val="28"/>
          <w:szCs w:val="28"/>
          <w:lang w:eastAsia="ru-RU"/>
        </w:rPr>
      </w:pPr>
      <w:r>
        <w:rPr>
          <w:rFonts w:ascii="Times New Roman" w:hAnsi="Times New Roman" w:cs="Times New Roman"/>
          <w:bCs/>
          <w:sz w:val="28"/>
          <w:szCs w:val="28"/>
          <w:lang w:eastAsia="ru-RU"/>
        </w:rPr>
        <w:t xml:space="preserve">Содержание финансового анализа во многом определяется тем, кто является пользователем информации, и какова сфера его экономических интересов в оценке различных сторон и аспектов финансовой деятельности коммерческий организации. Направления финансового анализа для каждого внешнего пользователя финансово-аналитической информации коммерческой организации позволяют им (пользователям) сосредоточить усилия при подборе партнеров, инвесторов, заемщиков на наиболее важных вопросах оценки результатов их финансово-хозяйственной деятельности во избежание </w:t>
      </w:r>
      <w:r>
        <w:rPr>
          <w:rFonts w:ascii="Times New Roman" w:hAnsi="Times New Roman" w:cs="Times New Roman"/>
          <w:bCs/>
          <w:sz w:val="28"/>
          <w:szCs w:val="28"/>
          <w:lang w:eastAsia="ru-RU"/>
        </w:rPr>
        <w:lastRenderedPageBreak/>
        <w:t>просчетов, упущений и потерь из-за неэффективного использования финансовых ресурсов [</w:t>
      </w:r>
      <w:r w:rsidRPr="00EF38E0">
        <w:rPr>
          <w:rFonts w:ascii="Times New Roman" w:hAnsi="Times New Roman" w:cs="Times New Roman"/>
          <w:bCs/>
          <w:sz w:val="28"/>
          <w:szCs w:val="28"/>
          <w:lang w:eastAsia="ru-RU"/>
        </w:rPr>
        <w:t>8</w:t>
      </w:r>
      <w:r>
        <w:rPr>
          <w:rFonts w:ascii="Times New Roman" w:hAnsi="Times New Roman" w:cs="Times New Roman"/>
          <w:bCs/>
          <w:sz w:val="28"/>
          <w:szCs w:val="28"/>
          <w:lang w:eastAsia="ru-RU"/>
        </w:rPr>
        <w:t>]</w:t>
      </w:r>
      <w:r w:rsidRPr="00EF38E0">
        <w:rPr>
          <w:rFonts w:ascii="Times New Roman" w:hAnsi="Times New Roman" w:cs="Times New Roman"/>
          <w:bCs/>
          <w:sz w:val="28"/>
          <w:szCs w:val="28"/>
          <w:lang w:eastAsia="ru-RU"/>
        </w:rPr>
        <w:t>.</w:t>
      </w:r>
    </w:p>
    <w:p w14:paraId="28E0E3DB" w14:textId="20BC5301" w:rsidR="009A5073" w:rsidRDefault="009A5073" w:rsidP="00EF38E0">
      <w:pPr>
        <w:tabs>
          <w:tab w:val="left" w:pos="900"/>
        </w:tabs>
        <w:spacing w:after="0"/>
        <w:ind w:firstLine="708"/>
        <w:jc w:val="both"/>
        <w:rPr>
          <w:rFonts w:ascii="Times New Roman" w:hAnsi="Times New Roman" w:cs="Times New Roman"/>
          <w:bCs/>
          <w:sz w:val="28"/>
          <w:szCs w:val="28"/>
          <w:lang w:eastAsia="ru-RU"/>
        </w:rPr>
      </w:pPr>
      <w:r w:rsidRPr="009A5073">
        <w:rPr>
          <w:rFonts w:ascii="Times New Roman" w:hAnsi="Times New Roman" w:cs="Times New Roman"/>
          <w:bCs/>
          <w:sz w:val="28"/>
          <w:szCs w:val="28"/>
          <w:lang w:eastAsia="ru-RU"/>
        </w:rPr>
        <w:t xml:space="preserve">  Все подходы финансового анализа можно, условно, разделить на количественные и качественные методы.</w:t>
      </w:r>
      <w:r w:rsidR="007E2B00">
        <w:rPr>
          <w:rFonts w:ascii="Times New Roman" w:hAnsi="Times New Roman" w:cs="Times New Roman"/>
          <w:bCs/>
          <w:sz w:val="28"/>
          <w:szCs w:val="28"/>
          <w:lang w:eastAsia="ru-RU"/>
        </w:rPr>
        <w:t xml:space="preserve"> Еще одна классификация.</w:t>
      </w:r>
      <w:r w:rsidRPr="009A5073">
        <w:rPr>
          <w:rFonts w:ascii="Times New Roman" w:hAnsi="Times New Roman" w:cs="Times New Roman"/>
          <w:bCs/>
          <w:sz w:val="28"/>
          <w:szCs w:val="28"/>
          <w:lang w:eastAsia="ru-RU"/>
        </w:rPr>
        <w:t xml:space="preserve"> Теперь подробнее коснемся каждой из групп методов.</w:t>
      </w:r>
    </w:p>
    <w:p w14:paraId="60FD62B3" w14:textId="49CF7929" w:rsidR="009A5073" w:rsidRDefault="009A5073" w:rsidP="009A5073">
      <w:pPr>
        <w:tabs>
          <w:tab w:val="left" w:pos="900"/>
        </w:tabs>
        <w:spacing w:after="0"/>
        <w:ind w:hanging="567"/>
        <w:jc w:val="center"/>
        <w:rPr>
          <w:rFonts w:ascii="Times New Roman" w:hAnsi="Times New Roman" w:cs="Times New Roman"/>
          <w:bCs/>
          <w:sz w:val="28"/>
          <w:szCs w:val="28"/>
          <w:lang w:eastAsia="ru-RU"/>
        </w:rPr>
      </w:pPr>
      <w:r>
        <w:rPr>
          <w:noProof/>
          <w:lang w:eastAsia="ru-RU"/>
        </w:rPr>
        <w:drawing>
          <wp:inline distT="0" distB="0" distL="0" distR="0" wp14:anchorId="77B78D4B" wp14:editId="54D4A1A7">
            <wp:extent cx="5939790" cy="3190449"/>
            <wp:effectExtent l="0" t="0" r="3810" b="0"/>
            <wp:docPr id="11" name="Рисунок 11" descr="https://finzz.ru/wp-content/uploads/2017/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nzz.ru/wp-content/uploads/2017/07/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190449"/>
                    </a:xfrm>
                    <a:prstGeom prst="rect">
                      <a:avLst/>
                    </a:prstGeom>
                    <a:noFill/>
                    <a:ln>
                      <a:noFill/>
                    </a:ln>
                  </pic:spPr>
                </pic:pic>
              </a:graphicData>
            </a:graphic>
          </wp:inline>
        </w:drawing>
      </w:r>
    </w:p>
    <w:p w14:paraId="3767F6BB" w14:textId="35BBE9A9" w:rsidR="009A5073" w:rsidRDefault="009A5073" w:rsidP="00EF38E0">
      <w:pPr>
        <w:tabs>
          <w:tab w:val="left" w:pos="900"/>
        </w:tabs>
        <w:spacing w:after="0"/>
        <w:ind w:firstLine="708"/>
        <w:jc w:val="both"/>
        <w:rPr>
          <w:rFonts w:ascii="Times New Roman" w:hAnsi="Times New Roman" w:cs="Times New Roman"/>
          <w:bCs/>
          <w:sz w:val="28"/>
          <w:szCs w:val="28"/>
          <w:lang w:eastAsia="ru-RU"/>
        </w:rPr>
      </w:pPr>
    </w:p>
    <w:p w14:paraId="04FFB923" w14:textId="5FF42096" w:rsidR="009A5073" w:rsidRPr="009A5073" w:rsidRDefault="009A5073" w:rsidP="009A5073">
      <w:pPr>
        <w:tabs>
          <w:tab w:val="left" w:pos="900"/>
        </w:tabs>
        <w:spacing w:after="0"/>
        <w:ind w:firstLine="708"/>
        <w:jc w:val="center"/>
        <w:rPr>
          <w:rFonts w:ascii="Times New Roman" w:hAnsi="Times New Roman" w:cs="Times New Roman"/>
          <w:bCs/>
          <w:sz w:val="24"/>
          <w:szCs w:val="28"/>
          <w:lang w:eastAsia="ru-RU"/>
        </w:rPr>
      </w:pPr>
      <w:r>
        <w:rPr>
          <w:rFonts w:ascii="Times New Roman" w:hAnsi="Times New Roman" w:cs="Times New Roman"/>
          <w:bCs/>
          <w:sz w:val="24"/>
          <w:szCs w:val="28"/>
          <w:lang w:eastAsia="ru-RU"/>
        </w:rPr>
        <w:t xml:space="preserve">Рисунок 1.5 - </w:t>
      </w:r>
      <w:r w:rsidRPr="009A5073">
        <w:rPr>
          <w:rFonts w:ascii="Times New Roman" w:hAnsi="Times New Roman" w:cs="Times New Roman"/>
          <w:bCs/>
          <w:sz w:val="24"/>
          <w:szCs w:val="28"/>
          <w:lang w:eastAsia="ru-RU"/>
        </w:rPr>
        <w:t>Классификация методов финансового анализа предприятия</w:t>
      </w:r>
    </w:p>
    <w:p w14:paraId="2869F8A1" w14:textId="77777777" w:rsidR="009A5073" w:rsidRDefault="009A5073" w:rsidP="00EF38E0">
      <w:pPr>
        <w:tabs>
          <w:tab w:val="left" w:pos="900"/>
        </w:tabs>
        <w:spacing w:after="0"/>
        <w:ind w:firstLine="708"/>
        <w:jc w:val="both"/>
        <w:rPr>
          <w:rFonts w:ascii="Times New Roman" w:hAnsi="Times New Roman" w:cs="Times New Roman"/>
          <w:bCs/>
          <w:sz w:val="28"/>
          <w:szCs w:val="28"/>
          <w:lang w:eastAsia="ru-RU"/>
        </w:rPr>
      </w:pPr>
    </w:p>
    <w:p w14:paraId="4539921F" w14:textId="59889D78" w:rsidR="00EF38E0" w:rsidRPr="00EF38E0" w:rsidRDefault="007E2B00" w:rsidP="00EF38E0">
      <w:pPr>
        <w:tabs>
          <w:tab w:val="left" w:pos="900"/>
        </w:tabs>
        <w:spacing w:after="0"/>
        <w:ind w:firstLine="708"/>
        <w:jc w:val="both"/>
        <w:rPr>
          <w:rFonts w:ascii="Times New Roman" w:hAnsi="Times New Roman" w:cs="Times New Roman"/>
          <w:bCs/>
          <w:sz w:val="28"/>
          <w:szCs w:val="28"/>
          <w:lang w:eastAsia="ru-RU"/>
        </w:rPr>
      </w:pPr>
      <w:r w:rsidRPr="007E2B00">
        <w:rPr>
          <w:rFonts w:ascii="Times New Roman" w:hAnsi="Times New Roman" w:cs="Times New Roman"/>
          <w:bCs/>
          <w:sz w:val="28"/>
          <w:szCs w:val="28"/>
          <w:lang w:eastAsia="ru-RU"/>
        </w:rPr>
        <w:t>Количественные методы финансового анализа предполагают расчет единого интегрального показателя риска банкротства предприятия. Их можно условно разделить на две большие группы классических статистических методов и альтернативных методов. Ключевая разница между этими методами заключается в использовании различных по сложности математических аппаратов: если для классических методов, как правило, используются методы математической статистики, то в альтернативных методах используются более сложные методы искусственного интеллекта, генетических алгоритмов, нечеткой логики.</w:t>
      </w:r>
    </w:p>
    <w:p w14:paraId="380AF253" w14:textId="71173E9F" w:rsidR="00E76FC9" w:rsidRDefault="007E2B00" w:rsidP="00EF0DC5">
      <w:pPr>
        <w:pStyle w:val="afe"/>
        <w:tabs>
          <w:tab w:val="left" w:pos="0"/>
        </w:tabs>
        <w:rPr>
          <w:b w:val="0"/>
        </w:rPr>
      </w:pPr>
      <w:r w:rsidRPr="007E2B00">
        <w:rPr>
          <w:b w:val="0"/>
        </w:rPr>
        <w:t xml:space="preserve">Качественные методы финансового анализа </w:t>
      </w:r>
      <w:proofErr w:type="spellStart"/>
      <w:r w:rsidRPr="007E2B00">
        <w:rPr>
          <w:b w:val="0"/>
        </w:rPr>
        <w:t>предприятияКачественные</w:t>
      </w:r>
      <w:proofErr w:type="spellEnd"/>
      <w:r w:rsidRPr="007E2B00">
        <w:rPr>
          <w:b w:val="0"/>
        </w:rPr>
        <w:t xml:space="preserve"> методы анализа финансового состояния </w:t>
      </w:r>
      <w:proofErr w:type="gramStart"/>
      <w:r w:rsidRPr="007E2B00">
        <w:rPr>
          <w:b w:val="0"/>
        </w:rPr>
        <w:t>предприятия  не</w:t>
      </w:r>
      <w:proofErr w:type="gramEnd"/>
      <w:r w:rsidRPr="007E2B00">
        <w:rPr>
          <w:b w:val="0"/>
        </w:rPr>
        <w:t xml:space="preserve"> предполагают расчет интегральных показателей, в их основе, как правило, лежит использование экспертных знаний, опросов, а также коэффициентного анализа. Качественные методы финансовой оценки предприятия можно условно разделить на две основные группы: коэффициентный анализ, где анализ предприятия основывается на вычислении и </w:t>
      </w:r>
      <w:proofErr w:type="gramStart"/>
      <w:r w:rsidRPr="007E2B00">
        <w:rPr>
          <w:b w:val="0"/>
        </w:rPr>
        <w:t>анализе  финансово</w:t>
      </w:r>
      <w:proofErr w:type="gramEnd"/>
      <w:r w:rsidRPr="007E2B00">
        <w:rPr>
          <w:b w:val="0"/>
        </w:rPr>
        <w:t xml:space="preserve">-хозяйственных коэффициентов, описывающих деятельность предприятия с </w:t>
      </w:r>
      <w:r w:rsidRPr="007E2B00">
        <w:rPr>
          <w:b w:val="0"/>
        </w:rPr>
        <w:lastRenderedPageBreak/>
        <w:t>различных сторон и качественный основанный на традиционном анализе бухгалтерской отчетности.</w:t>
      </w:r>
    </w:p>
    <w:p w14:paraId="32D96278" w14:textId="11BC8C68" w:rsidR="007E2B00" w:rsidRDefault="007E2B00" w:rsidP="00EF0DC5">
      <w:pPr>
        <w:pStyle w:val="afe"/>
        <w:tabs>
          <w:tab w:val="left" w:pos="0"/>
        </w:tabs>
        <w:rPr>
          <w:b w:val="0"/>
        </w:rPr>
      </w:pPr>
      <w:r>
        <w:rPr>
          <w:b w:val="0"/>
        </w:rPr>
        <w:t xml:space="preserve">Теперь мы знаем какие есть способы ФА, однако кроме этого следует правильно организовывать финансовую отчетность. </w:t>
      </w:r>
      <w:r w:rsidRPr="007E2B00">
        <w:rPr>
          <w:b w:val="0"/>
        </w:rPr>
        <w:t>К настоящему моменту в мировой практике сложились достаточно стабильные подходы к анализу финансовой отчетности компаний и формированию выводов и рекомендаций по результатам анализа.</w:t>
      </w:r>
    </w:p>
    <w:p w14:paraId="47112594" w14:textId="070E4981" w:rsidR="007E2B00" w:rsidRDefault="00E5497C" w:rsidP="00EF0DC5">
      <w:pPr>
        <w:pStyle w:val="afe"/>
        <w:tabs>
          <w:tab w:val="left" w:pos="0"/>
        </w:tabs>
        <w:rPr>
          <w:b w:val="0"/>
        </w:rPr>
      </w:pPr>
      <w:r>
        <w:rPr>
          <w:b w:val="0"/>
        </w:rPr>
        <w:t>Методики анализа финансово отчетности рисунок 1.6:</w:t>
      </w:r>
    </w:p>
    <w:p w14:paraId="4A26992D" w14:textId="77777777" w:rsidR="0024360B" w:rsidRDefault="0024360B" w:rsidP="00EF0DC5">
      <w:pPr>
        <w:pStyle w:val="afe"/>
        <w:tabs>
          <w:tab w:val="left" w:pos="0"/>
        </w:tabs>
        <w:rPr>
          <w:b w:val="0"/>
        </w:rPr>
      </w:pPr>
    </w:p>
    <w:p w14:paraId="071803B3" w14:textId="200FEC27" w:rsidR="00E5497C" w:rsidRDefault="00E5497C" w:rsidP="0024360B">
      <w:pPr>
        <w:pStyle w:val="afe"/>
        <w:tabs>
          <w:tab w:val="left" w:pos="0"/>
        </w:tabs>
        <w:ind w:right="-711" w:hanging="1701"/>
        <w:jc w:val="center"/>
        <w:rPr>
          <w:b w:val="0"/>
        </w:rPr>
      </w:pPr>
      <w:r>
        <w:rPr>
          <w:noProof/>
        </w:rPr>
        <w:drawing>
          <wp:inline distT="0" distB="0" distL="0" distR="0" wp14:anchorId="2C11F304" wp14:editId="10602D75">
            <wp:extent cx="5939790" cy="2355542"/>
            <wp:effectExtent l="0" t="0" r="3810" b="6985"/>
            <wp:docPr id="13" name="Рисунок 13" descr="https://m.studref.com/htm/img/13/948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studref.com/htm/img/13/9480/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355542"/>
                    </a:xfrm>
                    <a:prstGeom prst="rect">
                      <a:avLst/>
                    </a:prstGeom>
                    <a:noFill/>
                    <a:ln>
                      <a:noFill/>
                    </a:ln>
                  </pic:spPr>
                </pic:pic>
              </a:graphicData>
            </a:graphic>
          </wp:inline>
        </w:drawing>
      </w:r>
    </w:p>
    <w:p w14:paraId="76152FE5" w14:textId="77777777" w:rsidR="00E5497C" w:rsidRDefault="00E5497C" w:rsidP="00E5497C">
      <w:pPr>
        <w:tabs>
          <w:tab w:val="left" w:pos="900"/>
        </w:tabs>
        <w:spacing w:after="0"/>
        <w:ind w:firstLine="708"/>
        <w:jc w:val="center"/>
        <w:rPr>
          <w:rFonts w:ascii="Times New Roman" w:hAnsi="Times New Roman" w:cs="Times New Roman"/>
          <w:bCs/>
          <w:sz w:val="24"/>
          <w:szCs w:val="28"/>
          <w:lang w:eastAsia="ru-RU"/>
        </w:rPr>
      </w:pPr>
    </w:p>
    <w:p w14:paraId="4418CDEA" w14:textId="6E9A5E7C" w:rsidR="00E5497C" w:rsidRDefault="00E5497C" w:rsidP="00E5497C">
      <w:pPr>
        <w:tabs>
          <w:tab w:val="left" w:pos="900"/>
        </w:tabs>
        <w:spacing w:after="0"/>
        <w:ind w:firstLine="708"/>
        <w:jc w:val="center"/>
        <w:rPr>
          <w:rFonts w:ascii="Times New Roman" w:hAnsi="Times New Roman" w:cs="Times New Roman"/>
          <w:bCs/>
          <w:sz w:val="24"/>
          <w:szCs w:val="28"/>
          <w:lang w:eastAsia="ru-RU"/>
        </w:rPr>
      </w:pPr>
      <w:r>
        <w:rPr>
          <w:rFonts w:ascii="Times New Roman" w:hAnsi="Times New Roman" w:cs="Times New Roman"/>
          <w:bCs/>
          <w:sz w:val="24"/>
          <w:szCs w:val="28"/>
          <w:lang w:eastAsia="ru-RU"/>
        </w:rPr>
        <w:t xml:space="preserve">Рисунок 1.6 - </w:t>
      </w:r>
      <w:r w:rsidR="0024360B" w:rsidRPr="0024360B">
        <w:rPr>
          <w:rFonts w:ascii="Times New Roman" w:hAnsi="Times New Roman" w:cs="Times New Roman"/>
          <w:bCs/>
          <w:sz w:val="24"/>
          <w:szCs w:val="28"/>
          <w:lang w:eastAsia="ru-RU"/>
        </w:rPr>
        <w:t>Методики финансовой диагностики</w:t>
      </w:r>
    </w:p>
    <w:p w14:paraId="3327B315" w14:textId="77777777" w:rsidR="00A90165" w:rsidRPr="009A5073" w:rsidRDefault="00A90165" w:rsidP="00E5497C">
      <w:pPr>
        <w:tabs>
          <w:tab w:val="left" w:pos="900"/>
        </w:tabs>
        <w:spacing w:after="0"/>
        <w:ind w:firstLine="708"/>
        <w:jc w:val="center"/>
        <w:rPr>
          <w:rFonts w:ascii="Times New Roman" w:hAnsi="Times New Roman" w:cs="Times New Roman"/>
          <w:bCs/>
          <w:sz w:val="24"/>
          <w:szCs w:val="28"/>
          <w:lang w:eastAsia="ru-RU"/>
        </w:rPr>
      </w:pPr>
    </w:p>
    <w:p w14:paraId="1EF45814" w14:textId="7B72A086" w:rsidR="00A90165" w:rsidRPr="00A90165" w:rsidRDefault="00A90165" w:rsidP="00A90165">
      <w:pPr>
        <w:pStyle w:val="afe"/>
        <w:tabs>
          <w:tab w:val="left" w:pos="0"/>
        </w:tabs>
        <w:rPr>
          <w:b w:val="0"/>
        </w:rPr>
      </w:pPr>
      <w:r w:rsidRPr="00A90165">
        <w:rPr>
          <w:b w:val="0"/>
        </w:rPr>
        <w:t xml:space="preserve">Таким образом, исходя из анализа, представленного в </w:t>
      </w:r>
      <w:r>
        <w:rPr>
          <w:b w:val="0"/>
        </w:rPr>
        <w:t>рис</w:t>
      </w:r>
      <w:r w:rsidRPr="00A90165">
        <w:rPr>
          <w:b w:val="0"/>
        </w:rPr>
        <w:t xml:space="preserve">. </w:t>
      </w:r>
      <w:r>
        <w:rPr>
          <w:b w:val="0"/>
        </w:rPr>
        <w:t>1.6</w:t>
      </w:r>
      <w:r w:rsidRPr="00A90165">
        <w:rPr>
          <w:b w:val="0"/>
        </w:rPr>
        <w:t>, блок трансформационных методик носит дескриптивный характер и не может рассматриваться как набор способов оценки финансового состояния предприятия. Методики, представленные в блоке качественного анализа, также не ведут к практическим выводам и рекомендациям в случае применения их к данным публичной финансовой отчетности, однако могут оказаться достаточно интересными для проведения внутреннего финансового анализа при некоторой соответствующей модификации аналитических алгоритмов. Недостатки коэффициентного анализа в современном виде не представляются критическими, но существует объективная необходимость развивать д</w:t>
      </w:r>
      <w:r>
        <w:rPr>
          <w:b w:val="0"/>
        </w:rPr>
        <w:t>анный аналитический инструмент.</w:t>
      </w:r>
    </w:p>
    <w:p w14:paraId="582FCE50" w14:textId="2F3B9F04" w:rsidR="00E5497C" w:rsidRDefault="00A90165" w:rsidP="00A90165">
      <w:pPr>
        <w:pStyle w:val="afe"/>
        <w:tabs>
          <w:tab w:val="left" w:pos="0"/>
        </w:tabs>
        <w:rPr>
          <w:b w:val="0"/>
        </w:rPr>
      </w:pPr>
      <w:r w:rsidRPr="00A90165">
        <w:rPr>
          <w:b w:val="0"/>
        </w:rPr>
        <w:t xml:space="preserve">Итак, большинство существующих методик в современном виде не применимы для проведения финансовой диагностики предприятий с целью последующего формирования инвестиционной стратегии. Наиболее перспективными в практическом плане представляются интегральные подходы как наиболее результативные, а среди них — статистические модели, </w:t>
      </w:r>
      <w:r w:rsidRPr="00A90165">
        <w:rPr>
          <w:b w:val="0"/>
        </w:rPr>
        <w:lastRenderedPageBreak/>
        <w:t>построенные на основе отечественной базы финансовой отчетности.</w:t>
      </w:r>
      <w:r w:rsidR="0071642A">
        <w:rPr>
          <w:b w:val="0"/>
        </w:rPr>
        <w:t xml:space="preserve"> </w:t>
      </w:r>
      <w:r w:rsidR="0071642A" w:rsidRPr="0071642A">
        <w:rPr>
          <w:b w:val="0"/>
        </w:rPr>
        <w:t>Интегральные методики оценки финансового состояния предполагают синтезирование финансовых индикаторов в комплексные конструкции по следующим направлениям: регрессионные модели оценки вероятности банкротства, банковские кредитные рейтинги, отраслевое ранжирование, анализ нечетких множеств и сводные рейтинговые модели.</w:t>
      </w:r>
    </w:p>
    <w:p w14:paraId="0C736023" w14:textId="77777777" w:rsidR="00E5497C" w:rsidRPr="007A20A2" w:rsidRDefault="00E5497C" w:rsidP="00EF0DC5">
      <w:pPr>
        <w:pStyle w:val="afe"/>
        <w:tabs>
          <w:tab w:val="left" w:pos="0"/>
        </w:tabs>
        <w:rPr>
          <w:b w:val="0"/>
        </w:rPr>
      </w:pPr>
    </w:p>
    <w:p w14:paraId="3C49C7C0" w14:textId="6AE02833" w:rsidR="0092332E" w:rsidRDefault="002D37B4" w:rsidP="0092332E">
      <w:pPr>
        <w:pStyle w:val="afe"/>
        <w:numPr>
          <w:ilvl w:val="1"/>
          <w:numId w:val="34"/>
        </w:numPr>
        <w:tabs>
          <w:tab w:val="left" w:pos="1276"/>
        </w:tabs>
        <w:ind w:left="1276" w:hanging="567"/>
      </w:pPr>
      <w:r>
        <w:t xml:space="preserve">Основные финансовые показатели и </w:t>
      </w:r>
      <w:r w:rsidR="003D6EC3">
        <w:t>Модель</w:t>
      </w:r>
      <w:r w:rsidR="0092332E">
        <w:t xml:space="preserve"> Дюпон</w:t>
      </w:r>
    </w:p>
    <w:p w14:paraId="01263116" w14:textId="77777777" w:rsidR="0071642A" w:rsidRDefault="0071642A" w:rsidP="007A20A2">
      <w:pPr>
        <w:pStyle w:val="afe"/>
        <w:tabs>
          <w:tab w:val="left" w:pos="1276"/>
        </w:tabs>
        <w:ind w:left="1276" w:firstLine="0"/>
        <w:rPr>
          <w:b w:val="0"/>
        </w:rPr>
      </w:pPr>
    </w:p>
    <w:p w14:paraId="3C8829C1" w14:textId="77777777" w:rsidR="002D37B4" w:rsidRPr="002D37B4" w:rsidRDefault="002D37B4" w:rsidP="002D37B4">
      <w:pPr>
        <w:pStyle w:val="afe"/>
        <w:tabs>
          <w:tab w:val="left" w:pos="0"/>
        </w:tabs>
        <w:rPr>
          <w:b w:val="0"/>
        </w:rPr>
      </w:pPr>
      <w:r w:rsidRPr="002D37B4">
        <w:rPr>
          <w:b w:val="0"/>
        </w:rPr>
        <w:t xml:space="preserve">Финансовые показатели, наиболее часто применяемые в финансовом анализе, разделены на пять групп, отражающих различные стороны финансового состояния предприятия: </w:t>
      </w:r>
    </w:p>
    <w:p w14:paraId="4EB6ADB9" w14:textId="4F57FEDE" w:rsidR="002D37B4" w:rsidRPr="00BB21CE" w:rsidRDefault="00BB21CE" w:rsidP="002D37B4">
      <w:pPr>
        <w:pStyle w:val="afe"/>
        <w:tabs>
          <w:tab w:val="left" w:pos="0"/>
        </w:tabs>
        <w:rPr>
          <w:b w:val="0"/>
        </w:rPr>
      </w:pPr>
      <w:r>
        <w:rPr>
          <w:b w:val="0"/>
        </w:rPr>
        <w:t xml:space="preserve">– </w:t>
      </w:r>
      <w:r>
        <w:rPr>
          <w:b w:val="0"/>
        </w:rPr>
        <w:tab/>
        <w:t>к</w:t>
      </w:r>
      <w:r w:rsidR="002D37B4" w:rsidRPr="002D37B4">
        <w:rPr>
          <w:b w:val="0"/>
        </w:rPr>
        <w:t>оэффициенты ликвидности</w:t>
      </w:r>
      <w:r>
        <w:rPr>
          <w:b w:val="0"/>
        </w:rPr>
        <w:t xml:space="preserve"> (</w:t>
      </w:r>
      <w:proofErr w:type="spellStart"/>
      <w:r w:rsidRPr="003D6EC3">
        <w:rPr>
          <w:b w:val="0"/>
          <w:bCs/>
        </w:rPr>
        <w:t>Liquidity</w:t>
      </w:r>
      <w:proofErr w:type="spellEnd"/>
      <w:r w:rsidRPr="003D6EC3">
        <w:rPr>
          <w:b w:val="0"/>
          <w:bCs/>
        </w:rPr>
        <w:t xml:space="preserve"> </w:t>
      </w:r>
      <w:proofErr w:type="spellStart"/>
      <w:r w:rsidRPr="003D6EC3">
        <w:rPr>
          <w:b w:val="0"/>
          <w:bCs/>
        </w:rPr>
        <w:t>Ratios</w:t>
      </w:r>
      <w:proofErr w:type="spellEnd"/>
      <w:r>
        <w:rPr>
          <w:b w:val="0"/>
        </w:rPr>
        <w:t>)</w:t>
      </w:r>
      <w:r w:rsidRPr="00BB21CE">
        <w:rPr>
          <w:b w:val="0"/>
        </w:rPr>
        <w:t>;</w:t>
      </w:r>
    </w:p>
    <w:p w14:paraId="51337F87" w14:textId="5D993FB7" w:rsidR="002D37B4" w:rsidRPr="00BB21CE" w:rsidRDefault="00BB21CE" w:rsidP="002D37B4">
      <w:pPr>
        <w:pStyle w:val="afe"/>
        <w:tabs>
          <w:tab w:val="left" w:pos="0"/>
        </w:tabs>
        <w:rPr>
          <w:b w:val="0"/>
        </w:rPr>
      </w:pPr>
      <w:r>
        <w:rPr>
          <w:b w:val="0"/>
        </w:rPr>
        <w:t xml:space="preserve">– </w:t>
      </w:r>
      <w:r>
        <w:rPr>
          <w:b w:val="0"/>
        </w:rPr>
        <w:tab/>
        <w:t>п</w:t>
      </w:r>
      <w:r w:rsidR="002D37B4" w:rsidRPr="002D37B4">
        <w:rPr>
          <w:b w:val="0"/>
        </w:rPr>
        <w:t>оказатели структуры капит</w:t>
      </w:r>
      <w:r>
        <w:rPr>
          <w:b w:val="0"/>
        </w:rPr>
        <w:t xml:space="preserve">ала (коэффициенты устойчивости, </w:t>
      </w:r>
      <w:proofErr w:type="spellStart"/>
      <w:r w:rsidRPr="003D6EC3">
        <w:rPr>
          <w:b w:val="0"/>
        </w:rPr>
        <w:t>Gearing</w:t>
      </w:r>
      <w:proofErr w:type="spellEnd"/>
      <w:r w:rsidRPr="003D6EC3">
        <w:rPr>
          <w:b w:val="0"/>
        </w:rPr>
        <w:t xml:space="preserve"> </w:t>
      </w:r>
      <w:proofErr w:type="spellStart"/>
      <w:r w:rsidRPr="003D6EC3">
        <w:rPr>
          <w:b w:val="0"/>
        </w:rPr>
        <w:t>ratios</w:t>
      </w:r>
      <w:proofErr w:type="spellEnd"/>
      <w:r>
        <w:rPr>
          <w:b w:val="0"/>
        </w:rPr>
        <w:t>)</w:t>
      </w:r>
      <w:r w:rsidRPr="00BB21CE">
        <w:rPr>
          <w:b w:val="0"/>
        </w:rPr>
        <w:t>;</w:t>
      </w:r>
    </w:p>
    <w:p w14:paraId="3FB03868" w14:textId="3BF40E69" w:rsidR="002D37B4" w:rsidRPr="00BB21CE" w:rsidRDefault="00BB21CE" w:rsidP="002D37B4">
      <w:pPr>
        <w:pStyle w:val="afe"/>
        <w:tabs>
          <w:tab w:val="left" w:pos="0"/>
        </w:tabs>
        <w:rPr>
          <w:b w:val="0"/>
        </w:rPr>
      </w:pPr>
      <w:r>
        <w:rPr>
          <w:b w:val="0"/>
        </w:rPr>
        <w:t xml:space="preserve">– </w:t>
      </w:r>
      <w:r>
        <w:rPr>
          <w:b w:val="0"/>
        </w:rPr>
        <w:tab/>
        <w:t xml:space="preserve">коэффициенты рентабельности </w:t>
      </w:r>
      <w:proofErr w:type="gramStart"/>
      <w:r>
        <w:rPr>
          <w:b w:val="0"/>
        </w:rPr>
        <w:t xml:space="preserve">( </w:t>
      </w:r>
      <w:proofErr w:type="spellStart"/>
      <w:r w:rsidRPr="00BB21CE">
        <w:rPr>
          <w:b w:val="0"/>
        </w:rPr>
        <w:t>Profitability</w:t>
      </w:r>
      <w:proofErr w:type="spellEnd"/>
      <w:proofErr w:type="gramEnd"/>
      <w:r w:rsidRPr="00BB21CE">
        <w:rPr>
          <w:b w:val="0"/>
        </w:rPr>
        <w:t xml:space="preserve"> </w:t>
      </w:r>
      <w:proofErr w:type="spellStart"/>
      <w:r w:rsidRPr="00BB21CE">
        <w:rPr>
          <w:b w:val="0"/>
        </w:rPr>
        <w:t>ratios</w:t>
      </w:r>
      <w:proofErr w:type="spellEnd"/>
      <w:r>
        <w:rPr>
          <w:b w:val="0"/>
        </w:rPr>
        <w:t>)</w:t>
      </w:r>
      <w:r w:rsidRPr="00BB21CE">
        <w:rPr>
          <w:b w:val="0"/>
        </w:rPr>
        <w:t>;</w:t>
      </w:r>
    </w:p>
    <w:p w14:paraId="6670C9DE" w14:textId="7186ACFB" w:rsidR="002D37B4" w:rsidRPr="00BB21CE" w:rsidRDefault="002D37B4" w:rsidP="002D37B4">
      <w:pPr>
        <w:pStyle w:val="afe"/>
        <w:tabs>
          <w:tab w:val="left" w:pos="0"/>
        </w:tabs>
        <w:rPr>
          <w:b w:val="0"/>
        </w:rPr>
      </w:pPr>
      <w:r w:rsidRPr="002D37B4">
        <w:rPr>
          <w:b w:val="0"/>
        </w:rPr>
        <w:t xml:space="preserve">– </w:t>
      </w:r>
      <w:r w:rsidRPr="002D37B4">
        <w:rPr>
          <w:b w:val="0"/>
        </w:rPr>
        <w:tab/>
      </w:r>
      <w:r w:rsidR="00BB21CE">
        <w:rPr>
          <w:b w:val="0"/>
        </w:rPr>
        <w:t>коэффициенты деловой активности (</w:t>
      </w:r>
      <w:proofErr w:type="spellStart"/>
      <w:r w:rsidR="00BB21CE" w:rsidRPr="00BB21CE">
        <w:rPr>
          <w:b w:val="0"/>
        </w:rPr>
        <w:t>Activity</w:t>
      </w:r>
      <w:proofErr w:type="spellEnd"/>
      <w:r w:rsidR="00BB21CE" w:rsidRPr="00BB21CE">
        <w:rPr>
          <w:b w:val="0"/>
        </w:rPr>
        <w:t xml:space="preserve"> </w:t>
      </w:r>
      <w:proofErr w:type="spellStart"/>
      <w:r w:rsidR="00BB21CE" w:rsidRPr="00BB21CE">
        <w:rPr>
          <w:b w:val="0"/>
        </w:rPr>
        <w:t>ratios</w:t>
      </w:r>
      <w:proofErr w:type="spellEnd"/>
      <w:r w:rsidR="00BB21CE">
        <w:rPr>
          <w:b w:val="0"/>
        </w:rPr>
        <w:t>)</w:t>
      </w:r>
      <w:r w:rsidR="00BB21CE" w:rsidRPr="00BB21CE">
        <w:rPr>
          <w:b w:val="0"/>
        </w:rPr>
        <w:t>;</w:t>
      </w:r>
    </w:p>
    <w:p w14:paraId="3B53DBB2" w14:textId="2D235B4E" w:rsidR="002D37B4" w:rsidRPr="00BB21CE" w:rsidRDefault="00BB21CE" w:rsidP="002D37B4">
      <w:pPr>
        <w:pStyle w:val="afe"/>
        <w:tabs>
          <w:tab w:val="left" w:pos="0"/>
        </w:tabs>
        <w:rPr>
          <w:b w:val="0"/>
        </w:rPr>
      </w:pPr>
      <w:r>
        <w:rPr>
          <w:b w:val="0"/>
        </w:rPr>
        <w:t xml:space="preserve">– </w:t>
      </w:r>
      <w:r>
        <w:rPr>
          <w:b w:val="0"/>
        </w:rPr>
        <w:tab/>
        <w:t>и</w:t>
      </w:r>
      <w:r w:rsidR="002D37B4" w:rsidRPr="002D37B4">
        <w:rPr>
          <w:b w:val="0"/>
        </w:rPr>
        <w:t>нвестиционные критерии</w:t>
      </w:r>
      <w:r>
        <w:rPr>
          <w:b w:val="0"/>
        </w:rPr>
        <w:t xml:space="preserve"> (</w:t>
      </w:r>
      <w:proofErr w:type="spellStart"/>
      <w:r w:rsidRPr="00BB21CE">
        <w:rPr>
          <w:b w:val="0"/>
          <w:bCs/>
        </w:rPr>
        <w:t>Investment</w:t>
      </w:r>
      <w:proofErr w:type="spellEnd"/>
      <w:r w:rsidRPr="00BB21CE">
        <w:rPr>
          <w:b w:val="0"/>
          <w:bCs/>
        </w:rPr>
        <w:t xml:space="preserve"> </w:t>
      </w:r>
      <w:proofErr w:type="spellStart"/>
      <w:r w:rsidRPr="00BB21CE">
        <w:rPr>
          <w:b w:val="0"/>
          <w:bCs/>
        </w:rPr>
        <w:t>ratios</w:t>
      </w:r>
      <w:proofErr w:type="spellEnd"/>
      <w:r>
        <w:rPr>
          <w:b w:val="0"/>
        </w:rPr>
        <w:t>)</w:t>
      </w:r>
      <w:r w:rsidRPr="00BB21CE">
        <w:rPr>
          <w:b w:val="0"/>
        </w:rPr>
        <w:t>.</w:t>
      </w:r>
    </w:p>
    <w:p w14:paraId="3E644147" w14:textId="5FE2BE97" w:rsidR="002D37B4" w:rsidRDefault="002D37B4" w:rsidP="002D37B4">
      <w:pPr>
        <w:pStyle w:val="afe"/>
        <w:tabs>
          <w:tab w:val="left" w:pos="0"/>
        </w:tabs>
        <w:rPr>
          <w:b w:val="0"/>
        </w:rPr>
      </w:pPr>
      <w:r>
        <w:rPr>
          <w:b w:val="0"/>
        </w:rPr>
        <w:t>Давайте рассмотрим таблицу</w:t>
      </w:r>
      <w:r w:rsidR="00871621">
        <w:rPr>
          <w:b w:val="0"/>
        </w:rPr>
        <w:t xml:space="preserve"> финансовых показателей табл. 2:</w:t>
      </w:r>
    </w:p>
    <w:p w14:paraId="54D17689" w14:textId="77777777" w:rsidR="00871621" w:rsidRDefault="00871621" w:rsidP="002D37B4">
      <w:pPr>
        <w:pStyle w:val="afe"/>
        <w:tabs>
          <w:tab w:val="left" w:pos="0"/>
        </w:tabs>
        <w:rPr>
          <w:b w:val="0"/>
        </w:rPr>
      </w:pPr>
    </w:p>
    <w:p w14:paraId="26EA6170" w14:textId="55D3796A" w:rsidR="0071642A" w:rsidRDefault="003D6EC3" w:rsidP="003D6EC3">
      <w:pPr>
        <w:pStyle w:val="afe"/>
        <w:tabs>
          <w:tab w:val="left" w:pos="0"/>
        </w:tabs>
        <w:ind w:hanging="709"/>
        <w:jc w:val="center"/>
        <w:rPr>
          <w:b w:val="0"/>
        </w:rPr>
      </w:pPr>
      <w:r>
        <w:rPr>
          <w:b w:val="0"/>
          <w:noProof/>
        </w:rPr>
        <w:drawing>
          <wp:inline distT="0" distB="0" distL="0" distR="0" wp14:anchorId="23A46EB1" wp14:editId="26897333">
            <wp:extent cx="6709722" cy="38404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0.png"/>
                    <pic:cNvPicPr/>
                  </pic:nvPicPr>
                  <pic:blipFill>
                    <a:blip r:embed="rId38">
                      <a:extLst>
                        <a:ext uri="{28A0092B-C50C-407E-A947-70E740481C1C}">
                          <a14:useLocalDpi xmlns:a14="http://schemas.microsoft.com/office/drawing/2010/main" val="0"/>
                        </a:ext>
                      </a:extLst>
                    </a:blip>
                    <a:stretch>
                      <a:fillRect/>
                    </a:stretch>
                  </pic:blipFill>
                  <pic:spPr>
                    <a:xfrm>
                      <a:off x="0" y="0"/>
                      <a:ext cx="6718905" cy="3845736"/>
                    </a:xfrm>
                    <a:prstGeom prst="rect">
                      <a:avLst/>
                    </a:prstGeom>
                  </pic:spPr>
                </pic:pic>
              </a:graphicData>
            </a:graphic>
          </wp:inline>
        </w:drawing>
      </w:r>
    </w:p>
    <w:p w14:paraId="2CE5B253" w14:textId="432D95AB" w:rsidR="003D6EC3" w:rsidRDefault="003D6EC3" w:rsidP="003D6EC3">
      <w:pPr>
        <w:pStyle w:val="afe"/>
        <w:tabs>
          <w:tab w:val="left" w:pos="0"/>
        </w:tabs>
        <w:ind w:hanging="709"/>
        <w:jc w:val="center"/>
        <w:rPr>
          <w:b w:val="0"/>
        </w:rPr>
      </w:pPr>
      <w:r>
        <w:rPr>
          <w:b w:val="0"/>
        </w:rPr>
        <w:t>Рисунок – финансовые показатели</w:t>
      </w:r>
    </w:p>
    <w:p w14:paraId="46D3AC32" w14:textId="223004CA" w:rsidR="003D6EC3" w:rsidRDefault="003D6EC3" w:rsidP="003D6EC3">
      <w:pPr>
        <w:pStyle w:val="afe"/>
        <w:tabs>
          <w:tab w:val="left" w:pos="0"/>
        </w:tabs>
        <w:ind w:hanging="709"/>
        <w:jc w:val="center"/>
        <w:rPr>
          <w:b w:val="0"/>
        </w:rPr>
      </w:pPr>
    </w:p>
    <w:p w14:paraId="5265D007" w14:textId="77777777" w:rsidR="003D6EC3" w:rsidRDefault="003D6EC3" w:rsidP="003D6EC3">
      <w:pPr>
        <w:pStyle w:val="afe"/>
        <w:tabs>
          <w:tab w:val="left" w:pos="0"/>
        </w:tabs>
        <w:rPr>
          <w:b w:val="0"/>
        </w:rPr>
      </w:pPr>
      <w:r>
        <w:rPr>
          <w:b w:val="0"/>
        </w:rPr>
        <w:t xml:space="preserve">Рассмотрим группы финансовых показателей. </w:t>
      </w:r>
    </w:p>
    <w:p w14:paraId="3BF12833" w14:textId="0FA3B68F" w:rsidR="003D6EC3" w:rsidRPr="003D6EC3" w:rsidRDefault="003D6EC3" w:rsidP="00BB21CE">
      <w:pPr>
        <w:pStyle w:val="afe"/>
        <w:tabs>
          <w:tab w:val="left" w:pos="0"/>
        </w:tabs>
        <w:rPr>
          <w:b w:val="0"/>
        </w:rPr>
      </w:pPr>
      <w:r w:rsidRPr="003D6EC3">
        <w:rPr>
          <w:b w:val="0"/>
          <w:bCs/>
        </w:rPr>
        <w:t xml:space="preserve">Коэффициенты ликвидности. </w:t>
      </w:r>
      <w:r w:rsidRPr="003D6EC3">
        <w:rPr>
          <w:b w:val="0"/>
        </w:rPr>
        <w:t xml:space="preserve">Показатели ликвидности характеризуют способность компании удовлетворять претензии держателей краткосрочных долговых обязательств. </w:t>
      </w:r>
    </w:p>
    <w:p w14:paraId="14BFDA4D" w14:textId="77777777" w:rsidR="0062187C" w:rsidRDefault="003D6EC3" w:rsidP="003D6EC3">
      <w:pPr>
        <w:pStyle w:val="afe"/>
        <w:tabs>
          <w:tab w:val="left" w:pos="0"/>
        </w:tabs>
        <w:rPr>
          <w:b w:val="0"/>
        </w:rPr>
      </w:pPr>
      <w:r w:rsidRPr="003D6EC3">
        <w:rPr>
          <w:b w:val="0"/>
        </w:rPr>
        <w:t>Показатели структуры капитала отражают соотношение собственных и заемных средств в источниках финансирования компании, т.е. характеризуют степень финансовой независимости компании от кредиторов.</w:t>
      </w:r>
    </w:p>
    <w:p w14:paraId="64EFF61C" w14:textId="6FD68BD8" w:rsidR="003D6EC3" w:rsidRDefault="003D6EC3" w:rsidP="003D6EC3">
      <w:pPr>
        <w:pStyle w:val="afe"/>
        <w:tabs>
          <w:tab w:val="left" w:pos="0"/>
        </w:tabs>
        <w:rPr>
          <w:b w:val="0"/>
        </w:rPr>
      </w:pPr>
      <w:r w:rsidRPr="003D6EC3">
        <w:rPr>
          <w:b w:val="0"/>
        </w:rPr>
        <w:t xml:space="preserve"> Это является важной характеристикой устойчивости предприятия.</w:t>
      </w:r>
    </w:p>
    <w:p w14:paraId="751AD660" w14:textId="65B01780" w:rsidR="00BB21CE" w:rsidRDefault="00BB21CE" w:rsidP="00BB21CE">
      <w:pPr>
        <w:spacing w:after="0"/>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Коэффициенты рентабельности показывают, насколько прибыльна деятельность компании. </w:t>
      </w:r>
    </w:p>
    <w:p w14:paraId="4B45B02D" w14:textId="77777777" w:rsidR="00BB21CE" w:rsidRDefault="00BB21CE" w:rsidP="00BB21CE">
      <w:pPr>
        <w:spacing w:after="0"/>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Коэффициенты деловой активности позволяют проанализировать, насколько эффективно предприятие использует свои средства. </w:t>
      </w:r>
    </w:p>
    <w:p w14:paraId="62882490" w14:textId="2CF4088B" w:rsidR="003D6EC3" w:rsidRDefault="003D6EC3" w:rsidP="003D6EC3">
      <w:pPr>
        <w:spacing w:after="0"/>
        <w:ind w:firstLine="708"/>
        <w:jc w:val="both"/>
        <w:rPr>
          <w:rFonts w:ascii="Times New Roman" w:hAnsi="Times New Roman" w:cs="Times New Roman"/>
          <w:sz w:val="28"/>
          <w:szCs w:val="28"/>
        </w:rPr>
      </w:pPr>
      <w:r>
        <w:rPr>
          <w:rFonts w:ascii="Times New Roman" w:hAnsi="Times New Roman" w:cs="Times New Roman"/>
          <w:sz w:val="28"/>
          <w:szCs w:val="28"/>
          <w:lang w:eastAsia="ru-RU"/>
        </w:rPr>
        <w:t>В модели Дюпона используются следующие показатели: р</w:t>
      </w:r>
      <w:r>
        <w:rPr>
          <w:rFonts w:ascii="Times New Roman" w:hAnsi="Times New Roman" w:cs="Times New Roman"/>
          <w:sz w:val="28"/>
          <w:szCs w:val="28"/>
        </w:rPr>
        <w:t>ентабельность продаж</w:t>
      </w:r>
      <w:r>
        <w:rPr>
          <w:rFonts w:ascii="Times New Roman" w:hAnsi="Times New Roman" w:cs="Times New Roman"/>
          <w:sz w:val="28"/>
          <w:szCs w:val="28"/>
          <w:lang w:eastAsia="ru-RU"/>
        </w:rPr>
        <w:t>, о</w:t>
      </w:r>
      <w:r>
        <w:rPr>
          <w:rFonts w:ascii="Times New Roman" w:hAnsi="Times New Roman" w:cs="Times New Roman"/>
          <w:sz w:val="28"/>
          <w:szCs w:val="28"/>
        </w:rPr>
        <w:t>борачиваемость чистых активов</w:t>
      </w:r>
      <w:r>
        <w:rPr>
          <w:rFonts w:ascii="Times New Roman" w:hAnsi="Times New Roman" w:cs="Times New Roman"/>
          <w:sz w:val="28"/>
          <w:szCs w:val="28"/>
          <w:lang w:eastAsia="ru-RU"/>
        </w:rPr>
        <w:t>, р</w:t>
      </w:r>
      <w:r>
        <w:rPr>
          <w:rFonts w:ascii="Times New Roman" w:hAnsi="Times New Roman" w:cs="Times New Roman"/>
          <w:sz w:val="28"/>
          <w:szCs w:val="28"/>
        </w:rPr>
        <w:t>ентабельность чистых активов</w:t>
      </w:r>
      <w:r>
        <w:rPr>
          <w:rFonts w:ascii="Times New Roman" w:hAnsi="Times New Roman" w:cs="Times New Roman"/>
          <w:sz w:val="28"/>
          <w:szCs w:val="28"/>
          <w:lang w:eastAsia="ru-RU"/>
        </w:rPr>
        <w:t>, р</w:t>
      </w:r>
      <w:r>
        <w:rPr>
          <w:rFonts w:ascii="Times New Roman" w:hAnsi="Times New Roman" w:cs="Times New Roman"/>
          <w:sz w:val="28"/>
          <w:szCs w:val="28"/>
        </w:rPr>
        <w:t>ентабельность собственного капитала</w:t>
      </w:r>
      <w:r>
        <w:rPr>
          <w:rFonts w:ascii="Times New Roman" w:hAnsi="Times New Roman" w:cs="Times New Roman"/>
          <w:sz w:val="28"/>
          <w:szCs w:val="28"/>
          <w:lang w:eastAsia="ru-RU"/>
        </w:rPr>
        <w:t>, п</w:t>
      </w:r>
      <w:r>
        <w:rPr>
          <w:rFonts w:ascii="Times New Roman" w:hAnsi="Times New Roman" w:cs="Times New Roman"/>
          <w:sz w:val="28"/>
          <w:szCs w:val="28"/>
        </w:rPr>
        <w:t>оказатель экономического роста компании</w:t>
      </w:r>
      <w:r>
        <w:rPr>
          <w:rFonts w:ascii="Times New Roman" w:hAnsi="Times New Roman" w:cs="Times New Roman"/>
          <w:sz w:val="28"/>
          <w:szCs w:val="28"/>
          <w:lang w:eastAsia="ru-RU"/>
        </w:rPr>
        <w:t>, с</w:t>
      </w:r>
      <w:r>
        <w:rPr>
          <w:rFonts w:ascii="Times New Roman" w:hAnsi="Times New Roman" w:cs="Times New Roman"/>
          <w:sz w:val="28"/>
          <w:szCs w:val="28"/>
        </w:rPr>
        <w:t xml:space="preserve">редневзвешенная стоимость </w:t>
      </w:r>
      <w:r w:rsidRPr="00DF7EB3">
        <w:rPr>
          <w:rFonts w:ascii="Times New Roman" w:hAnsi="Times New Roman" w:cs="Times New Roman"/>
          <w:sz w:val="28"/>
          <w:szCs w:val="28"/>
        </w:rPr>
        <w:t>капитала.</w:t>
      </w:r>
    </w:p>
    <w:p w14:paraId="28F892AA" w14:textId="6B46CE1F" w:rsidR="0062187C" w:rsidRPr="003D6EC3" w:rsidRDefault="0062187C" w:rsidP="003D6EC3">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удобства анализа данные представляются в виде таблиц содержащих не только данные расчета показателя, но сопутствующие ему данные.  На основе этих данных сотрудник и делает вывод о эффективности, а также генерируются отчеты.</w:t>
      </w:r>
    </w:p>
    <w:p w14:paraId="7A777F02" w14:textId="74AC3618" w:rsidR="003D6EC3" w:rsidRDefault="00C663D7" w:rsidP="0071642A">
      <w:pPr>
        <w:pStyle w:val="afe"/>
        <w:tabs>
          <w:tab w:val="left" w:pos="0"/>
        </w:tabs>
        <w:rPr>
          <w:b w:val="0"/>
        </w:rPr>
      </w:pPr>
      <w:r>
        <w:rPr>
          <w:b w:val="0"/>
        </w:rPr>
        <w:t>Давайте подробно разберемся в этой модели.</w:t>
      </w:r>
    </w:p>
    <w:p w14:paraId="0DA42398" w14:textId="177768C1" w:rsidR="00C663D7" w:rsidRDefault="00C663D7" w:rsidP="0071642A">
      <w:pPr>
        <w:pStyle w:val="afe"/>
        <w:tabs>
          <w:tab w:val="left" w:pos="0"/>
        </w:tabs>
        <w:rPr>
          <w:b w:val="0"/>
        </w:rPr>
      </w:pPr>
      <w:r>
        <w:rPr>
          <w:b w:val="0"/>
        </w:rPr>
        <w:t xml:space="preserve">Система финансового анализа Дюпон в первую очередь исследует способность предприятия эффективно генерировать прибыль, реинвестировать ее, наращивать оборот. </w:t>
      </w:r>
    </w:p>
    <w:p w14:paraId="35747540" w14:textId="4825756B" w:rsidR="00C663D7" w:rsidRPr="00C663D7" w:rsidRDefault="00C663D7" w:rsidP="00C663D7">
      <w:pPr>
        <w:pStyle w:val="afe"/>
        <w:tabs>
          <w:tab w:val="left" w:pos="0"/>
        </w:tabs>
        <w:rPr>
          <w:b w:val="0"/>
        </w:rPr>
      </w:pPr>
      <w:r w:rsidRPr="00C663D7">
        <w:rPr>
          <w:b w:val="0"/>
        </w:rPr>
        <w:t>Эта модель позволяет исследовать динамику ключевых показателей эффект</w:t>
      </w:r>
      <w:r w:rsidR="00717946">
        <w:rPr>
          <w:b w:val="0"/>
        </w:rPr>
        <w:t xml:space="preserve">ивности деятельности компании </w:t>
      </w:r>
      <w:r w:rsidRPr="00C663D7">
        <w:rPr>
          <w:b w:val="0"/>
        </w:rPr>
        <w:t>[10]:</w:t>
      </w:r>
    </w:p>
    <w:p w14:paraId="5BDC9BBF" w14:textId="1552757A" w:rsidR="00C663D7" w:rsidRDefault="00C663D7" w:rsidP="00C663D7">
      <w:pPr>
        <w:pStyle w:val="afe"/>
        <w:tabs>
          <w:tab w:val="left" w:pos="0"/>
        </w:tabs>
        <w:rPr>
          <w:b w:val="0"/>
        </w:rPr>
      </w:pPr>
      <w:r w:rsidRPr="00C663D7">
        <w:rPr>
          <w:b w:val="0"/>
        </w:rPr>
        <w:t>­</w:t>
      </w:r>
      <w:r>
        <w:rPr>
          <w:b w:val="0"/>
        </w:rPr>
        <w:tab/>
        <w:t>Рентабельность продаж</w:t>
      </w:r>
    </w:p>
    <w:p w14:paraId="4FC2DCCF" w14:textId="426C9D55" w:rsidR="00C663D7" w:rsidRPr="00C663D7" w:rsidRDefault="00C663D7" w:rsidP="00C663D7">
      <w:pPr>
        <w:pStyle w:val="afe"/>
        <w:tabs>
          <w:tab w:val="left" w:pos="0"/>
        </w:tabs>
        <w:rPr>
          <w:b w:val="0"/>
        </w:rPr>
      </w:pPr>
      <w:r w:rsidRPr="00C663D7">
        <w:rPr>
          <w:b w:val="0"/>
        </w:rPr>
        <w:t>­</w:t>
      </w:r>
      <w:r w:rsidRPr="00C663D7">
        <w:rPr>
          <w:b w:val="0"/>
        </w:rPr>
        <w:tab/>
        <w:t>Оборачиваемости чистых активов</w:t>
      </w:r>
    </w:p>
    <w:p w14:paraId="019DD2C3" w14:textId="77777777" w:rsidR="00C663D7" w:rsidRPr="00C663D7" w:rsidRDefault="00C663D7" w:rsidP="00C663D7">
      <w:pPr>
        <w:pStyle w:val="afe"/>
        <w:tabs>
          <w:tab w:val="left" w:pos="0"/>
        </w:tabs>
        <w:rPr>
          <w:b w:val="0"/>
        </w:rPr>
      </w:pPr>
      <w:r w:rsidRPr="00C663D7">
        <w:rPr>
          <w:b w:val="0"/>
        </w:rPr>
        <w:t>­</w:t>
      </w:r>
      <w:r w:rsidRPr="00C663D7">
        <w:rPr>
          <w:b w:val="0"/>
        </w:rPr>
        <w:tab/>
        <w:t>Рентабельности чистых активов (RONA)</w:t>
      </w:r>
    </w:p>
    <w:p w14:paraId="1EAB22FD" w14:textId="77777777" w:rsidR="00C663D7" w:rsidRPr="00C663D7" w:rsidRDefault="00C663D7" w:rsidP="00C663D7">
      <w:pPr>
        <w:pStyle w:val="afe"/>
        <w:tabs>
          <w:tab w:val="left" w:pos="0"/>
        </w:tabs>
        <w:rPr>
          <w:b w:val="0"/>
        </w:rPr>
      </w:pPr>
      <w:r w:rsidRPr="00C663D7">
        <w:rPr>
          <w:b w:val="0"/>
        </w:rPr>
        <w:t>­</w:t>
      </w:r>
      <w:r w:rsidRPr="00C663D7">
        <w:rPr>
          <w:b w:val="0"/>
        </w:rPr>
        <w:tab/>
        <w:t>Рентабельности собственного капитала (ROE)</w:t>
      </w:r>
    </w:p>
    <w:p w14:paraId="2669F477" w14:textId="77777777" w:rsidR="00C663D7" w:rsidRPr="00C663D7" w:rsidRDefault="00C663D7" w:rsidP="00C663D7">
      <w:pPr>
        <w:pStyle w:val="afe"/>
        <w:tabs>
          <w:tab w:val="left" w:pos="0"/>
        </w:tabs>
        <w:rPr>
          <w:b w:val="0"/>
        </w:rPr>
      </w:pPr>
      <w:r w:rsidRPr="00C663D7">
        <w:rPr>
          <w:b w:val="0"/>
        </w:rPr>
        <w:t>­</w:t>
      </w:r>
      <w:r w:rsidRPr="00C663D7">
        <w:rPr>
          <w:b w:val="0"/>
        </w:rPr>
        <w:tab/>
        <w:t>Коэффициента экономического роста компании (SG)</w:t>
      </w:r>
    </w:p>
    <w:p w14:paraId="0CC0080C" w14:textId="75A23A17" w:rsidR="00C663D7" w:rsidRDefault="00C663D7" w:rsidP="00C663D7">
      <w:pPr>
        <w:pStyle w:val="afe"/>
        <w:tabs>
          <w:tab w:val="left" w:pos="0"/>
        </w:tabs>
        <w:rPr>
          <w:b w:val="0"/>
        </w:rPr>
      </w:pPr>
      <w:r w:rsidRPr="00C663D7">
        <w:rPr>
          <w:b w:val="0"/>
        </w:rPr>
        <w:t>­</w:t>
      </w:r>
      <w:r w:rsidRPr="00C663D7">
        <w:rPr>
          <w:b w:val="0"/>
        </w:rPr>
        <w:tab/>
        <w:t>Средневзвешенной стоимости капитала (WACC).</w:t>
      </w:r>
    </w:p>
    <w:p w14:paraId="20E5BF49" w14:textId="48CF4CDD" w:rsidR="0062187C" w:rsidRDefault="00717946" w:rsidP="00717946">
      <w:pPr>
        <w:pStyle w:val="afe"/>
        <w:tabs>
          <w:tab w:val="left" w:pos="0"/>
        </w:tabs>
        <w:rPr>
          <w:b w:val="0"/>
        </w:rPr>
      </w:pPr>
      <w:r>
        <w:rPr>
          <w:b w:val="0"/>
        </w:rPr>
        <w:t xml:space="preserve">Модель Дюпон можно уложить в красивую, лаконичную формул, которая поможет нам понять модель, а результат ее использования позволит сделать вывод об эффективности компании. </w:t>
      </w:r>
    </w:p>
    <w:p w14:paraId="53C4946C" w14:textId="75B8D745" w:rsidR="0062187C" w:rsidRDefault="0062187C" w:rsidP="00717946">
      <w:pPr>
        <w:pStyle w:val="afe"/>
        <w:tabs>
          <w:tab w:val="left" w:pos="0"/>
        </w:tabs>
        <w:rPr>
          <w:b w:val="0"/>
        </w:rPr>
      </w:pPr>
    </w:p>
    <w:p w14:paraId="4F275951" w14:textId="0228B5C9" w:rsidR="0062187C" w:rsidRDefault="0062187C" w:rsidP="00717946">
      <w:pPr>
        <w:pStyle w:val="afe"/>
        <w:tabs>
          <w:tab w:val="left" w:pos="0"/>
        </w:tabs>
        <w:rPr>
          <w:b w:val="0"/>
        </w:rPr>
      </w:pPr>
    </w:p>
    <w:p w14:paraId="6ED285B5" w14:textId="77777777" w:rsidR="0062187C" w:rsidRDefault="0062187C" w:rsidP="00717946">
      <w:pPr>
        <w:pStyle w:val="afe"/>
        <w:tabs>
          <w:tab w:val="left" w:pos="0"/>
        </w:tabs>
        <w:rPr>
          <w:b w:val="0"/>
        </w:rPr>
      </w:pPr>
    </w:p>
    <w:p w14:paraId="26648734" w14:textId="0C0B6C17" w:rsidR="0062187C" w:rsidRDefault="0062187C" w:rsidP="00717946">
      <w:pPr>
        <w:pStyle w:val="afe"/>
        <w:tabs>
          <w:tab w:val="left" w:pos="0"/>
        </w:tabs>
        <w:rPr>
          <w:b w:val="0"/>
        </w:rPr>
      </w:pPr>
      <w:r>
        <w:rPr>
          <w:b w:val="0"/>
        </w:rPr>
        <w:lastRenderedPageBreak/>
        <w:t>Формула представлена на рисунке 1.1:</w:t>
      </w:r>
    </w:p>
    <w:p w14:paraId="2D3E5FCF" w14:textId="77777777" w:rsidR="0062187C" w:rsidRDefault="0062187C" w:rsidP="00717946">
      <w:pPr>
        <w:pStyle w:val="afe"/>
        <w:tabs>
          <w:tab w:val="left" w:pos="0"/>
        </w:tabs>
        <w:rPr>
          <w:b w:val="0"/>
        </w:rPr>
      </w:pPr>
    </w:p>
    <w:p w14:paraId="36B16124" w14:textId="42219239" w:rsidR="00717946" w:rsidRDefault="0062187C" w:rsidP="0062187C">
      <w:pPr>
        <w:pStyle w:val="afe"/>
        <w:tabs>
          <w:tab w:val="left" w:pos="0"/>
        </w:tabs>
        <w:ind w:hanging="426"/>
        <w:jc w:val="center"/>
        <w:rPr>
          <w:b w:val="0"/>
        </w:rPr>
      </w:pPr>
      <w:r>
        <w:rPr>
          <w:noProof/>
        </w:rPr>
        <w:drawing>
          <wp:inline distT="0" distB="0" distL="0" distR="0" wp14:anchorId="1386295F" wp14:editId="49739D67">
            <wp:extent cx="5939790" cy="5600002"/>
            <wp:effectExtent l="0" t="0" r="3810" b="1270"/>
            <wp:docPr id="17" name="Рисунок 17" descr="https://allfi.biz/financialmanagement/FinancialStatementsAnalysys/images/model-dupo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llfi.biz/financialmanagement/FinancialStatementsAnalysys/images/model-dupont-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5600002"/>
                    </a:xfrm>
                    <a:prstGeom prst="rect">
                      <a:avLst/>
                    </a:prstGeom>
                    <a:noFill/>
                    <a:ln>
                      <a:noFill/>
                    </a:ln>
                  </pic:spPr>
                </pic:pic>
              </a:graphicData>
            </a:graphic>
          </wp:inline>
        </w:drawing>
      </w:r>
    </w:p>
    <w:p w14:paraId="06CD1616" w14:textId="4709676F" w:rsidR="0062187C" w:rsidRDefault="0062187C" w:rsidP="00717946">
      <w:pPr>
        <w:widowControl w:val="0"/>
        <w:spacing w:after="0"/>
        <w:jc w:val="center"/>
        <w:outlineLvl w:val="2"/>
        <w:rPr>
          <w:rFonts w:ascii="Times New Roman" w:eastAsia="Times New Roman" w:hAnsi="Times New Roman" w:cs="Times New Roman"/>
          <w:bCs/>
          <w:noProof/>
          <w:sz w:val="28"/>
          <w:szCs w:val="28"/>
          <w:lang w:eastAsia="ru-RU"/>
        </w:rPr>
      </w:pPr>
    </w:p>
    <w:p w14:paraId="7A49347A" w14:textId="27C9A38C" w:rsidR="00717946" w:rsidRDefault="0062187C" w:rsidP="00717946">
      <w:pPr>
        <w:widowControl w:val="0"/>
        <w:spacing w:after="0"/>
        <w:jc w:val="center"/>
        <w:outlineLvl w:val="2"/>
        <w:rPr>
          <w:rFonts w:ascii="Times New Roman" w:eastAsia="Times New Roman" w:hAnsi="Times New Roman" w:cs="Times New Roman"/>
          <w:bCs/>
          <w:noProof/>
          <w:sz w:val="28"/>
          <w:szCs w:val="28"/>
          <w:lang w:eastAsia="ru-RU"/>
        </w:rPr>
      </w:pPr>
      <w:r>
        <w:rPr>
          <w:rFonts w:ascii="Times New Roman" w:eastAsia="Times New Roman" w:hAnsi="Times New Roman" w:cs="Times New Roman"/>
          <w:bCs/>
          <w:noProof/>
          <w:sz w:val="28"/>
          <w:szCs w:val="28"/>
          <w:lang w:eastAsia="ru-RU"/>
        </w:rPr>
        <w:t>Рисунок 2.3 – Основная формула</w:t>
      </w:r>
      <w:r w:rsidR="00717946">
        <w:rPr>
          <w:rFonts w:ascii="Times New Roman" w:eastAsia="Times New Roman" w:hAnsi="Times New Roman" w:cs="Times New Roman"/>
          <w:bCs/>
          <w:noProof/>
          <w:sz w:val="28"/>
          <w:szCs w:val="28"/>
          <w:lang w:eastAsia="ru-RU"/>
        </w:rPr>
        <w:t xml:space="preserve"> модели Дюпона</w:t>
      </w:r>
    </w:p>
    <w:p w14:paraId="7D940507" w14:textId="5B83D7BE" w:rsidR="0062187C" w:rsidRDefault="0062187C" w:rsidP="00717946">
      <w:pPr>
        <w:widowControl w:val="0"/>
        <w:spacing w:after="0"/>
        <w:jc w:val="center"/>
        <w:outlineLvl w:val="2"/>
        <w:rPr>
          <w:rFonts w:ascii="Times New Roman" w:eastAsia="Times New Roman" w:hAnsi="Times New Roman" w:cs="Times New Roman"/>
          <w:bCs/>
          <w:noProof/>
          <w:sz w:val="28"/>
          <w:szCs w:val="28"/>
          <w:lang w:eastAsia="ru-RU"/>
        </w:rPr>
      </w:pPr>
    </w:p>
    <w:p w14:paraId="2A4EDBA2" w14:textId="5FF79CFF"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Рассмотрим основные показатели, используемых в модели Дюпона.</w:t>
      </w:r>
    </w:p>
    <w:p w14:paraId="2E4C8F06" w14:textId="4C328BF3"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Рентабельность продаж – это способность генерировать прибыль от продаж. </w:t>
      </w:r>
      <w:r w:rsidR="005311B0">
        <w:rPr>
          <w:rFonts w:ascii="Times New Roman" w:eastAsia="Times New Roman" w:hAnsi="Times New Roman" w:cs="Times New Roman"/>
          <w:bCs/>
          <w:sz w:val="28"/>
          <w:szCs w:val="28"/>
          <w:lang w:eastAsia="ru-RU"/>
        </w:rPr>
        <w:t>Данный показатель</w:t>
      </w:r>
      <w:r>
        <w:rPr>
          <w:rFonts w:ascii="Times New Roman" w:eastAsia="Times New Roman" w:hAnsi="Times New Roman" w:cs="Times New Roman"/>
          <w:bCs/>
          <w:sz w:val="28"/>
          <w:szCs w:val="28"/>
          <w:lang w:eastAsia="ru-RU"/>
        </w:rPr>
        <w:t xml:space="preserve"> отражает только оперативную деятельность</w:t>
      </w:r>
      <w:r w:rsidR="005311B0">
        <w:rPr>
          <w:rFonts w:ascii="Times New Roman" w:eastAsia="Times New Roman" w:hAnsi="Times New Roman" w:cs="Times New Roman"/>
          <w:bCs/>
          <w:sz w:val="28"/>
          <w:szCs w:val="28"/>
          <w:lang w:eastAsia="ru-RU"/>
        </w:rPr>
        <w:t>. Это ключевой управленческий показатель. Он хорош для того, чтобы быстро увидеть, как каждый элемент влияет на рентабельность продаж.</w:t>
      </w:r>
    </w:p>
    <w:p w14:paraId="4A2FBFD2" w14:textId="1506E5C7" w:rsidR="005311B0" w:rsidRDefault="005311B0"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Выводы, что можно сделать при изменении этого показателя отражены на рисунке </w:t>
      </w:r>
      <w:proofErr w:type="gramStart"/>
      <w:r>
        <w:rPr>
          <w:rFonts w:ascii="Times New Roman" w:eastAsia="Times New Roman" w:hAnsi="Times New Roman" w:cs="Times New Roman"/>
          <w:bCs/>
          <w:sz w:val="28"/>
          <w:szCs w:val="28"/>
          <w:lang w:eastAsia="ru-RU"/>
        </w:rPr>
        <w:t>… .</w:t>
      </w:r>
      <w:proofErr w:type="gramEnd"/>
    </w:p>
    <w:p w14:paraId="7B32F2CC" w14:textId="77BA61E3" w:rsidR="005311B0" w:rsidRDefault="005311B0" w:rsidP="0062187C">
      <w:pPr>
        <w:widowControl w:val="0"/>
        <w:spacing w:after="0"/>
        <w:ind w:firstLine="709"/>
        <w:jc w:val="both"/>
        <w:outlineLvl w:val="2"/>
        <w:rPr>
          <w:rFonts w:ascii="Times New Roman" w:eastAsia="Times New Roman" w:hAnsi="Times New Roman" w:cs="Times New Roman"/>
          <w:bCs/>
          <w:sz w:val="28"/>
          <w:szCs w:val="28"/>
          <w:lang w:eastAsia="ru-RU"/>
        </w:rPr>
      </w:pPr>
      <w:r>
        <w:rPr>
          <w:noProof/>
          <w:lang w:eastAsia="ru-RU"/>
        </w:rPr>
        <w:lastRenderedPageBreak/>
        <w:drawing>
          <wp:inline distT="0" distB="0" distL="0" distR="0" wp14:anchorId="51995220" wp14:editId="1C655D56">
            <wp:extent cx="5716905" cy="3235960"/>
            <wp:effectExtent l="0" t="0" r="0" b="2540"/>
            <wp:docPr id="20" name="Рисунок 20" descr="kffs-sch_rent_prod-mob.png (6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ffs-sch_rent_prod-mob.png (600×3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6905" cy="3235960"/>
                    </a:xfrm>
                    <a:prstGeom prst="rect">
                      <a:avLst/>
                    </a:prstGeom>
                    <a:noFill/>
                    <a:ln>
                      <a:noFill/>
                    </a:ln>
                  </pic:spPr>
                </pic:pic>
              </a:graphicData>
            </a:graphic>
          </wp:inline>
        </w:drawing>
      </w:r>
    </w:p>
    <w:p w14:paraId="0508D1B7" w14:textId="6AF4A419" w:rsidR="005311B0" w:rsidRDefault="005311B0"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 </w:t>
      </w:r>
    </w:p>
    <w:p w14:paraId="2B533006" w14:textId="6B2885E8" w:rsidR="005311B0" w:rsidRDefault="005311B0" w:rsidP="005311B0">
      <w:pPr>
        <w:widowControl w:val="0"/>
        <w:spacing w:after="0"/>
        <w:jc w:val="center"/>
        <w:outlineLvl w:val="2"/>
        <w:rPr>
          <w:rFonts w:ascii="Times New Roman" w:eastAsia="Times New Roman" w:hAnsi="Times New Roman" w:cs="Times New Roman"/>
          <w:bCs/>
          <w:noProof/>
          <w:sz w:val="28"/>
          <w:szCs w:val="28"/>
          <w:lang w:eastAsia="ru-RU"/>
        </w:rPr>
      </w:pPr>
      <w:r>
        <w:rPr>
          <w:rFonts w:ascii="Times New Roman" w:eastAsia="Times New Roman" w:hAnsi="Times New Roman" w:cs="Times New Roman"/>
          <w:bCs/>
          <w:noProof/>
          <w:sz w:val="28"/>
          <w:szCs w:val="28"/>
          <w:lang w:eastAsia="ru-RU"/>
        </w:rPr>
        <w:t>Рисунок 2.3 – Рентабельнсть продаж</w:t>
      </w:r>
    </w:p>
    <w:p w14:paraId="7C67D9AF" w14:textId="1FC3685B" w:rsidR="005311B0" w:rsidRDefault="005311B0" w:rsidP="005311B0">
      <w:pPr>
        <w:widowControl w:val="0"/>
        <w:spacing w:after="0"/>
        <w:jc w:val="both"/>
        <w:outlineLvl w:val="2"/>
        <w:rPr>
          <w:rFonts w:ascii="Times New Roman" w:eastAsia="Times New Roman" w:hAnsi="Times New Roman" w:cs="Times New Roman"/>
          <w:bCs/>
          <w:sz w:val="28"/>
          <w:szCs w:val="28"/>
          <w:lang w:eastAsia="ru-RU"/>
        </w:rPr>
      </w:pPr>
    </w:p>
    <w:p w14:paraId="4A17A35C" w14:textId="5FF95CBE"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Формула</w:t>
      </w:r>
      <w:r w:rsidRPr="005311B0">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расчета:</w:t>
      </w:r>
    </w:p>
    <w:p w14:paraId="07E2D385"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23D959A7" w14:textId="77777777" w:rsidR="0062187C" w:rsidRPr="005311B0" w:rsidRDefault="0062187C" w:rsidP="0062187C">
      <w:pPr>
        <w:widowControl w:val="0"/>
        <w:spacing w:after="0"/>
        <w:ind w:firstLine="709"/>
        <w:jc w:val="center"/>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position w:val="-30"/>
          <w:sz w:val="28"/>
          <w:szCs w:val="28"/>
          <w:lang w:eastAsia="ru-RU"/>
        </w:rPr>
        <w:object w:dxaOrig="3870" w:dyaOrig="690" w14:anchorId="3FBA9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8pt;height:34.8pt" o:ole="">
            <v:imagedata r:id="rId41" o:title=""/>
          </v:shape>
          <o:OLEObject Type="Embed" ProgID="Equation.3" ShapeID="_x0000_i1025" DrawAspect="Content" ObjectID="_1637259997" r:id="rId42"/>
        </w:object>
      </w:r>
    </w:p>
    <w:p w14:paraId="64512851" w14:textId="77777777" w:rsidR="0062187C" w:rsidRPr="005311B0" w:rsidRDefault="0062187C" w:rsidP="0062187C">
      <w:pPr>
        <w:widowControl w:val="0"/>
        <w:spacing w:after="0"/>
        <w:ind w:firstLine="709"/>
        <w:jc w:val="center"/>
        <w:outlineLvl w:val="2"/>
        <w:rPr>
          <w:rFonts w:ascii="Times New Roman" w:eastAsia="Times New Roman" w:hAnsi="Times New Roman" w:cs="Times New Roman"/>
          <w:bCs/>
          <w:sz w:val="28"/>
          <w:szCs w:val="28"/>
          <w:lang w:eastAsia="ru-RU"/>
        </w:rPr>
      </w:pPr>
    </w:p>
    <w:p w14:paraId="1884A4AA" w14:textId="70868595"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В свою очередь чистую прибыль можно представить </w:t>
      </w:r>
      <w:r w:rsidR="00F308FC">
        <w:rPr>
          <w:rFonts w:ascii="Times New Roman" w:eastAsia="Times New Roman" w:hAnsi="Times New Roman" w:cs="Times New Roman"/>
          <w:bCs/>
          <w:sz w:val="28"/>
          <w:szCs w:val="28"/>
          <w:lang w:eastAsia="ru-RU"/>
        </w:rPr>
        <w:t xml:space="preserve">как совокупность компонентов и подставить в формулу </w:t>
      </w:r>
      <w:r w:rsidR="005311B0">
        <w:rPr>
          <w:rFonts w:ascii="Times New Roman" w:eastAsia="Times New Roman" w:hAnsi="Times New Roman" w:cs="Times New Roman"/>
          <w:bCs/>
          <w:sz w:val="28"/>
          <w:szCs w:val="28"/>
          <w:lang w:eastAsia="ru-RU"/>
        </w:rPr>
        <w:t>на рисунке 1</w:t>
      </w:r>
      <w:r>
        <w:rPr>
          <w:rFonts w:ascii="Times New Roman" w:eastAsia="Times New Roman" w:hAnsi="Times New Roman" w:cs="Times New Roman"/>
          <w:bCs/>
          <w:sz w:val="28"/>
          <w:szCs w:val="28"/>
          <w:lang w:eastAsia="ru-RU"/>
        </w:rPr>
        <w:t>.4:</w:t>
      </w:r>
    </w:p>
    <w:p w14:paraId="33ADBD30"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2B3FB374" w14:textId="6C130FEC" w:rsidR="0062187C" w:rsidRDefault="00F308F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noProof/>
          <w:sz w:val="28"/>
          <w:szCs w:val="28"/>
          <w:lang w:eastAsia="ru-RU"/>
        </w:rPr>
        <w:lastRenderedPageBreak/>
        <w:softHyphen/>
      </w:r>
      <w:r>
        <w:rPr>
          <w:rFonts w:ascii="Times New Roman" w:eastAsia="Times New Roman" w:hAnsi="Times New Roman" w:cs="Times New Roman"/>
          <w:bCs/>
          <w:noProof/>
          <w:sz w:val="28"/>
          <w:szCs w:val="28"/>
          <w:lang w:eastAsia="ru-RU"/>
        </w:rPr>
        <w:softHyphen/>
      </w:r>
      <w:r>
        <w:rPr>
          <w:rFonts w:ascii="Times New Roman" w:eastAsia="Times New Roman" w:hAnsi="Times New Roman" w:cs="Times New Roman"/>
          <w:bCs/>
          <w:noProof/>
          <w:sz w:val="28"/>
          <w:szCs w:val="28"/>
          <w:lang w:eastAsia="ru-RU"/>
        </w:rPr>
        <w:softHyphen/>
      </w:r>
      <w:r>
        <w:rPr>
          <w:rFonts w:ascii="Times New Roman" w:eastAsia="Times New Roman" w:hAnsi="Times New Roman" w:cs="Times New Roman"/>
          <w:bCs/>
          <w:noProof/>
          <w:sz w:val="28"/>
          <w:szCs w:val="28"/>
          <w:lang w:eastAsia="ru-RU"/>
        </w:rPr>
        <w:softHyphen/>
      </w:r>
      <w:r>
        <w:rPr>
          <w:rFonts w:ascii="Times New Roman" w:eastAsia="Times New Roman" w:hAnsi="Times New Roman" w:cs="Times New Roman"/>
          <w:bCs/>
          <w:noProof/>
          <w:sz w:val="28"/>
          <w:szCs w:val="28"/>
          <w:lang w:eastAsia="ru-RU"/>
        </w:rPr>
        <w:drawing>
          <wp:inline distT="0" distB="0" distL="0" distR="0" wp14:anchorId="71E364B5" wp14:editId="51CF926D">
            <wp:extent cx="5939790" cy="341884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ез имени-1.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3418840"/>
                    </a:xfrm>
                    <a:prstGeom prst="rect">
                      <a:avLst/>
                    </a:prstGeom>
                  </pic:spPr>
                </pic:pic>
              </a:graphicData>
            </a:graphic>
          </wp:inline>
        </w:drawing>
      </w:r>
    </w:p>
    <w:p w14:paraId="45D43AE3" w14:textId="77777777" w:rsidR="0062187C" w:rsidRPr="00172308" w:rsidRDefault="0062187C" w:rsidP="0062187C">
      <w:pPr>
        <w:widowControl w:val="0"/>
        <w:spacing w:after="0"/>
        <w:ind w:firstLine="709"/>
        <w:jc w:val="center"/>
        <w:outlineLvl w:val="2"/>
        <w:rPr>
          <w:rFonts w:ascii="Times New Roman" w:eastAsia="Times New Roman" w:hAnsi="Times New Roman" w:cs="Times New Roman"/>
          <w:bCs/>
          <w:sz w:val="28"/>
          <w:szCs w:val="28"/>
          <w:lang w:eastAsia="ru-RU"/>
        </w:rPr>
      </w:pPr>
    </w:p>
    <w:p w14:paraId="79E3F6D2" w14:textId="55679A28" w:rsidR="0062187C" w:rsidRDefault="005311B0" w:rsidP="0062187C">
      <w:pPr>
        <w:widowControl w:val="0"/>
        <w:spacing w:after="0"/>
        <w:ind w:firstLine="709"/>
        <w:jc w:val="center"/>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1</w:t>
      </w:r>
      <w:r w:rsidR="0062187C">
        <w:rPr>
          <w:rFonts w:ascii="Times New Roman" w:eastAsia="Times New Roman" w:hAnsi="Times New Roman" w:cs="Times New Roman"/>
          <w:bCs/>
          <w:sz w:val="28"/>
          <w:szCs w:val="28"/>
          <w:lang w:eastAsia="ru-RU"/>
        </w:rPr>
        <w:t xml:space="preserve">.4 </w:t>
      </w:r>
      <w:r w:rsidR="00F308FC">
        <w:rPr>
          <w:rFonts w:ascii="Times New Roman" w:eastAsia="Times New Roman" w:hAnsi="Times New Roman" w:cs="Times New Roman"/>
          <w:bCs/>
          <w:sz w:val="28"/>
          <w:szCs w:val="28"/>
          <w:lang w:eastAsia="ru-RU"/>
        </w:rPr>
        <w:t>–</w:t>
      </w:r>
      <w:r w:rsidR="0062187C">
        <w:rPr>
          <w:rFonts w:ascii="Times New Roman" w:eastAsia="Times New Roman" w:hAnsi="Times New Roman" w:cs="Times New Roman"/>
          <w:bCs/>
          <w:sz w:val="28"/>
          <w:szCs w:val="28"/>
          <w:lang w:eastAsia="ru-RU"/>
        </w:rPr>
        <w:t xml:space="preserve"> </w:t>
      </w:r>
      <w:r w:rsidR="00F308FC">
        <w:rPr>
          <w:rFonts w:ascii="Times New Roman" w:eastAsia="Times New Roman" w:hAnsi="Times New Roman" w:cs="Times New Roman"/>
          <w:bCs/>
          <w:sz w:val="28"/>
          <w:szCs w:val="28"/>
          <w:lang w:eastAsia="ru-RU"/>
        </w:rPr>
        <w:t>Рентабельность продаж</w:t>
      </w:r>
    </w:p>
    <w:p w14:paraId="3980C6C2"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1C55CCAE"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Чистая прибыль — часть балансовой прибыли предприятия, остающаяся в его распоряжении после уплаты налогов, сборов, отчислений и других обязательных платежей в бюджет. Чистая прибыль используется для увеличения оборотных средств предприятия, формирования фондов и резервов, и реинвестиций в производство.</w:t>
      </w:r>
    </w:p>
    <w:p w14:paraId="2299FEA3"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Объём чистой прибыли зависит от объёма валовой прибыли и величины налогов; исходя из объёма чистой прибыли, исчисляются дивиденды акционерам предприятия.</w:t>
      </w:r>
    </w:p>
    <w:p w14:paraId="26A1A7C7"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Оборачиваемость чистых активов характеризует количество продаж, которое может быть сгенерировано данным количеством активов. Показывает количество оборотов в году, совершаемое суммарным капиталом внутри компании</w:t>
      </w:r>
    </w:p>
    <w:p w14:paraId="22AE51D0"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Для расчета показателя используется следующая формула:</w:t>
      </w:r>
    </w:p>
    <w:p w14:paraId="14856E35"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5DE1B255" w14:textId="77777777" w:rsidR="0062187C" w:rsidRDefault="00AB2572" w:rsidP="0062187C">
      <w:pPr>
        <w:widowControl w:val="0"/>
        <w:spacing w:after="0"/>
        <w:ind w:firstLine="709"/>
        <w:outlineLvl w:val="2"/>
        <w:rPr>
          <w:rFonts w:ascii="Times New Roman" w:eastAsia="Times New Roman" w:hAnsi="Times New Roman" w:cs="Times New Roman"/>
          <w:bCs/>
          <w:sz w:val="28"/>
          <w:szCs w:val="28"/>
          <w:lang w:eastAsia="ru-RU"/>
        </w:rPr>
      </w:pPr>
      <w:r>
        <w:object w:dxaOrig="1440" w:dyaOrig="1440" w14:anchorId="535B51C6">
          <v:shape id="_x0000_s1041" type="#_x0000_t75" style="position:absolute;left:0;text-align:left;margin-left:170.25pt;margin-top:.4pt;width:162pt;height:30.75pt;z-index:251655680;mso-position-horizontal:absolute;mso-position-horizontal-relative:text;mso-position-vertical-relative:text">
            <v:imagedata r:id="rId44" o:title=""/>
            <w10:wrap type="square" side="left"/>
          </v:shape>
          <o:OLEObject Type="Embed" ProgID="Equation.3" ShapeID="_x0000_s1041" DrawAspect="Content" ObjectID="_1637259999" r:id="rId45"/>
        </w:object>
      </w:r>
    </w:p>
    <w:p w14:paraId="368340DE"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645C6441"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Структура активов продемонстрирована на рисунке 2.5:</w:t>
      </w:r>
    </w:p>
    <w:p w14:paraId="477F0920"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6F8DDF99" w14:textId="0D3E3A78" w:rsidR="0062187C" w:rsidRDefault="00367AA6"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noProof/>
          <w:sz w:val="28"/>
          <w:szCs w:val="28"/>
          <w:lang w:eastAsia="ru-RU"/>
        </w:rPr>
        <w:lastRenderedPageBreak/>
        <w:drawing>
          <wp:inline distT="0" distB="0" distL="0" distR="0" wp14:anchorId="2755D42E" wp14:editId="521BC929">
            <wp:extent cx="5939790" cy="379222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Без имени-2.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3792220"/>
                    </a:xfrm>
                    <a:prstGeom prst="rect">
                      <a:avLst/>
                    </a:prstGeom>
                  </pic:spPr>
                </pic:pic>
              </a:graphicData>
            </a:graphic>
          </wp:inline>
        </w:drawing>
      </w:r>
    </w:p>
    <w:p w14:paraId="30C7DBA8" w14:textId="77777777" w:rsidR="0062187C" w:rsidRDefault="0062187C" w:rsidP="0062187C">
      <w:pPr>
        <w:widowControl w:val="0"/>
        <w:spacing w:after="0"/>
        <w:ind w:firstLine="709"/>
        <w:jc w:val="center"/>
        <w:outlineLvl w:val="2"/>
        <w:rPr>
          <w:rFonts w:ascii="Times New Roman" w:eastAsia="Times New Roman" w:hAnsi="Times New Roman" w:cs="Times New Roman"/>
          <w:bCs/>
          <w:sz w:val="28"/>
          <w:szCs w:val="28"/>
          <w:lang w:val="en-US" w:eastAsia="ru-RU"/>
        </w:rPr>
      </w:pPr>
    </w:p>
    <w:p w14:paraId="7E42853C" w14:textId="77777777" w:rsidR="0062187C" w:rsidRDefault="0062187C" w:rsidP="0062187C">
      <w:pPr>
        <w:widowControl w:val="0"/>
        <w:spacing w:after="0"/>
        <w:ind w:firstLine="709"/>
        <w:jc w:val="center"/>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2.5 − Структура активов.</w:t>
      </w:r>
    </w:p>
    <w:p w14:paraId="58FE3A65" w14:textId="77777777" w:rsidR="0062187C" w:rsidRDefault="0062187C" w:rsidP="0062187C">
      <w:pPr>
        <w:widowControl w:val="0"/>
        <w:spacing w:after="0"/>
        <w:ind w:firstLine="709"/>
        <w:jc w:val="center"/>
        <w:outlineLvl w:val="2"/>
        <w:rPr>
          <w:rFonts w:ascii="Times New Roman" w:eastAsia="Times New Roman" w:hAnsi="Times New Roman" w:cs="Times New Roman"/>
          <w:bCs/>
          <w:sz w:val="28"/>
          <w:szCs w:val="28"/>
          <w:lang w:eastAsia="ru-RU"/>
        </w:rPr>
      </w:pPr>
    </w:p>
    <w:p w14:paraId="4A7B5043"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Имея значения рентабельности продаж и оборачиваемости чистых активов можно получить рентабельность чистых активов(</w:t>
      </w:r>
      <w:r>
        <w:rPr>
          <w:rFonts w:ascii="Times New Roman" w:eastAsia="Times New Roman" w:hAnsi="Times New Roman" w:cs="Times New Roman"/>
          <w:bCs/>
          <w:sz w:val="28"/>
          <w:szCs w:val="28"/>
          <w:lang w:val="en-US" w:eastAsia="ru-RU"/>
        </w:rPr>
        <w:t>RONA</w:t>
      </w:r>
      <w:r>
        <w:rPr>
          <w:rFonts w:ascii="Times New Roman" w:eastAsia="Times New Roman" w:hAnsi="Times New Roman" w:cs="Times New Roman"/>
          <w:bCs/>
          <w:sz w:val="28"/>
          <w:szCs w:val="28"/>
          <w:lang w:eastAsia="ru-RU"/>
        </w:rPr>
        <w:t>), которая показывает тот возврат, который генерируется фондами, используемыми в бизнесе.</w:t>
      </w:r>
    </w:p>
    <w:p w14:paraId="77C2EDBC"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Упрощенная формула расчета выглядит следующим образом:</w:t>
      </w:r>
    </w:p>
    <w:p w14:paraId="0C273C83"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584920C4" w14:textId="77777777" w:rsidR="0062187C" w:rsidRDefault="00AB2572" w:rsidP="0062187C">
      <w:pPr>
        <w:widowControl w:val="0"/>
        <w:spacing w:after="0"/>
        <w:ind w:firstLine="709"/>
        <w:outlineLvl w:val="2"/>
        <w:rPr>
          <w:rFonts w:ascii="Times New Roman" w:eastAsia="Times New Roman" w:hAnsi="Times New Roman" w:cs="Times New Roman"/>
          <w:bCs/>
          <w:sz w:val="28"/>
          <w:szCs w:val="28"/>
          <w:lang w:eastAsia="ru-RU"/>
        </w:rPr>
      </w:pPr>
      <w:r>
        <w:object w:dxaOrig="1440" w:dyaOrig="1440" w14:anchorId="494831C6">
          <v:shape id="_x0000_s1036" type="#_x0000_t75" style="position:absolute;left:0;text-align:left;margin-left:206.25pt;margin-top:.05pt;width:90pt;height:18pt;z-index:251656704;mso-position-horizontal:absolute;mso-position-horizontal-relative:text;mso-position-vertical-relative:text">
            <v:imagedata r:id="rId47" o:title=""/>
            <w10:wrap type="square" side="left"/>
          </v:shape>
          <o:OLEObject Type="Embed" ProgID="Equation.3" ShapeID="_x0000_s1036" DrawAspect="Content" ObjectID="_1637260000" r:id="rId48"/>
        </w:object>
      </w:r>
    </w:p>
    <w:p w14:paraId="087ADB5E"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15C7C9F8"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Рентабельность собственного капитала (</w:t>
      </w:r>
      <w:r>
        <w:rPr>
          <w:rFonts w:ascii="Times New Roman" w:eastAsia="Times New Roman" w:hAnsi="Times New Roman" w:cs="Times New Roman"/>
          <w:bCs/>
          <w:sz w:val="28"/>
          <w:szCs w:val="28"/>
          <w:lang w:val="en-US" w:eastAsia="ru-RU"/>
        </w:rPr>
        <w:t>ROE</w:t>
      </w:r>
      <w:r>
        <w:rPr>
          <w:rFonts w:ascii="Times New Roman" w:eastAsia="Times New Roman" w:hAnsi="Times New Roman" w:cs="Times New Roman"/>
          <w:bCs/>
          <w:sz w:val="28"/>
          <w:szCs w:val="28"/>
          <w:lang w:eastAsia="ru-RU"/>
        </w:rPr>
        <w:t xml:space="preserve">) характеризует прибыль, которая приходится на собственный капитал и является наиболее важным показателем для акционеров компании. </w:t>
      </w:r>
    </w:p>
    <w:p w14:paraId="2C9BE9FD"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746C5FE8" w14:textId="77777777" w:rsidR="0062187C" w:rsidRDefault="00AB2572" w:rsidP="0062187C">
      <w:pPr>
        <w:widowControl w:val="0"/>
        <w:spacing w:after="0"/>
        <w:ind w:firstLine="709"/>
        <w:outlineLvl w:val="2"/>
        <w:rPr>
          <w:rFonts w:ascii="Times New Roman" w:eastAsia="Times New Roman" w:hAnsi="Times New Roman" w:cs="Times New Roman"/>
          <w:bCs/>
          <w:sz w:val="28"/>
          <w:szCs w:val="28"/>
          <w:lang w:eastAsia="ru-RU"/>
        </w:rPr>
      </w:pPr>
      <w:r>
        <w:object w:dxaOrig="1440" w:dyaOrig="1440" w14:anchorId="557D09AE">
          <v:shape id="_x0000_s1033" type="#_x0000_t75" style="position:absolute;left:0;text-align:left;margin-left:203.25pt;margin-top:-.65pt;width:96.75pt;height:14.25pt;z-index:251657728;mso-position-horizontal:absolute;mso-position-horizontal-relative:text;mso-position-vertical-relative:text">
            <v:imagedata r:id="rId49" o:title=""/>
            <w10:wrap type="square" side="left"/>
          </v:shape>
          <o:OLEObject Type="Embed" ProgID="Equation.3" ShapeID="_x0000_s1033" DrawAspect="Content" ObjectID="_1637260001" r:id="rId50"/>
        </w:object>
      </w:r>
    </w:p>
    <w:p w14:paraId="7CA82EAE"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5B13BC86"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Для получения данного параметра необходимо сначала исследовать финансовый рычаг(</w:t>
      </w:r>
      <w:r>
        <w:rPr>
          <w:rFonts w:ascii="Times New Roman" w:eastAsia="Times New Roman" w:hAnsi="Times New Roman" w:cs="Times New Roman"/>
          <w:bCs/>
          <w:sz w:val="28"/>
          <w:szCs w:val="28"/>
          <w:lang w:val="en-US" w:eastAsia="ru-RU"/>
        </w:rPr>
        <w:t>FL</w:t>
      </w:r>
      <w:r>
        <w:rPr>
          <w:rFonts w:ascii="Times New Roman" w:eastAsia="Times New Roman" w:hAnsi="Times New Roman" w:cs="Times New Roman"/>
          <w:bCs/>
          <w:sz w:val="28"/>
          <w:szCs w:val="28"/>
          <w:lang w:eastAsia="ru-RU"/>
        </w:rPr>
        <w:t>).</w:t>
      </w:r>
    </w:p>
    <w:p w14:paraId="1F344F80"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Финансовый рычаг характеризует предел, до которого может быть улучшена деятельность компании за счет кредитов банка. Оценка эффективности этого показателя осуществляется путем сравнения его величины с кредитной ставкой.</w:t>
      </w:r>
    </w:p>
    <w:p w14:paraId="34DAADC7"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Для измерения плеча финансового рычага может применяться два способа:</w:t>
      </w:r>
    </w:p>
    <w:p w14:paraId="444981AF"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530100F9" w14:textId="77777777" w:rsidR="0062187C" w:rsidRDefault="00AB2572" w:rsidP="0062187C">
      <w:pPr>
        <w:widowControl w:val="0"/>
        <w:spacing w:after="0"/>
        <w:ind w:firstLine="709"/>
        <w:outlineLvl w:val="2"/>
        <w:rPr>
          <w:rFonts w:ascii="Times New Roman" w:eastAsia="Times New Roman" w:hAnsi="Times New Roman" w:cs="Times New Roman"/>
          <w:bCs/>
          <w:sz w:val="28"/>
          <w:szCs w:val="28"/>
          <w:lang w:eastAsia="ru-RU"/>
        </w:rPr>
      </w:pPr>
      <w:r>
        <w:object w:dxaOrig="1440" w:dyaOrig="1440" w14:anchorId="38E94AB4">
          <v:shape id="_x0000_s1032" type="#_x0000_t75" style="position:absolute;left:0;text-align:left;margin-left:174.75pt;margin-top:-.05pt;width:153.75pt;height:33.75pt;z-index:251658752;mso-position-horizontal:absolute;mso-position-horizontal-relative:text;mso-position-vertical-relative:text">
            <v:imagedata r:id="rId51" o:title=""/>
            <w10:wrap type="square" side="left"/>
          </v:shape>
          <o:OLEObject Type="Embed" ProgID="Equation.3" ShapeID="_x0000_s1032" DrawAspect="Content" ObjectID="_1637260002" r:id="rId52"/>
        </w:object>
      </w:r>
    </w:p>
    <w:p w14:paraId="688F2799"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56EEFBF0"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или</w:t>
      </w:r>
    </w:p>
    <w:p w14:paraId="2943FA7C"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2FED27C9" w14:textId="77777777" w:rsidR="0062187C" w:rsidRDefault="00AB2572" w:rsidP="0062187C">
      <w:pPr>
        <w:widowControl w:val="0"/>
        <w:spacing w:after="0"/>
        <w:ind w:firstLine="709"/>
        <w:outlineLvl w:val="2"/>
        <w:rPr>
          <w:rFonts w:ascii="Times New Roman" w:eastAsia="Times New Roman" w:hAnsi="Times New Roman" w:cs="Times New Roman"/>
          <w:bCs/>
          <w:sz w:val="28"/>
          <w:szCs w:val="28"/>
          <w:lang w:eastAsia="ru-RU"/>
        </w:rPr>
      </w:pPr>
      <w:r>
        <w:object w:dxaOrig="1440" w:dyaOrig="1440" w14:anchorId="68E3A3D8">
          <v:shape id="_x0000_s1031" type="#_x0000_t75" style="position:absolute;left:0;text-align:left;margin-left:110.25pt;margin-top:-.5pt;width:282.75pt;height:33.75pt;z-index:251659776;mso-position-horizontal:absolute;mso-position-horizontal-relative:text;mso-position-vertical-relative:text">
            <v:imagedata r:id="rId53" o:title=""/>
            <w10:wrap type="square" side="left"/>
          </v:shape>
          <o:OLEObject Type="Embed" ProgID="Equation.3" ShapeID="_x0000_s1031" DrawAspect="Content" ObjectID="_1637260003" r:id="rId54"/>
        </w:object>
      </w:r>
    </w:p>
    <w:p w14:paraId="381C2176"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0C5AB15A"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Необходимо отметить следующее:</w:t>
      </w:r>
    </w:p>
    <w:p w14:paraId="0E527C5A"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lang w:eastAsia="ru-RU"/>
        </w:rPr>
        <w:tab/>
        <w:t xml:space="preserve">в реальных условиях для расчета </w:t>
      </w:r>
      <w:r>
        <w:rPr>
          <w:rFonts w:ascii="Times New Roman" w:eastAsia="Times New Roman" w:hAnsi="Times New Roman" w:cs="Times New Roman"/>
          <w:bCs/>
          <w:sz w:val="28"/>
          <w:szCs w:val="28"/>
          <w:lang w:val="en-US" w:eastAsia="ru-RU"/>
        </w:rPr>
        <w:t>ROE</w:t>
      </w:r>
      <w:r>
        <w:rPr>
          <w:rFonts w:ascii="Times New Roman" w:eastAsia="Times New Roman" w:hAnsi="Times New Roman" w:cs="Times New Roman"/>
          <w:bCs/>
          <w:sz w:val="28"/>
          <w:szCs w:val="28"/>
          <w:lang w:eastAsia="ru-RU"/>
        </w:rPr>
        <w:t xml:space="preserve"> требуется применение поправочного коэффициента, который является поправкой на кредиты и налоги и вычисляется исходя из суммы процентов по кредиту (</w:t>
      </w:r>
      <w:r>
        <w:rPr>
          <w:rFonts w:ascii="Times New Roman" w:eastAsia="Times New Roman" w:hAnsi="Times New Roman" w:cs="Times New Roman"/>
          <w:bCs/>
          <w:sz w:val="28"/>
          <w:szCs w:val="28"/>
          <w:lang w:val="en-US" w:eastAsia="ru-RU"/>
        </w:rPr>
        <w:t>I</w:t>
      </w:r>
      <w:r>
        <w:rPr>
          <w:rFonts w:ascii="Times New Roman" w:eastAsia="Times New Roman" w:hAnsi="Times New Roman" w:cs="Times New Roman"/>
          <w:bCs/>
          <w:sz w:val="28"/>
          <w:szCs w:val="28"/>
          <w:lang w:eastAsia="ru-RU"/>
        </w:rPr>
        <w:t>), процентной ставки налога на прибыль (Т) и оперативной прибыли (Р) по формуле:</w:t>
      </w:r>
    </w:p>
    <w:p w14:paraId="0D793415"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7DCFC39F" w14:textId="77777777" w:rsidR="0062187C" w:rsidRDefault="0062187C" w:rsidP="0062187C">
      <w:pPr>
        <w:widowControl w:val="0"/>
        <w:spacing w:after="0"/>
        <w:ind w:firstLine="709"/>
        <w:jc w:val="center"/>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position w:val="-30"/>
          <w:sz w:val="28"/>
          <w:szCs w:val="28"/>
          <w:lang w:eastAsia="ru-RU"/>
        </w:rPr>
        <w:object w:dxaOrig="2040" w:dyaOrig="690" w14:anchorId="5221B2DE">
          <v:shape id="_x0000_i1031" type="#_x0000_t75" style="width:102pt;height:34.8pt" o:ole="">
            <v:imagedata r:id="rId55" o:title=""/>
          </v:shape>
          <o:OLEObject Type="Embed" ProgID="Equation.3" ShapeID="_x0000_i1031" DrawAspect="Content" ObjectID="_1637259998" r:id="rId56"/>
        </w:object>
      </w:r>
      <w:r>
        <w:rPr>
          <w:rFonts w:ascii="Times New Roman" w:eastAsia="Times New Roman" w:hAnsi="Times New Roman" w:cs="Times New Roman"/>
          <w:bCs/>
          <w:sz w:val="28"/>
          <w:szCs w:val="28"/>
          <w:lang w:eastAsia="ru-RU"/>
        </w:rPr>
        <w:t>;</w:t>
      </w:r>
    </w:p>
    <w:p w14:paraId="26909B3B"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p>
    <w:p w14:paraId="149FF2A3" w14:textId="77777777" w:rsidR="0062187C" w:rsidRDefault="0062187C" w:rsidP="0062187C">
      <w:pPr>
        <w:widowControl w:val="0"/>
        <w:spacing w:after="0"/>
        <w:ind w:firstLine="709"/>
        <w:jc w:val="both"/>
        <w:outlineLvl w:val="2"/>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lang w:eastAsia="ru-RU"/>
        </w:rPr>
        <w:tab/>
        <w:t xml:space="preserve">считается, что величина плеча финансового рычага не должна быть ниже трех, однако, слишком большое значение тоже </w:t>
      </w:r>
      <w:proofErr w:type="gramStart"/>
      <w:r>
        <w:rPr>
          <w:rFonts w:ascii="Times New Roman" w:eastAsia="Times New Roman" w:hAnsi="Times New Roman" w:cs="Times New Roman"/>
          <w:bCs/>
          <w:sz w:val="28"/>
          <w:szCs w:val="28"/>
          <w:lang w:eastAsia="ru-RU"/>
        </w:rPr>
        <w:t>плохо,  в</w:t>
      </w:r>
      <w:proofErr w:type="gramEnd"/>
      <w:r>
        <w:rPr>
          <w:rFonts w:ascii="Times New Roman" w:eastAsia="Times New Roman" w:hAnsi="Times New Roman" w:cs="Times New Roman"/>
          <w:bCs/>
          <w:sz w:val="28"/>
          <w:szCs w:val="28"/>
          <w:lang w:eastAsia="ru-RU"/>
        </w:rPr>
        <w:t xml:space="preserve"> связи с тем, что это сопряжено с риском, ведь чем сильнее финансовый рычаг, тем опаснее оставить своих акционеров без обещанной прибыли.</w:t>
      </w:r>
    </w:p>
    <w:p w14:paraId="572C26A3"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американских университетских учебниках по финансовому менеджменту для характеристики скорости экономического роста компании, способности наращивать оборот применяется показатель достижимого уровня роста SGR (</w:t>
      </w:r>
      <w:proofErr w:type="spellStart"/>
      <w:r>
        <w:rPr>
          <w:rFonts w:ascii="Times New Roman" w:eastAsia="Times New Roman" w:hAnsi="Times New Roman" w:cs="Times New Roman"/>
          <w:sz w:val="28"/>
          <w:szCs w:val="28"/>
        </w:rPr>
        <w:t>Sustainable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Growth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Rate</w:t>
      </w:r>
      <w:proofErr w:type="spellEnd"/>
      <w:r>
        <w:rPr>
          <w:rFonts w:ascii="Times New Roman" w:eastAsia="Times New Roman" w:hAnsi="Times New Roman" w:cs="Times New Roman"/>
          <w:sz w:val="28"/>
          <w:szCs w:val="28"/>
        </w:rPr>
        <w:t>), равный отношению приращения выручки (оборота) за период к величине выручки за предыдущий период,</w:t>
      </w:r>
    </w:p>
    <w:p w14:paraId="53D329BC" w14:textId="77777777" w:rsidR="0062187C" w:rsidRDefault="0062187C" w:rsidP="0062187C">
      <w:pPr>
        <w:spacing w:after="0"/>
        <w:ind w:firstLine="709"/>
        <w:jc w:val="both"/>
        <w:rPr>
          <w:rFonts w:ascii="Times New Roman" w:eastAsia="Times New Roman" w:hAnsi="Times New Roman" w:cs="Times New Roman"/>
          <w:sz w:val="28"/>
          <w:szCs w:val="28"/>
        </w:rPr>
      </w:pPr>
    </w:p>
    <w:p w14:paraId="66F4E810" w14:textId="77777777" w:rsidR="0062187C" w:rsidRDefault="0062187C" w:rsidP="0062187C">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SGR= S/S1.</w:t>
      </w:r>
    </w:p>
    <w:p w14:paraId="5C7794B0" w14:textId="77777777" w:rsidR="0062187C" w:rsidRDefault="0062187C" w:rsidP="0062187C">
      <w:pPr>
        <w:spacing w:after="0"/>
        <w:ind w:firstLine="709"/>
        <w:jc w:val="both"/>
        <w:rPr>
          <w:rFonts w:ascii="Times New Roman" w:eastAsia="Times New Roman" w:hAnsi="Times New Roman" w:cs="Times New Roman"/>
          <w:sz w:val="28"/>
          <w:szCs w:val="28"/>
        </w:rPr>
      </w:pPr>
    </w:p>
    <w:p w14:paraId="72900CD6"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Здесь мы проведем факторный анализ показателя экономического роста компании (SG), очень близкого по своей сути к показателю SGR.</w:t>
      </w:r>
    </w:p>
    <w:p w14:paraId="1B4952F9"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Суть показателя SG отражается в количестве прибыли, которую реинвестирует предприятие в течении одного календарного года как процент к собственному капиталу, который был у предприятия на начало года,</w:t>
      </w:r>
    </w:p>
    <w:p w14:paraId="6700DD37" w14:textId="77777777" w:rsidR="0062187C" w:rsidRDefault="0062187C" w:rsidP="0062187C">
      <w:pPr>
        <w:spacing w:after="0"/>
        <w:ind w:firstLine="709"/>
        <w:jc w:val="both"/>
        <w:rPr>
          <w:rFonts w:ascii="Times New Roman" w:eastAsia="Times New Roman" w:hAnsi="Times New Roman" w:cs="Times New Roman"/>
          <w:sz w:val="28"/>
          <w:szCs w:val="28"/>
        </w:rPr>
      </w:pPr>
    </w:p>
    <w:p w14:paraId="2733811E" w14:textId="77777777" w:rsidR="0062187C" w:rsidRDefault="0062187C" w:rsidP="0062187C">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SGR=RE/E1.</w:t>
      </w:r>
    </w:p>
    <w:p w14:paraId="7DED1238" w14:textId="77777777" w:rsidR="0062187C" w:rsidRDefault="0062187C" w:rsidP="0062187C">
      <w:pPr>
        <w:spacing w:after="0"/>
        <w:ind w:firstLine="709"/>
        <w:jc w:val="both"/>
        <w:rPr>
          <w:rFonts w:ascii="Times New Roman" w:eastAsia="Times New Roman" w:hAnsi="Times New Roman" w:cs="Times New Roman"/>
          <w:sz w:val="28"/>
          <w:szCs w:val="28"/>
        </w:rPr>
      </w:pPr>
    </w:p>
    <w:p w14:paraId="0AE0E2A3"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Экономический рост компании - это показатель того максимума роста в продажах, которого может достичь компания при сохранении пропорций своего финансового состояния. В этом случае:</w:t>
      </w:r>
    </w:p>
    <w:p w14:paraId="70633717" w14:textId="77777777" w:rsidR="0062187C" w:rsidRDefault="0062187C" w:rsidP="0062187C">
      <w:pPr>
        <w:spacing w:after="0"/>
        <w:ind w:firstLine="709"/>
        <w:jc w:val="both"/>
        <w:rPr>
          <w:rFonts w:ascii="Times New Roman" w:eastAsia="Times New Roman" w:hAnsi="Times New Roman" w:cs="Times New Roman"/>
          <w:sz w:val="28"/>
          <w:szCs w:val="28"/>
        </w:rPr>
      </w:pPr>
    </w:p>
    <w:p w14:paraId="2945702F" w14:textId="77777777" w:rsidR="0062187C" w:rsidRDefault="0062187C" w:rsidP="0062187C">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SGR= S/S1 = Е/Е1 =SG,</w:t>
      </w:r>
    </w:p>
    <w:p w14:paraId="67ED743E" w14:textId="77777777" w:rsidR="0062187C" w:rsidRDefault="0062187C" w:rsidP="0062187C">
      <w:pPr>
        <w:spacing w:after="0"/>
        <w:ind w:firstLine="709"/>
        <w:jc w:val="both"/>
        <w:rPr>
          <w:rFonts w:ascii="Times New Roman" w:eastAsia="Times New Roman" w:hAnsi="Times New Roman" w:cs="Times New Roman"/>
          <w:sz w:val="28"/>
          <w:szCs w:val="28"/>
        </w:rPr>
      </w:pPr>
    </w:p>
    <w:p w14:paraId="1B915F11"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 есть при </w:t>
      </w:r>
      <w:proofErr w:type="spellStart"/>
      <w:r>
        <w:rPr>
          <w:rFonts w:ascii="Times New Roman" w:eastAsia="Times New Roman" w:hAnsi="Times New Roman" w:cs="Times New Roman"/>
          <w:sz w:val="28"/>
          <w:szCs w:val="28"/>
        </w:rPr>
        <w:t>самоподобном</w:t>
      </w:r>
      <w:proofErr w:type="spellEnd"/>
      <w:r>
        <w:rPr>
          <w:rFonts w:ascii="Times New Roman" w:eastAsia="Times New Roman" w:hAnsi="Times New Roman" w:cs="Times New Roman"/>
          <w:sz w:val="28"/>
          <w:szCs w:val="28"/>
        </w:rPr>
        <w:t xml:space="preserve"> росте компании показатели SGR и SG совпадают.</w:t>
      </w:r>
    </w:p>
    <w:p w14:paraId="32F8E246"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Итак, коэффициент экономического роста SG может быть представлен в виде:</w:t>
      </w:r>
    </w:p>
    <w:p w14:paraId="110D5BC4" w14:textId="77777777" w:rsidR="0062187C" w:rsidRDefault="0062187C" w:rsidP="0062187C">
      <w:pPr>
        <w:spacing w:after="0"/>
        <w:ind w:firstLine="709"/>
        <w:jc w:val="both"/>
        <w:rPr>
          <w:rFonts w:ascii="Times New Roman" w:eastAsia="Times New Roman" w:hAnsi="Times New Roman" w:cs="Times New Roman"/>
          <w:sz w:val="28"/>
          <w:szCs w:val="28"/>
        </w:rPr>
      </w:pPr>
    </w:p>
    <w:p w14:paraId="48863ADB" w14:textId="77777777" w:rsidR="0062187C" w:rsidRDefault="0062187C" w:rsidP="0062187C">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SG =Рентабельность чистых активов* Рычаг* Коэффициент реинвестирования* (Чистая прибыль/ Оперативная прибыль) * Е(2)/</w:t>
      </w:r>
      <w:proofErr w:type="gramStart"/>
      <w:r>
        <w:rPr>
          <w:rFonts w:ascii="Times New Roman" w:eastAsia="Times New Roman" w:hAnsi="Times New Roman" w:cs="Times New Roman"/>
          <w:sz w:val="28"/>
          <w:szCs w:val="28"/>
        </w:rPr>
        <w:t>Е(</w:t>
      </w:r>
      <w:proofErr w:type="gramEnd"/>
      <w:r>
        <w:rPr>
          <w:rFonts w:ascii="Times New Roman" w:eastAsia="Times New Roman" w:hAnsi="Times New Roman" w:cs="Times New Roman"/>
          <w:sz w:val="28"/>
          <w:szCs w:val="28"/>
        </w:rPr>
        <w:t>1).</w:t>
      </w:r>
    </w:p>
    <w:p w14:paraId="608CB66D" w14:textId="77777777" w:rsidR="0062187C" w:rsidRDefault="0062187C" w:rsidP="0062187C">
      <w:pPr>
        <w:spacing w:after="0"/>
        <w:ind w:firstLine="709"/>
        <w:jc w:val="both"/>
        <w:rPr>
          <w:rFonts w:ascii="Times New Roman" w:eastAsia="Times New Roman" w:hAnsi="Times New Roman" w:cs="Times New Roman"/>
          <w:sz w:val="28"/>
          <w:szCs w:val="28"/>
        </w:rPr>
      </w:pPr>
    </w:p>
    <w:p w14:paraId="113F6FC2"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мы говорим, что хотим на будущий год добиться того, чтобы показатель оборачиваемости чистых активов (</w:t>
      </w:r>
      <w:proofErr w:type="spellStart"/>
      <w:r>
        <w:rPr>
          <w:rFonts w:ascii="Times New Roman" w:eastAsia="Times New Roman" w:hAnsi="Times New Roman" w:cs="Times New Roman"/>
          <w:sz w:val="28"/>
          <w:szCs w:val="28"/>
        </w:rPr>
        <w:t>Activity</w:t>
      </w:r>
      <w:proofErr w:type="spellEnd"/>
      <w:r>
        <w:rPr>
          <w:rFonts w:ascii="Times New Roman" w:eastAsia="Times New Roman" w:hAnsi="Times New Roman" w:cs="Times New Roman"/>
          <w:sz w:val="28"/>
          <w:szCs w:val="28"/>
        </w:rPr>
        <w:t>) не изменился, но при этом добиться увеличения объема продаж, то это означает, что нам необходимо увеличить количество чистых активов.</w:t>
      </w:r>
    </w:p>
    <w:p w14:paraId="49AF1821"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другой стороны, увеличение объема продаж при условии неизменности коэффициентов, входящих в формулу приведет к увеличению реинвестированной прибыли, что в свою очередь увеличит собственный капитал компании, а это означает, что мы можем увеличить сумму кредитов. Все это приводит к росту долгосрочного капитала, а соответственно и активов компании, что влечет за собой генерирование еще большего объема продаж, и как окончательный результат, к дальнейшему росту реинвестированной прибыли.</w:t>
      </w:r>
    </w:p>
    <w:p w14:paraId="5D3D7BBC"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Основным достоинством данного показателя является его комплексность, т.к. факторы, его составляющие, позволяют отслеживать всю деятельность компании. С помощью данного показателя мы может оценить рынки наших продуктов, сами продукты, а также финансовую деятельность предприятия. Мы можем проверить, насколько хорошо наша финансовая деятельность поддерживает производственные и маркетинговые планы. Если потенциал нашего роста недостаточен, то мы можем принять решение об изменении рентабельности продаж, оборачиваемости чистых активов, финансового рычага, коэффициента реинвестирования.</w:t>
      </w:r>
    </w:p>
    <w:p w14:paraId="1AC0BBA8"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Когда финансовая стратегия внутренне и внешне полностью соотносится с производственной и маркетинговой стратегиями, тогда можно говорить о максимальной ценности бизнеса.</w:t>
      </w:r>
    </w:p>
    <w:p w14:paraId="6EEBE622" w14:textId="77777777" w:rsidR="0062187C" w:rsidRDefault="0062187C" w:rsidP="0062187C">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уже было отмечено, показатель рентабельности чистых активов (RONA) является мерилом оперативной деятельности предприятия. Он </w:t>
      </w:r>
      <w:r>
        <w:rPr>
          <w:rFonts w:ascii="Times New Roman" w:eastAsia="Times New Roman" w:hAnsi="Times New Roman" w:cs="Times New Roman"/>
          <w:sz w:val="28"/>
          <w:szCs w:val="28"/>
        </w:rPr>
        <w:lastRenderedPageBreak/>
        <w:t>показывает тот возврат, который генерируется инвестирующими фондами. Поэтому финансовому менеджеру очень полезно знать, какое минимально допустимое значение RONA возможно для данного предприятия. С чем это связано? Чистые активы - это те активы, которые обеспечиваются инвестирующими фондами (долгосрочным капиталом), а данный капитал имеет определенную стоимость в виде обещания предприятия гасить проценты по кредитам и выплачивать дивиденды. Таким образом, финансовому менеджеру также необходимо знать, сколько предприятию стоит постоянный капитал. В западной экономике данный показатель называется средневзвешенной стоимостью капитала (</w:t>
      </w:r>
      <w:proofErr w:type="spellStart"/>
      <w:r>
        <w:rPr>
          <w:rFonts w:ascii="Times New Roman" w:eastAsia="Times New Roman" w:hAnsi="Times New Roman" w:cs="Times New Roman"/>
          <w:sz w:val="28"/>
          <w:szCs w:val="28"/>
        </w:rPr>
        <w:t>Weighted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Average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Capital</w:t>
      </w:r>
      <w:proofErr w:type="spellEnd"/>
      <w:r>
        <w:rPr>
          <w:rFonts w:ascii="Times New Roman" w:eastAsia="Times New Roman" w:hAnsi="Times New Roman" w:cs="Times New Roman"/>
          <w:sz w:val="28"/>
          <w:szCs w:val="28"/>
        </w:rPr>
        <w:t>, WACC).</w:t>
      </w:r>
    </w:p>
    <w:p w14:paraId="6AE898D7" w14:textId="77777777" w:rsidR="0062187C" w:rsidRDefault="0062187C" w:rsidP="0062187C">
      <w:pPr>
        <w:spacing w:after="0"/>
        <w:ind w:firstLine="709"/>
        <w:jc w:val="both"/>
        <w:rPr>
          <w:rFonts w:ascii="Times New Roman" w:eastAsia="Times New Roman" w:hAnsi="Times New Roman" w:cs="Times New Roman"/>
          <w:sz w:val="28"/>
          <w:szCs w:val="28"/>
        </w:rPr>
      </w:pPr>
    </w:p>
    <w:p w14:paraId="783C5EEC" w14:textId="77777777" w:rsidR="0062187C" w:rsidRDefault="0062187C" w:rsidP="0062187C">
      <w:pPr>
        <w:spacing w:after="0"/>
        <w:ind w:firstLine="709"/>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RONA &gt;</w:t>
      </w:r>
      <w:proofErr w:type="gramEnd"/>
      <w:r>
        <w:rPr>
          <w:rFonts w:ascii="Times New Roman" w:eastAsia="Times New Roman" w:hAnsi="Times New Roman" w:cs="Times New Roman"/>
          <w:sz w:val="28"/>
          <w:szCs w:val="28"/>
        </w:rPr>
        <w:t>= WACC/(1-Т), где Т – ставка налога на прибыль.</w:t>
      </w:r>
    </w:p>
    <w:p w14:paraId="3F127673" w14:textId="2F97AE2F" w:rsidR="0062187C" w:rsidRDefault="0062187C" w:rsidP="0062187C">
      <w:pPr>
        <w:spacing w:after="0"/>
        <w:ind w:firstLine="709"/>
        <w:jc w:val="both"/>
        <w:rPr>
          <w:rFonts w:ascii="Times New Roman" w:eastAsia="Times New Roman" w:hAnsi="Times New Roman" w:cs="Times New Roman"/>
          <w:sz w:val="28"/>
          <w:szCs w:val="28"/>
        </w:rPr>
      </w:pPr>
    </w:p>
    <w:p w14:paraId="5314861E" w14:textId="77777777" w:rsidR="005E0C33" w:rsidRDefault="005E0C33" w:rsidP="005E0C33">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WACC=R(1-</w:t>
      </w:r>
      <w:proofErr w:type="gramStart"/>
      <w:r>
        <w:rPr>
          <w:rFonts w:ascii="Times New Roman" w:eastAsia="Times New Roman" w:hAnsi="Times New Roman" w:cs="Times New Roman"/>
          <w:sz w:val="28"/>
          <w:szCs w:val="28"/>
          <w:lang w:val="en-US"/>
        </w:rPr>
        <w:t>T)*</w:t>
      </w:r>
      <w:proofErr w:type="gramEnd"/>
      <w:r>
        <w:rPr>
          <w:rFonts w:ascii="Times New Roman" w:eastAsia="Times New Roman" w:hAnsi="Times New Roman" w:cs="Times New Roman"/>
          <w:sz w:val="28"/>
          <w:szCs w:val="28"/>
          <w:lang w:val="en-US"/>
        </w:rPr>
        <w:t>(L/L+E)+</w:t>
      </w:r>
      <w:r>
        <w:rPr>
          <w:rFonts w:ascii="Times New Roman" w:eastAsia="Times New Roman" w:hAnsi="Times New Roman" w:cs="Times New Roman"/>
          <w:sz w:val="28"/>
          <w:szCs w:val="28"/>
          <w:lang w:val="en-US"/>
        </w:rPr>
        <w:softHyphen/>
        <w:t>D*(E/L+E)</w:t>
      </w:r>
    </w:p>
    <w:p w14:paraId="5569FE6B" w14:textId="77777777" w:rsidR="005E0C33" w:rsidRDefault="005E0C33" w:rsidP="005E0C33">
      <w:p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w:t>
      </w:r>
      <w:r>
        <w:rPr>
          <w:rFonts w:ascii="Times New Roman" w:eastAsia="Times New Roman" w:hAnsi="Times New Roman" w:cs="Times New Roman"/>
          <w:sz w:val="28"/>
          <w:szCs w:val="28"/>
        </w:rPr>
        <w:t xml:space="preserve"> – кредитная ставка банка</w:t>
      </w:r>
    </w:p>
    <w:p w14:paraId="5E5240B0" w14:textId="77777777" w:rsidR="005E0C33" w:rsidRDefault="005E0C33" w:rsidP="005E0C33">
      <w:p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L</w:t>
      </w:r>
      <w:r>
        <w:rPr>
          <w:rFonts w:ascii="Times New Roman" w:eastAsia="Times New Roman" w:hAnsi="Times New Roman" w:cs="Times New Roman"/>
          <w:sz w:val="28"/>
          <w:szCs w:val="28"/>
        </w:rPr>
        <w:t xml:space="preserve"> – сумма кредитов банка</w:t>
      </w:r>
    </w:p>
    <w:p w14:paraId="14887668" w14:textId="77777777" w:rsidR="005E0C33" w:rsidRDefault="005E0C33" w:rsidP="005E0C33">
      <w:pPr>
        <w:rPr>
          <w:b/>
        </w:rPr>
      </w:pPr>
      <w:r>
        <w:rPr>
          <w:rFonts w:ascii="Times New Roman" w:eastAsia="Times New Roman" w:hAnsi="Times New Roman" w:cs="Times New Roman"/>
          <w:sz w:val="28"/>
          <w:szCs w:val="28"/>
          <w:lang w:val="en-US"/>
        </w:rPr>
        <w:t>D</w:t>
      </w:r>
      <w:r>
        <w:rPr>
          <w:rFonts w:ascii="Times New Roman" w:eastAsia="Times New Roman" w:hAnsi="Times New Roman" w:cs="Times New Roman"/>
          <w:sz w:val="28"/>
          <w:szCs w:val="28"/>
        </w:rPr>
        <w:t xml:space="preserve"> – процент дивидендов</w:t>
      </w:r>
    </w:p>
    <w:p w14:paraId="690216A4" w14:textId="77777777" w:rsidR="005E0C33" w:rsidRDefault="005E0C33" w:rsidP="0062187C">
      <w:pPr>
        <w:spacing w:after="0"/>
        <w:ind w:firstLine="709"/>
        <w:jc w:val="both"/>
        <w:rPr>
          <w:rFonts w:ascii="Times New Roman" w:eastAsia="Times New Roman" w:hAnsi="Times New Roman" w:cs="Times New Roman"/>
          <w:sz w:val="28"/>
          <w:szCs w:val="28"/>
        </w:rPr>
      </w:pPr>
    </w:p>
    <w:p w14:paraId="49D9767E" w14:textId="47762687" w:rsidR="00C663D7" w:rsidRDefault="0062187C" w:rsidP="00172308">
      <w:pPr>
        <w:widowControl w:val="0"/>
        <w:spacing w:after="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Данная формула говорит о том, что, если рентабельность чистых активов выше средневзвешенной стоимости капитала (с поправкой на налог на прибыль), то предприятие способно выплатить не только проценты по кредитам и обещанные дивиденды, но также часть чистой прибыли реинвестировать в производство. Если левая и правая часть уравнения равны, то это значит, что предприятие способно только рассчитаться по текущим обязательствам перед банком и перед акционерами, при этом ничего не оставив для реинвестирования. Если RONA ниже WACC, то это значит, что у предприятия могут возникнуть серьезные проблемы с привлечением нового капитала. Именно поэтому отслеживание данного соотношения является одной из важнейших задач финансового </w:t>
      </w:r>
      <w:proofErr w:type="gramStart"/>
      <w:r>
        <w:rPr>
          <w:rFonts w:ascii="Times New Roman" w:eastAsia="Times New Roman" w:hAnsi="Times New Roman" w:cs="Times New Roman"/>
          <w:sz w:val="28"/>
          <w:szCs w:val="28"/>
        </w:rPr>
        <w:t>менеджера[</w:t>
      </w:r>
      <w:proofErr w:type="gramEnd"/>
      <w:r>
        <w:rPr>
          <w:rFonts w:ascii="Times New Roman" w:eastAsia="Times New Roman" w:hAnsi="Times New Roman" w:cs="Times New Roman"/>
          <w:sz w:val="28"/>
          <w:szCs w:val="28"/>
        </w:rPr>
        <w:t>5].</w:t>
      </w:r>
    </w:p>
    <w:p w14:paraId="1AB0EBE0" w14:textId="77777777" w:rsidR="00172308" w:rsidRPr="00172308" w:rsidRDefault="00172308" w:rsidP="00172308">
      <w:pPr>
        <w:widowControl w:val="0"/>
        <w:spacing w:after="0"/>
        <w:outlineLvl w:val="2"/>
        <w:rPr>
          <w:rFonts w:ascii="Times New Roman" w:eastAsia="Times New Roman" w:hAnsi="Times New Roman" w:cs="Times New Roman"/>
          <w:bCs/>
          <w:noProof/>
          <w:sz w:val="28"/>
          <w:szCs w:val="28"/>
          <w:lang w:eastAsia="ru-RU"/>
        </w:rPr>
      </w:pPr>
    </w:p>
    <w:p w14:paraId="70D48709" w14:textId="757522F1" w:rsidR="0092332E" w:rsidRDefault="0092332E" w:rsidP="0092332E">
      <w:pPr>
        <w:pStyle w:val="afe"/>
        <w:numPr>
          <w:ilvl w:val="1"/>
          <w:numId w:val="34"/>
        </w:numPr>
        <w:tabs>
          <w:tab w:val="left" w:pos="1276"/>
        </w:tabs>
        <w:ind w:left="1276" w:hanging="567"/>
      </w:pPr>
      <w:r>
        <w:t xml:space="preserve"> Описание проблемы анализа эффективности компании</w:t>
      </w:r>
    </w:p>
    <w:p w14:paraId="13B2FCFE" w14:textId="77777777" w:rsidR="0092332E" w:rsidRDefault="0092332E" w:rsidP="00D3266B">
      <w:pPr>
        <w:spacing w:after="0" w:line="276" w:lineRule="auto"/>
        <w:ind w:firstLine="709"/>
        <w:jc w:val="both"/>
        <w:rPr>
          <w:rFonts w:ascii="Times New Roman" w:hAnsi="Times New Roman" w:cs="Times New Roman"/>
          <w:sz w:val="28"/>
          <w:szCs w:val="28"/>
          <w:shd w:val="clear" w:color="auto" w:fill="FFFFFF"/>
        </w:rPr>
      </w:pPr>
    </w:p>
    <w:p w14:paraId="5F987A3E" w14:textId="22117F40" w:rsidR="0071642A" w:rsidRDefault="0071642A" w:rsidP="0071642A">
      <w:pPr>
        <w:pStyle w:val="afe"/>
        <w:tabs>
          <w:tab w:val="left" w:pos="0"/>
        </w:tabs>
        <w:rPr>
          <w:b w:val="0"/>
        </w:rPr>
      </w:pPr>
      <w:r>
        <w:rPr>
          <w:b w:val="0"/>
        </w:rPr>
        <w:t xml:space="preserve">При проведении анализа эффективности или финансового анализа </w:t>
      </w:r>
      <w:r w:rsidR="00B876DF">
        <w:rPr>
          <w:b w:val="0"/>
        </w:rPr>
        <w:t>сотруднику</w:t>
      </w:r>
      <w:r>
        <w:rPr>
          <w:b w:val="0"/>
        </w:rPr>
        <w:t xml:space="preserve"> приходится иметь работу с большими объемами данных, в которых крайне легко запутаться. В таком случае велика вероятность допущения ошибки, что приведет к серьезным проблемам. А именно, при неправильном расчете показателя, последующие тоже могут оказаться </w:t>
      </w:r>
      <w:r>
        <w:rPr>
          <w:b w:val="0"/>
        </w:rPr>
        <w:lastRenderedPageBreak/>
        <w:t>ошибочным, так как в своей формуле имеют предыдущий. Так ситуация сложилась у показателя</w:t>
      </w:r>
      <w:r w:rsidR="00207D9D">
        <w:rPr>
          <w:b w:val="0"/>
        </w:rPr>
        <w:t xml:space="preserve"> </w:t>
      </w:r>
      <w:r w:rsidR="00207D9D" w:rsidRPr="00207D9D">
        <w:rPr>
          <w:b w:val="0"/>
        </w:rPr>
        <w:t>рентабельности собственного капитала</w:t>
      </w:r>
      <w:r w:rsidR="00207D9D">
        <w:rPr>
          <w:b w:val="0"/>
        </w:rPr>
        <w:t xml:space="preserve"> (</w:t>
      </w:r>
      <w:r w:rsidR="00207D9D">
        <w:rPr>
          <w:b w:val="0"/>
          <w:lang w:val="en-US"/>
        </w:rPr>
        <w:t>ROE</w:t>
      </w:r>
      <w:r w:rsidR="00207D9D">
        <w:rPr>
          <w:b w:val="0"/>
        </w:rPr>
        <w:t xml:space="preserve">), что в себе содержит дискретный показатель </w:t>
      </w:r>
      <w:r w:rsidR="00207D9D" w:rsidRPr="00207D9D">
        <w:rPr>
          <w:b w:val="0"/>
        </w:rPr>
        <w:t xml:space="preserve">коэффициент рентабельности активов </w:t>
      </w:r>
      <w:r w:rsidR="00207D9D">
        <w:rPr>
          <w:b w:val="0"/>
        </w:rPr>
        <w:t>(</w:t>
      </w:r>
      <w:r w:rsidR="00207D9D">
        <w:rPr>
          <w:b w:val="0"/>
          <w:lang w:val="en-US"/>
        </w:rPr>
        <w:t>ROE</w:t>
      </w:r>
      <w:r w:rsidR="00207D9D">
        <w:rPr>
          <w:b w:val="0"/>
        </w:rPr>
        <w:t>) и</w:t>
      </w:r>
      <w:r w:rsidR="00207D9D" w:rsidRPr="00207D9D">
        <w:rPr>
          <w:b w:val="0"/>
        </w:rPr>
        <w:t xml:space="preserve"> </w:t>
      </w:r>
      <w:r w:rsidR="00207D9D">
        <w:rPr>
          <w:b w:val="0"/>
        </w:rPr>
        <w:t>финансовый рычаг</w:t>
      </w:r>
      <w:r w:rsidR="00207D9D" w:rsidRPr="00207D9D">
        <w:rPr>
          <w:b w:val="0"/>
        </w:rPr>
        <w:t xml:space="preserve"> (</w:t>
      </w:r>
      <w:r w:rsidR="00207D9D">
        <w:rPr>
          <w:b w:val="0"/>
          <w:lang w:val="en-US"/>
        </w:rPr>
        <w:t>DR</w:t>
      </w:r>
      <w:r w:rsidR="00207D9D">
        <w:rPr>
          <w:b w:val="0"/>
        </w:rPr>
        <w:t xml:space="preserve"> или</w:t>
      </w:r>
      <w:r w:rsidR="00207D9D" w:rsidRPr="00207D9D">
        <w:rPr>
          <w:b w:val="0"/>
        </w:rPr>
        <w:t xml:space="preserve"> </w:t>
      </w:r>
      <w:r w:rsidR="00207D9D">
        <w:rPr>
          <w:b w:val="0"/>
          <w:lang w:val="en-US"/>
        </w:rPr>
        <w:t>FL</w:t>
      </w:r>
      <w:r w:rsidR="00207D9D" w:rsidRPr="00207D9D">
        <w:rPr>
          <w:b w:val="0"/>
        </w:rPr>
        <w:t>)</w:t>
      </w:r>
      <w:r w:rsidR="00207D9D">
        <w:rPr>
          <w:b w:val="0"/>
        </w:rPr>
        <w:t xml:space="preserve">. </w:t>
      </w:r>
    </w:p>
    <w:p w14:paraId="5657EDB4" w14:textId="4E7FEAD5" w:rsidR="0071642A" w:rsidRDefault="0071642A" w:rsidP="0071642A">
      <w:pPr>
        <w:pStyle w:val="afe"/>
        <w:tabs>
          <w:tab w:val="left" w:pos="0"/>
        </w:tabs>
        <w:rPr>
          <w:b w:val="0"/>
        </w:rPr>
      </w:pPr>
    </w:p>
    <w:p w14:paraId="1C60C007" w14:textId="45E69BFE" w:rsidR="0071642A" w:rsidRDefault="0071642A" w:rsidP="0071642A">
      <w:pPr>
        <w:pStyle w:val="afe"/>
        <w:tabs>
          <w:tab w:val="left" w:pos="0"/>
        </w:tabs>
        <w:rPr>
          <w:b w:val="0"/>
        </w:rPr>
      </w:pPr>
      <w:r>
        <w:rPr>
          <w:noProof/>
        </w:rPr>
        <w:drawing>
          <wp:inline distT="0" distB="0" distL="0" distR="0" wp14:anchorId="7EDA051F" wp14:editId="5C0F909C">
            <wp:extent cx="3673475" cy="1478915"/>
            <wp:effectExtent l="0" t="0" r="3175" b="6985"/>
            <wp:docPr id="14" name="Рисунок 14" descr="Модифицированная схема факторного анализа рентабельности собственного капитала (модель «Дюп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Модифицированная схема факторного анализа рентабельности собственного капитала (модель «Дюпон»)"/>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3475" cy="1478915"/>
                    </a:xfrm>
                    <a:prstGeom prst="rect">
                      <a:avLst/>
                    </a:prstGeom>
                    <a:noFill/>
                    <a:ln>
                      <a:noFill/>
                    </a:ln>
                  </pic:spPr>
                </pic:pic>
              </a:graphicData>
            </a:graphic>
          </wp:inline>
        </w:drawing>
      </w:r>
    </w:p>
    <w:p w14:paraId="3AFB39DD" w14:textId="77777777" w:rsidR="00207D9D" w:rsidRDefault="00207D9D" w:rsidP="0071642A">
      <w:pPr>
        <w:pStyle w:val="afe"/>
        <w:tabs>
          <w:tab w:val="left" w:pos="0"/>
        </w:tabs>
        <w:rPr>
          <w:b w:val="0"/>
        </w:rPr>
      </w:pPr>
    </w:p>
    <w:p w14:paraId="7C11F44B" w14:textId="3A54896A" w:rsidR="0071642A" w:rsidRDefault="0071642A" w:rsidP="0071642A">
      <w:pPr>
        <w:pStyle w:val="afe"/>
        <w:tabs>
          <w:tab w:val="left" w:pos="0"/>
        </w:tabs>
        <w:rPr>
          <w:b w:val="0"/>
        </w:rPr>
      </w:pPr>
      <w:r>
        <w:rPr>
          <w:b w:val="0"/>
        </w:rPr>
        <w:t xml:space="preserve">Рисунок – формула </w:t>
      </w:r>
      <w:r w:rsidRPr="0071642A">
        <w:rPr>
          <w:b w:val="0"/>
        </w:rPr>
        <w:t>рентабельности собственного капитала</w:t>
      </w:r>
    </w:p>
    <w:p w14:paraId="76AE264A" w14:textId="77777777" w:rsidR="00207D9D" w:rsidRDefault="00207D9D" w:rsidP="00207D9D">
      <w:pPr>
        <w:pStyle w:val="afe"/>
        <w:tabs>
          <w:tab w:val="left" w:pos="0"/>
        </w:tabs>
        <w:rPr>
          <w:b w:val="0"/>
        </w:rPr>
      </w:pPr>
      <w:r>
        <w:rPr>
          <w:b w:val="0"/>
        </w:rPr>
        <w:t>Кроме того, что произвести расчеты не является просто задачей и требует много времени на исполнение, еще есть проблема сохранности данных. Ведь к ним приходится обращаться по несколько раз в течении разного периода времени.</w:t>
      </w:r>
    </w:p>
    <w:p w14:paraId="6FF7B634" w14:textId="6C7271CD" w:rsidR="0071642A" w:rsidRDefault="00207D9D" w:rsidP="00207D9D">
      <w:pPr>
        <w:pStyle w:val="afe"/>
        <w:tabs>
          <w:tab w:val="left" w:pos="0"/>
        </w:tabs>
        <w:rPr>
          <w:b w:val="0"/>
        </w:rPr>
      </w:pPr>
      <w:r>
        <w:rPr>
          <w:b w:val="0"/>
        </w:rPr>
        <w:t xml:space="preserve"> Хранение данных на бумажных носителях не удобно, так как они теряются и изнашиваться, а также занимают много физического места. В случае </w:t>
      </w:r>
      <w:r>
        <w:rPr>
          <w:b w:val="0"/>
          <w:lang w:val="en-US"/>
        </w:rPr>
        <w:t>Excel</w:t>
      </w:r>
      <w:r>
        <w:rPr>
          <w:b w:val="0"/>
        </w:rPr>
        <w:t xml:space="preserve">, отсутствуют последние две проблемы, однако есть неудобства хранения данных за несколько кварталов и последующие обращение к ним. Такие способы требуют памяти о физическом адресе и взаимосвязях. </w:t>
      </w:r>
    </w:p>
    <w:p w14:paraId="362AD30D" w14:textId="6D0E11D5" w:rsidR="00207D9D" w:rsidRDefault="00B876DF" w:rsidP="00207D9D">
      <w:pPr>
        <w:pStyle w:val="afe"/>
        <w:tabs>
          <w:tab w:val="left" w:pos="0"/>
        </w:tabs>
        <w:rPr>
          <w:b w:val="0"/>
        </w:rPr>
      </w:pPr>
      <w:r>
        <w:rPr>
          <w:b w:val="0"/>
        </w:rPr>
        <w:t>Сотруднику</w:t>
      </w:r>
      <w:r w:rsidR="00207D9D">
        <w:rPr>
          <w:b w:val="0"/>
        </w:rPr>
        <w:t>, как и любой другой человек, может забыть некоторые формулы или аббревиатуры, выводы по данным.</w:t>
      </w:r>
    </w:p>
    <w:p w14:paraId="6797A03F" w14:textId="3100784B" w:rsidR="0071642A" w:rsidRDefault="00207D9D" w:rsidP="00207D9D">
      <w:pPr>
        <w:pStyle w:val="afe"/>
        <w:tabs>
          <w:tab w:val="left" w:pos="0"/>
        </w:tabs>
        <w:rPr>
          <w:b w:val="0"/>
        </w:rPr>
      </w:pPr>
      <w:r>
        <w:rPr>
          <w:b w:val="0"/>
        </w:rPr>
        <w:t>Описанные выше проблемы легко решаются с помощью автоматизации процесса анализа поиска эффективности.</w:t>
      </w:r>
      <w:r w:rsidR="00225098">
        <w:rPr>
          <w:b w:val="0"/>
        </w:rPr>
        <w:t xml:space="preserve"> Хранение рассчитанных показателей хранились бы бессрочный период и были бы доступны к просмотру в любое время. Кроме этого данные снабжены сопутствующими комментариями, показывающих состояние компании. Возможность вывода графика позволит бы наглядно видеть изменения, а формирования отчета даст отличный шаблон для экономиста. Кроме того, контролировать вычисление будет позволять функция вывода расчета.</w:t>
      </w:r>
      <w:r>
        <w:rPr>
          <w:b w:val="0"/>
        </w:rPr>
        <w:t xml:space="preserve"> </w:t>
      </w:r>
      <w:r w:rsidR="00225098">
        <w:rPr>
          <w:b w:val="0"/>
        </w:rPr>
        <w:t>Такая система уменьшила бы сотруднику время и сложность задачи. Она</w:t>
      </w:r>
      <w:r w:rsidR="0071642A" w:rsidRPr="0071642A">
        <w:rPr>
          <w:b w:val="0"/>
        </w:rPr>
        <w:t xml:space="preserve"> так же мо</w:t>
      </w:r>
      <w:r w:rsidR="00225098">
        <w:rPr>
          <w:b w:val="0"/>
        </w:rPr>
        <w:t>гла вычислять эффективность компании</w:t>
      </w:r>
      <w:r w:rsidR="0071642A" w:rsidRPr="0071642A">
        <w:rPr>
          <w:b w:val="0"/>
        </w:rPr>
        <w:t>, подготавливать отчёт в наглядной форме.</w:t>
      </w:r>
    </w:p>
    <w:p w14:paraId="48A2FA70" w14:textId="34048141" w:rsidR="00276BEE" w:rsidRPr="00290ECC" w:rsidRDefault="00276BEE" w:rsidP="00FA567F">
      <w:pPr>
        <w:pStyle w:val="afe"/>
        <w:pageBreakBefore/>
        <w:numPr>
          <w:ilvl w:val="0"/>
          <w:numId w:val="34"/>
        </w:numPr>
        <w:tabs>
          <w:tab w:val="left" w:pos="993"/>
        </w:tabs>
        <w:ind w:left="993" w:hanging="284"/>
        <w:rPr>
          <w:bCs/>
          <w:caps/>
          <w:kern w:val="36"/>
        </w:rPr>
      </w:pPr>
      <w:r w:rsidRPr="00290ECC">
        <w:rPr>
          <w:bCs/>
          <w:caps/>
          <w:kern w:val="36"/>
        </w:rPr>
        <w:lastRenderedPageBreak/>
        <w:t>Постановка задачи по автоматизации анализа эффективности деятельности компании</w:t>
      </w:r>
      <w:r w:rsidR="00915503">
        <w:rPr>
          <w:bCs/>
          <w:caps/>
          <w:kern w:val="36"/>
        </w:rPr>
        <w:t xml:space="preserve"> и обзор методов решения</w:t>
      </w:r>
    </w:p>
    <w:p w14:paraId="4D1DD774" w14:textId="29E8BE69" w:rsid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60DD7AB7" w14:textId="2347E0D5" w:rsidR="00915503" w:rsidRDefault="0091550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Давайте вновь озвучим проблемы, с которыми может столкнуться сотрудник:</w:t>
      </w:r>
    </w:p>
    <w:p w14:paraId="178908BF" w14:textId="0F591AA5" w:rsidR="00915503" w:rsidRDefault="0091550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неудобс</w:t>
      </w:r>
      <w:r w:rsidR="00A4489A">
        <w:rPr>
          <w:rFonts w:ascii="Times New Roman" w:hAnsi="Times New Roman" w:cs="Times New Roman"/>
          <w:sz w:val="28"/>
          <w:szCs w:val="28"/>
          <w:shd w:val="clear" w:color="auto" w:fill="FFFFFF"/>
        </w:rPr>
        <w:t>т</w:t>
      </w:r>
      <w:r>
        <w:rPr>
          <w:rFonts w:ascii="Times New Roman" w:hAnsi="Times New Roman" w:cs="Times New Roman"/>
          <w:sz w:val="28"/>
          <w:szCs w:val="28"/>
          <w:shd w:val="clear" w:color="auto" w:fill="FFFFFF"/>
        </w:rPr>
        <w:t>во хранения данных;</w:t>
      </w:r>
    </w:p>
    <w:p w14:paraId="3834EF5A" w14:textId="3DE9D69C" w:rsidR="00915503" w:rsidRDefault="0091550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небезопасность;</w:t>
      </w:r>
    </w:p>
    <w:p w14:paraId="4EDB0506" w14:textId="629EA8E4" w:rsidR="00915503" w:rsidRDefault="0091550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ед</w:t>
      </w:r>
      <w:r w:rsidR="00DF7EB3">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ничное использование;</w:t>
      </w:r>
    </w:p>
    <w:p w14:paraId="2BE8E00C" w14:textId="0409843D" w:rsidR="00915503" w:rsidRDefault="0091550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сложность процесса анализа;</w:t>
      </w:r>
    </w:p>
    <w:p w14:paraId="7C22B873" w14:textId="0433772D" w:rsidR="00915503" w:rsidRDefault="0091550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затрата ресурсов времени;</w:t>
      </w:r>
    </w:p>
    <w:p w14:paraId="456FB54A" w14:textId="76FD5164" w:rsidR="00915503" w:rsidRDefault="00DF7EB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человеческий фактор;</w:t>
      </w:r>
    </w:p>
    <w:p w14:paraId="6F286003" w14:textId="247CAC3D" w:rsidR="00DF7EB3" w:rsidRDefault="00DF7EB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w:t>
      </w:r>
    </w:p>
    <w:p w14:paraId="5DE85A3A" w14:textId="4B1C3A3D" w:rsidR="00DF7EB3" w:rsidRPr="00276BEE" w:rsidRDefault="00DF7EB3" w:rsidP="00276BEE">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w:t>
      </w:r>
    </w:p>
    <w:p w14:paraId="7007421E" w14:textId="7E778541" w:rsidR="00276BEE" w:rsidRPr="00290ECC" w:rsidRDefault="00276BEE" w:rsidP="00FA567F">
      <w:pPr>
        <w:pStyle w:val="afe"/>
        <w:pageBreakBefore/>
        <w:numPr>
          <w:ilvl w:val="0"/>
          <w:numId w:val="34"/>
        </w:numPr>
        <w:tabs>
          <w:tab w:val="left" w:pos="993"/>
        </w:tabs>
        <w:ind w:left="993" w:hanging="284"/>
        <w:rPr>
          <w:bCs/>
          <w:caps/>
          <w:kern w:val="36"/>
        </w:rPr>
      </w:pPr>
      <w:r w:rsidRPr="00290ECC">
        <w:rPr>
          <w:bCs/>
          <w:caps/>
          <w:kern w:val="36"/>
        </w:rPr>
        <w:lastRenderedPageBreak/>
        <w:t>Описание процесса анализа эффективности деятельности компании</w:t>
      </w:r>
    </w:p>
    <w:p w14:paraId="61807BDF"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1EC1809D"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5AAED59D" w14:textId="485BEE0A" w:rsidR="00276BEE" w:rsidRPr="00290ECC" w:rsidRDefault="00FA567F" w:rsidP="00FA567F">
      <w:pPr>
        <w:pStyle w:val="afe"/>
        <w:pageBreakBefore/>
        <w:numPr>
          <w:ilvl w:val="0"/>
          <w:numId w:val="34"/>
        </w:numPr>
        <w:tabs>
          <w:tab w:val="left" w:pos="993"/>
        </w:tabs>
        <w:ind w:left="993" w:hanging="284"/>
        <w:rPr>
          <w:bCs/>
          <w:caps/>
          <w:kern w:val="36"/>
        </w:rPr>
      </w:pPr>
      <w:r w:rsidRPr="00290ECC">
        <w:rPr>
          <w:bCs/>
          <w:caps/>
          <w:kern w:val="36"/>
        </w:rPr>
        <w:lastRenderedPageBreak/>
        <w:t xml:space="preserve">Посторенние информационной модели </w:t>
      </w:r>
      <w:r w:rsidR="00276BEE" w:rsidRPr="00290ECC">
        <w:rPr>
          <w:bCs/>
          <w:caps/>
          <w:kern w:val="36"/>
        </w:rPr>
        <w:t>системы анализа эффективности деятельности компании</w:t>
      </w:r>
    </w:p>
    <w:p w14:paraId="7A38CB99" w14:textId="1ABC1490" w:rsidR="00276BEE" w:rsidRPr="00276BEE" w:rsidRDefault="00276BEE" w:rsidP="00FA567F">
      <w:pPr>
        <w:spacing w:after="0" w:line="276" w:lineRule="auto"/>
        <w:jc w:val="both"/>
        <w:rPr>
          <w:rFonts w:ascii="Times New Roman" w:hAnsi="Times New Roman" w:cs="Times New Roman"/>
          <w:sz w:val="28"/>
          <w:szCs w:val="28"/>
          <w:shd w:val="clear" w:color="auto" w:fill="FFFFFF"/>
        </w:rPr>
      </w:pPr>
    </w:p>
    <w:p w14:paraId="23F3C2C1" w14:textId="6222E015" w:rsidR="00276BEE" w:rsidRPr="00FA567F" w:rsidRDefault="00276BEE" w:rsidP="00FA567F">
      <w:pPr>
        <w:pStyle w:val="afe"/>
        <w:pageBreakBefore/>
        <w:numPr>
          <w:ilvl w:val="0"/>
          <w:numId w:val="34"/>
        </w:numPr>
        <w:tabs>
          <w:tab w:val="left" w:pos="993"/>
        </w:tabs>
        <w:ind w:left="993" w:hanging="284"/>
      </w:pPr>
      <w:r w:rsidRPr="00FA567F">
        <w:lastRenderedPageBreak/>
        <w:t>С</w:t>
      </w:r>
      <w:r w:rsidRPr="00290ECC">
        <w:rPr>
          <w:bCs/>
          <w:caps/>
          <w:kern w:val="36"/>
        </w:rPr>
        <w:t>пецификация вариантов использования</w:t>
      </w:r>
      <w:r w:rsidR="00FA567F" w:rsidRPr="00290ECC">
        <w:rPr>
          <w:bCs/>
          <w:caps/>
          <w:kern w:val="36"/>
        </w:rPr>
        <w:t xml:space="preserve"> системы анализа эффективности </w:t>
      </w:r>
      <w:r w:rsidRPr="00290ECC">
        <w:rPr>
          <w:bCs/>
          <w:caps/>
          <w:kern w:val="36"/>
        </w:rPr>
        <w:t>деятельности компани</w:t>
      </w:r>
      <w:r w:rsidR="000758F2">
        <w:rPr>
          <w:bCs/>
          <w:caps/>
          <w:kern w:val="36"/>
        </w:rPr>
        <w:t>И</w:t>
      </w:r>
    </w:p>
    <w:p w14:paraId="59832A39"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1360F32A"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095D4091" w14:textId="1FA1E8BF" w:rsidR="00276BEE" w:rsidRPr="00290ECC" w:rsidRDefault="00FA567F" w:rsidP="00FA567F">
      <w:pPr>
        <w:pStyle w:val="afe"/>
        <w:pageBreakBefore/>
        <w:numPr>
          <w:ilvl w:val="0"/>
          <w:numId w:val="34"/>
        </w:numPr>
        <w:tabs>
          <w:tab w:val="left" w:pos="993"/>
        </w:tabs>
        <w:ind w:left="993" w:hanging="284"/>
        <w:rPr>
          <w:bCs/>
          <w:caps/>
          <w:kern w:val="36"/>
        </w:rPr>
      </w:pPr>
      <w:r w:rsidRPr="00290ECC">
        <w:rPr>
          <w:bCs/>
          <w:caps/>
          <w:kern w:val="36"/>
        </w:rPr>
        <w:lastRenderedPageBreak/>
        <w:t>Модели</w:t>
      </w:r>
      <w:r w:rsidR="00276BEE" w:rsidRPr="00290ECC">
        <w:rPr>
          <w:bCs/>
          <w:caps/>
          <w:kern w:val="36"/>
        </w:rPr>
        <w:t xml:space="preserve"> представления системы анализа эффективности деятельности компании</w:t>
      </w:r>
    </w:p>
    <w:p w14:paraId="31F692D8" w14:textId="77777777" w:rsidR="00411423" w:rsidRDefault="00411423" w:rsidP="00411423">
      <w:pPr>
        <w:pStyle w:val="afe"/>
      </w:pPr>
    </w:p>
    <w:p w14:paraId="2E472C1D" w14:textId="3B331698" w:rsidR="003818A4" w:rsidRPr="00411423" w:rsidRDefault="003818A4" w:rsidP="00411423">
      <w:pPr>
        <w:pStyle w:val="afe"/>
        <w:rPr>
          <w:b w:val="0"/>
          <w:bCs/>
        </w:rPr>
      </w:pPr>
      <w:r w:rsidRPr="00411423">
        <w:rPr>
          <w:b w:val="0"/>
          <w:bCs/>
        </w:rPr>
        <w:t xml:space="preserve">Помимо диаграммы вариантов использования, представленной в предыдущем разделе, для проектирования системы были разработаны ещё несколько диаграмм на языке </w:t>
      </w:r>
      <w:r w:rsidRPr="00411423">
        <w:rPr>
          <w:b w:val="0"/>
          <w:bCs/>
          <w:lang w:val="en-US"/>
        </w:rPr>
        <w:t>UML</w:t>
      </w:r>
      <w:r w:rsidRPr="00411423">
        <w:rPr>
          <w:b w:val="0"/>
          <w:bCs/>
        </w:rPr>
        <w:t>. Ниже приводится их описание.</w:t>
      </w:r>
    </w:p>
    <w:p w14:paraId="7B7418CB" w14:textId="77777777" w:rsidR="003818A4" w:rsidRPr="00411423" w:rsidRDefault="003818A4" w:rsidP="00411423">
      <w:pPr>
        <w:pStyle w:val="afe"/>
        <w:rPr>
          <w:b w:val="0"/>
          <w:bCs/>
        </w:rPr>
      </w:pPr>
    </w:p>
    <w:p w14:paraId="2FE80FCB" w14:textId="77777777" w:rsidR="003818A4" w:rsidRDefault="003818A4" w:rsidP="00EB32A7">
      <w:pPr>
        <w:pStyle w:val="afe"/>
        <w:numPr>
          <w:ilvl w:val="0"/>
          <w:numId w:val="41"/>
        </w:numPr>
      </w:pPr>
      <w:bookmarkStart w:id="14" w:name="_Toc24120127"/>
      <w:r>
        <w:t>Диаграмма состояний</w:t>
      </w:r>
      <w:bookmarkEnd w:id="14"/>
    </w:p>
    <w:p w14:paraId="74B2B5E3" w14:textId="113A88F1" w:rsidR="003818A4" w:rsidRDefault="003818A4" w:rsidP="00411423">
      <w:pPr>
        <w:pStyle w:val="afe"/>
        <w:rPr>
          <w:b w:val="0"/>
          <w:bCs/>
          <w:szCs w:val="24"/>
        </w:rPr>
      </w:pPr>
    </w:p>
    <w:p w14:paraId="7337902A" w14:textId="4668F0FB" w:rsidR="002227A0" w:rsidRPr="00411423" w:rsidRDefault="002227A0" w:rsidP="002227A0">
      <w:pPr>
        <w:pStyle w:val="afe"/>
        <w:rPr>
          <w:b w:val="0"/>
          <w:bCs/>
        </w:rPr>
      </w:pPr>
      <w:r w:rsidRPr="00411423">
        <w:rPr>
          <w:b w:val="0"/>
          <w:bCs/>
        </w:rPr>
        <w:t xml:space="preserve">Рассмотрим </w:t>
      </w:r>
      <w:r w:rsidR="009E3E0B">
        <w:rPr>
          <w:b w:val="0"/>
          <w:bCs/>
        </w:rPr>
        <w:t>состояние расчета показателя</w:t>
      </w:r>
      <w:r w:rsidRPr="00411423">
        <w:rPr>
          <w:b w:val="0"/>
          <w:bCs/>
        </w:rPr>
        <w:t xml:space="preserve"> проектируемой системы</w:t>
      </w:r>
      <w:r>
        <w:rPr>
          <w:b w:val="0"/>
          <w:bCs/>
        </w:rPr>
        <w:t xml:space="preserve"> на рисунке 6.1</w:t>
      </w:r>
      <w:r w:rsidRPr="00411423">
        <w:rPr>
          <w:b w:val="0"/>
          <w:bCs/>
        </w:rPr>
        <w:t xml:space="preserve">. </w:t>
      </w:r>
    </w:p>
    <w:p w14:paraId="0DA44D56" w14:textId="77777777" w:rsidR="002227A0" w:rsidRDefault="002227A0" w:rsidP="00411423">
      <w:pPr>
        <w:pStyle w:val="afe"/>
        <w:rPr>
          <w:b w:val="0"/>
          <w:bCs/>
          <w:szCs w:val="24"/>
        </w:rPr>
      </w:pPr>
    </w:p>
    <w:p w14:paraId="6F104E18" w14:textId="1B61A899" w:rsidR="002227A0" w:rsidRPr="008A61F5" w:rsidRDefault="008E3EDF" w:rsidP="002227A0">
      <w:pPr>
        <w:spacing w:after="0" w:line="276" w:lineRule="auto"/>
        <w:ind w:firstLine="709"/>
        <w:jc w:val="center"/>
        <w:rPr>
          <w:rFonts w:ascii="Times New Roman" w:hAnsi="Times New Roman" w:cs="Times New Roman"/>
          <w:sz w:val="28"/>
          <w:szCs w:val="28"/>
        </w:rPr>
      </w:pPr>
      <w:r>
        <w:rPr>
          <w:noProof/>
        </w:rPr>
        <w:drawing>
          <wp:inline distT="0" distB="0" distL="0" distR="0" wp14:anchorId="0C8DC59C" wp14:editId="75B1B58E">
            <wp:extent cx="5939790" cy="191008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1910080"/>
                    </a:xfrm>
                    <a:prstGeom prst="rect">
                      <a:avLst/>
                    </a:prstGeom>
                  </pic:spPr>
                </pic:pic>
              </a:graphicData>
            </a:graphic>
          </wp:inline>
        </w:drawing>
      </w:r>
    </w:p>
    <w:p w14:paraId="5F90D033" w14:textId="77777777" w:rsidR="002227A0" w:rsidRPr="008A61F5" w:rsidRDefault="002227A0" w:rsidP="002227A0">
      <w:pPr>
        <w:spacing w:after="0" w:line="276" w:lineRule="auto"/>
        <w:ind w:firstLine="709"/>
        <w:jc w:val="center"/>
        <w:rPr>
          <w:rFonts w:ascii="Times New Roman" w:hAnsi="Times New Roman" w:cs="Times New Roman"/>
          <w:sz w:val="28"/>
          <w:szCs w:val="28"/>
        </w:rPr>
      </w:pPr>
    </w:p>
    <w:p w14:paraId="51901A81" w14:textId="397DB7B0" w:rsidR="002227A0" w:rsidRPr="008A61F5" w:rsidRDefault="002227A0" w:rsidP="002227A0">
      <w:pPr>
        <w:spacing w:after="0" w:line="276" w:lineRule="auto"/>
        <w:ind w:firstLine="709"/>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 xml:space="preserve">.1 – Диаграмма состояний процесса </w:t>
      </w:r>
      <w:r>
        <w:rPr>
          <w:rFonts w:ascii="Times New Roman" w:hAnsi="Times New Roman" w:cs="Times New Roman"/>
          <w:sz w:val="28"/>
          <w:szCs w:val="28"/>
        </w:rPr>
        <w:t>расчет показателя</w:t>
      </w:r>
      <w:r w:rsidRPr="008A61F5">
        <w:rPr>
          <w:rFonts w:ascii="Times New Roman" w:hAnsi="Times New Roman" w:cs="Times New Roman"/>
          <w:sz w:val="28"/>
          <w:szCs w:val="28"/>
        </w:rPr>
        <w:t xml:space="preserve"> </w:t>
      </w:r>
      <w:r>
        <w:rPr>
          <w:rFonts w:ascii="Times New Roman" w:hAnsi="Times New Roman" w:cs="Times New Roman"/>
          <w:sz w:val="28"/>
          <w:szCs w:val="28"/>
        </w:rPr>
        <w:t>– еще два блока</w:t>
      </w:r>
    </w:p>
    <w:p w14:paraId="1E5CF42E" w14:textId="77777777" w:rsidR="002227A0" w:rsidRPr="00411423" w:rsidRDefault="002227A0" w:rsidP="00411423">
      <w:pPr>
        <w:pStyle w:val="afe"/>
        <w:rPr>
          <w:b w:val="0"/>
          <w:bCs/>
          <w:szCs w:val="24"/>
        </w:rPr>
      </w:pPr>
    </w:p>
    <w:p w14:paraId="3134C75F" w14:textId="77777777" w:rsidR="008E3EDF" w:rsidRDefault="008E3EDF" w:rsidP="00411423">
      <w:pPr>
        <w:pStyle w:val="afe"/>
        <w:rPr>
          <w:b w:val="0"/>
          <w:bCs/>
        </w:rPr>
      </w:pPr>
      <w:r>
        <w:rPr>
          <w:b w:val="0"/>
          <w:bCs/>
        </w:rPr>
        <w:t>Наше модель расчета анализа требует рассчитать нескольких показателей, поэтому первоначально нас встречает выбор показателя. Проверки данных нет, ведь выбор производится нажатием кнопки, обработки который отправляет запрос на расчет на сервер.  Далее пользователи выводится форма ввода данных для расчета. Осуществляется ввод данных, их проверка, в случае корректности процесс продолжается. В противном производится повторный ввод до тех пор, пока не станут корректными.</w:t>
      </w:r>
    </w:p>
    <w:p w14:paraId="0C7154BD" w14:textId="75E536C5" w:rsidR="003818A4" w:rsidRDefault="008E3EDF" w:rsidP="00411423">
      <w:pPr>
        <w:pStyle w:val="afe"/>
        <w:rPr>
          <w:b w:val="0"/>
          <w:bCs/>
        </w:rPr>
      </w:pPr>
      <w:r>
        <w:rPr>
          <w:b w:val="0"/>
          <w:bCs/>
        </w:rPr>
        <w:t>Данные обязательно сохраняются в БД. Затем происходит непосредственно расчет. Для расчета данные з</w:t>
      </w:r>
      <w:r w:rsidR="008975A6">
        <w:rPr>
          <w:b w:val="0"/>
          <w:bCs/>
        </w:rPr>
        <w:t>апрашиваются из.БД, так</w:t>
      </w:r>
      <w:r>
        <w:rPr>
          <w:b w:val="0"/>
          <w:bCs/>
        </w:rPr>
        <w:t xml:space="preserve"> </w:t>
      </w:r>
      <w:r w:rsidR="008975A6">
        <w:rPr>
          <w:b w:val="0"/>
          <w:bCs/>
        </w:rPr>
        <w:t>как из системы они удаляются. Считается, что таким образом уменьшается погрешность расчетов.</w:t>
      </w:r>
    </w:p>
    <w:p w14:paraId="75732843" w14:textId="483D69E2" w:rsidR="008975A6" w:rsidRDefault="008975A6" w:rsidP="00411423">
      <w:pPr>
        <w:pStyle w:val="afe"/>
        <w:rPr>
          <w:b w:val="0"/>
          <w:bCs/>
        </w:rPr>
      </w:pPr>
      <w:r>
        <w:rPr>
          <w:b w:val="0"/>
          <w:bCs/>
        </w:rPr>
        <w:t xml:space="preserve">Собственно расчет показателя есть математическое преображение исходных данных, что в результате дает значение показателя, по которому </w:t>
      </w:r>
      <w:r>
        <w:rPr>
          <w:b w:val="0"/>
          <w:bCs/>
        </w:rPr>
        <w:lastRenderedPageBreak/>
        <w:t>можно сделать соответствующий вывод. Данные сохраняются в БД в обязательном порядке.</w:t>
      </w:r>
    </w:p>
    <w:p w14:paraId="1AA293D4" w14:textId="5954CF17" w:rsidR="008975A6" w:rsidRDefault="008975A6" w:rsidP="00411423">
      <w:pPr>
        <w:pStyle w:val="afe"/>
        <w:rPr>
          <w:b w:val="0"/>
          <w:bCs/>
        </w:rPr>
      </w:pPr>
      <w:r>
        <w:rPr>
          <w:b w:val="0"/>
          <w:bCs/>
        </w:rPr>
        <w:t>После ознакомления пользователя с результатом, даем возможность ему совершить дополнительное действие: вывод отчета, графики, полного расчета или выход в главное меню. Собственно, на этом и завершаться работа этой функции.</w:t>
      </w:r>
    </w:p>
    <w:p w14:paraId="159FE67E" w14:textId="782E2B25" w:rsidR="008975A6" w:rsidRDefault="008975A6" w:rsidP="00411423">
      <w:pPr>
        <w:pStyle w:val="afe"/>
        <w:rPr>
          <w:b w:val="0"/>
          <w:bCs/>
        </w:rPr>
      </w:pPr>
      <w:r>
        <w:rPr>
          <w:b w:val="0"/>
          <w:bCs/>
        </w:rPr>
        <w:t>Описана основная составляющая ПО.</w:t>
      </w:r>
    </w:p>
    <w:p w14:paraId="364D1EC5" w14:textId="77777777" w:rsidR="009E3E0B" w:rsidRPr="00411423" w:rsidRDefault="009E3E0B" w:rsidP="00411423">
      <w:pPr>
        <w:pStyle w:val="afe"/>
        <w:rPr>
          <w:b w:val="0"/>
          <w:bCs/>
        </w:rPr>
      </w:pPr>
    </w:p>
    <w:p w14:paraId="72CC7EF8" w14:textId="77777777" w:rsidR="003818A4" w:rsidRDefault="003818A4" w:rsidP="00EB32A7">
      <w:pPr>
        <w:pStyle w:val="afe"/>
        <w:numPr>
          <w:ilvl w:val="0"/>
          <w:numId w:val="41"/>
        </w:numPr>
      </w:pPr>
      <w:bookmarkStart w:id="15" w:name="_Toc24120128"/>
      <w:r>
        <w:t>Диаграмма развертывания</w:t>
      </w:r>
      <w:bookmarkEnd w:id="15"/>
    </w:p>
    <w:p w14:paraId="2A2FE5A8" w14:textId="77777777" w:rsidR="003818A4" w:rsidRPr="00411423" w:rsidRDefault="003818A4" w:rsidP="00411423">
      <w:pPr>
        <w:pStyle w:val="afe"/>
        <w:rPr>
          <w:b w:val="0"/>
          <w:bCs/>
          <w:szCs w:val="24"/>
        </w:rPr>
      </w:pPr>
    </w:p>
    <w:p w14:paraId="0A8A37B9" w14:textId="4379D249" w:rsidR="003818A4" w:rsidRPr="00411423" w:rsidRDefault="003818A4" w:rsidP="00411423">
      <w:pPr>
        <w:pStyle w:val="afe"/>
        <w:rPr>
          <w:b w:val="0"/>
          <w:bCs/>
        </w:rPr>
      </w:pPr>
      <w:r w:rsidRPr="00411423">
        <w:rPr>
          <w:b w:val="0"/>
          <w:bCs/>
        </w:rPr>
        <w:t>Рассмотрим физическое развёртывание проектируемой системы</w:t>
      </w:r>
      <w:r w:rsidR="002227A0">
        <w:rPr>
          <w:b w:val="0"/>
          <w:bCs/>
        </w:rPr>
        <w:t xml:space="preserve"> на рисунке 6.</w:t>
      </w:r>
      <w:r w:rsidR="00EB32A7">
        <w:rPr>
          <w:b w:val="0"/>
          <w:bCs/>
        </w:rPr>
        <w:t>2</w:t>
      </w:r>
      <w:r w:rsidRPr="00411423">
        <w:rPr>
          <w:b w:val="0"/>
          <w:bCs/>
        </w:rPr>
        <w:t xml:space="preserve">. </w:t>
      </w:r>
    </w:p>
    <w:p w14:paraId="49CF071B" w14:textId="5A68FCC2" w:rsidR="00411423" w:rsidRPr="008A61F5" w:rsidRDefault="00411423" w:rsidP="004076D0">
      <w:pPr>
        <w:pStyle w:val="afe"/>
        <w:ind w:firstLine="0"/>
      </w:pPr>
    </w:p>
    <w:p w14:paraId="265064F6" w14:textId="22481E1D" w:rsidR="00411423" w:rsidRPr="008A61F5" w:rsidRDefault="004076D0" w:rsidP="00411423">
      <w:pPr>
        <w:spacing w:after="0" w:line="276" w:lineRule="auto"/>
        <w:ind w:firstLine="709"/>
        <w:jc w:val="center"/>
        <w:rPr>
          <w:rFonts w:ascii="Times New Roman" w:hAnsi="Times New Roman" w:cs="Times New Roman"/>
          <w:sz w:val="28"/>
          <w:szCs w:val="28"/>
        </w:rPr>
      </w:pPr>
      <w:r>
        <w:rPr>
          <w:noProof/>
        </w:rPr>
        <w:drawing>
          <wp:inline distT="0" distB="0" distL="0" distR="0" wp14:anchorId="43B7F096" wp14:editId="78E1D42F">
            <wp:extent cx="5939790" cy="527875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5278755"/>
                    </a:xfrm>
                    <a:prstGeom prst="rect">
                      <a:avLst/>
                    </a:prstGeom>
                  </pic:spPr>
                </pic:pic>
              </a:graphicData>
            </a:graphic>
          </wp:inline>
        </w:drawing>
      </w:r>
    </w:p>
    <w:p w14:paraId="39818C5E" w14:textId="77777777" w:rsidR="004076D0" w:rsidRDefault="004076D0" w:rsidP="00411423">
      <w:pPr>
        <w:spacing w:after="0" w:line="276" w:lineRule="auto"/>
        <w:ind w:firstLine="709"/>
        <w:jc w:val="center"/>
        <w:rPr>
          <w:rFonts w:ascii="Times New Roman" w:hAnsi="Times New Roman" w:cs="Times New Roman"/>
          <w:sz w:val="28"/>
          <w:szCs w:val="28"/>
        </w:rPr>
      </w:pPr>
    </w:p>
    <w:p w14:paraId="753DF626" w14:textId="3BDDE4BA" w:rsidR="00411423" w:rsidRPr="008A61F5" w:rsidRDefault="00411423" w:rsidP="00411423">
      <w:pPr>
        <w:spacing w:after="0" w:line="276" w:lineRule="auto"/>
        <w:ind w:firstLine="709"/>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8975A6">
        <w:rPr>
          <w:rFonts w:ascii="Times New Roman" w:hAnsi="Times New Roman" w:cs="Times New Roman"/>
          <w:sz w:val="28"/>
          <w:szCs w:val="28"/>
        </w:rPr>
        <w:t>2</w:t>
      </w:r>
      <w:r w:rsidRPr="008A61F5">
        <w:rPr>
          <w:rFonts w:ascii="Times New Roman" w:hAnsi="Times New Roman" w:cs="Times New Roman"/>
          <w:sz w:val="28"/>
          <w:szCs w:val="28"/>
        </w:rPr>
        <w:t xml:space="preserve"> – Диаграмма развёртывания работы приложения</w:t>
      </w:r>
      <w:r w:rsidR="00001B89">
        <w:rPr>
          <w:rFonts w:ascii="Times New Roman" w:hAnsi="Times New Roman" w:cs="Times New Roman"/>
          <w:sz w:val="28"/>
          <w:szCs w:val="28"/>
        </w:rPr>
        <w:t>.</w:t>
      </w:r>
    </w:p>
    <w:p w14:paraId="1DC7D5E4" w14:textId="1E3A1571" w:rsidR="003818A4" w:rsidRDefault="003818A4" w:rsidP="00411423">
      <w:pPr>
        <w:pStyle w:val="afe"/>
        <w:rPr>
          <w:b w:val="0"/>
          <w:bCs/>
        </w:rPr>
      </w:pPr>
    </w:p>
    <w:p w14:paraId="4138B036" w14:textId="77777777" w:rsidR="004C28C3" w:rsidRDefault="00D90765" w:rsidP="00411423">
      <w:pPr>
        <w:pStyle w:val="afe"/>
        <w:rPr>
          <w:b w:val="0"/>
          <w:bCs/>
        </w:rPr>
      </w:pPr>
      <w:r>
        <w:rPr>
          <w:b w:val="0"/>
          <w:bCs/>
        </w:rPr>
        <w:t xml:space="preserve">Узлом, реализующим бизнес-логику, хранения данных и прочих </w:t>
      </w:r>
    </w:p>
    <w:p w14:paraId="1B434F71" w14:textId="2FBB5856" w:rsidR="008975A6" w:rsidRPr="00D90765" w:rsidRDefault="00D90765" w:rsidP="00411423">
      <w:pPr>
        <w:pStyle w:val="afe"/>
        <w:rPr>
          <w:b w:val="0"/>
          <w:bCs/>
        </w:rPr>
      </w:pPr>
      <w:r>
        <w:rPr>
          <w:b w:val="0"/>
          <w:bCs/>
        </w:rPr>
        <w:t xml:space="preserve">программных решений является сервер. </w:t>
      </w:r>
      <w:r>
        <w:rPr>
          <w:b w:val="0"/>
          <w:bCs/>
          <w:lang w:val="en-US"/>
        </w:rPr>
        <w:t>Server</w:t>
      </w:r>
      <w:r w:rsidRPr="00D90765">
        <w:rPr>
          <w:b w:val="0"/>
          <w:bCs/>
        </w:rPr>
        <w:t>.</w:t>
      </w:r>
      <w:r>
        <w:rPr>
          <w:b w:val="0"/>
          <w:bCs/>
          <w:lang w:val="en-US"/>
        </w:rPr>
        <w:t>jar</w:t>
      </w:r>
      <w:r>
        <w:rPr>
          <w:b w:val="0"/>
          <w:bCs/>
        </w:rPr>
        <w:t xml:space="preserve"> </w:t>
      </w:r>
      <w:r>
        <w:rPr>
          <w:b w:val="0"/>
          <w:bCs/>
        </w:rPr>
        <w:softHyphen/>
      </w:r>
      <w:r w:rsidRPr="00D90765">
        <w:rPr>
          <w:b w:val="0"/>
          <w:bCs/>
        </w:rPr>
        <w:t xml:space="preserve"> </w:t>
      </w:r>
      <w:r>
        <w:rPr>
          <w:b w:val="0"/>
          <w:bCs/>
        </w:rPr>
        <w:t xml:space="preserve">это архив в котором содержаться все элементы сервера. Разработан на платформе </w:t>
      </w:r>
      <w:r>
        <w:rPr>
          <w:b w:val="0"/>
          <w:bCs/>
          <w:lang w:val="en-US"/>
        </w:rPr>
        <w:t>Java</w:t>
      </w:r>
      <w:r w:rsidRPr="00D90765">
        <w:rPr>
          <w:b w:val="0"/>
          <w:bCs/>
        </w:rPr>
        <w:t xml:space="preserve"> </w:t>
      </w:r>
      <w:r>
        <w:rPr>
          <w:b w:val="0"/>
          <w:bCs/>
          <w:lang w:val="en-US"/>
        </w:rPr>
        <w:t>SE</w:t>
      </w:r>
      <w:r w:rsidRPr="00D90765">
        <w:rPr>
          <w:b w:val="0"/>
          <w:bCs/>
        </w:rPr>
        <w:t xml:space="preserve">. </w:t>
      </w:r>
      <w:r>
        <w:rPr>
          <w:b w:val="0"/>
          <w:bCs/>
        </w:rPr>
        <w:t xml:space="preserve">Связан сервер с базой данных под управлением </w:t>
      </w:r>
      <w:r>
        <w:rPr>
          <w:b w:val="0"/>
          <w:bCs/>
          <w:lang w:val="en-US"/>
        </w:rPr>
        <w:t>MySQL</w:t>
      </w:r>
      <w:r w:rsidRPr="00D90765">
        <w:rPr>
          <w:b w:val="0"/>
          <w:bCs/>
        </w:rPr>
        <w:t xml:space="preserve"> </w:t>
      </w:r>
      <w:r>
        <w:rPr>
          <w:b w:val="0"/>
          <w:bCs/>
          <w:lang w:val="en-US"/>
        </w:rPr>
        <w:t>Server</w:t>
      </w:r>
      <w:r w:rsidRPr="00D90765">
        <w:rPr>
          <w:b w:val="0"/>
          <w:bCs/>
        </w:rPr>
        <w:t xml:space="preserve"> 2008.</w:t>
      </w:r>
      <w:r>
        <w:rPr>
          <w:b w:val="0"/>
          <w:bCs/>
          <w:lang w:val="en-US"/>
        </w:rPr>
        <w:t>.</w:t>
      </w:r>
      <w:r>
        <w:rPr>
          <w:b w:val="0"/>
          <w:bCs/>
        </w:rPr>
        <w:t>. Соединение с СУБД осуществляется через драйвер</w:t>
      </w:r>
      <w:r w:rsidRPr="00D90765">
        <w:rPr>
          <w:b w:val="0"/>
          <w:bCs/>
        </w:rPr>
        <w:t xml:space="preserve"> </w:t>
      </w:r>
      <w:r>
        <w:rPr>
          <w:b w:val="0"/>
          <w:bCs/>
          <w:lang w:val="en-US"/>
        </w:rPr>
        <w:t>ODBC</w:t>
      </w:r>
      <w:r w:rsidRPr="00D90765">
        <w:rPr>
          <w:b w:val="0"/>
          <w:bCs/>
        </w:rPr>
        <w:t>.</w:t>
      </w:r>
    </w:p>
    <w:p w14:paraId="74D8243C" w14:textId="04805D2A" w:rsidR="00D90765" w:rsidRPr="004076D0" w:rsidRDefault="00D90765" w:rsidP="00411423">
      <w:pPr>
        <w:pStyle w:val="afe"/>
        <w:rPr>
          <w:b w:val="0"/>
          <w:bCs/>
        </w:rPr>
      </w:pPr>
      <w:r>
        <w:rPr>
          <w:b w:val="0"/>
          <w:bCs/>
        </w:rPr>
        <w:t xml:space="preserve">Соединение с клиентским узлом осуществляется на основе сокета </w:t>
      </w:r>
      <w:r>
        <w:rPr>
          <w:b w:val="0"/>
          <w:bCs/>
          <w:lang w:val="en-US"/>
        </w:rPr>
        <w:t>TCP</w:t>
      </w:r>
      <w:r w:rsidRPr="00D90765">
        <w:rPr>
          <w:b w:val="0"/>
          <w:bCs/>
        </w:rPr>
        <w:t>/</w:t>
      </w:r>
      <w:r>
        <w:rPr>
          <w:b w:val="0"/>
          <w:bCs/>
          <w:lang w:val="en-US"/>
        </w:rPr>
        <w:t>IP</w:t>
      </w:r>
      <w:r w:rsidRPr="00D90765">
        <w:rPr>
          <w:b w:val="0"/>
          <w:bCs/>
        </w:rPr>
        <w:t xml:space="preserve">. </w:t>
      </w:r>
      <w:r>
        <w:rPr>
          <w:b w:val="0"/>
          <w:bCs/>
        </w:rPr>
        <w:t xml:space="preserve">Запросы клиента попадают </w:t>
      </w:r>
      <w:r w:rsidR="004076D0">
        <w:rPr>
          <w:b w:val="0"/>
          <w:bCs/>
        </w:rPr>
        <w:t>на обработчика</w:t>
      </w:r>
      <w:r>
        <w:rPr>
          <w:b w:val="0"/>
          <w:bCs/>
        </w:rPr>
        <w:t xml:space="preserve"> запросов</w:t>
      </w:r>
      <w:r w:rsidR="004076D0" w:rsidRPr="004076D0">
        <w:rPr>
          <w:b w:val="0"/>
          <w:bCs/>
        </w:rPr>
        <w:t>.</w:t>
      </w:r>
      <w:r w:rsidR="004076D0">
        <w:rPr>
          <w:b w:val="0"/>
          <w:bCs/>
        </w:rPr>
        <w:t xml:space="preserve"> </w:t>
      </w:r>
      <w:proofErr w:type="gramStart"/>
      <w:r w:rsidR="004076D0">
        <w:rPr>
          <w:b w:val="0"/>
          <w:bCs/>
        </w:rPr>
        <w:t>По сути</w:t>
      </w:r>
      <w:proofErr w:type="gramEnd"/>
      <w:r w:rsidR="004076D0">
        <w:rPr>
          <w:b w:val="0"/>
          <w:bCs/>
        </w:rPr>
        <w:t xml:space="preserve"> </w:t>
      </w:r>
      <w:proofErr w:type="spellStart"/>
      <w:r w:rsidR="004076D0">
        <w:rPr>
          <w:b w:val="0"/>
          <w:bCs/>
          <w:lang w:val="en-US"/>
        </w:rPr>
        <w:t>ClientWorkongTread</w:t>
      </w:r>
      <w:proofErr w:type="spellEnd"/>
      <w:r w:rsidR="004076D0" w:rsidRPr="004076D0">
        <w:rPr>
          <w:b w:val="0"/>
          <w:bCs/>
        </w:rPr>
        <w:t xml:space="preserve"> </w:t>
      </w:r>
      <w:r w:rsidR="004076D0">
        <w:rPr>
          <w:b w:val="0"/>
          <w:bCs/>
        </w:rPr>
        <w:t>является классом</w:t>
      </w:r>
      <w:r w:rsidR="004076D0" w:rsidRPr="004076D0">
        <w:rPr>
          <w:b w:val="0"/>
          <w:bCs/>
        </w:rPr>
        <w:t xml:space="preserve"> </w:t>
      </w:r>
      <w:r w:rsidR="004076D0">
        <w:rPr>
          <w:b w:val="0"/>
          <w:bCs/>
        </w:rPr>
        <w:t>задача, которого является обработка запросов клиент и других его действий связанным с сервером.</w:t>
      </w:r>
    </w:p>
    <w:p w14:paraId="614579A7" w14:textId="77777777" w:rsidR="00D90765" w:rsidRPr="00411423" w:rsidRDefault="00D90765" w:rsidP="00411423">
      <w:pPr>
        <w:pStyle w:val="afe"/>
        <w:rPr>
          <w:b w:val="0"/>
          <w:bCs/>
        </w:rPr>
      </w:pPr>
    </w:p>
    <w:p w14:paraId="48B5886B" w14:textId="7EAA90AB" w:rsidR="003818A4" w:rsidRPr="004C28C3" w:rsidRDefault="003818A4" w:rsidP="004C28C3">
      <w:pPr>
        <w:pStyle w:val="afe"/>
        <w:numPr>
          <w:ilvl w:val="0"/>
          <w:numId w:val="41"/>
        </w:numPr>
      </w:pPr>
      <w:bookmarkStart w:id="16" w:name="_Toc24120129"/>
      <w:r>
        <w:t>Диаграмма классов</w:t>
      </w:r>
      <w:bookmarkEnd w:id="16"/>
      <w:r w:rsidR="00D90765" w:rsidRPr="00D90765">
        <w:t xml:space="preserve"> </w:t>
      </w:r>
    </w:p>
    <w:p w14:paraId="64D8D1F2" w14:textId="463BB4F6" w:rsidR="004C28C3" w:rsidRDefault="004C28C3" w:rsidP="004C28C3">
      <w:pPr>
        <w:pStyle w:val="afe"/>
        <w:ind w:right="-851" w:hanging="1701"/>
        <w:jc w:val="center"/>
        <w:rPr>
          <w:noProof/>
        </w:rPr>
      </w:pPr>
    </w:p>
    <w:p w14:paraId="3BF8AC66" w14:textId="77777777" w:rsidR="00BD76CD" w:rsidRDefault="00D92C90" w:rsidP="00B733BF">
      <w:pPr>
        <w:pStyle w:val="afe"/>
        <w:rPr>
          <w:b w:val="0"/>
          <w:bCs/>
        </w:rPr>
      </w:pPr>
      <w:r>
        <w:rPr>
          <w:b w:val="0"/>
          <w:bCs/>
        </w:rPr>
        <w:t xml:space="preserve">Наша программа реализована с использованием классов. Давайте </w:t>
      </w:r>
      <w:r w:rsidR="00BD76CD">
        <w:rPr>
          <w:b w:val="0"/>
          <w:bCs/>
        </w:rPr>
        <w:t>познакомимся с классами сервера.</w:t>
      </w:r>
    </w:p>
    <w:p w14:paraId="7B9A0C98" w14:textId="4FB55E5E" w:rsidR="00B733BF" w:rsidRPr="00BD76CD" w:rsidRDefault="00D92C90" w:rsidP="00B733BF">
      <w:pPr>
        <w:pStyle w:val="afe"/>
        <w:rPr>
          <w:b w:val="0"/>
          <w:bCs/>
        </w:rPr>
      </w:pPr>
      <w:r w:rsidRPr="00BD76CD">
        <w:rPr>
          <w:b w:val="0"/>
          <w:bCs/>
        </w:rPr>
        <w:t xml:space="preserve"> </w:t>
      </w:r>
      <w:r w:rsidR="00BD76CD">
        <w:rPr>
          <w:b w:val="0"/>
          <w:bCs/>
        </w:rPr>
        <w:t>Класс</w:t>
      </w:r>
      <w:r w:rsidR="00BD76CD" w:rsidRPr="00BD76CD">
        <w:rPr>
          <w:b w:val="0"/>
          <w:bCs/>
        </w:rPr>
        <w:t xml:space="preserve"> </w:t>
      </w:r>
      <w:proofErr w:type="spellStart"/>
      <w:r w:rsidR="00BD76CD" w:rsidRPr="00BD76CD">
        <w:rPr>
          <w:b w:val="0"/>
          <w:bCs/>
          <w:lang w:val="en-US"/>
        </w:rPr>
        <w:t>ClientWorkingThread</w:t>
      </w:r>
      <w:proofErr w:type="spellEnd"/>
      <w:r w:rsidR="00BD76CD" w:rsidRPr="00BD76CD">
        <w:rPr>
          <w:b w:val="0"/>
          <w:bCs/>
        </w:rPr>
        <w:t xml:space="preserve"> </w:t>
      </w:r>
      <w:r w:rsidR="00BD76CD">
        <w:rPr>
          <w:b w:val="0"/>
          <w:bCs/>
        </w:rPr>
        <w:t>на</w:t>
      </w:r>
      <w:r w:rsidR="00BD76CD" w:rsidRPr="00BD76CD">
        <w:rPr>
          <w:b w:val="0"/>
          <w:bCs/>
        </w:rPr>
        <w:t xml:space="preserve"> </w:t>
      </w:r>
      <w:r w:rsidR="00BD76CD">
        <w:rPr>
          <w:b w:val="0"/>
          <w:bCs/>
        </w:rPr>
        <w:t>рисунке</w:t>
      </w:r>
      <w:r w:rsidR="00BD76CD" w:rsidRPr="00BD76CD">
        <w:rPr>
          <w:b w:val="0"/>
          <w:bCs/>
        </w:rPr>
        <w:t xml:space="preserve"> 6.3 </w:t>
      </w:r>
      <w:r w:rsidR="00BD76CD">
        <w:rPr>
          <w:b w:val="0"/>
          <w:bCs/>
        </w:rPr>
        <w:t xml:space="preserve">обрабатывает запросы пользователя и отправляет ему ответ клиенту. </w:t>
      </w:r>
    </w:p>
    <w:p w14:paraId="7DD261E1" w14:textId="77777777" w:rsidR="00B733BF" w:rsidRPr="00BD76CD" w:rsidRDefault="00B733BF" w:rsidP="004C28C3">
      <w:pPr>
        <w:pStyle w:val="afe"/>
        <w:ind w:right="-851" w:hanging="1701"/>
        <w:jc w:val="center"/>
        <w:rPr>
          <w:noProof/>
        </w:rPr>
      </w:pPr>
    </w:p>
    <w:p w14:paraId="1812EF4B" w14:textId="77EF3DE4" w:rsidR="004C28C3" w:rsidRDefault="00DE1430" w:rsidP="004C28C3">
      <w:pPr>
        <w:pStyle w:val="afe"/>
        <w:ind w:right="-851" w:hanging="1701"/>
        <w:jc w:val="center"/>
        <w:rPr>
          <w:noProof/>
        </w:rPr>
      </w:pPr>
      <w:r>
        <w:rPr>
          <w:noProof/>
        </w:rPr>
        <w:drawing>
          <wp:inline distT="0" distB="0" distL="0" distR="0" wp14:anchorId="7D509A2A" wp14:editId="6CD55877">
            <wp:extent cx="3780000" cy="226743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4034" t="9327" r="84972" b="79853"/>
                    <a:stretch/>
                  </pic:blipFill>
                  <pic:spPr bwMode="auto">
                    <a:xfrm>
                      <a:off x="0" y="0"/>
                      <a:ext cx="3780000" cy="2267433"/>
                    </a:xfrm>
                    <a:prstGeom prst="rect">
                      <a:avLst/>
                    </a:prstGeom>
                    <a:noFill/>
                    <a:ln>
                      <a:noFill/>
                    </a:ln>
                    <a:extLst>
                      <a:ext uri="{53640926-AAD7-44D8-BBD7-CCE9431645EC}">
                        <a14:shadowObscured xmlns:a14="http://schemas.microsoft.com/office/drawing/2010/main"/>
                      </a:ext>
                    </a:extLst>
                  </pic:spPr>
                </pic:pic>
              </a:graphicData>
            </a:graphic>
          </wp:inline>
        </w:drawing>
      </w:r>
    </w:p>
    <w:p w14:paraId="30265827" w14:textId="77777777" w:rsidR="004C28C3" w:rsidRDefault="004C28C3" w:rsidP="004C28C3">
      <w:pPr>
        <w:pStyle w:val="afe"/>
        <w:ind w:right="-851" w:hanging="1701"/>
        <w:jc w:val="center"/>
        <w:rPr>
          <w:noProof/>
        </w:rPr>
      </w:pPr>
    </w:p>
    <w:p w14:paraId="2C6FF143" w14:textId="6C01F702" w:rsidR="004C28C3" w:rsidRPr="00B733BF"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BD76CD">
        <w:rPr>
          <w:rFonts w:ascii="Times New Roman" w:hAnsi="Times New Roman" w:cs="Times New Roman"/>
          <w:sz w:val="28"/>
          <w:szCs w:val="28"/>
        </w:rPr>
        <w:t>3</w:t>
      </w:r>
      <w:r w:rsidRPr="008A61F5">
        <w:rPr>
          <w:rFonts w:ascii="Times New Roman" w:hAnsi="Times New Roman" w:cs="Times New Roman"/>
          <w:sz w:val="28"/>
          <w:szCs w:val="28"/>
        </w:rPr>
        <w:t xml:space="preserve"> – </w:t>
      </w:r>
      <w:r w:rsidR="00854C2E">
        <w:rPr>
          <w:rFonts w:ascii="Times New Roman" w:hAnsi="Times New Roman" w:cs="Times New Roman"/>
          <w:sz w:val="28"/>
          <w:szCs w:val="28"/>
        </w:rPr>
        <w:t>кла</w:t>
      </w:r>
      <w:r w:rsidR="00B733BF">
        <w:rPr>
          <w:rFonts w:ascii="Times New Roman" w:hAnsi="Times New Roman" w:cs="Times New Roman"/>
          <w:sz w:val="28"/>
          <w:szCs w:val="28"/>
        </w:rPr>
        <w:t xml:space="preserve">сс </w:t>
      </w:r>
      <w:bookmarkStart w:id="17" w:name="_Hlk26641970"/>
      <w:proofErr w:type="spellStart"/>
      <w:r w:rsidR="00B733BF">
        <w:rPr>
          <w:rFonts w:ascii="Times New Roman" w:hAnsi="Times New Roman" w:cs="Times New Roman"/>
          <w:sz w:val="28"/>
          <w:szCs w:val="28"/>
          <w:lang w:val="en-US"/>
        </w:rPr>
        <w:t>ClientWorkingThread</w:t>
      </w:r>
      <w:bookmarkEnd w:id="17"/>
      <w:proofErr w:type="spellEnd"/>
    </w:p>
    <w:p w14:paraId="595898CA" w14:textId="7BF228A4" w:rsidR="004C28C3" w:rsidRDefault="004C28C3" w:rsidP="004C28C3">
      <w:pPr>
        <w:pStyle w:val="afe"/>
        <w:ind w:right="-851" w:hanging="1701"/>
        <w:jc w:val="center"/>
        <w:rPr>
          <w:noProof/>
        </w:rPr>
      </w:pPr>
    </w:p>
    <w:p w14:paraId="140E1C62" w14:textId="0B9DE03B" w:rsidR="00BD76CD" w:rsidRDefault="00BD76CD" w:rsidP="00BD76CD">
      <w:pPr>
        <w:pStyle w:val="afe"/>
        <w:rPr>
          <w:b w:val="0"/>
          <w:bCs/>
        </w:rPr>
      </w:pPr>
      <w:r>
        <w:rPr>
          <w:b w:val="0"/>
          <w:bCs/>
        </w:rPr>
        <w:t xml:space="preserve">Следующие классы собраны в пакет </w:t>
      </w:r>
      <w:proofErr w:type="spellStart"/>
      <w:r>
        <w:rPr>
          <w:b w:val="0"/>
          <w:bCs/>
          <w:lang w:val="en-US"/>
        </w:rPr>
        <w:t>serSer</w:t>
      </w:r>
      <w:proofErr w:type="spellEnd"/>
      <w:r>
        <w:rPr>
          <w:b w:val="0"/>
          <w:bCs/>
        </w:rPr>
        <w:t xml:space="preserve"> и отвечают за общую логику преобразования и бизнес-функции (рисунок 6.4). Классы логики, сервисы.</w:t>
      </w:r>
    </w:p>
    <w:p w14:paraId="4F037C43" w14:textId="2643BCF2" w:rsidR="00BD76CD" w:rsidRDefault="00BD76CD" w:rsidP="00BD76CD">
      <w:pPr>
        <w:pStyle w:val="afe"/>
        <w:rPr>
          <w:b w:val="0"/>
          <w:bCs/>
        </w:rPr>
      </w:pPr>
      <w:r>
        <w:rPr>
          <w:b w:val="0"/>
          <w:bCs/>
        </w:rPr>
        <w:t xml:space="preserve">Класс </w:t>
      </w:r>
      <w:proofErr w:type="spellStart"/>
      <w:r>
        <w:rPr>
          <w:b w:val="0"/>
          <w:bCs/>
          <w:lang w:val="en-US"/>
        </w:rPr>
        <w:t>ServiceExcepption</w:t>
      </w:r>
      <w:proofErr w:type="spellEnd"/>
      <w:r w:rsidRPr="00BD76CD">
        <w:rPr>
          <w:b w:val="0"/>
          <w:bCs/>
        </w:rPr>
        <w:t xml:space="preserve"> </w:t>
      </w:r>
      <w:r>
        <w:rPr>
          <w:b w:val="0"/>
          <w:bCs/>
        </w:rPr>
        <w:t xml:space="preserve">отвечает за работу с исключениями перемещая их между слоями. </w:t>
      </w:r>
      <w:proofErr w:type="gramStart"/>
      <w:r>
        <w:rPr>
          <w:b w:val="0"/>
          <w:bCs/>
        </w:rPr>
        <w:t>По сути</w:t>
      </w:r>
      <w:proofErr w:type="gramEnd"/>
      <w:r>
        <w:rPr>
          <w:b w:val="0"/>
          <w:bCs/>
        </w:rPr>
        <w:t xml:space="preserve"> он обобщает исключения и говорит откуда они. Кроме сервера такой класс есть и на </w:t>
      </w:r>
      <w:proofErr w:type="spellStart"/>
      <w:r>
        <w:rPr>
          <w:b w:val="0"/>
          <w:bCs/>
        </w:rPr>
        <w:t>клиентсе</w:t>
      </w:r>
      <w:proofErr w:type="spellEnd"/>
      <w:r>
        <w:rPr>
          <w:b w:val="0"/>
          <w:bCs/>
        </w:rPr>
        <w:t>.</w:t>
      </w:r>
    </w:p>
    <w:p w14:paraId="0FB44617" w14:textId="55879C60" w:rsidR="00796D05" w:rsidRDefault="00796D05" w:rsidP="00BD76CD">
      <w:pPr>
        <w:pStyle w:val="afe"/>
        <w:rPr>
          <w:b w:val="0"/>
          <w:bCs/>
        </w:rPr>
      </w:pPr>
      <w:proofErr w:type="spellStart"/>
      <w:r>
        <w:rPr>
          <w:b w:val="0"/>
          <w:bCs/>
          <w:lang w:val="en-US"/>
        </w:rPr>
        <w:t>DataService</w:t>
      </w:r>
      <w:proofErr w:type="spellEnd"/>
      <w:r>
        <w:rPr>
          <w:b w:val="0"/>
          <w:bCs/>
        </w:rPr>
        <w:softHyphen/>
        <w:t xml:space="preserve"> это сервис для работы с данными, </w:t>
      </w:r>
      <w:proofErr w:type="spellStart"/>
      <w:r>
        <w:rPr>
          <w:b w:val="0"/>
          <w:bCs/>
          <w:lang w:val="en-US"/>
        </w:rPr>
        <w:t>IBusinessService</w:t>
      </w:r>
      <w:proofErr w:type="spellEnd"/>
      <w:r>
        <w:rPr>
          <w:b w:val="0"/>
          <w:bCs/>
        </w:rPr>
        <w:t xml:space="preserve">- это </w:t>
      </w:r>
      <w:proofErr w:type="spellStart"/>
      <w:r>
        <w:rPr>
          <w:b w:val="0"/>
          <w:bCs/>
        </w:rPr>
        <w:t>интерфес</w:t>
      </w:r>
      <w:proofErr w:type="spellEnd"/>
      <w:r>
        <w:rPr>
          <w:b w:val="0"/>
          <w:bCs/>
        </w:rPr>
        <w:t xml:space="preserve"> для бизнес-логики, именно расчетов.</w:t>
      </w:r>
    </w:p>
    <w:p w14:paraId="4E86FE25" w14:textId="03BAC40E" w:rsidR="00796D05" w:rsidRDefault="00796D05" w:rsidP="00BD76CD">
      <w:pPr>
        <w:pStyle w:val="afe"/>
        <w:rPr>
          <w:b w:val="0"/>
          <w:bCs/>
        </w:rPr>
      </w:pPr>
      <w:proofErr w:type="spellStart"/>
      <w:r>
        <w:rPr>
          <w:b w:val="0"/>
          <w:bCs/>
          <w:lang w:val="en-US"/>
        </w:rPr>
        <w:lastRenderedPageBreak/>
        <w:t>ServiceFactory</w:t>
      </w:r>
      <w:proofErr w:type="spellEnd"/>
      <w:r w:rsidRPr="00796D05">
        <w:rPr>
          <w:b w:val="0"/>
          <w:bCs/>
        </w:rPr>
        <w:softHyphen/>
        <w:t xml:space="preserve"> </w:t>
      </w:r>
      <w:r>
        <w:rPr>
          <w:b w:val="0"/>
          <w:bCs/>
        </w:rPr>
        <w:t>это фабрика сервисов, позволяющая использовать общий интерфейс для всех сервисов.</w:t>
      </w:r>
    </w:p>
    <w:p w14:paraId="2EFFEDC2" w14:textId="31F6D3F3" w:rsidR="00E92BD3" w:rsidRDefault="00E92BD3" w:rsidP="00BD76CD">
      <w:pPr>
        <w:pStyle w:val="afe"/>
        <w:rPr>
          <w:b w:val="0"/>
          <w:bCs/>
        </w:rPr>
      </w:pPr>
      <w:proofErr w:type="spellStart"/>
      <w:r>
        <w:rPr>
          <w:b w:val="0"/>
          <w:bCs/>
          <w:lang w:val="en-US"/>
        </w:rPr>
        <w:t>Company</w:t>
      </w:r>
      <w:bookmarkStart w:id="18" w:name="_Hlk26643232"/>
      <w:r>
        <w:rPr>
          <w:b w:val="0"/>
          <w:bCs/>
          <w:lang w:val="en-US"/>
        </w:rPr>
        <w:t>Service</w:t>
      </w:r>
      <w:bookmarkEnd w:id="18"/>
      <w:proofErr w:type="spellEnd"/>
      <w:r>
        <w:rPr>
          <w:b w:val="0"/>
          <w:bCs/>
          <w:lang w:val="en-US"/>
        </w:rPr>
        <w:t xml:space="preserve">, </w:t>
      </w:r>
      <w:proofErr w:type="spellStart"/>
      <w:r>
        <w:rPr>
          <w:b w:val="0"/>
          <w:bCs/>
          <w:lang w:val="en-US"/>
        </w:rPr>
        <w:t>Credit</w:t>
      </w:r>
      <w:r>
        <w:rPr>
          <w:b w:val="0"/>
          <w:bCs/>
          <w:lang w:val="en-US"/>
        </w:rPr>
        <w:t>Service</w:t>
      </w:r>
      <w:proofErr w:type="spellEnd"/>
      <w:r>
        <w:rPr>
          <w:b w:val="0"/>
          <w:bCs/>
          <w:lang w:val="en-US"/>
        </w:rPr>
        <w:t xml:space="preserve">, </w:t>
      </w:r>
      <w:proofErr w:type="spellStart"/>
      <w:r>
        <w:rPr>
          <w:b w:val="0"/>
          <w:bCs/>
          <w:lang w:val="en-US"/>
        </w:rPr>
        <w:t>ROE</w:t>
      </w:r>
      <w:r>
        <w:rPr>
          <w:b w:val="0"/>
          <w:bCs/>
          <w:lang w:val="en-US"/>
        </w:rPr>
        <w:t>Service</w:t>
      </w:r>
      <w:proofErr w:type="spellEnd"/>
      <w:r>
        <w:rPr>
          <w:b w:val="0"/>
          <w:bCs/>
          <w:lang w:val="en-US"/>
        </w:rPr>
        <w:t xml:space="preserve">, </w:t>
      </w:r>
      <w:proofErr w:type="spellStart"/>
      <w:r>
        <w:rPr>
          <w:b w:val="0"/>
          <w:bCs/>
          <w:lang w:val="en-US"/>
        </w:rPr>
        <w:t>SG</w:t>
      </w:r>
      <w:r>
        <w:rPr>
          <w:b w:val="0"/>
          <w:bCs/>
          <w:lang w:val="en-US"/>
        </w:rPr>
        <w:t>Service</w:t>
      </w:r>
      <w:proofErr w:type="spellEnd"/>
      <w:r>
        <w:rPr>
          <w:b w:val="0"/>
          <w:bCs/>
          <w:lang w:val="en-US"/>
        </w:rPr>
        <w:t xml:space="preserve">, </w:t>
      </w:r>
      <w:proofErr w:type="spellStart"/>
      <w:r>
        <w:rPr>
          <w:b w:val="0"/>
          <w:bCs/>
          <w:lang w:val="en-US"/>
        </w:rPr>
        <w:t>UserData</w:t>
      </w:r>
      <w:r>
        <w:rPr>
          <w:b w:val="0"/>
          <w:bCs/>
          <w:lang w:val="en-US"/>
        </w:rPr>
        <w:t>Service</w:t>
      </w:r>
      <w:proofErr w:type="spellEnd"/>
      <w:r>
        <w:rPr>
          <w:b w:val="0"/>
          <w:bCs/>
          <w:lang w:val="en-US"/>
        </w:rPr>
        <w:t xml:space="preserve">, </w:t>
      </w:r>
      <w:proofErr w:type="spellStart"/>
      <w:proofErr w:type="gramStart"/>
      <w:r>
        <w:rPr>
          <w:b w:val="0"/>
          <w:bCs/>
          <w:lang w:val="en-US"/>
        </w:rPr>
        <w:t>Dividend</w:t>
      </w:r>
      <w:r>
        <w:rPr>
          <w:b w:val="0"/>
          <w:bCs/>
          <w:lang w:val="en-US"/>
        </w:rPr>
        <w:t>Service</w:t>
      </w:r>
      <w:r>
        <w:rPr>
          <w:b w:val="0"/>
          <w:bCs/>
          <w:lang w:val="en-US"/>
        </w:rPr>
        <w:t>,ContactDetail</w:t>
      </w:r>
      <w:r>
        <w:rPr>
          <w:b w:val="0"/>
          <w:bCs/>
          <w:lang w:val="en-US"/>
        </w:rPr>
        <w:t>Service</w:t>
      </w:r>
      <w:proofErr w:type="spellEnd"/>
      <w:proofErr w:type="gramEnd"/>
      <w:r>
        <w:rPr>
          <w:b w:val="0"/>
          <w:bCs/>
          <w:lang w:val="en-US"/>
        </w:rPr>
        <w:t xml:space="preserve">, </w:t>
      </w:r>
      <w:proofErr w:type="spellStart"/>
      <w:r>
        <w:rPr>
          <w:b w:val="0"/>
          <w:bCs/>
          <w:lang w:val="en-US"/>
        </w:rPr>
        <w:t>InitialData</w:t>
      </w:r>
      <w:r>
        <w:rPr>
          <w:b w:val="0"/>
          <w:bCs/>
          <w:lang w:val="en-US"/>
        </w:rPr>
        <w:t>Service</w:t>
      </w:r>
      <w:proofErr w:type="spellEnd"/>
      <w:r>
        <w:rPr>
          <w:b w:val="0"/>
          <w:bCs/>
          <w:lang w:val="en-US"/>
        </w:rPr>
        <w:t xml:space="preserve">, </w:t>
      </w:r>
      <w:proofErr w:type="spellStart"/>
      <w:r>
        <w:rPr>
          <w:b w:val="0"/>
          <w:bCs/>
          <w:lang w:val="en-US"/>
        </w:rPr>
        <w:t>RepordingPeriod</w:t>
      </w:r>
      <w:proofErr w:type="spellEnd"/>
      <w:r>
        <w:rPr>
          <w:b w:val="0"/>
          <w:bCs/>
          <w:lang w:val="en-US"/>
        </w:rPr>
        <w:t xml:space="preserve">, </w:t>
      </w:r>
      <w:r>
        <w:rPr>
          <w:b w:val="0"/>
          <w:bCs/>
          <w:lang w:val="en-US"/>
        </w:rPr>
        <w:softHyphen/>
        <w:t xml:space="preserve"> </w:t>
      </w:r>
      <w:r>
        <w:rPr>
          <w:b w:val="0"/>
          <w:bCs/>
        </w:rPr>
        <w:t>это</w:t>
      </w:r>
      <w:r w:rsidRPr="00E92BD3">
        <w:rPr>
          <w:b w:val="0"/>
          <w:bCs/>
          <w:lang w:val="en-US"/>
        </w:rPr>
        <w:t xml:space="preserve"> </w:t>
      </w:r>
      <w:r>
        <w:rPr>
          <w:b w:val="0"/>
          <w:bCs/>
        </w:rPr>
        <w:t>сервисы</w:t>
      </w:r>
      <w:r w:rsidRPr="00E92BD3">
        <w:rPr>
          <w:b w:val="0"/>
          <w:bCs/>
          <w:lang w:val="en-US"/>
        </w:rPr>
        <w:t xml:space="preserve"> </w:t>
      </w:r>
      <w:r>
        <w:rPr>
          <w:b w:val="0"/>
          <w:bCs/>
        </w:rPr>
        <w:t>работающие</w:t>
      </w:r>
      <w:r w:rsidRPr="00E92BD3">
        <w:rPr>
          <w:b w:val="0"/>
          <w:bCs/>
          <w:lang w:val="en-US"/>
        </w:rPr>
        <w:t xml:space="preserve"> </w:t>
      </w:r>
      <w:r>
        <w:rPr>
          <w:b w:val="0"/>
          <w:bCs/>
        </w:rPr>
        <w:t>с</w:t>
      </w:r>
      <w:r w:rsidRPr="00E92BD3">
        <w:rPr>
          <w:b w:val="0"/>
          <w:bCs/>
          <w:lang w:val="en-US"/>
        </w:rPr>
        <w:t xml:space="preserve"> </w:t>
      </w:r>
      <w:r>
        <w:rPr>
          <w:b w:val="0"/>
          <w:bCs/>
        </w:rPr>
        <w:t>сущностью</w:t>
      </w:r>
      <w:r w:rsidRPr="00E92BD3">
        <w:rPr>
          <w:b w:val="0"/>
          <w:bCs/>
          <w:lang w:val="en-US"/>
        </w:rPr>
        <w:t xml:space="preserve"> </w:t>
      </w:r>
      <w:r>
        <w:rPr>
          <w:b w:val="0"/>
          <w:bCs/>
        </w:rPr>
        <w:t xml:space="preserve">БД, обеспечивают </w:t>
      </w:r>
      <w:r>
        <w:rPr>
          <w:b w:val="0"/>
          <w:bCs/>
          <w:lang w:val="en-US"/>
        </w:rPr>
        <w:t>CRUD-</w:t>
      </w:r>
      <w:r>
        <w:rPr>
          <w:b w:val="0"/>
          <w:bCs/>
        </w:rPr>
        <w:t>функции.</w:t>
      </w:r>
    </w:p>
    <w:p w14:paraId="652DE366" w14:textId="719F14BC" w:rsidR="00DF246D" w:rsidRPr="00DF246D" w:rsidRDefault="00DF246D" w:rsidP="00BD76CD">
      <w:pPr>
        <w:pStyle w:val="afe"/>
        <w:rPr>
          <w:b w:val="0"/>
          <w:bCs/>
        </w:rPr>
      </w:pPr>
      <w:proofErr w:type="spellStart"/>
      <w:r>
        <w:rPr>
          <w:b w:val="0"/>
          <w:bCs/>
          <w:lang w:val="en-US"/>
        </w:rPr>
        <w:t>Bussiness</w:t>
      </w:r>
      <w:r>
        <w:rPr>
          <w:b w:val="0"/>
          <w:bCs/>
          <w:lang w:val="en-US"/>
        </w:rPr>
        <w:t>Service</w:t>
      </w:r>
      <w:r>
        <w:rPr>
          <w:b w:val="0"/>
          <w:bCs/>
          <w:lang w:val="en-US"/>
        </w:rPr>
        <w:t>Impl</w:t>
      </w:r>
      <w:proofErr w:type="spellEnd"/>
      <w:r w:rsidRPr="00DF246D">
        <w:rPr>
          <w:b w:val="0"/>
          <w:bCs/>
        </w:rPr>
        <w:softHyphen/>
      </w:r>
      <w:r>
        <w:rPr>
          <w:b w:val="0"/>
          <w:bCs/>
        </w:rPr>
        <w:t xml:space="preserve"> это класс, отвечающий за то, как будет происходит расчет, является одной из возможных реализаций бизнес-сервера, имплементация.</w:t>
      </w:r>
    </w:p>
    <w:p w14:paraId="7DC3AC49" w14:textId="77777777" w:rsidR="00796D05" w:rsidRPr="00DF246D" w:rsidRDefault="00796D05" w:rsidP="00BD76CD">
      <w:pPr>
        <w:pStyle w:val="afe"/>
        <w:rPr>
          <w:b w:val="0"/>
          <w:bCs/>
        </w:rPr>
      </w:pPr>
    </w:p>
    <w:p w14:paraId="52C2CB67" w14:textId="1FE738BA" w:rsidR="004C28C3" w:rsidRDefault="00DE1430" w:rsidP="004C28C3">
      <w:pPr>
        <w:pStyle w:val="afe"/>
        <w:ind w:right="-851" w:hanging="1701"/>
        <w:jc w:val="center"/>
        <w:rPr>
          <w:noProof/>
        </w:rPr>
      </w:pPr>
      <w:r>
        <w:rPr>
          <w:noProof/>
        </w:rPr>
        <w:drawing>
          <wp:inline distT="0" distB="0" distL="0" distR="0" wp14:anchorId="18372DCE" wp14:editId="6CE73DC7">
            <wp:extent cx="3779520" cy="363582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4032" t="9622" r="63526" b="45870"/>
                    <a:stretch/>
                  </pic:blipFill>
                  <pic:spPr bwMode="auto">
                    <a:xfrm>
                      <a:off x="0" y="0"/>
                      <a:ext cx="3786995" cy="3643020"/>
                    </a:xfrm>
                    <a:prstGeom prst="rect">
                      <a:avLst/>
                    </a:prstGeom>
                    <a:noFill/>
                    <a:ln>
                      <a:noFill/>
                    </a:ln>
                    <a:extLst>
                      <a:ext uri="{53640926-AAD7-44D8-BBD7-CCE9431645EC}">
                        <a14:shadowObscured xmlns:a14="http://schemas.microsoft.com/office/drawing/2010/main"/>
                      </a:ext>
                    </a:extLst>
                  </pic:spPr>
                </pic:pic>
              </a:graphicData>
            </a:graphic>
          </wp:inline>
        </w:drawing>
      </w:r>
    </w:p>
    <w:p w14:paraId="047807BF" w14:textId="77777777" w:rsidR="004C28C3" w:rsidRDefault="004C28C3" w:rsidP="004C28C3">
      <w:pPr>
        <w:pStyle w:val="afe"/>
        <w:ind w:right="-851" w:hanging="1701"/>
        <w:jc w:val="center"/>
        <w:rPr>
          <w:noProof/>
        </w:rPr>
      </w:pPr>
    </w:p>
    <w:p w14:paraId="3482ED39" w14:textId="7EEB5C1D"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4</w:t>
      </w:r>
      <w:r w:rsidRPr="008A61F5">
        <w:rPr>
          <w:rFonts w:ascii="Times New Roman" w:hAnsi="Times New Roman" w:cs="Times New Roman"/>
          <w:sz w:val="28"/>
          <w:szCs w:val="28"/>
        </w:rPr>
        <w:t>– Диаграмма развёртывания работы приложения</w:t>
      </w:r>
    </w:p>
    <w:p w14:paraId="2639D36D" w14:textId="1370BF10" w:rsidR="00DF246D" w:rsidRDefault="00DF246D" w:rsidP="004C28C3">
      <w:pPr>
        <w:spacing w:after="0" w:line="276" w:lineRule="auto"/>
        <w:ind w:right="-851" w:hanging="1701"/>
        <w:jc w:val="center"/>
        <w:rPr>
          <w:rFonts w:ascii="Times New Roman" w:hAnsi="Times New Roman" w:cs="Times New Roman"/>
          <w:sz w:val="28"/>
          <w:szCs w:val="28"/>
        </w:rPr>
      </w:pPr>
    </w:p>
    <w:p w14:paraId="675E80B5" w14:textId="63BFCF76" w:rsidR="00DF246D" w:rsidRPr="00DF246D" w:rsidRDefault="00DF246D" w:rsidP="00DF246D">
      <w:pPr>
        <w:pStyle w:val="afe"/>
        <w:rPr>
          <w:b w:val="0"/>
          <w:bCs/>
        </w:rPr>
      </w:pPr>
      <w:r>
        <w:rPr>
          <w:b w:val="0"/>
          <w:bCs/>
        </w:rPr>
        <w:t>Да того, чтобы запустить наш сервер используем эти класс (рисунок 6.5)</w:t>
      </w:r>
      <w:r w:rsidR="004E085C">
        <w:rPr>
          <w:b w:val="0"/>
          <w:bCs/>
        </w:rPr>
        <w:t>:</w:t>
      </w:r>
    </w:p>
    <w:p w14:paraId="30753EBA" w14:textId="77777777" w:rsidR="004C28C3" w:rsidRDefault="004C28C3" w:rsidP="004C28C3">
      <w:pPr>
        <w:pStyle w:val="afe"/>
        <w:ind w:right="-851" w:hanging="1701"/>
        <w:jc w:val="center"/>
        <w:rPr>
          <w:noProof/>
        </w:rPr>
      </w:pPr>
    </w:p>
    <w:p w14:paraId="2E498754" w14:textId="2C36EC0E" w:rsidR="004C28C3" w:rsidRDefault="00DE1430" w:rsidP="004C28C3">
      <w:pPr>
        <w:pStyle w:val="afe"/>
        <w:ind w:right="-851" w:hanging="1701"/>
        <w:jc w:val="center"/>
        <w:rPr>
          <w:noProof/>
        </w:rPr>
      </w:pPr>
      <w:r>
        <w:rPr>
          <w:noProof/>
        </w:rPr>
        <w:drawing>
          <wp:inline distT="0" distB="0" distL="0" distR="0" wp14:anchorId="17E4E4B9" wp14:editId="1690B57B">
            <wp:extent cx="3780000" cy="127702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398" t="9923" r="82039" b="82559"/>
                    <a:stretch/>
                  </pic:blipFill>
                  <pic:spPr bwMode="auto">
                    <a:xfrm>
                      <a:off x="0" y="0"/>
                      <a:ext cx="3780000" cy="1277027"/>
                    </a:xfrm>
                    <a:prstGeom prst="rect">
                      <a:avLst/>
                    </a:prstGeom>
                    <a:noFill/>
                    <a:ln>
                      <a:noFill/>
                    </a:ln>
                    <a:extLst>
                      <a:ext uri="{53640926-AAD7-44D8-BBD7-CCE9431645EC}">
                        <a14:shadowObscured xmlns:a14="http://schemas.microsoft.com/office/drawing/2010/main"/>
                      </a:ext>
                    </a:extLst>
                  </pic:spPr>
                </pic:pic>
              </a:graphicData>
            </a:graphic>
          </wp:inline>
        </w:drawing>
      </w:r>
    </w:p>
    <w:p w14:paraId="520AB0DF" w14:textId="77777777" w:rsidR="004C28C3" w:rsidRDefault="004C28C3" w:rsidP="004C28C3">
      <w:pPr>
        <w:pStyle w:val="afe"/>
        <w:ind w:right="-851" w:hanging="1701"/>
        <w:jc w:val="center"/>
        <w:rPr>
          <w:noProof/>
        </w:rPr>
      </w:pPr>
    </w:p>
    <w:p w14:paraId="4052AE3C" w14:textId="036063FE"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5</w:t>
      </w:r>
      <w:r w:rsidRPr="008A61F5">
        <w:rPr>
          <w:rFonts w:ascii="Times New Roman" w:hAnsi="Times New Roman" w:cs="Times New Roman"/>
          <w:sz w:val="28"/>
          <w:szCs w:val="28"/>
        </w:rPr>
        <w:t xml:space="preserve"> – Диаграмма развёртывания работы приложения</w:t>
      </w:r>
    </w:p>
    <w:p w14:paraId="5533B927" w14:textId="5086DBED" w:rsidR="004C28C3" w:rsidRDefault="004C28C3" w:rsidP="004C28C3">
      <w:pPr>
        <w:pStyle w:val="afe"/>
        <w:ind w:right="-851" w:hanging="1701"/>
        <w:jc w:val="center"/>
        <w:rPr>
          <w:noProof/>
        </w:rPr>
      </w:pPr>
    </w:p>
    <w:p w14:paraId="01BB0958" w14:textId="4B9D4EB9" w:rsidR="004E085C" w:rsidRPr="003633CF" w:rsidRDefault="003633CF" w:rsidP="003633CF">
      <w:pPr>
        <w:pStyle w:val="afe"/>
        <w:rPr>
          <w:b w:val="0"/>
          <w:bCs/>
        </w:rPr>
      </w:pPr>
      <w:proofErr w:type="gramStart"/>
      <w:r>
        <w:rPr>
          <w:b w:val="0"/>
          <w:bCs/>
        </w:rPr>
        <w:lastRenderedPageBreak/>
        <w:t>.Следующий</w:t>
      </w:r>
      <w:proofErr w:type="gramEnd"/>
      <w:r>
        <w:rPr>
          <w:b w:val="0"/>
          <w:bCs/>
        </w:rPr>
        <w:t xml:space="preserve"> пакет </w:t>
      </w:r>
      <w:r>
        <w:rPr>
          <w:b w:val="0"/>
          <w:bCs/>
          <w:lang w:val="en-US"/>
        </w:rPr>
        <w:t>entity</w:t>
      </w:r>
      <w:r>
        <w:rPr>
          <w:b w:val="0"/>
          <w:bCs/>
        </w:rPr>
        <w:t xml:space="preserve"> (рисунок 6.6), название говорит о том, что работа связана с сущностями, конкретнее с сущностями БД.</w:t>
      </w:r>
      <w:r w:rsidR="00C71F58">
        <w:rPr>
          <w:b w:val="0"/>
          <w:bCs/>
        </w:rPr>
        <w:t xml:space="preserve"> Классы предназначены для хранения данных из соответствующих таблиц, их представления, сбора в коллекцию и </w:t>
      </w:r>
      <w:proofErr w:type="spellStart"/>
      <w:r w:rsidR="00C71F58">
        <w:rPr>
          <w:b w:val="0"/>
          <w:bCs/>
        </w:rPr>
        <w:t>тд</w:t>
      </w:r>
      <w:proofErr w:type="spellEnd"/>
      <w:r w:rsidR="00C71F58">
        <w:rPr>
          <w:b w:val="0"/>
          <w:bCs/>
        </w:rPr>
        <w:t>.</w:t>
      </w:r>
    </w:p>
    <w:p w14:paraId="521E94DF" w14:textId="77777777" w:rsidR="003633CF" w:rsidRDefault="003633CF" w:rsidP="004C28C3">
      <w:pPr>
        <w:pStyle w:val="afe"/>
        <w:ind w:right="-851" w:hanging="1701"/>
        <w:jc w:val="center"/>
        <w:rPr>
          <w:noProof/>
        </w:rPr>
      </w:pPr>
    </w:p>
    <w:p w14:paraId="1286767C" w14:textId="6D52C393" w:rsidR="004C28C3" w:rsidRDefault="00DE1430" w:rsidP="004C28C3">
      <w:pPr>
        <w:pStyle w:val="afe"/>
        <w:ind w:right="-851" w:hanging="1701"/>
        <w:jc w:val="center"/>
        <w:rPr>
          <w:noProof/>
        </w:rPr>
      </w:pPr>
      <w:r>
        <w:rPr>
          <w:noProof/>
        </w:rPr>
        <w:drawing>
          <wp:inline distT="0" distB="0" distL="0" distR="0" wp14:anchorId="4327391D" wp14:editId="1FD55887">
            <wp:extent cx="4454797" cy="1790479"/>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4765" t="10128" r="42629" b="43952"/>
                    <a:stretch/>
                  </pic:blipFill>
                  <pic:spPr bwMode="auto">
                    <a:xfrm>
                      <a:off x="0" y="0"/>
                      <a:ext cx="4471804" cy="1797315"/>
                    </a:xfrm>
                    <a:prstGeom prst="rect">
                      <a:avLst/>
                    </a:prstGeom>
                    <a:noFill/>
                    <a:ln>
                      <a:noFill/>
                    </a:ln>
                    <a:extLst>
                      <a:ext uri="{53640926-AAD7-44D8-BBD7-CCE9431645EC}">
                        <a14:shadowObscured xmlns:a14="http://schemas.microsoft.com/office/drawing/2010/main"/>
                      </a:ext>
                    </a:extLst>
                  </pic:spPr>
                </pic:pic>
              </a:graphicData>
            </a:graphic>
          </wp:inline>
        </w:drawing>
      </w:r>
    </w:p>
    <w:p w14:paraId="1B25C761" w14:textId="77777777" w:rsidR="004C28C3" w:rsidRDefault="004C28C3" w:rsidP="004C28C3">
      <w:pPr>
        <w:pStyle w:val="afe"/>
        <w:ind w:right="-851" w:hanging="1701"/>
        <w:jc w:val="center"/>
        <w:rPr>
          <w:noProof/>
        </w:rPr>
      </w:pPr>
    </w:p>
    <w:p w14:paraId="456D3D84" w14:textId="3109782B"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6</w:t>
      </w:r>
      <w:r w:rsidRPr="008A61F5">
        <w:rPr>
          <w:rFonts w:ascii="Times New Roman" w:hAnsi="Times New Roman" w:cs="Times New Roman"/>
          <w:sz w:val="28"/>
          <w:szCs w:val="28"/>
        </w:rPr>
        <w:t xml:space="preserve"> – Диаграмма развёртывания работы приложения</w:t>
      </w:r>
    </w:p>
    <w:p w14:paraId="0C5683CA" w14:textId="6CE1E8D2" w:rsidR="004C28C3" w:rsidRDefault="004C28C3" w:rsidP="004C28C3">
      <w:pPr>
        <w:pStyle w:val="afe"/>
        <w:ind w:right="-851" w:hanging="1701"/>
        <w:jc w:val="center"/>
        <w:rPr>
          <w:noProof/>
        </w:rPr>
      </w:pPr>
    </w:p>
    <w:p w14:paraId="31ADA36C" w14:textId="6190397F" w:rsidR="00C71F58" w:rsidRDefault="00C71F58" w:rsidP="00C71F58">
      <w:pPr>
        <w:pStyle w:val="afe"/>
        <w:rPr>
          <w:b w:val="0"/>
          <w:bCs/>
        </w:rPr>
      </w:pPr>
      <w:r>
        <w:rPr>
          <w:b w:val="0"/>
          <w:bCs/>
        </w:rPr>
        <w:t>Эти классы являются общими для клиента и сервера. Далее мы рассмотрим.</w:t>
      </w:r>
    </w:p>
    <w:p w14:paraId="1CFFB44A" w14:textId="2293D7D2" w:rsidR="00C71F58" w:rsidRPr="00C71F58" w:rsidRDefault="00C71F58" w:rsidP="00C71F58">
      <w:pPr>
        <w:pStyle w:val="afe"/>
        <w:rPr>
          <w:b w:val="0"/>
          <w:bCs/>
        </w:rPr>
      </w:pPr>
      <w:r>
        <w:rPr>
          <w:b w:val="0"/>
          <w:bCs/>
        </w:rPr>
        <w:t xml:space="preserve">Следующий пакет </w:t>
      </w:r>
      <w:r>
        <w:rPr>
          <w:b w:val="0"/>
          <w:bCs/>
          <w:lang w:val="en-US"/>
        </w:rPr>
        <w:t>view</w:t>
      </w:r>
      <w:r w:rsidRPr="00C71F58">
        <w:rPr>
          <w:b w:val="0"/>
          <w:bCs/>
        </w:rPr>
        <w:t xml:space="preserve"> </w:t>
      </w:r>
      <w:r>
        <w:rPr>
          <w:b w:val="0"/>
          <w:bCs/>
        </w:rPr>
        <w:t xml:space="preserve">(рисунок 6.7), содержит в себе обработчики кнопок. Каждый класс отвечает за определенное действие соответствующие его названию. Это иерархия классов с родителем </w:t>
      </w:r>
      <w:proofErr w:type="spellStart"/>
      <w:r>
        <w:rPr>
          <w:b w:val="0"/>
          <w:bCs/>
          <w:lang w:val="en-US"/>
        </w:rPr>
        <w:t>ChangeData</w:t>
      </w:r>
      <w:proofErr w:type="spellEnd"/>
      <w:r w:rsidRPr="00C71F58">
        <w:rPr>
          <w:b w:val="0"/>
          <w:bCs/>
        </w:rPr>
        <w:t xml:space="preserve">, </w:t>
      </w:r>
      <w:r>
        <w:rPr>
          <w:b w:val="0"/>
          <w:bCs/>
        </w:rPr>
        <w:t xml:space="preserve">что является абстрактным классом. Имеет интерфейс </w:t>
      </w:r>
      <w:proofErr w:type="spellStart"/>
      <w:r>
        <w:rPr>
          <w:b w:val="0"/>
          <w:bCs/>
          <w:lang w:val="en-US"/>
        </w:rPr>
        <w:t>SetData</w:t>
      </w:r>
      <w:proofErr w:type="spellEnd"/>
      <w:r w:rsidRPr="00C71F58">
        <w:rPr>
          <w:b w:val="0"/>
          <w:bCs/>
        </w:rPr>
        <w:t xml:space="preserve">, </w:t>
      </w:r>
      <w:r>
        <w:rPr>
          <w:b w:val="0"/>
          <w:bCs/>
        </w:rPr>
        <w:t>он позволяет подгружать данные из БД, что потом будут отображены пользователю</w:t>
      </w:r>
      <w:r w:rsidRPr="00C71F58">
        <w:rPr>
          <w:b w:val="0"/>
          <w:bCs/>
        </w:rPr>
        <w:t>.</w:t>
      </w:r>
    </w:p>
    <w:p w14:paraId="0FAA181A" w14:textId="77777777" w:rsidR="00C71F58" w:rsidRDefault="00C71F58" w:rsidP="004C28C3">
      <w:pPr>
        <w:pStyle w:val="afe"/>
        <w:ind w:right="-851" w:hanging="1701"/>
        <w:jc w:val="center"/>
        <w:rPr>
          <w:noProof/>
        </w:rPr>
      </w:pPr>
    </w:p>
    <w:p w14:paraId="7EB98202" w14:textId="229C95E8" w:rsidR="004C28C3" w:rsidRDefault="00DE1430" w:rsidP="004C28C3">
      <w:pPr>
        <w:pStyle w:val="afe"/>
        <w:ind w:right="-851" w:hanging="1701"/>
        <w:jc w:val="center"/>
        <w:rPr>
          <w:noProof/>
        </w:rPr>
      </w:pPr>
      <w:r>
        <w:rPr>
          <w:noProof/>
        </w:rPr>
        <w:drawing>
          <wp:inline distT="0" distB="0" distL="0" distR="0" wp14:anchorId="52C6F84F" wp14:editId="0D152229">
            <wp:extent cx="4498476" cy="2895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131" t="14180" r="26143" b="7500"/>
                    <a:stretch/>
                  </pic:blipFill>
                  <pic:spPr bwMode="auto">
                    <a:xfrm>
                      <a:off x="0" y="0"/>
                      <a:ext cx="4506137" cy="2900531"/>
                    </a:xfrm>
                    <a:prstGeom prst="rect">
                      <a:avLst/>
                    </a:prstGeom>
                    <a:noFill/>
                    <a:ln>
                      <a:noFill/>
                    </a:ln>
                    <a:extLst>
                      <a:ext uri="{53640926-AAD7-44D8-BBD7-CCE9431645EC}">
                        <a14:shadowObscured xmlns:a14="http://schemas.microsoft.com/office/drawing/2010/main"/>
                      </a:ext>
                    </a:extLst>
                  </pic:spPr>
                </pic:pic>
              </a:graphicData>
            </a:graphic>
          </wp:inline>
        </w:drawing>
      </w:r>
    </w:p>
    <w:p w14:paraId="6C2FB347" w14:textId="77777777" w:rsidR="004C28C3" w:rsidRDefault="004C28C3" w:rsidP="004C28C3">
      <w:pPr>
        <w:pStyle w:val="afe"/>
        <w:ind w:right="-851" w:hanging="1701"/>
        <w:jc w:val="center"/>
        <w:rPr>
          <w:noProof/>
        </w:rPr>
      </w:pPr>
    </w:p>
    <w:p w14:paraId="6DC0E5C2" w14:textId="4FE32A3C"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7</w:t>
      </w:r>
      <w:r w:rsidRPr="008A61F5">
        <w:rPr>
          <w:rFonts w:ascii="Times New Roman" w:hAnsi="Times New Roman" w:cs="Times New Roman"/>
          <w:sz w:val="28"/>
          <w:szCs w:val="28"/>
        </w:rPr>
        <w:t xml:space="preserve"> – Диаграмма развёртывания работы приложения</w:t>
      </w:r>
    </w:p>
    <w:p w14:paraId="3426967E" w14:textId="5D6F1F50" w:rsidR="00406EB7" w:rsidRDefault="00406EB7" w:rsidP="00406EB7">
      <w:pPr>
        <w:pStyle w:val="afe"/>
        <w:rPr>
          <w:b w:val="0"/>
          <w:bCs/>
        </w:rPr>
      </w:pPr>
      <w:r>
        <w:rPr>
          <w:b w:val="0"/>
          <w:bCs/>
        </w:rPr>
        <w:lastRenderedPageBreak/>
        <w:t xml:space="preserve">Следующий на очереди пакет </w:t>
      </w:r>
      <w:r>
        <w:rPr>
          <w:b w:val="0"/>
          <w:bCs/>
          <w:lang w:val="en-US"/>
        </w:rPr>
        <w:t>service</w:t>
      </w:r>
      <w:r w:rsidRPr="00406EB7">
        <w:rPr>
          <w:b w:val="0"/>
          <w:bCs/>
        </w:rPr>
        <w:t xml:space="preserve"> </w:t>
      </w:r>
      <w:r>
        <w:rPr>
          <w:b w:val="0"/>
          <w:bCs/>
        </w:rPr>
        <w:t xml:space="preserve">(рисунок 6.8). </w:t>
      </w:r>
      <w:proofErr w:type="spellStart"/>
      <w:r>
        <w:rPr>
          <w:b w:val="0"/>
          <w:bCs/>
          <w:lang w:val="en-US"/>
        </w:rPr>
        <w:t>CompanyService</w:t>
      </w:r>
      <w:proofErr w:type="spellEnd"/>
      <w:r>
        <w:rPr>
          <w:b w:val="0"/>
          <w:bCs/>
          <w:lang w:val="en-US"/>
        </w:rPr>
        <w:t xml:space="preserve">, </w:t>
      </w:r>
      <w:proofErr w:type="spellStart"/>
      <w:r>
        <w:rPr>
          <w:b w:val="0"/>
          <w:bCs/>
          <w:lang w:val="en-US"/>
        </w:rPr>
        <w:t>CreditService</w:t>
      </w:r>
      <w:proofErr w:type="spellEnd"/>
      <w:r>
        <w:rPr>
          <w:b w:val="0"/>
          <w:bCs/>
          <w:lang w:val="en-US"/>
        </w:rPr>
        <w:t xml:space="preserve">, </w:t>
      </w:r>
      <w:proofErr w:type="spellStart"/>
      <w:r>
        <w:rPr>
          <w:b w:val="0"/>
          <w:bCs/>
          <w:lang w:val="en-US"/>
        </w:rPr>
        <w:t>ROEService</w:t>
      </w:r>
      <w:proofErr w:type="spellEnd"/>
      <w:r>
        <w:rPr>
          <w:b w:val="0"/>
          <w:bCs/>
          <w:lang w:val="en-US"/>
        </w:rPr>
        <w:t xml:space="preserve">, </w:t>
      </w:r>
      <w:proofErr w:type="spellStart"/>
      <w:r>
        <w:rPr>
          <w:b w:val="0"/>
          <w:bCs/>
          <w:lang w:val="en-US"/>
        </w:rPr>
        <w:t>SGService</w:t>
      </w:r>
      <w:proofErr w:type="spellEnd"/>
      <w:r>
        <w:rPr>
          <w:b w:val="0"/>
          <w:bCs/>
          <w:lang w:val="en-US"/>
        </w:rPr>
        <w:t xml:space="preserve">, </w:t>
      </w:r>
      <w:proofErr w:type="spellStart"/>
      <w:r>
        <w:rPr>
          <w:b w:val="0"/>
          <w:bCs/>
          <w:lang w:val="en-US"/>
        </w:rPr>
        <w:t>User</w:t>
      </w:r>
      <w:r w:rsidR="006945A1">
        <w:rPr>
          <w:b w:val="0"/>
          <w:bCs/>
          <w:lang w:val="en-US"/>
        </w:rPr>
        <w:t>S</w:t>
      </w:r>
      <w:r>
        <w:rPr>
          <w:b w:val="0"/>
          <w:bCs/>
          <w:lang w:val="en-US"/>
        </w:rPr>
        <w:t>ervice</w:t>
      </w:r>
      <w:proofErr w:type="spellEnd"/>
      <w:r>
        <w:rPr>
          <w:b w:val="0"/>
          <w:bCs/>
          <w:lang w:val="en-US"/>
        </w:rPr>
        <w:t xml:space="preserve">, </w:t>
      </w:r>
      <w:proofErr w:type="spellStart"/>
      <w:proofErr w:type="gramStart"/>
      <w:r>
        <w:rPr>
          <w:b w:val="0"/>
          <w:bCs/>
          <w:lang w:val="en-US"/>
        </w:rPr>
        <w:t>DividendService,ContactDetailService</w:t>
      </w:r>
      <w:proofErr w:type="spellEnd"/>
      <w:proofErr w:type="gramEnd"/>
      <w:r>
        <w:rPr>
          <w:b w:val="0"/>
          <w:bCs/>
          <w:lang w:val="en-US"/>
        </w:rPr>
        <w:t xml:space="preserve">, </w:t>
      </w:r>
      <w:proofErr w:type="spellStart"/>
      <w:r>
        <w:rPr>
          <w:b w:val="0"/>
          <w:bCs/>
          <w:lang w:val="en-US"/>
        </w:rPr>
        <w:t>InitialDataService</w:t>
      </w:r>
      <w:proofErr w:type="spellEnd"/>
      <w:r>
        <w:rPr>
          <w:b w:val="0"/>
          <w:bCs/>
          <w:lang w:val="en-US"/>
        </w:rPr>
        <w:t xml:space="preserve">, </w:t>
      </w:r>
      <w:proofErr w:type="spellStart"/>
      <w:r>
        <w:rPr>
          <w:b w:val="0"/>
          <w:bCs/>
          <w:lang w:val="en-US"/>
        </w:rPr>
        <w:t>RepordingPeriod</w:t>
      </w:r>
      <w:proofErr w:type="spellEnd"/>
      <w:r>
        <w:rPr>
          <w:b w:val="0"/>
          <w:bCs/>
          <w:lang w:val="en-US"/>
        </w:rPr>
        <w:t xml:space="preserve">, </w:t>
      </w:r>
      <w:r>
        <w:rPr>
          <w:b w:val="0"/>
          <w:bCs/>
          <w:lang w:val="en-US"/>
        </w:rPr>
        <w:softHyphen/>
        <w:t xml:space="preserve"> </w:t>
      </w:r>
      <w:r>
        <w:rPr>
          <w:b w:val="0"/>
          <w:bCs/>
        </w:rPr>
        <w:t>это</w:t>
      </w:r>
      <w:r w:rsidRPr="00E92BD3">
        <w:rPr>
          <w:b w:val="0"/>
          <w:bCs/>
          <w:lang w:val="en-US"/>
        </w:rPr>
        <w:t xml:space="preserve"> </w:t>
      </w:r>
      <w:r>
        <w:rPr>
          <w:b w:val="0"/>
          <w:bCs/>
        </w:rPr>
        <w:t>сервисы</w:t>
      </w:r>
      <w:r w:rsidRPr="00E92BD3">
        <w:rPr>
          <w:b w:val="0"/>
          <w:bCs/>
          <w:lang w:val="en-US"/>
        </w:rPr>
        <w:t xml:space="preserve"> </w:t>
      </w:r>
      <w:r>
        <w:rPr>
          <w:b w:val="0"/>
          <w:bCs/>
        </w:rPr>
        <w:t>работающие</w:t>
      </w:r>
      <w:r w:rsidRPr="00E92BD3">
        <w:rPr>
          <w:b w:val="0"/>
          <w:bCs/>
          <w:lang w:val="en-US"/>
        </w:rPr>
        <w:t xml:space="preserve"> </w:t>
      </w:r>
      <w:r>
        <w:rPr>
          <w:b w:val="0"/>
          <w:bCs/>
        </w:rPr>
        <w:t>с</w:t>
      </w:r>
      <w:r w:rsidRPr="00E92BD3">
        <w:rPr>
          <w:b w:val="0"/>
          <w:bCs/>
          <w:lang w:val="en-US"/>
        </w:rPr>
        <w:t xml:space="preserve"> </w:t>
      </w:r>
      <w:r>
        <w:rPr>
          <w:b w:val="0"/>
          <w:bCs/>
        </w:rPr>
        <w:t>сущностью</w:t>
      </w:r>
      <w:r w:rsidRPr="00E92BD3">
        <w:rPr>
          <w:b w:val="0"/>
          <w:bCs/>
          <w:lang w:val="en-US"/>
        </w:rPr>
        <w:t xml:space="preserve"> </w:t>
      </w:r>
      <w:r>
        <w:rPr>
          <w:b w:val="0"/>
          <w:bCs/>
        </w:rPr>
        <w:t xml:space="preserve">БД, обеспечивают </w:t>
      </w:r>
      <w:r>
        <w:rPr>
          <w:b w:val="0"/>
          <w:bCs/>
          <w:lang w:val="en-US"/>
        </w:rPr>
        <w:t>CRUD</w:t>
      </w:r>
      <w:r w:rsidRPr="006945A1">
        <w:rPr>
          <w:b w:val="0"/>
          <w:bCs/>
        </w:rPr>
        <w:t>-</w:t>
      </w:r>
      <w:r>
        <w:rPr>
          <w:b w:val="0"/>
          <w:bCs/>
        </w:rPr>
        <w:t>функции</w:t>
      </w:r>
      <w:r w:rsidR="006945A1" w:rsidRPr="006945A1">
        <w:rPr>
          <w:b w:val="0"/>
          <w:bCs/>
        </w:rPr>
        <w:t xml:space="preserve"> </w:t>
      </w:r>
      <w:r w:rsidR="006945A1">
        <w:rPr>
          <w:b w:val="0"/>
          <w:bCs/>
          <w:lang w:val="en-US"/>
        </w:rPr>
        <w:t>c</w:t>
      </w:r>
      <w:r w:rsidR="006945A1" w:rsidRPr="006945A1">
        <w:rPr>
          <w:b w:val="0"/>
          <w:bCs/>
        </w:rPr>
        <w:t xml:space="preserve"> </w:t>
      </w:r>
      <w:r w:rsidR="006945A1">
        <w:rPr>
          <w:b w:val="0"/>
          <w:bCs/>
        </w:rPr>
        <w:t>клиентской части</w:t>
      </w:r>
      <w:r>
        <w:rPr>
          <w:b w:val="0"/>
          <w:bCs/>
        </w:rPr>
        <w:t>.</w:t>
      </w:r>
      <w:r w:rsidR="006945A1">
        <w:rPr>
          <w:b w:val="0"/>
          <w:bCs/>
        </w:rPr>
        <w:t xml:space="preserve"> Сделано на крайний случай для повышения </w:t>
      </w:r>
      <w:r w:rsidR="00C25C95">
        <w:rPr>
          <w:b w:val="0"/>
          <w:bCs/>
        </w:rPr>
        <w:t>безопасности.</w:t>
      </w:r>
    </w:p>
    <w:p w14:paraId="2307B786" w14:textId="37270C7E" w:rsidR="00EF134E" w:rsidRDefault="00C25C95" w:rsidP="00406EB7">
      <w:pPr>
        <w:pStyle w:val="afe"/>
        <w:rPr>
          <w:b w:val="0"/>
          <w:bCs/>
        </w:rPr>
      </w:pPr>
      <w:proofErr w:type="spellStart"/>
      <w:r>
        <w:rPr>
          <w:b w:val="0"/>
          <w:bCs/>
          <w:lang w:val="en-US"/>
        </w:rPr>
        <w:t>DataVaidationFactory</w:t>
      </w:r>
      <w:proofErr w:type="spellEnd"/>
      <w:r w:rsidR="00EF134E" w:rsidRPr="00EF134E">
        <w:rPr>
          <w:b w:val="0"/>
          <w:bCs/>
        </w:rPr>
        <w:t xml:space="preserve"> </w:t>
      </w:r>
      <w:r w:rsidR="00EF134E" w:rsidRPr="00EF134E">
        <w:rPr>
          <w:b w:val="0"/>
          <w:bCs/>
        </w:rPr>
        <w:softHyphen/>
      </w:r>
      <w:r w:rsidR="00EF134E">
        <w:rPr>
          <w:b w:val="0"/>
          <w:bCs/>
        </w:rPr>
        <w:t xml:space="preserve"> фабрика валидации данных, она сдержит в себе различные валидаторы, для того, чтобы проверять сущности. Проверка данных ввода происходит так: данные компонуются в объект, </w:t>
      </w:r>
      <w:proofErr w:type="spellStart"/>
      <w:r w:rsidR="00EF134E">
        <w:rPr>
          <w:b w:val="0"/>
          <w:bCs/>
        </w:rPr>
        <w:t>валидируются</w:t>
      </w:r>
      <w:proofErr w:type="spellEnd"/>
      <w:r w:rsidR="00EF134E">
        <w:rPr>
          <w:b w:val="0"/>
          <w:bCs/>
        </w:rPr>
        <w:t>, в случае ошибки выкидывается исключение, дается информация, где возник с помощью связанных с сущностью классов. Выводим модальное окошко с ошибкой</w:t>
      </w:r>
    </w:p>
    <w:p w14:paraId="4C67A42A" w14:textId="77777777" w:rsidR="00EF134E" w:rsidRDefault="00EF134E" w:rsidP="00406EB7">
      <w:pPr>
        <w:pStyle w:val="afe"/>
        <w:rPr>
          <w:b w:val="0"/>
          <w:bCs/>
        </w:rPr>
      </w:pPr>
      <w:r>
        <w:rPr>
          <w:b w:val="0"/>
          <w:bCs/>
        </w:rPr>
        <w:t xml:space="preserve">Но это обработка в случае не введённых данных. В случае проверки на дурака мы используем исключения, они обрабатываются классами пакета </w:t>
      </w:r>
      <w:r>
        <w:rPr>
          <w:b w:val="0"/>
          <w:bCs/>
          <w:lang w:val="en-US"/>
        </w:rPr>
        <w:t>View</w:t>
      </w:r>
      <w:r w:rsidRPr="00EF134E">
        <w:rPr>
          <w:b w:val="0"/>
          <w:bCs/>
        </w:rPr>
        <w:t>.</w:t>
      </w:r>
    </w:p>
    <w:p w14:paraId="1FFB33A1" w14:textId="47A32EB3" w:rsidR="00AD6960" w:rsidRDefault="00EF134E" w:rsidP="00AD6960">
      <w:pPr>
        <w:pStyle w:val="afe"/>
        <w:rPr>
          <w:b w:val="0"/>
          <w:bCs/>
        </w:rPr>
      </w:pPr>
      <w:r>
        <w:rPr>
          <w:b w:val="0"/>
          <w:bCs/>
        </w:rPr>
        <w:t xml:space="preserve">Класс </w:t>
      </w:r>
      <w:proofErr w:type="spellStart"/>
      <w:r>
        <w:rPr>
          <w:b w:val="0"/>
          <w:bCs/>
          <w:lang w:val="en-US"/>
        </w:rPr>
        <w:t>Ser</w:t>
      </w:r>
      <w:r w:rsidR="00AD6960">
        <w:rPr>
          <w:b w:val="0"/>
          <w:bCs/>
          <w:lang w:val="en-US"/>
        </w:rPr>
        <w:t>viceException</w:t>
      </w:r>
      <w:proofErr w:type="spellEnd"/>
      <w:r w:rsidR="00AD6960">
        <w:rPr>
          <w:b w:val="0"/>
          <w:bCs/>
        </w:rPr>
        <w:softHyphen/>
      </w:r>
      <w:r w:rsidR="00AD6960" w:rsidRPr="00AD6960">
        <w:rPr>
          <w:b w:val="0"/>
          <w:bCs/>
        </w:rPr>
        <w:t xml:space="preserve"> </w:t>
      </w:r>
      <w:r w:rsidR="00AD6960">
        <w:rPr>
          <w:b w:val="0"/>
          <w:bCs/>
        </w:rPr>
        <w:t xml:space="preserve">это главный </w:t>
      </w:r>
      <w:r w:rsidR="00AD6960">
        <w:rPr>
          <w:b w:val="0"/>
          <w:bCs/>
          <w:lang w:val="en-US"/>
        </w:rPr>
        <w:t>Exception</w:t>
      </w:r>
      <w:r w:rsidR="00AD6960">
        <w:rPr>
          <w:b w:val="0"/>
          <w:bCs/>
        </w:rPr>
        <w:t xml:space="preserve">, </w:t>
      </w:r>
      <w:proofErr w:type="gramStart"/>
      <w:r w:rsidR="00AD6960">
        <w:rPr>
          <w:b w:val="0"/>
          <w:bCs/>
        </w:rPr>
        <w:t>класс-обертка</w:t>
      </w:r>
      <w:proofErr w:type="gramEnd"/>
      <w:r w:rsidR="00AD6960">
        <w:rPr>
          <w:b w:val="0"/>
          <w:bCs/>
        </w:rPr>
        <w:t xml:space="preserve"> по сути. </w:t>
      </w:r>
      <w:r>
        <w:rPr>
          <w:b w:val="0"/>
          <w:bCs/>
        </w:rPr>
        <w:t xml:space="preserve"> </w:t>
      </w:r>
    </w:p>
    <w:p w14:paraId="5A435FCB" w14:textId="3C8B604A" w:rsidR="009B33A0" w:rsidRPr="009B33A0" w:rsidRDefault="009B33A0" w:rsidP="00AD6960">
      <w:pPr>
        <w:pStyle w:val="afe"/>
        <w:rPr>
          <w:b w:val="0"/>
          <w:bCs/>
        </w:rPr>
      </w:pPr>
      <w:r>
        <w:rPr>
          <w:b w:val="0"/>
          <w:bCs/>
        </w:rPr>
        <w:t xml:space="preserve">Класс </w:t>
      </w:r>
      <w:proofErr w:type="spellStart"/>
      <w:r>
        <w:rPr>
          <w:b w:val="0"/>
          <w:bCs/>
          <w:lang w:val="en-US"/>
        </w:rPr>
        <w:t>ReportService</w:t>
      </w:r>
      <w:proofErr w:type="spellEnd"/>
      <w:r>
        <w:rPr>
          <w:b w:val="0"/>
          <w:bCs/>
        </w:rPr>
        <w:t xml:space="preserve"> отвечает за формирование отчета в </w:t>
      </w:r>
      <w:r w:rsidRPr="009B33A0">
        <w:rPr>
          <w:b w:val="0"/>
          <w:bCs/>
        </w:rPr>
        <w:t>.</w:t>
      </w:r>
      <w:r>
        <w:rPr>
          <w:b w:val="0"/>
          <w:bCs/>
          <w:lang w:val="en-US"/>
        </w:rPr>
        <w:t>pdf</w:t>
      </w:r>
      <w:r>
        <w:rPr>
          <w:b w:val="0"/>
          <w:bCs/>
        </w:rPr>
        <w:t xml:space="preserve"> с возможностью копирования.</w:t>
      </w:r>
    </w:p>
    <w:p w14:paraId="056E4653" w14:textId="77777777" w:rsidR="00817992" w:rsidRDefault="00817992" w:rsidP="004C28C3">
      <w:pPr>
        <w:pStyle w:val="afe"/>
        <w:ind w:right="-851" w:hanging="1701"/>
        <w:jc w:val="center"/>
        <w:rPr>
          <w:noProof/>
        </w:rPr>
      </w:pPr>
    </w:p>
    <w:p w14:paraId="1AA1E000" w14:textId="43811832" w:rsidR="004C28C3" w:rsidRDefault="00DE1430" w:rsidP="004C28C3">
      <w:pPr>
        <w:pStyle w:val="afe"/>
        <w:ind w:right="-851" w:hanging="1701"/>
        <w:jc w:val="center"/>
        <w:rPr>
          <w:noProof/>
        </w:rPr>
      </w:pPr>
      <w:r>
        <w:rPr>
          <w:noProof/>
        </w:rPr>
        <w:drawing>
          <wp:inline distT="0" distB="0" distL="0" distR="0" wp14:anchorId="3630C252" wp14:editId="4B245BE7">
            <wp:extent cx="3777172"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680" t="13505" r="26501" b="15256"/>
                    <a:stretch/>
                  </pic:blipFill>
                  <pic:spPr bwMode="auto">
                    <a:xfrm>
                      <a:off x="0" y="0"/>
                      <a:ext cx="3850089" cy="3572866"/>
                    </a:xfrm>
                    <a:prstGeom prst="rect">
                      <a:avLst/>
                    </a:prstGeom>
                    <a:noFill/>
                    <a:ln>
                      <a:noFill/>
                    </a:ln>
                    <a:extLst>
                      <a:ext uri="{53640926-AAD7-44D8-BBD7-CCE9431645EC}">
                        <a14:shadowObscured xmlns:a14="http://schemas.microsoft.com/office/drawing/2010/main"/>
                      </a:ext>
                    </a:extLst>
                  </pic:spPr>
                </pic:pic>
              </a:graphicData>
            </a:graphic>
          </wp:inline>
        </w:drawing>
      </w:r>
    </w:p>
    <w:p w14:paraId="4A8A12ED" w14:textId="77777777" w:rsidR="004C28C3" w:rsidRDefault="004C28C3" w:rsidP="004C28C3">
      <w:pPr>
        <w:pStyle w:val="afe"/>
        <w:ind w:right="-851" w:hanging="1701"/>
        <w:jc w:val="center"/>
        <w:rPr>
          <w:noProof/>
        </w:rPr>
      </w:pPr>
    </w:p>
    <w:p w14:paraId="1ADD53F2" w14:textId="75EC0D6B"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8</w:t>
      </w:r>
      <w:r w:rsidRPr="008A61F5">
        <w:rPr>
          <w:rFonts w:ascii="Times New Roman" w:hAnsi="Times New Roman" w:cs="Times New Roman"/>
          <w:sz w:val="28"/>
          <w:szCs w:val="28"/>
        </w:rPr>
        <w:t xml:space="preserve"> – Диаграмма развёртывания работы приложения</w:t>
      </w:r>
    </w:p>
    <w:p w14:paraId="27BA464E" w14:textId="63266789" w:rsidR="004C28C3" w:rsidRDefault="004C28C3" w:rsidP="004C28C3">
      <w:pPr>
        <w:pStyle w:val="afe"/>
        <w:ind w:right="-851" w:hanging="1701"/>
        <w:jc w:val="center"/>
        <w:rPr>
          <w:noProof/>
        </w:rPr>
      </w:pPr>
    </w:p>
    <w:p w14:paraId="78CACD2A" w14:textId="77777777" w:rsidR="00AA57A1" w:rsidRDefault="0047373D" w:rsidP="00717955">
      <w:pPr>
        <w:pStyle w:val="afe"/>
        <w:rPr>
          <w:b w:val="0"/>
          <w:bCs/>
        </w:rPr>
      </w:pPr>
      <w:r>
        <w:rPr>
          <w:b w:val="0"/>
          <w:bCs/>
        </w:rPr>
        <w:t>Следующий</w:t>
      </w:r>
      <w:r w:rsidR="006C6221">
        <w:rPr>
          <w:b w:val="0"/>
          <w:bCs/>
        </w:rPr>
        <w:t xml:space="preserve"> пакет</w:t>
      </w:r>
      <w:r>
        <w:rPr>
          <w:b w:val="0"/>
          <w:bCs/>
        </w:rPr>
        <w:t xml:space="preserve"> </w:t>
      </w:r>
      <w:r>
        <w:rPr>
          <w:b w:val="0"/>
          <w:bCs/>
          <w:lang w:val="en-US"/>
        </w:rPr>
        <w:t>Launcher</w:t>
      </w:r>
      <w:r>
        <w:rPr>
          <w:b w:val="0"/>
          <w:bCs/>
        </w:rPr>
        <w:t xml:space="preserve"> (рисунок 6.9). Здесь содержаться классы для запуска приложения, класс с точкой входа. </w:t>
      </w:r>
    </w:p>
    <w:p w14:paraId="53FE4631" w14:textId="40BB9EE0" w:rsidR="00D521C3" w:rsidRPr="00D521C3" w:rsidRDefault="0047373D" w:rsidP="00717955">
      <w:pPr>
        <w:pStyle w:val="afe"/>
        <w:rPr>
          <w:b w:val="0"/>
          <w:bCs/>
        </w:rPr>
      </w:pPr>
      <w:r>
        <w:rPr>
          <w:b w:val="0"/>
          <w:bCs/>
        </w:rPr>
        <w:lastRenderedPageBreak/>
        <w:t xml:space="preserve">Класс для создания окна, а также за </w:t>
      </w:r>
      <w:proofErr w:type="spellStart"/>
      <w:r>
        <w:rPr>
          <w:b w:val="0"/>
          <w:bCs/>
        </w:rPr>
        <w:t>переподключения</w:t>
      </w:r>
      <w:proofErr w:type="spellEnd"/>
      <w:r>
        <w:rPr>
          <w:b w:val="0"/>
          <w:bCs/>
        </w:rPr>
        <w:t xml:space="preserve"> к серверу.</w:t>
      </w:r>
      <w:r w:rsidR="00D521C3">
        <w:rPr>
          <w:b w:val="0"/>
          <w:bCs/>
        </w:rPr>
        <w:t xml:space="preserve"> </w:t>
      </w:r>
    </w:p>
    <w:p w14:paraId="4C98D9C3" w14:textId="77777777" w:rsidR="00EE3353" w:rsidRDefault="00EE3353" w:rsidP="004C28C3">
      <w:pPr>
        <w:pStyle w:val="afe"/>
        <w:ind w:right="-851" w:hanging="1701"/>
        <w:jc w:val="center"/>
        <w:rPr>
          <w:noProof/>
        </w:rPr>
      </w:pPr>
    </w:p>
    <w:p w14:paraId="6CD6E1EC" w14:textId="36894E97" w:rsidR="004C28C3" w:rsidRDefault="00DE1430" w:rsidP="004C28C3">
      <w:pPr>
        <w:pStyle w:val="afe"/>
        <w:ind w:right="-851" w:hanging="1701"/>
        <w:jc w:val="center"/>
        <w:rPr>
          <w:noProof/>
        </w:rPr>
      </w:pPr>
      <w:r>
        <w:rPr>
          <w:noProof/>
        </w:rPr>
        <w:drawing>
          <wp:inline distT="0" distB="0" distL="0" distR="0" wp14:anchorId="079B928B" wp14:editId="66EF99DE">
            <wp:extent cx="3778677" cy="18179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5133" t="13508" r="71960" b="59055"/>
                    <a:stretch/>
                  </pic:blipFill>
                  <pic:spPr bwMode="auto">
                    <a:xfrm>
                      <a:off x="0" y="0"/>
                      <a:ext cx="3791275" cy="1823976"/>
                    </a:xfrm>
                    <a:prstGeom prst="rect">
                      <a:avLst/>
                    </a:prstGeom>
                    <a:noFill/>
                    <a:ln>
                      <a:noFill/>
                    </a:ln>
                    <a:extLst>
                      <a:ext uri="{53640926-AAD7-44D8-BBD7-CCE9431645EC}">
                        <a14:shadowObscured xmlns:a14="http://schemas.microsoft.com/office/drawing/2010/main"/>
                      </a:ext>
                    </a:extLst>
                  </pic:spPr>
                </pic:pic>
              </a:graphicData>
            </a:graphic>
          </wp:inline>
        </w:drawing>
      </w:r>
    </w:p>
    <w:p w14:paraId="334233D5" w14:textId="77777777" w:rsidR="004C28C3" w:rsidRDefault="004C28C3" w:rsidP="004C28C3">
      <w:pPr>
        <w:pStyle w:val="afe"/>
        <w:ind w:right="-851" w:hanging="1701"/>
        <w:jc w:val="center"/>
        <w:rPr>
          <w:noProof/>
        </w:rPr>
      </w:pPr>
    </w:p>
    <w:p w14:paraId="4ACB7512" w14:textId="0AA799B1"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9</w:t>
      </w:r>
      <w:r w:rsidRPr="008A61F5">
        <w:rPr>
          <w:rFonts w:ascii="Times New Roman" w:hAnsi="Times New Roman" w:cs="Times New Roman"/>
          <w:sz w:val="28"/>
          <w:szCs w:val="28"/>
        </w:rPr>
        <w:t xml:space="preserve"> – Диаграмма развёртывания работы приложения</w:t>
      </w:r>
    </w:p>
    <w:p w14:paraId="5ABFDAB0" w14:textId="0D358568" w:rsidR="004F3362" w:rsidRDefault="004F3362" w:rsidP="004C28C3">
      <w:pPr>
        <w:spacing w:after="0" w:line="276" w:lineRule="auto"/>
        <w:ind w:right="-851" w:hanging="1701"/>
        <w:jc w:val="center"/>
        <w:rPr>
          <w:rFonts w:ascii="Times New Roman" w:hAnsi="Times New Roman" w:cs="Times New Roman"/>
          <w:sz w:val="28"/>
          <w:szCs w:val="28"/>
        </w:rPr>
      </w:pPr>
    </w:p>
    <w:p w14:paraId="594B96BC" w14:textId="166280EE" w:rsidR="004F3362" w:rsidRPr="004F3362" w:rsidRDefault="004F3362" w:rsidP="004F3362">
      <w:pPr>
        <w:pStyle w:val="afe"/>
        <w:rPr>
          <w:b w:val="0"/>
          <w:bCs/>
        </w:rPr>
      </w:pPr>
      <w:r>
        <w:rPr>
          <w:b w:val="0"/>
          <w:bCs/>
        </w:rPr>
        <w:t>И последний пакет</w:t>
      </w:r>
      <w:r w:rsidRPr="00364776">
        <w:rPr>
          <w:b w:val="0"/>
          <w:bCs/>
        </w:rPr>
        <w:t xml:space="preserve"> </w:t>
      </w:r>
      <w:r>
        <w:rPr>
          <w:b w:val="0"/>
          <w:bCs/>
          <w:lang w:val="en-US"/>
        </w:rPr>
        <w:t>DAO</w:t>
      </w:r>
      <w:r w:rsidRPr="00364776">
        <w:rPr>
          <w:b w:val="0"/>
          <w:bCs/>
        </w:rPr>
        <w:t xml:space="preserve"> </w:t>
      </w:r>
      <w:r>
        <w:rPr>
          <w:b w:val="0"/>
          <w:bCs/>
        </w:rPr>
        <w:t>(рисунок 6.10)</w:t>
      </w:r>
      <w:r w:rsidR="00D521C3">
        <w:rPr>
          <w:b w:val="0"/>
          <w:bCs/>
        </w:rPr>
        <w:t xml:space="preserve">. Отвечает за отправку данных к серверу. </w:t>
      </w:r>
      <w:proofErr w:type="spellStart"/>
      <w:r w:rsidR="00D521C3">
        <w:rPr>
          <w:b w:val="0"/>
          <w:bCs/>
          <w:lang w:val="en-US"/>
        </w:rPr>
        <w:t>CompanyService</w:t>
      </w:r>
      <w:proofErr w:type="spellEnd"/>
      <w:r w:rsidR="00D521C3" w:rsidRPr="00D521C3">
        <w:rPr>
          <w:b w:val="0"/>
          <w:bCs/>
        </w:rPr>
        <w:t xml:space="preserve">, </w:t>
      </w:r>
      <w:proofErr w:type="spellStart"/>
      <w:r w:rsidR="00D521C3">
        <w:rPr>
          <w:b w:val="0"/>
          <w:bCs/>
          <w:lang w:val="en-US"/>
        </w:rPr>
        <w:t>CreditService</w:t>
      </w:r>
      <w:proofErr w:type="spellEnd"/>
      <w:r w:rsidR="00D521C3" w:rsidRPr="00D521C3">
        <w:rPr>
          <w:b w:val="0"/>
          <w:bCs/>
        </w:rPr>
        <w:t xml:space="preserve">, </w:t>
      </w:r>
      <w:proofErr w:type="spellStart"/>
      <w:r w:rsidR="00D521C3">
        <w:rPr>
          <w:b w:val="0"/>
          <w:bCs/>
          <w:lang w:val="en-US"/>
        </w:rPr>
        <w:t>ROEService</w:t>
      </w:r>
      <w:proofErr w:type="spellEnd"/>
      <w:r w:rsidR="00D521C3" w:rsidRPr="00D521C3">
        <w:rPr>
          <w:b w:val="0"/>
          <w:bCs/>
        </w:rPr>
        <w:t xml:space="preserve">, </w:t>
      </w:r>
      <w:proofErr w:type="spellStart"/>
      <w:r w:rsidR="00D521C3">
        <w:rPr>
          <w:b w:val="0"/>
          <w:bCs/>
          <w:lang w:val="en-US"/>
        </w:rPr>
        <w:t>SGService</w:t>
      </w:r>
      <w:proofErr w:type="spellEnd"/>
      <w:r w:rsidR="00D521C3" w:rsidRPr="00D521C3">
        <w:rPr>
          <w:b w:val="0"/>
          <w:bCs/>
        </w:rPr>
        <w:t xml:space="preserve">, </w:t>
      </w:r>
      <w:proofErr w:type="spellStart"/>
      <w:r w:rsidR="00D521C3">
        <w:rPr>
          <w:b w:val="0"/>
          <w:bCs/>
          <w:lang w:val="en-US"/>
        </w:rPr>
        <w:t>UserService</w:t>
      </w:r>
      <w:proofErr w:type="spellEnd"/>
      <w:r w:rsidR="00D521C3" w:rsidRPr="00D521C3">
        <w:rPr>
          <w:b w:val="0"/>
          <w:bCs/>
        </w:rPr>
        <w:t xml:space="preserve">, </w:t>
      </w:r>
      <w:proofErr w:type="spellStart"/>
      <w:proofErr w:type="gramStart"/>
      <w:r w:rsidR="00D521C3">
        <w:rPr>
          <w:b w:val="0"/>
          <w:bCs/>
          <w:lang w:val="en-US"/>
        </w:rPr>
        <w:t>DividendService</w:t>
      </w:r>
      <w:proofErr w:type="spellEnd"/>
      <w:r w:rsidR="00D521C3" w:rsidRPr="00D521C3">
        <w:rPr>
          <w:b w:val="0"/>
          <w:bCs/>
        </w:rPr>
        <w:t>,</w:t>
      </w:r>
      <w:proofErr w:type="spellStart"/>
      <w:r w:rsidR="00D521C3">
        <w:rPr>
          <w:b w:val="0"/>
          <w:bCs/>
          <w:lang w:val="en-US"/>
        </w:rPr>
        <w:t>ContactDetailService</w:t>
      </w:r>
      <w:proofErr w:type="spellEnd"/>
      <w:proofErr w:type="gramEnd"/>
      <w:r w:rsidR="00D521C3" w:rsidRPr="00D521C3">
        <w:rPr>
          <w:b w:val="0"/>
          <w:bCs/>
        </w:rPr>
        <w:t xml:space="preserve">, </w:t>
      </w:r>
      <w:proofErr w:type="spellStart"/>
      <w:r w:rsidR="00D521C3">
        <w:rPr>
          <w:b w:val="0"/>
          <w:bCs/>
          <w:lang w:val="en-US"/>
        </w:rPr>
        <w:t>InitialDataService</w:t>
      </w:r>
      <w:proofErr w:type="spellEnd"/>
      <w:r w:rsidR="00D521C3" w:rsidRPr="00D521C3">
        <w:rPr>
          <w:b w:val="0"/>
          <w:bCs/>
        </w:rPr>
        <w:t xml:space="preserve">, </w:t>
      </w:r>
      <w:proofErr w:type="spellStart"/>
      <w:r w:rsidR="00D521C3">
        <w:rPr>
          <w:b w:val="0"/>
          <w:bCs/>
          <w:lang w:val="en-US"/>
        </w:rPr>
        <w:t>RepordingPeriod</w:t>
      </w:r>
      <w:proofErr w:type="spellEnd"/>
      <w:r w:rsidR="00D521C3" w:rsidRPr="00D521C3">
        <w:rPr>
          <w:b w:val="0"/>
          <w:bCs/>
        </w:rPr>
        <w:softHyphen/>
        <w:t xml:space="preserve"> </w:t>
      </w:r>
      <w:r w:rsidR="00D521C3">
        <w:rPr>
          <w:b w:val="0"/>
          <w:bCs/>
        </w:rPr>
        <w:t>отвечают</w:t>
      </w:r>
      <w:r w:rsidR="00D521C3" w:rsidRPr="00D521C3">
        <w:rPr>
          <w:b w:val="0"/>
          <w:bCs/>
        </w:rPr>
        <w:t xml:space="preserve"> </w:t>
      </w:r>
      <w:r w:rsidR="00D521C3">
        <w:rPr>
          <w:b w:val="0"/>
          <w:bCs/>
        </w:rPr>
        <w:t>за</w:t>
      </w:r>
      <w:r w:rsidR="00D521C3" w:rsidRPr="00D521C3">
        <w:rPr>
          <w:b w:val="0"/>
          <w:bCs/>
        </w:rPr>
        <w:t xml:space="preserve"> </w:t>
      </w:r>
      <w:r w:rsidR="00D521C3">
        <w:rPr>
          <w:b w:val="0"/>
          <w:bCs/>
        </w:rPr>
        <w:t>форму</w:t>
      </w:r>
      <w:r w:rsidR="00D521C3" w:rsidRPr="00D521C3">
        <w:rPr>
          <w:b w:val="0"/>
          <w:bCs/>
        </w:rPr>
        <w:t xml:space="preserve"> </w:t>
      </w:r>
      <w:r w:rsidR="00D521C3">
        <w:rPr>
          <w:b w:val="0"/>
          <w:bCs/>
        </w:rPr>
        <w:t>отправки</w:t>
      </w:r>
      <w:r w:rsidR="00D521C3" w:rsidRPr="00D521C3">
        <w:rPr>
          <w:b w:val="0"/>
          <w:bCs/>
        </w:rPr>
        <w:t xml:space="preserve">, </w:t>
      </w:r>
      <w:r w:rsidR="00D521C3">
        <w:rPr>
          <w:b w:val="0"/>
          <w:bCs/>
        </w:rPr>
        <w:t>формируют</w:t>
      </w:r>
      <w:r w:rsidR="00D521C3" w:rsidRPr="00D521C3">
        <w:rPr>
          <w:b w:val="0"/>
          <w:bCs/>
        </w:rPr>
        <w:t xml:space="preserve"> </w:t>
      </w:r>
      <w:r w:rsidR="00D521C3">
        <w:rPr>
          <w:b w:val="0"/>
          <w:bCs/>
        </w:rPr>
        <w:t>объект</w:t>
      </w:r>
      <w:r w:rsidR="00D521C3" w:rsidRPr="00D521C3">
        <w:rPr>
          <w:b w:val="0"/>
          <w:bCs/>
        </w:rPr>
        <w:t xml:space="preserve">, </w:t>
      </w:r>
      <w:r w:rsidR="00D521C3">
        <w:rPr>
          <w:b w:val="0"/>
          <w:bCs/>
        </w:rPr>
        <w:t>что</w:t>
      </w:r>
      <w:r w:rsidR="00D521C3" w:rsidRPr="00D521C3">
        <w:rPr>
          <w:b w:val="0"/>
          <w:bCs/>
        </w:rPr>
        <w:t xml:space="preserve"> </w:t>
      </w:r>
      <w:r w:rsidR="00D521C3">
        <w:rPr>
          <w:b w:val="0"/>
          <w:bCs/>
        </w:rPr>
        <w:t>будет</w:t>
      </w:r>
      <w:r w:rsidR="00D521C3" w:rsidRPr="00D521C3">
        <w:rPr>
          <w:b w:val="0"/>
          <w:bCs/>
        </w:rPr>
        <w:t xml:space="preserve"> </w:t>
      </w:r>
      <w:r w:rsidR="00D521C3">
        <w:rPr>
          <w:b w:val="0"/>
          <w:bCs/>
        </w:rPr>
        <w:t>отправлен</w:t>
      </w:r>
      <w:r w:rsidR="00D521C3" w:rsidRPr="00D521C3">
        <w:rPr>
          <w:b w:val="0"/>
          <w:bCs/>
        </w:rPr>
        <w:t xml:space="preserve"> </w:t>
      </w:r>
      <w:r w:rsidR="00D521C3">
        <w:rPr>
          <w:b w:val="0"/>
          <w:bCs/>
        </w:rPr>
        <w:t xml:space="preserve">по сети, задают его параметра и </w:t>
      </w:r>
      <w:proofErr w:type="spellStart"/>
      <w:r w:rsidR="00D521C3">
        <w:rPr>
          <w:b w:val="0"/>
          <w:bCs/>
        </w:rPr>
        <w:t>тд</w:t>
      </w:r>
      <w:proofErr w:type="spellEnd"/>
      <w:r w:rsidR="00D521C3">
        <w:rPr>
          <w:b w:val="0"/>
          <w:bCs/>
        </w:rPr>
        <w:t xml:space="preserve">. Аналогично класс </w:t>
      </w:r>
      <w:proofErr w:type="spellStart"/>
      <w:r w:rsidR="00D521C3">
        <w:rPr>
          <w:b w:val="0"/>
          <w:bCs/>
          <w:lang w:val="en-US"/>
        </w:rPr>
        <w:t>FactoryDAO</w:t>
      </w:r>
      <w:proofErr w:type="spellEnd"/>
      <w:r w:rsidR="00D521C3" w:rsidRPr="00D521C3">
        <w:rPr>
          <w:b w:val="0"/>
          <w:bCs/>
        </w:rPr>
        <w:t xml:space="preserve"> </w:t>
      </w:r>
      <w:r w:rsidR="00D521C3">
        <w:rPr>
          <w:b w:val="0"/>
          <w:bCs/>
        </w:rPr>
        <w:t xml:space="preserve">за общий интерфейс, </w:t>
      </w:r>
      <w:proofErr w:type="spellStart"/>
      <w:r w:rsidR="00D521C3">
        <w:rPr>
          <w:b w:val="0"/>
          <w:bCs/>
          <w:lang w:val="en-US"/>
        </w:rPr>
        <w:t>DAOExcepton</w:t>
      </w:r>
      <w:proofErr w:type="spellEnd"/>
      <w:r w:rsidR="00D521C3" w:rsidRPr="00D521C3">
        <w:rPr>
          <w:b w:val="0"/>
          <w:bCs/>
        </w:rPr>
        <w:softHyphen/>
        <w:t xml:space="preserve"> </w:t>
      </w:r>
      <w:proofErr w:type="gramStart"/>
      <w:r w:rsidR="00D521C3">
        <w:rPr>
          <w:b w:val="0"/>
          <w:bCs/>
        </w:rPr>
        <w:t>за исключения</w:t>
      </w:r>
      <w:proofErr w:type="gramEnd"/>
      <w:r w:rsidR="00D521C3">
        <w:rPr>
          <w:b w:val="0"/>
          <w:bCs/>
        </w:rPr>
        <w:t xml:space="preserve"> появляющиеся во время передачи, обрыва </w:t>
      </w:r>
      <w:proofErr w:type="spellStart"/>
      <w:r w:rsidR="00D521C3">
        <w:rPr>
          <w:b w:val="0"/>
          <w:bCs/>
        </w:rPr>
        <w:t>соедения</w:t>
      </w:r>
      <w:proofErr w:type="spellEnd"/>
      <w:r w:rsidR="00D521C3">
        <w:rPr>
          <w:b w:val="0"/>
          <w:bCs/>
        </w:rPr>
        <w:t xml:space="preserve">, неожиданный ответ и </w:t>
      </w:r>
      <w:proofErr w:type="spellStart"/>
      <w:r w:rsidR="00D521C3">
        <w:rPr>
          <w:b w:val="0"/>
          <w:bCs/>
        </w:rPr>
        <w:t>тд</w:t>
      </w:r>
      <w:proofErr w:type="spellEnd"/>
      <w:r w:rsidR="00D521C3">
        <w:rPr>
          <w:b w:val="0"/>
          <w:bCs/>
        </w:rPr>
        <w:t>.</w:t>
      </w:r>
    </w:p>
    <w:p w14:paraId="2FDE22FD" w14:textId="77777777" w:rsidR="004C28C3" w:rsidRDefault="004C28C3" w:rsidP="004C28C3">
      <w:pPr>
        <w:pStyle w:val="afe"/>
        <w:ind w:right="-851" w:hanging="1701"/>
        <w:jc w:val="center"/>
        <w:rPr>
          <w:noProof/>
        </w:rPr>
      </w:pPr>
    </w:p>
    <w:p w14:paraId="5288053C" w14:textId="6B068CF2" w:rsidR="003818A4" w:rsidRDefault="00DE1430" w:rsidP="004C28C3">
      <w:pPr>
        <w:pStyle w:val="afe"/>
        <w:ind w:right="-851" w:hanging="1701"/>
        <w:jc w:val="center"/>
        <w:rPr>
          <w:b w:val="0"/>
          <w:bCs/>
        </w:rPr>
      </w:pPr>
      <w:bookmarkStart w:id="19" w:name="_GoBack"/>
      <w:r>
        <w:rPr>
          <w:noProof/>
        </w:rPr>
        <w:drawing>
          <wp:inline distT="0" distB="0" distL="0" distR="0" wp14:anchorId="76518E4C" wp14:editId="6C351DC8">
            <wp:extent cx="3779482" cy="28411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132" t="13843" r="37506" b="20666"/>
                    <a:stretch/>
                  </pic:blipFill>
                  <pic:spPr bwMode="auto">
                    <a:xfrm>
                      <a:off x="0" y="0"/>
                      <a:ext cx="3798358" cy="2855362"/>
                    </a:xfrm>
                    <a:prstGeom prst="rect">
                      <a:avLst/>
                    </a:prstGeom>
                    <a:noFill/>
                    <a:ln>
                      <a:noFill/>
                    </a:ln>
                    <a:extLst>
                      <a:ext uri="{53640926-AAD7-44D8-BBD7-CCE9431645EC}">
                        <a14:shadowObscured xmlns:a14="http://schemas.microsoft.com/office/drawing/2010/main"/>
                      </a:ext>
                    </a:extLst>
                  </pic:spPr>
                </pic:pic>
              </a:graphicData>
            </a:graphic>
          </wp:inline>
        </w:drawing>
      </w:r>
      <w:bookmarkEnd w:id="19"/>
    </w:p>
    <w:p w14:paraId="755A1B18" w14:textId="77777777" w:rsidR="004C28C3" w:rsidRDefault="004C28C3" w:rsidP="004C28C3">
      <w:pPr>
        <w:pStyle w:val="afe"/>
        <w:ind w:right="-851" w:hanging="1701"/>
        <w:jc w:val="center"/>
        <w:rPr>
          <w:b w:val="0"/>
          <w:bCs/>
        </w:rPr>
      </w:pPr>
    </w:p>
    <w:p w14:paraId="6A259E56" w14:textId="1F113AFB" w:rsidR="004C28C3" w:rsidRDefault="004C28C3" w:rsidP="004C28C3">
      <w:pPr>
        <w:spacing w:after="0" w:line="276" w:lineRule="auto"/>
        <w:ind w:right="-851" w:hanging="1701"/>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sidR="00367835">
        <w:rPr>
          <w:rFonts w:ascii="Times New Roman" w:hAnsi="Times New Roman" w:cs="Times New Roman"/>
          <w:sz w:val="28"/>
          <w:szCs w:val="28"/>
        </w:rPr>
        <w:t>10</w:t>
      </w:r>
      <w:r w:rsidRPr="008A61F5">
        <w:rPr>
          <w:rFonts w:ascii="Times New Roman" w:hAnsi="Times New Roman" w:cs="Times New Roman"/>
          <w:sz w:val="28"/>
          <w:szCs w:val="28"/>
        </w:rPr>
        <w:t xml:space="preserve"> – Диаграмма развёртывания работы приложения</w:t>
      </w:r>
    </w:p>
    <w:p w14:paraId="774D438E" w14:textId="77777777" w:rsidR="004C28C3" w:rsidRDefault="004C28C3" w:rsidP="00411423">
      <w:pPr>
        <w:pStyle w:val="afe"/>
        <w:rPr>
          <w:b w:val="0"/>
          <w:bCs/>
        </w:rPr>
      </w:pPr>
    </w:p>
    <w:p w14:paraId="29626CAA" w14:textId="497B9CEC" w:rsidR="00DE1430" w:rsidRDefault="00364776" w:rsidP="00411423">
      <w:pPr>
        <w:pStyle w:val="afe"/>
        <w:rPr>
          <w:b w:val="0"/>
          <w:bCs/>
        </w:rPr>
      </w:pPr>
      <w:r>
        <w:rPr>
          <w:b w:val="0"/>
          <w:bCs/>
        </w:rPr>
        <w:t>Диаграмма классов позволила нам понять, что за что отвечает в нашем ПО.</w:t>
      </w:r>
    </w:p>
    <w:p w14:paraId="3E1E2A48" w14:textId="77777777" w:rsidR="00364776" w:rsidRPr="00411423" w:rsidRDefault="00364776" w:rsidP="00411423">
      <w:pPr>
        <w:pStyle w:val="afe"/>
        <w:rPr>
          <w:b w:val="0"/>
          <w:bCs/>
        </w:rPr>
      </w:pPr>
    </w:p>
    <w:p w14:paraId="473DB2D3" w14:textId="77777777" w:rsidR="003818A4" w:rsidRDefault="003818A4" w:rsidP="00EB32A7">
      <w:pPr>
        <w:pStyle w:val="afe"/>
        <w:numPr>
          <w:ilvl w:val="0"/>
          <w:numId w:val="41"/>
        </w:numPr>
      </w:pPr>
      <w:bookmarkStart w:id="20" w:name="_Toc24120130"/>
      <w:r>
        <w:t>Диаграмма компонентов</w:t>
      </w:r>
      <w:bookmarkEnd w:id="20"/>
    </w:p>
    <w:p w14:paraId="2502354D" w14:textId="7E203A35" w:rsidR="003818A4" w:rsidRDefault="003818A4" w:rsidP="00411423">
      <w:pPr>
        <w:pStyle w:val="afe"/>
        <w:rPr>
          <w:b w:val="0"/>
          <w:bCs/>
          <w:szCs w:val="24"/>
        </w:rPr>
      </w:pPr>
    </w:p>
    <w:p w14:paraId="3565FA2B" w14:textId="44C121CA" w:rsidR="00001B89" w:rsidRPr="00001B89" w:rsidRDefault="00001B89" w:rsidP="00001B89">
      <w:pPr>
        <w:spacing w:after="0" w:line="276" w:lineRule="auto"/>
        <w:ind w:firstLine="709"/>
        <w:jc w:val="both"/>
        <w:rPr>
          <w:rFonts w:ascii="Times New Roman" w:hAnsi="Times New Roman" w:cs="Times New Roman"/>
          <w:sz w:val="28"/>
          <w:szCs w:val="28"/>
        </w:rPr>
      </w:pPr>
      <w:r w:rsidRPr="00001B89">
        <w:rPr>
          <w:rFonts w:ascii="Times New Roman" w:hAnsi="Times New Roman" w:cs="Times New Roman"/>
          <w:sz w:val="28"/>
          <w:szCs w:val="28"/>
        </w:rPr>
        <w:t xml:space="preserve">Диаграмма </w:t>
      </w:r>
      <w:r>
        <w:rPr>
          <w:rFonts w:ascii="Times New Roman" w:hAnsi="Times New Roman" w:cs="Times New Roman"/>
          <w:sz w:val="28"/>
          <w:szCs w:val="28"/>
        </w:rPr>
        <w:t>компонентов</w:t>
      </w:r>
      <w:r w:rsidRPr="00001B89">
        <w:rPr>
          <w:rFonts w:ascii="Times New Roman" w:hAnsi="Times New Roman" w:cs="Times New Roman"/>
          <w:sz w:val="28"/>
          <w:szCs w:val="28"/>
        </w:rPr>
        <w:t xml:space="preserve"> приложения</w:t>
      </w:r>
      <w:r>
        <w:rPr>
          <w:rFonts w:ascii="Times New Roman" w:hAnsi="Times New Roman" w:cs="Times New Roman"/>
          <w:sz w:val="28"/>
          <w:szCs w:val="28"/>
        </w:rPr>
        <w:t xml:space="preserve"> изображена на р</w:t>
      </w:r>
      <w:r w:rsidRPr="008A61F5">
        <w:rPr>
          <w:rFonts w:ascii="Times New Roman" w:hAnsi="Times New Roman" w:cs="Times New Roman"/>
          <w:sz w:val="28"/>
          <w:szCs w:val="28"/>
        </w:rPr>
        <w:t>исунке</w:t>
      </w:r>
      <w:r>
        <w:rPr>
          <w:rFonts w:ascii="Times New Roman" w:hAnsi="Times New Roman" w:cs="Times New Roman"/>
          <w:sz w:val="28"/>
          <w:szCs w:val="28"/>
        </w:rPr>
        <w:t xml:space="preserve"> Б.1.</w:t>
      </w:r>
      <w:r w:rsidRPr="008A61F5">
        <w:rPr>
          <w:rFonts w:ascii="Times New Roman" w:hAnsi="Times New Roman" w:cs="Times New Roman"/>
          <w:sz w:val="28"/>
          <w:szCs w:val="28"/>
        </w:rPr>
        <w:t xml:space="preserve"> </w:t>
      </w:r>
    </w:p>
    <w:p w14:paraId="704E1248" w14:textId="77777777" w:rsidR="00001B89" w:rsidRPr="00411423" w:rsidRDefault="00001B89" w:rsidP="00411423">
      <w:pPr>
        <w:pStyle w:val="afe"/>
        <w:rPr>
          <w:b w:val="0"/>
          <w:bCs/>
        </w:rPr>
      </w:pPr>
    </w:p>
    <w:p w14:paraId="4BD6FAF4" w14:textId="0E292F49" w:rsidR="003818A4" w:rsidRDefault="003818A4" w:rsidP="00EB32A7">
      <w:pPr>
        <w:pStyle w:val="afe"/>
        <w:numPr>
          <w:ilvl w:val="0"/>
          <w:numId w:val="41"/>
        </w:numPr>
      </w:pPr>
      <w:bookmarkStart w:id="21" w:name="_Toc24120131"/>
      <w:r>
        <w:t>Диаграмма последовательности</w:t>
      </w:r>
      <w:bookmarkEnd w:id="21"/>
    </w:p>
    <w:p w14:paraId="11665330" w14:textId="1DC630E6" w:rsidR="003818A4" w:rsidRDefault="003818A4" w:rsidP="00001B89">
      <w:pPr>
        <w:pStyle w:val="afe"/>
      </w:pPr>
    </w:p>
    <w:p w14:paraId="5078DA8F" w14:textId="3A810D0E" w:rsidR="00EB32A7" w:rsidRPr="00001B89" w:rsidRDefault="00EB32A7" w:rsidP="00EB32A7">
      <w:pPr>
        <w:spacing w:after="0" w:line="276" w:lineRule="auto"/>
        <w:ind w:firstLine="709"/>
        <w:jc w:val="both"/>
        <w:rPr>
          <w:rFonts w:ascii="Times New Roman" w:hAnsi="Times New Roman" w:cs="Times New Roman"/>
          <w:sz w:val="28"/>
          <w:szCs w:val="28"/>
        </w:rPr>
      </w:pPr>
      <w:r w:rsidRPr="00001B89">
        <w:rPr>
          <w:rFonts w:ascii="Times New Roman" w:hAnsi="Times New Roman" w:cs="Times New Roman"/>
          <w:sz w:val="28"/>
          <w:szCs w:val="28"/>
        </w:rPr>
        <w:t xml:space="preserve">Диаграмма </w:t>
      </w:r>
      <w:r>
        <w:rPr>
          <w:rFonts w:ascii="Times New Roman" w:hAnsi="Times New Roman" w:cs="Times New Roman"/>
          <w:sz w:val="28"/>
          <w:szCs w:val="28"/>
        </w:rPr>
        <w:t>последовательности</w:t>
      </w:r>
      <w:r w:rsidRPr="00001B89">
        <w:rPr>
          <w:rFonts w:ascii="Times New Roman" w:hAnsi="Times New Roman" w:cs="Times New Roman"/>
          <w:sz w:val="28"/>
          <w:szCs w:val="28"/>
        </w:rPr>
        <w:t xml:space="preserve"> приложения</w:t>
      </w:r>
      <w:r>
        <w:rPr>
          <w:rFonts w:ascii="Times New Roman" w:hAnsi="Times New Roman" w:cs="Times New Roman"/>
          <w:sz w:val="28"/>
          <w:szCs w:val="28"/>
        </w:rPr>
        <w:t xml:space="preserve"> изображена на р</w:t>
      </w:r>
      <w:r w:rsidRPr="008A61F5">
        <w:rPr>
          <w:rFonts w:ascii="Times New Roman" w:hAnsi="Times New Roman" w:cs="Times New Roman"/>
          <w:sz w:val="28"/>
          <w:szCs w:val="28"/>
        </w:rPr>
        <w:t>исунке</w:t>
      </w:r>
      <w:r>
        <w:rPr>
          <w:rFonts w:ascii="Times New Roman" w:hAnsi="Times New Roman" w:cs="Times New Roman"/>
          <w:sz w:val="28"/>
          <w:szCs w:val="28"/>
        </w:rPr>
        <w:t xml:space="preserve"> </w:t>
      </w:r>
      <w:r>
        <w:rPr>
          <w:rFonts w:ascii="Times New Roman" w:hAnsi="Times New Roman" w:cs="Times New Roman"/>
          <w:sz w:val="28"/>
          <w:szCs w:val="28"/>
        </w:rPr>
        <w:t>6</w:t>
      </w:r>
      <w:r>
        <w:rPr>
          <w:rFonts w:ascii="Times New Roman" w:hAnsi="Times New Roman" w:cs="Times New Roman"/>
          <w:sz w:val="28"/>
          <w:szCs w:val="28"/>
        </w:rPr>
        <w:t>.1.</w:t>
      </w:r>
      <w:r w:rsidRPr="008A61F5">
        <w:rPr>
          <w:rFonts w:ascii="Times New Roman" w:hAnsi="Times New Roman" w:cs="Times New Roman"/>
          <w:sz w:val="28"/>
          <w:szCs w:val="28"/>
        </w:rPr>
        <w:t xml:space="preserve"> </w:t>
      </w:r>
    </w:p>
    <w:p w14:paraId="0E9316C9" w14:textId="04C65E94" w:rsidR="00001B89" w:rsidRDefault="00A86F09" w:rsidP="00001B89">
      <w:pPr>
        <w:pStyle w:val="afe"/>
        <w:rPr>
          <w:b w:val="0"/>
          <w:bCs/>
          <w:noProof/>
        </w:rPr>
      </w:pPr>
      <w:r w:rsidRPr="00A86F09">
        <w:rPr>
          <w:b w:val="0"/>
          <w:bCs/>
          <w:noProof/>
        </w:rPr>
        <w:t xml:space="preserve">У нас есть </w:t>
      </w:r>
      <w:r>
        <w:rPr>
          <w:b w:val="0"/>
          <w:bCs/>
          <w:noProof/>
        </w:rPr>
        <w:t xml:space="preserve">такие элемента как актер пользователь, объекты форма обработки введения данных и форма расчета показателя, сущность СУБД </w:t>
      </w:r>
      <w:r>
        <w:rPr>
          <w:b w:val="0"/>
          <w:bCs/>
          <w:noProof/>
          <w:lang w:val="en-US"/>
        </w:rPr>
        <w:t>MySQL</w:t>
      </w:r>
      <w:r w:rsidR="00F3331E">
        <w:rPr>
          <w:b w:val="0"/>
          <w:bCs/>
          <w:noProof/>
        </w:rPr>
        <w:t>.</w:t>
      </w:r>
    </w:p>
    <w:p w14:paraId="492711A8" w14:textId="1421597E" w:rsidR="00F3331E" w:rsidRDefault="00F3331E" w:rsidP="00001B89">
      <w:pPr>
        <w:pStyle w:val="afe"/>
        <w:rPr>
          <w:b w:val="0"/>
          <w:bCs/>
          <w:noProof/>
        </w:rPr>
      </w:pPr>
      <w:r>
        <w:rPr>
          <w:b w:val="0"/>
          <w:bCs/>
          <w:noProof/>
        </w:rPr>
        <w:t>Пользовательт  отправляет данные в форму введения данных, на ней происходит проверка данных. Проверенные данные отправляются в БД. В случае успешного добавления приходит пользователю поддтвержение о записи.</w:t>
      </w:r>
    </w:p>
    <w:p w14:paraId="5E72F08B" w14:textId="36FB013E" w:rsidR="00F3331E" w:rsidRDefault="00F3331E" w:rsidP="00001B89">
      <w:pPr>
        <w:pStyle w:val="afe"/>
        <w:rPr>
          <w:b w:val="0"/>
          <w:bCs/>
          <w:noProof/>
        </w:rPr>
      </w:pPr>
      <w:r>
        <w:rPr>
          <w:b w:val="0"/>
          <w:bCs/>
          <w:noProof/>
        </w:rPr>
        <w:t>Отправляем запрос на расчет показателя в форму расчета. Форма запрашивает данные из .БД, соответветственоо получает их. Производит расчет показателя. Напомню что показатели могут быть разные, а также рсчет может происходить нескольких. В любом случае данные береться из БД.</w:t>
      </w:r>
    </w:p>
    <w:p w14:paraId="1E683BE9" w14:textId="77777777" w:rsidR="00F3331E" w:rsidRDefault="00F3331E" w:rsidP="00001B89">
      <w:pPr>
        <w:pStyle w:val="afe"/>
        <w:rPr>
          <w:b w:val="0"/>
          <w:bCs/>
          <w:noProof/>
        </w:rPr>
      </w:pPr>
      <w:r>
        <w:rPr>
          <w:b w:val="0"/>
          <w:bCs/>
          <w:noProof/>
        </w:rPr>
        <w:t>После расчета данные сохраняются, а именно отправляются в БД. Оттуда приходит сообщение, что действие было успешным.</w:t>
      </w:r>
    </w:p>
    <w:p w14:paraId="4341571E" w14:textId="41A5C9A2" w:rsidR="00A86F09" w:rsidRDefault="00F3331E" w:rsidP="00001B89">
      <w:pPr>
        <w:pStyle w:val="afe"/>
        <w:rPr>
          <w:b w:val="0"/>
          <w:bCs/>
          <w:noProof/>
        </w:rPr>
      </w:pPr>
      <w:r>
        <w:rPr>
          <w:b w:val="0"/>
          <w:bCs/>
          <w:noProof/>
        </w:rPr>
        <w:t>Результат передаеться пользователю. Он может с нима ознакомить, сделать дополнительное действие в ПО. Зачем выводить результат.? Дело в том, что на основе числового значения, сотрудник может сделать выводь о эффективности деятельности компании.</w:t>
      </w:r>
    </w:p>
    <w:p w14:paraId="10352000" w14:textId="77777777" w:rsidR="00F3331E" w:rsidRDefault="00F3331E" w:rsidP="00001B89">
      <w:pPr>
        <w:pStyle w:val="afe"/>
        <w:rPr>
          <w:noProof/>
        </w:rPr>
      </w:pPr>
    </w:p>
    <w:p w14:paraId="574EB315" w14:textId="111F9765" w:rsidR="00001B89" w:rsidRDefault="003254EB" w:rsidP="00001B89">
      <w:pPr>
        <w:pStyle w:val="afe"/>
        <w:rPr>
          <w:b w:val="0"/>
          <w:bCs/>
        </w:rPr>
      </w:pPr>
      <w:r>
        <w:rPr>
          <w:noProof/>
        </w:rPr>
        <w:lastRenderedPageBreak/>
        <w:drawing>
          <wp:inline distT="0" distB="0" distL="0" distR="0" wp14:anchorId="120EC358" wp14:editId="6B5F3186">
            <wp:extent cx="5939790" cy="6361430"/>
            <wp:effectExtent l="0" t="0" r="381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6361430"/>
                    </a:xfrm>
                    <a:prstGeom prst="rect">
                      <a:avLst/>
                    </a:prstGeom>
                  </pic:spPr>
                </pic:pic>
              </a:graphicData>
            </a:graphic>
          </wp:inline>
        </w:drawing>
      </w:r>
    </w:p>
    <w:p w14:paraId="0D2BCADB" w14:textId="77777777" w:rsidR="00A86F09" w:rsidRDefault="00A86F09" w:rsidP="00A86F09">
      <w:pPr>
        <w:spacing w:after="0" w:line="276" w:lineRule="auto"/>
        <w:ind w:firstLine="709"/>
        <w:jc w:val="center"/>
        <w:rPr>
          <w:rFonts w:ascii="Times New Roman" w:hAnsi="Times New Roman" w:cs="Times New Roman"/>
          <w:sz w:val="28"/>
          <w:szCs w:val="28"/>
        </w:rPr>
      </w:pPr>
    </w:p>
    <w:p w14:paraId="2BFB1F60" w14:textId="0AA5F939" w:rsidR="00A86F09" w:rsidRDefault="00A86F09" w:rsidP="00A86F09">
      <w:pPr>
        <w:spacing w:after="0" w:line="276" w:lineRule="auto"/>
        <w:ind w:firstLine="709"/>
        <w:jc w:val="center"/>
        <w:rPr>
          <w:rFonts w:ascii="Times New Roman" w:hAnsi="Times New Roman" w:cs="Times New Roman"/>
          <w:sz w:val="28"/>
          <w:szCs w:val="28"/>
        </w:rPr>
      </w:pPr>
      <w:r w:rsidRPr="008A61F5">
        <w:rPr>
          <w:rFonts w:ascii="Times New Roman" w:hAnsi="Times New Roman" w:cs="Times New Roman"/>
          <w:sz w:val="28"/>
          <w:szCs w:val="28"/>
        </w:rPr>
        <w:t xml:space="preserve">Рисунок </w:t>
      </w:r>
      <w:r>
        <w:rPr>
          <w:rFonts w:ascii="Times New Roman" w:hAnsi="Times New Roman" w:cs="Times New Roman"/>
          <w:sz w:val="28"/>
          <w:szCs w:val="28"/>
        </w:rPr>
        <w:t>6</w:t>
      </w:r>
      <w:r w:rsidRPr="008A61F5">
        <w:rPr>
          <w:rFonts w:ascii="Times New Roman" w:hAnsi="Times New Roman" w:cs="Times New Roman"/>
          <w:sz w:val="28"/>
          <w:szCs w:val="28"/>
        </w:rPr>
        <w:t>.</w:t>
      </w:r>
      <w:r>
        <w:rPr>
          <w:rFonts w:ascii="Times New Roman" w:hAnsi="Times New Roman" w:cs="Times New Roman"/>
          <w:sz w:val="28"/>
          <w:szCs w:val="28"/>
        </w:rPr>
        <w:t>2</w:t>
      </w:r>
      <w:r w:rsidRPr="008A61F5">
        <w:rPr>
          <w:rFonts w:ascii="Times New Roman" w:hAnsi="Times New Roman" w:cs="Times New Roman"/>
          <w:sz w:val="28"/>
          <w:szCs w:val="28"/>
        </w:rPr>
        <w:t xml:space="preserve"> – Диаграмма развёртывания работы приложения</w:t>
      </w:r>
    </w:p>
    <w:p w14:paraId="147F1B6E" w14:textId="6B4BFB70" w:rsidR="00A86F09" w:rsidRDefault="00A86F09" w:rsidP="00A86F09">
      <w:pPr>
        <w:spacing w:after="0" w:line="276" w:lineRule="auto"/>
        <w:ind w:firstLine="709"/>
        <w:jc w:val="center"/>
        <w:rPr>
          <w:rFonts w:ascii="Times New Roman" w:hAnsi="Times New Roman" w:cs="Times New Roman"/>
          <w:sz w:val="28"/>
          <w:szCs w:val="28"/>
        </w:rPr>
      </w:pPr>
    </w:p>
    <w:p w14:paraId="5CF9E588" w14:textId="32CE7C20" w:rsidR="00A86F09" w:rsidRPr="00A86F09" w:rsidRDefault="003735B8" w:rsidP="00A86F09">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имея представление о ПО отображаемо </w:t>
      </w:r>
      <w:proofErr w:type="gramStart"/>
      <w:r>
        <w:rPr>
          <w:rFonts w:ascii="Times New Roman" w:hAnsi="Times New Roman" w:cs="Times New Roman"/>
          <w:sz w:val="28"/>
          <w:szCs w:val="28"/>
        </w:rPr>
        <w:t>в диаграммах</w:t>
      </w:r>
      <w:proofErr w:type="gramEnd"/>
      <w:r>
        <w:rPr>
          <w:rFonts w:ascii="Times New Roman" w:hAnsi="Times New Roman" w:cs="Times New Roman"/>
          <w:sz w:val="28"/>
          <w:szCs w:val="28"/>
        </w:rPr>
        <w:t xml:space="preserve"> можем отправиться в следующие главы для достижение максимальности понимания.  </w:t>
      </w:r>
    </w:p>
    <w:p w14:paraId="38AED4B9" w14:textId="77777777" w:rsidR="00276BEE" w:rsidRPr="00FA567F" w:rsidRDefault="00276BEE" w:rsidP="00FA567F">
      <w:pPr>
        <w:pStyle w:val="afe"/>
        <w:pageBreakBefore/>
        <w:numPr>
          <w:ilvl w:val="0"/>
          <w:numId w:val="34"/>
        </w:numPr>
        <w:tabs>
          <w:tab w:val="left" w:pos="993"/>
        </w:tabs>
        <w:ind w:left="993" w:hanging="284"/>
      </w:pPr>
      <w:r w:rsidRPr="00290ECC">
        <w:rPr>
          <w:bCs/>
          <w:caps/>
          <w:kern w:val="36"/>
        </w:rPr>
        <w:lastRenderedPageBreak/>
        <w:t>Описание применения паттернов проектирования</w:t>
      </w:r>
    </w:p>
    <w:p w14:paraId="26238B82"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1FE6E4AC"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4EC9D080" w14:textId="347BD04C" w:rsidR="00276BEE" w:rsidRPr="00290ECC" w:rsidRDefault="00276BEE" w:rsidP="00FA567F">
      <w:pPr>
        <w:pStyle w:val="afe"/>
        <w:pageBreakBefore/>
        <w:numPr>
          <w:ilvl w:val="0"/>
          <w:numId w:val="34"/>
        </w:numPr>
        <w:tabs>
          <w:tab w:val="left" w:pos="993"/>
        </w:tabs>
        <w:ind w:left="993" w:hanging="284"/>
        <w:rPr>
          <w:bCs/>
          <w:caps/>
          <w:kern w:val="36"/>
        </w:rPr>
      </w:pPr>
      <w:r w:rsidRPr="00290ECC">
        <w:rPr>
          <w:bCs/>
          <w:caps/>
          <w:kern w:val="36"/>
        </w:rPr>
        <w:lastRenderedPageBreak/>
        <w:t>Описание алгори</w:t>
      </w:r>
      <w:r w:rsidR="00FA567F" w:rsidRPr="00290ECC">
        <w:rPr>
          <w:bCs/>
          <w:caps/>
          <w:kern w:val="36"/>
        </w:rPr>
        <w:t xml:space="preserve">тмов, реализующих бизнес-логику </w:t>
      </w:r>
      <w:r w:rsidRPr="00290ECC">
        <w:rPr>
          <w:bCs/>
          <w:caps/>
          <w:kern w:val="36"/>
        </w:rPr>
        <w:t>серверной части проектируемой системы</w:t>
      </w:r>
    </w:p>
    <w:p w14:paraId="2F50A920"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561A0BB1"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403F5AB8" w14:textId="3850B896" w:rsidR="00276BEE" w:rsidRPr="00FA567F" w:rsidRDefault="00276BEE" w:rsidP="00FA567F">
      <w:pPr>
        <w:pStyle w:val="afe"/>
        <w:pageBreakBefore/>
        <w:numPr>
          <w:ilvl w:val="0"/>
          <w:numId w:val="34"/>
        </w:numPr>
        <w:tabs>
          <w:tab w:val="left" w:pos="993"/>
        </w:tabs>
        <w:ind w:left="993" w:hanging="284"/>
        <w:rPr>
          <w:bCs/>
          <w:caps/>
          <w:kern w:val="36"/>
        </w:rPr>
      </w:pPr>
      <w:r w:rsidRPr="00FA567F">
        <w:rPr>
          <w:bCs/>
          <w:caps/>
          <w:kern w:val="36"/>
        </w:rPr>
        <w:lastRenderedPageBreak/>
        <w:t xml:space="preserve">Руководство пользователя по </w:t>
      </w:r>
      <w:r w:rsidR="00FA567F" w:rsidRPr="00FA567F">
        <w:rPr>
          <w:bCs/>
          <w:caps/>
          <w:kern w:val="36"/>
        </w:rPr>
        <w:t>развёртываю</w:t>
      </w:r>
      <w:r w:rsidRPr="00FA567F">
        <w:rPr>
          <w:bCs/>
          <w:caps/>
          <w:kern w:val="36"/>
        </w:rPr>
        <w:t xml:space="preserve"> системы анализа эффективности </w:t>
      </w:r>
      <w:r w:rsidR="006E1497">
        <w:rPr>
          <w:bCs/>
          <w:caps/>
          <w:kern w:val="36"/>
        </w:rPr>
        <w:t>деятельности компании</w:t>
      </w:r>
    </w:p>
    <w:p w14:paraId="56756C97"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2F3C49A6" w14:textId="77777777" w:rsidR="00276BEE" w:rsidRPr="00276BEE" w:rsidRDefault="00276BEE" w:rsidP="00276BEE">
      <w:pPr>
        <w:spacing w:after="0" w:line="276" w:lineRule="auto"/>
        <w:ind w:firstLine="709"/>
        <w:jc w:val="both"/>
        <w:rPr>
          <w:rFonts w:ascii="Times New Roman" w:hAnsi="Times New Roman" w:cs="Times New Roman"/>
          <w:sz w:val="28"/>
          <w:szCs w:val="28"/>
          <w:shd w:val="clear" w:color="auto" w:fill="FFFFFF"/>
        </w:rPr>
      </w:pPr>
    </w:p>
    <w:p w14:paraId="662E662F" w14:textId="3D1D8A09" w:rsidR="00276BEE" w:rsidRPr="00FA567F" w:rsidRDefault="00276BEE" w:rsidP="00290ECC">
      <w:pPr>
        <w:pStyle w:val="afe"/>
        <w:pageBreakBefore/>
        <w:numPr>
          <w:ilvl w:val="0"/>
          <w:numId w:val="34"/>
        </w:numPr>
        <w:tabs>
          <w:tab w:val="left" w:pos="993"/>
        </w:tabs>
        <w:ind w:left="993" w:hanging="426"/>
        <w:rPr>
          <w:bCs/>
          <w:caps/>
          <w:kern w:val="36"/>
        </w:rPr>
      </w:pPr>
      <w:r w:rsidRPr="00FA567F">
        <w:rPr>
          <w:bCs/>
          <w:caps/>
          <w:kern w:val="36"/>
        </w:rPr>
        <w:lastRenderedPageBreak/>
        <w:t xml:space="preserve">Результаты тестирования </w:t>
      </w:r>
      <w:r w:rsidR="00FA567F" w:rsidRPr="00FA567F">
        <w:rPr>
          <w:bCs/>
          <w:caps/>
          <w:kern w:val="36"/>
        </w:rPr>
        <w:t xml:space="preserve">разработанной системы анализа эффективности </w:t>
      </w:r>
      <w:r w:rsidRPr="00FA567F">
        <w:rPr>
          <w:bCs/>
          <w:caps/>
          <w:kern w:val="36"/>
        </w:rPr>
        <w:t>деятельности компании</w:t>
      </w:r>
    </w:p>
    <w:p w14:paraId="089F77FD" w14:textId="77777777" w:rsidR="00081B18" w:rsidRPr="008A61F5" w:rsidRDefault="00081B18" w:rsidP="00D3266B">
      <w:pPr>
        <w:spacing w:after="0"/>
        <w:jc w:val="both"/>
        <w:rPr>
          <w:rFonts w:ascii="Times New Roman" w:hAnsi="Times New Roman" w:cs="Times New Roman"/>
          <w:color w:val="000000"/>
          <w:sz w:val="28"/>
          <w:szCs w:val="28"/>
        </w:rPr>
      </w:pPr>
    </w:p>
    <w:p w14:paraId="68CADD37" w14:textId="77777777" w:rsidR="00177390" w:rsidRPr="008A61F5" w:rsidRDefault="00DA467F" w:rsidP="004C3155">
      <w:pPr>
        <w:pStyle w:val="2"/>
        <w:pageBreakBefore/>
        <w:spacing w:before="0"/>
        <w:ind w:left="425" w:hanging="425"/>
        <w:jc w:val="center"/>
        <w:rPr>
          <w:rFonts w:ascii="Times New Roman" w:hAnsi="Times New Roman" w:cs="Times New Roman"/>
          <w:b/>
          <w:color w:val="auto"/>
          <w:sz w:val="28"/>
          <w:szCs w:val="28"/>
        </w:rPr>
      </w:pPr>
      <w:bookmarkStart w:id="22" w:name="_Toc500717385"/>
      <w:r w:rsidRPr="008A61F5">
        <w:rPr>
          <w:rFonts w:ascii="Times New Roman" w:hAnsi="Times New Roman" w:cs="Times New Roman"/>
          <w:b/>
          <w:color w:val="auto"/>
          <w:sz w:val="28"/>
          <w:szCs w:val="28"/>
        </w:rPr>
        <w:lastRenderedPageBreak/>
        <w:t>ЗАКЛЮЧЕНИЕ</w:t>
      </w:r>
      <w:bookmarkEnd w:id="22"/>
    </w:p>
    <w:p w14:paraId="4995874B" w14:textId="77777777" w:rsidR="00DA467F" w:rsidRPr="008A61F5" w:rsidRDefault="00DA467F" w:rsidP="00D3266B">
      <w:pPr>
        <w:spacing w:after="0"/>
        <w:rPr>
          <w:rFonts w:ascii="Times New Roman" w:hAnsi="Times New Roman" w:cs="Times New Roman"/>
          <w:sz w:val="28"/>
          <w:szCs w:val="28"/>
        </w:rPr>
      </w:pPr>
    </w:p>
    <w:p w14:paraId="08743798" w14:textId="5FBC570F" w:rsidR="00236085" w:rsidRDefault="00236085" w:rsidP="00D3266B">
      <w:pPr>
        <w:spacing w:after="0"/>
        <w:ind w:firstLine="708"/>
        <w:jc w:val="both"/>
        <w:rPr>
          <w:rFonts w:ascii="Times New Roman" w:hAnsi="Times New Roman" w:cs="Times New Roman"/>
          <w:sz w:val="28"/>
          <w:szCs w:val="28"/>
        </w:rPr>
      </w:pPr>
      <w:r w:rsidRPr="008A61F5">
        <w:rPr>
          <w:rFonts w:ascii="Times New Roman" w:hAnsi="Times New Roman" w:cs="Times New Roman"/>
          <w:sz w:val="28"/>
          <w:szCs w:val="28"/>
          <w:shd w:val="clear" w:color="auto" w:fill="FFFFFF"/>
        </w:rPr>
        <w:t>В результате выполнени</w:t>
      </w:r>
      <w:r w:rsidR="002D27EB">
        <w:rPr>
          <w:rFonts w:ascii="Times New Roman" w:hAnsi="Times New Roman" w:cs="Times New Roman"/>
          <w:sz w:val="28"/>
          <w:szCs w:val="28"/>
          <w:shd w:val="clear" w:color="auto" w:fill="FFFFFF"/>
        </w:rPr>
        <w:t xml:space="preserve">я данного курсового проекта был изучен процесс </w:t>
      </w:r>
      <w:r w:rsidR="00042A28">
        <w:rPr>
          <w:rFonts w:ascii="Times New Roman" w:hAnsi="Times New Roman" w:cs="Times New Roman"/>
          <w:sz w:val="28"/>
          <w:szCs w:val="28"/>
          <w:shd w:val="clear" w:color="auto" w:fill="FFFFFF"/>
        </w:rPr>
        <w:t>анализа эффективности предприятия с помощью многофакторной модели Дюпон</w:t>
      </w:r>
      <w:r w:rsidRPr="008A61F5">
        <w:rPr>
          <w:rFonts w:ascii="Times New Roman" w:hAnsi="Times New Roman" w:cs="Times New Roman"/>
          <w:sz w:val="28"/>
          <w:szCs w:val="28"/>
          <w:shd w:val="clear" w:color="auto" w:fill="FFFFFF"/>
        </w:rPr>
        <w:t xml:space="preserve">, </w:t>
      </w:r>
      <w:r w:rsidR="00042A28">
        <w:rPr>
          <w:rFonts w:ascii="Times New Roman" w:hAnsi="Times New Roman" w:cs="Times New Roman"/>
          <w:sz w:val="28"/>
          <w:szCs w:val="28"/>
          <w:shd w:val="clear" w:color="auto" w:fill="FFFFFF"/>
        </w:rPr>
        <w:t>что</w:t>
      </w:r>
      <w:r w:rsidRPr="008A61F5">
        <w:rPr>
          <w:rFonts w:ascii="Times New Roman" w:hAnsi="Times New Roman" w:cs="Times New Roman"/>
          <w:sz w:val="28"/>
          <w:szCs w:val="28"/>
          <w:shd w:val="clear" w:color="auto" w:fill="FFFFFF"/>
        </w:rPr>
        <w:t xml:space="preserve"> </w:t>
      </w:r>
      <w:r w:rsidR="00042A28">
        <w:rPr>
          <w:rFonts w:ascii="Times New Roman" w:hAnsi="Times New Roman" w:cs="Times New Roman"/>
          <w:sz w:val="28"/>
          <w:szCs w:val="28"/>
          <w:shd w:val="clear" w:color="auto" w:fill="FFFFFF"/>
        </w:rPr>
        <w:t>привело к решению</w:t>
      </w:r>
      <w:r w:rsidRPr="008A61F5">
        <w:rPr>
          <w:rFonts w:ascii="Times New Roman" w:hAnsi="Times New Roman" w:cs="Times New Roman"/>
          <w:sz w:val="28"/>
          <w:szCs w:val="28"/>
          <w:shd w:val="clear" w:color="auto" w:fill="FFFFFF"/>
        </w:rPr>
        <w:t xml:space="preserve"> различных проблем. </w:t>
      </w:r>
      <w:r w:rsidRPr="008A61F5">
        <w:rPr>
          <w:rFonts w:ascii="Times New Roman" w:hAnsi="Times New Roman" w:cs="Times New Roman"/>
          <w:sz w:val="28"/>
          <w:szCs w:val="28"/>
        </w:rPr>
        <w:t xml:space="preserve">В ходе работы была создана автоматизированная система управления всеми процессами, происходящими </w:t>
      </w:r>
      <w:r w:rsidR="00042A28">
        <w:rPr>
          <w:rFonts w:ascii="Times New Roman" w:hAnsi="Times New Roman" w:cs="Times New Roman"/>
          <w:sz w:val="28"/>
          <w:szCs w:val="28"/>
        </w:rPr>
        <w:t>в процессе анализа</w:t>
      </w:r>
      <w:r w:rsidRPr="008A61F5">
        <w:rPr>
          <w:rFonts w:ascii="Times New Roman" w:hAnsi="Times New Roman" w:cs="Times New Roman"/>
          <w:sz w:val="28"/>
          <w:szCs w:val="28"/>
        </w:rPr>
        <w:t xml:space="preserve">. Учтены все требования, поставленные для конкретной специфики предметной области, такие как: возможность </w:t>
      </w:r>
      <w:r w:rsidR="00042A28">
        <w:rPr>
          <w:rFonts w:ascii="Times New Roman" w:hAnsi="Times New Roman" w:cs="Times New Roman"/>
          <w:sz w:val="28"/>
          <w:szCs w:val="28"/>
        </w:rPr>
        <w:t>работы нескольких клиентов</w:t>
      </w:r>
      <w:r w:rsidRPr="008A61F5">
        <w:rPr>
          <w:rFonts w:ascii="Times New Roman" w:hAnsi="Times New Roman" w:cs="Times New Roman"/>
          <w:sz w:val="28"/>
          <w:szCs w:val="28"/>
        </w:rPr>
        <w:t xml:space="preserve">, </w:t>
      </w:r>
      <w:r w:rsidR="002D7A31">
        <w:rPr>
          <w:rFonts w:ascii="Times New Roman" w:hAnsi="Times New Roman" w:cs="Times New Roman"/>
          <w:sz w:val="28"/>
          <w:szCs w:val="28"/>
        </w:rPr>
        <w:t>возможность использования приложения несколькими компаниями,</w:t>
      </w:r>
      <w:r w:rsidRPr="008A61F5">
        <w:rPr>
          <w:rFonts w:ascii="Times New Roman" w:hAnsi="Times New Roman" w:cs="Times New Roman"/>
          <w:sz w:val="28"/>
          <w:szCs w:val="28"/>
        </w:rPr>
        <w:t xml:space="preserve"> а также</w:t>
      </w:r>
      <w:r w:rsidR="00042A28">
        <w:rPr>
          <w:rFonts w:ascii="Times New Roman" w:hAnsi="Times New Roman" w:cs="Times New Roman"/>
          <w:sz w:val="28"/>
          <w:szCs w:val="28"/>
        </w:rPr>
        <w:t xml:space="preserve"> расчет и</w:t>
      </w:r>
      <w:r w:rsidRPr="008A61F5">
        <w:rPr>
          <w:rFonts w:ascii="Times New Roman" w:hAnsi="Times New Roman" w:cs="Times New Roman"/>
          <w:sz w:val="28"/>
          <w:szCs w:val="28"/>
        </w:rPr>
        <w:t xml:space="preserve"> хранение всех </w:t>
      </w:r>
      <w:r w:rsidR="00042A28">
        <w:rPr>
          <w:rFonts w:ascii="Times New Roman" w:hAnsi="Times New Roman" w:cs="Times New Roman"/>
          <w:sz w:val="28"/>
          <w:szCs w:val="28"/>
        </w:rPr>
        <w:t>множителей</w:t>
      </w:r>
      <w:r w:rsidR="002D7A31">
        <w:rPr>
          <w:rFonts w:ascii="Times New Roman" w:hAnsi="Times New Roman" w:cs="Times New Roman"/>
          <w:sz w:val="28"/>
          <w:szCs w:val="28"/>
        </w:rPr>
        <w:t xml:space="preserve"> и показателей</w:t>
      </w:r>
      <w:r w:rsidRPr="008A61F5">
        <w:rPr>
          <w:rFonts w:ascii="Times New Roman" w:hAnsi="Times New Roman" w:cs="Times New Roman"/>
          <w:sz w:val="28"/>
          <w:szCs w:val="28"/>
        </w:rPr>
        <w:t xml:space="preserve">, </w:t>
      </w:r>
      <w:r w:rsidR="00042A28">
        <w:rPr>
          <w:rFonts w:ascii="Times New Roman" w:hAnsi="Times New Roman" w:cs="Times New Roman"/>
          <w:sz w:val="28"/>
          <w:szCs w:val="28"/>
        </w:rPr>
        <w:t>появившихся при расщеплении рентабельности капитала</w:t>
      </w:r>
      <w:r w:rsidRPr="008A61F5">
        <w:rPr>
          <w:rFonts w:ascii="Times New Roman" w:hAnsi="Times New Roman" w:cs="Times New Roman"/>
          <w:sz w:val="28"/>
          <w:szCs w:val="28"/>
        </w:rPr>
        <w:t>. Разработанная система спос</w:t>
      </w:r>
      <w:r w:rsidR="002D7A31">
        <w:rPr>
          <w:rFonts w:ascii="Times New Roman" w:hAnsi="Times New Roman" w:cs="Times New Roman"/>
          <w:sz w:val="28"/>
          <w:szCs w:val="28"/>
          <w:lang w:val="en-US"/>
        </w:rPr>
        <w:t>o</w:t>
      </w:r>
      <w:r w:rsidRPr="008A61F5">
        <w:rPr>
          <w:rFonts w:ascii="Times New Roman" w:hAnsi="Times New Roman" w:cs="Times New Roman"/>
          <w:sz w:val="28"/>
          <w:szCs w:val="28"/>
        </w:rPr>
        <w:t xml:space="preserve">бна хранить всю информацию </w:t>
      </w:r>
      <w:r w:rsidR="002D7A31">
        <w:rPr>
          <w:rFonts w:ascii="Times New Roman" w:hAnsi="Times New Roman" w:cs="Times New Roman"/>
          <w:sz w:val="28"/>
          <w:szCs w:val="28"/>
        </w:rPr>
        <w:t>беc</w:t>
      </w:r>
      <w:r w:rsidR="00042A28">
        <w:rPr>
          <w:rFonts w:ascii="Times New Roman" w:hAnsi="Times New Roman" w:cs="Times New Roman"/>
          <w:sz w:val="28"/>
          <w:szCs w:val="28"/>
        </w:rPr>
        <w:t>срочный период</w:t>
      </w:r>
      <w:r w:rsidRPr="008A61F5">
        <w:rPr>
          <w:rFonts w:ascii="Times New Roman" w:hAnsi="Times New Roman" w:cs="Times New Roman"/>
          <w:sz w:val="28"/>
          <w:szCs w:val="28"/>
        </w:rPr>
        <w:t>,</w:t>
      </w:r>
      <w:r w:rsidR="00042A28">
        <w:rPr>
          <w:rFonts w:ascii="Times New Roman" w:hAnsi="Times New Roman" w:cs="Times New Roman"/>
          <w:sz w:val="28"/>
          <w:szCs w:val="28"/>
        </w:rPr>
        <w:t xml:space="preserve"> </w:t>
      </w:r>
      <w:r w:rsidR="002D7A31">
        <w:rPr>
          <w:rFonts w:ascii="Times New Roman" w:hAnsi="Times New Roman" w:cs="Times New Roman"/>
          <w:sz w:val="28"/>
          <w:szCs w:val="28"/>
        </w:rPr>
        <w:t>способна пoвтoрнo испoльзoвa</w:t>
      </w:r>
      <w:r w:rsidR="00042A28" w:rsidRPr="008A61F5">
        <w:rPr>
          <w:rFonts w:ascii="Times New Roman" w:hAnsi="Times New Roman" w:cs="Times New Roman"/>
          <w:sz w:val="28"/>
          <w:szCs w:val="28"/>
        </w:rPr>
        <w:t xml:space="preserve">ться, </w:t>
      </w:r>
      <w:r w:rsidR="00042A28">
        <w:rPr>
          <w:rFonts w:ascii="Times New Roman" w:hAnsi="Times New Roman" w:cs="Times New Roman"/>
          <w:sz w:val="28"/>
          <w:szCs w:val="28"/>
        </w:rPr>
        <w:t>у</w:t>
      </w:r>
      <w:r w:rsidR="002D7A31">
        <w:rPr>
          <w:rFonts w:ascii="Times New Roman" w:hAnsi="Times New Roman" w:cs="Times New Roman"/>
          <w:sz w:val="28"/>
          <w:szCs w:val="28"/>
          <w:lang w:val="en-US"/>
        </w:rPr>
        <w:t>c</w:t>
      </w:r>
      <w:r w:rsidR="002D7A31">
        <w:rPr>
          <w:rFonts w:ascii="Times New Roman" w:hAnsi="Times New Roman" w:cs="Times New Roman"/>
          <w:sz w:val="28"/>
          <w:szCs w:val="28"/>
        </w:rPr>
        <w:t>тoйчивaя</w:t>
      </w:r>
      <w:r w:rsidR="00042A28">
        <w:rPr>
          <w:rFonts w:ascii="Times New Roman" w:hAnsi="Times New Roman" w:cs="Times New Roman"/>
          <w:sz w:val="28"/>
          <w:szCs w:val="28"/>
        </w:rPr>
        <w:t>,</w:t>
      </w:r>
      <w:r w:rsidR="002D7A31">
        <w:rPr>
          <w:rFonts w:ascii="Times New Roman" w:hAnsi="Times New Roman" w:cs="Times New Roman"/>
          <w:sz w:val="28"/>
          <w:szCs w:val="28"/>
        </w:rPr>
        <w:t xml:space="preserve"> бeзo</w:t>
      </w:r>
      <w:r w:rsidRPr="008A61F5">
        <w:rPr>
          <w:rFonts w:ascii="Times New Roman" w:hAnsi="Times New Roman" w:cs="Times New Roman"/>
          <w:sz w:val="28"/>
          <w:szCs w:val="28"/>
        </w:rPr>
        <w:t>па</w:t>
      </w:r>
      <w:r w:rsidR="002D7A31">
        <w:rPr>
          <w:rFonts w:ascii="Times New Roman" w:hAnsi="Times New Roman" w:cs="Times New Roman"/>
          <w:sz w:val="28"/>
          <w:szCs w:val="28"/>
          <w:lang w:val="en-US"/>
        </w:rPr>
        <w:t>c</w:t>
      </w:r>
      <w:r w:rsidRPr="008A61F5">
        <w:rPr>
          <w:rFonts w:ascii="Times New Roman" w:hAnsi="Times New Roman" w:cs="Times New Roman"/>
          <w:sz w:val="28"/>
          <w:szCs w:val="28"/>
        </w:rPr>
        <w:t>на</w:t>
      </w:r>
      <w:r w:rsidR="002D7A31">
        <w:rPr>
          <w:rFonts w:ascii="Times New Roman" w:hAnsi="Times New Roman" w:cs="Times New Roman"/>
          <w:sz w:val="28"/>
          <w:szCs w:val="28"/>
        </w:rPr>
        <w:t>я, а также не нарушает авторские</w:t>
      </w:r>
      <w:r w:rsidRPr="008A61F5">
        <w:rPr>
          <w:rFonts w:ascii="Times New Roman" w:hAnsi="Times New Roman" w:cs="Times New Roman"/>
          <w:sz w:val="28"/>
          <w:szCs w:val="28"/>
        </w:rPr>
        <w:t xml:space="preserve"> прав</w:t>
      </w:r>
      <w:r w:rsidR="002D7A31">
        <w:rPr>
          <w:rFonts w:ascii="Times New Roman" w:hAnsi="Times New Roman" w:cs="Times New Roman"/>
          <w:sz w:val="28"/>
          <w:szCs w:val="28"/>
        </w:rPr>
        <w:t>а и патенты</w:t>
      </w:r>
      <w:r w:rsidRPr="008A61F5">
        <w:rPr>
          <w:rFonts w:ascii="Times New Roman" w:hAnsi="Times New Roman" w:cs="Times New Roman"/>
          <w:sz w:val="28"/>
          <w:szCs w:val="28"/>
        </w:rPr>
        <w:t xml:space="preserve">. </w:t>
      </w:r>
    </w:p>
    <w:p w14:paraId="6D85728C" w14:textId="0A1EA7F0" w:rsidR="00042A28" w:rsidRPr="00042A28" w:rsidRDefault="00042A28" w:rsidP="00042A28">
      <w:pPr>
        <w:spacing w:after="0"/>
        <w:ind w:firstLine="708"/>
        <w:jc w:val="both"/>
        <w:rPr>
          <w:rFonts w:ascii="Times New Roman" w:hAnsi="Times New Roman" w:cs="Times New Roman"/>
          <w:sz w:val="28"/>
          <w:szCs w:val="28"/>
        </w:rPr>
      </w:pPr>
      <w:r w:rsidRPr="00042A28">
        <w:rPr>
          <w:rFonts w:ascii="Times New Roman" w:hAnsi="Times New Roman" w:cs="Times New Roman"/>
          <w:sz w:val="28"/>
          <w:szCs w:val="28"/>
        </w:rPr>
        <w:t>Готовая программа способна облегчить</w:t>
      </w:r>
      <w:r w:rsidR="002D7A31">
        <w:rPr>
          <w:rFonts w:ascii="Times New Roman" w:hAnsi="Times New Roman" w:cs="Times New Roman"/>
          <w:sz w:val="28"/>
          <w:szCs w:val="28"/>
        </w:rPr>
        <w:t xml:space="preserve"> и улучшить</w:t>
      </w:r>
      <w:r w:rsidRPr="00042A28">
        <w:rPr>
          <w:rFonts w:ascii="Times New Roman" w:hAnsi="Times New Roman" w:cs="Times New Roman"/>
          <w:sz w:val="28"/>
          <w:szCs w:val="28"/>
        </w:rPr>
        <w:t xml:space="preserve"> работу пользователя за счёт математического подхода</w:t>
      </w:r>
      <w:r w:rsidR="002D7A31">
        <w:rPr>
          <w:rFonts w:ascii="Times New Roman" w:hAnsi="Times New Roman" w:cs="Times New Roman"/>
          <w:sz w:val="28"/>
          <w:szCs w:val="28"/>
        </w:rPr>
        <w:t xml:space="preserve"> и памяти</w:t>
      </w:r>
      <w:r w:rsidRPr="00042A28">
        <w:rPr>
          <w:rFonts w:ascii="Times New Roman" w:hAnsi="Times New Roman" w:cs="Times New Roman"/>
          <w:sz w:val="28"/>
          <w:szCs w:val="28"/>
        </w:rPr>
        <w:t>, результатом чего являет</w:t>
      </w:r>
      <w:r w:rsidR="002D7A31">
        <w:rPr>
          <w:rFonts w:ascii="Times New Roman" w:hAnsi="Times New Roman" w:cs="Times New Roman"/>
          <w:sz w:val="28"/>
          <w:szCs w:val="28"/>
        </w:rPr>
        <w:t>ся экономия</w:t>
      </w:r>
      <w:r w:rsidRPr="00042A28">
        <w:rPr>
          <w:rFonts w:ascii="Times New Roman" w:hAnsi="Times New Roman" w:cs="Times New Roman"/>
          <w:sz w:val="28"/>
          <w:szCs w:val="28"/>
        </w:rPr>
        <w:t xml:space="preserve"> времени и усилий. Понятны</w:t>
      </w:r>
      <w:r w:rsidR="002D7A31">
        <w:rPr>
          <w:rFonts w:ascii="Times New Roman" w:hAnsi="Times New Roman" w:cs="Times New Roman"/>
          <w:sz w:val="28"/>
          <w:szCs w:val="28"/>
        </w:rPr>
        <w:t>й и простой интерфейс обеспечивает легкость использования и простоту обучения, кроме этого не утомляет, что крайне важно для нашего времени</w:t>
      </w:r>
      <w:r w:rsidRPr="00042A28">
        <w:rPr>
          <w:rFonts w:ascii="Times New Roman" w:hAnsi="Times New Roman" w:cs="Times New Roman"/>
          <w:sz w:val="28"/>
          <w:szCs w:val="28"/>
        </w:rPr>
        <w:t>. Для удобства пользователей разработаны формы ввода</w:t>
      </w:r>
      <w:r w:rsidR="002D7A31">
        <w:rPr>
          <w:rFonts w:ascii="Times New Roman" w:hAnsi="Times New Roman" w:cs="Times New Roman"/>
          <w:sz w:val="28"/>
          <w:szCs w:val="28"/>
        </w:rPr>
        <w:t xml:space="preserve"> со встроенной вариацией</w:t>
      </w:r>
      <w:r w:rsidRPr="00042A28">
        <w:rPr>
          <w:rFonts w:ascii="Times New Roman" w:hAnsi="Times New Roman" w:cs="Times New Roman"/>
          <w:sz w:val="28"/>
          <w:szCs w:val="28"/>
        </w:rPr>
        <w:t xml:space="preserve"> и регулирование размера окна. Предусмотрено использование горячих клавиш.</w:t>
      </w:r>
      <w:r w:rsidR="002D7A31">
        <w:rPr>
          <w:rFonts w:ascii="Times New Roman" w:hAnsi="Times New Roman" w:cs="Times New Roman"/>
          <w:sz w:val="28"/>
          <w:szCs w:val="28"/>
        </w:rPr>
        <w:t xml:space="preserve"> Возможность повторно просмотреть сделанные расчеты и выводы. Так же при необходимости можно сгенерировать отчет содержащий их. </w:t>
      </w:r>
    </w:p>
    <w:p w14:paraId="338844C5" w14:textId="7C59CC4B" w:rsidR="00042A28" w:rsidRPr="008A61F5" w:rsidRDefault="00042A28" w:rsidP="00042A28">
      <w:pPr>
        <w:spacing w:after="0"/>
        <w:ind w:firstLine="708"/>
        <w:jc w:val="both"/>
        <w:rPr>
          <w:rFonts w:ascii="Times New Roman" w:hAnsi="Times New Roman" w:cs="Times New Roman"/>
          <w:sz w:val="28"/>
          <w:szCs w:val="28"/>
        </w:rPr>
      </w:pPr>
      <w:r w:rsidRPr="00042A28">
        <w:rPr>
          <w:rFonts w:ascii="Times New Roman" w:hAnsi="Times New Roman" w:cs="Times New Roman"/>
          <w:sz w:val="28"/>
          <w:szCs w:val="28"/>
        </w:rPr>
        <w:t>Данная программа также имеет защиту данных путем ограничения доступа пользователей. Приложение упрощает и удешевляет работу планово-экономического отдела за счет отсутствия бумажного материала и уменьшения времени работы.</w:t>
      </w:r>
      <w:r w:rsidR="002D7A31">
        <w:rPr>
          <w:rFonts w:ascii="Times New Roman" w:hAnsi="Times New Roman" w:cs="Times New Roman"/>
          <w:sz w:val="28"/>
          <w:szCs w:val="28"/>
        </w:rPr>
        <w:t xml:space="preserve"> С помощью нее даже человек не обладающий знаниями в области сможет узнать соответственную информацию.</w:t>
      </w:r>
    </w:p>
    <w:p w14:paraId="0DC3003A" w14:textId="77777777" w:rsidR="00042A28" w:rsidRPr="00042A28" w:rsidRDefault="00236085" w:rsidP="00042A28">
      <w:pPr>
        <w:pStyle w:val="ad"/>
        <w:tabs>
          <w:tab w:val="left" w:pos="993"/>
          <w:tab w:val="left" w:pos="1134"/>
        </w:tabs>
        <w:spacing w:after="0" w:line="276" w:lineRule="auto"/>
        <w:ind w:left="0" w:firstLine="851"/>
        <w:jc w:val="both"/>
        <w:rPr>
          <w:rFonts w:ascii="Times New Roman" w:hAnsi="Times New Roman" w:cs="Times New Roman"/>
          <w:sz w:val="28"/>
          <w:szCs w:val="28"/>
        </w:rPr>
      </w:pPr>
      <w:r w:rsidRPr="008A61F5">
        <w:rPr>
          <w:rFonts w:ascii="Times New Roman" w:hAnsi="Times New Roman" w:cs="Times New Roman"/>
          <w:sz w:val="28"/>
          <w:szCs w:val="28"/>
        </w:rPr>
        <w:t>Созданный проект соответствует поставленным требованиям. Также были рассмотрены все исключительные ситуации.</w:t>
      </w:r>
    </w:p>
    <w:p w14:paraId="0CEC6F90" w14:textId="74E137E0" w:rsidR="00236085" w:rsidRPr="008A61F5" w:rsidRDefault="00042A28" w:rsidP="00D3266B">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хранения данных была использована база данных </w:t>
      </w:r>
      <w:r w:rsidR="00751E5F">
        <w:rPr>
          <w:rFonts w:ascii="Times New Roman" w:hAnsi="Times New Roman" w:cs="Times New Roman"/>
          <w:sz w:val="28"/>
          <w:szCs w:val="28"/>
          <w:lang w:val="en-US"/>
        </w:rPr>
        <w:t>My</w:t>
      </w:r>
      <w:r>
        <w:rPr>
          <w:rFonts w:ascii="Times New Roman" w:hAnsi="Times New Roman" w:cs="Times New Roman"/>
          <w:sz w:val="28"/>
          <w:szCs w:val="28"/>
          <w:lang w:val="en-US"/>
        </w:rPr>
        <w:t>SQL</w:t>
      </w:r>
      <w:r w:rsidRPr="00042A28">
        <w:rPr>
          <w:rFonts w:ascii="Times New Roman" w:hAnsi="Times New Roman" w:cs="Times New Roman"/>
          <w:sz w:val="28"/>
          <w:szCs w:val="28"/>
        </w:rPr>
        <w:t xml:space="preserve">. </w:t>
      </w:r>
      <w:r w:rsidR="00236085" w:rsidRPr="008A61F5">
        <w:rPr>
          <w:rFonts w:ascii="Times New Roman" w:hAnsi="Times New Roman" w:cs="Times New Roman"/>
          <w:sz w:val="28"/>
          <w:szCs w:val="28"/>
        </w:rPr>
        <w:t>Для создания автоматизированной системы был применен объектно-ориентированный подход, так как объектно-ориентированное программирование в настоящее время является несомненным лидером в области разработки программного обеспечения и в области прикладного программирования.</w:t>
      </w:r>
    </w:p>
    <w:p w14:paraId="6580AD85" w14:textId="77777777" w:rsidR="008A61F5" w:rsidRPr="008A61F5" w:rsidRDefault="008A61F5" w:rsidP="00D3266B">
      <w:pPr>
        <w:spacing w:after="0"/>
        <w:ind w:firstLine="426"/>
        <w:jc w:val="both"/>
        <w:rPr>
          <w:rFonts w:ascii="Times New Roman" w:hAnsi="Times New Roman" w:cs="Times New Roman"/>
          <w:sz w:val="28"/>
          <w:szCs w:val="28"/>
        </w:rPr>
      </w:pPr>
    </w:p>
    <w:p w14:paraId="148DA8BA" w14:textId="77777777" w:rsidR="00177390" w:rsidRPr="008A61F5" w:rsidRDefault="00DA467F" w:rsidP="004C3155">
      <w:pPr>
        <w:pStyle w:val="13"/>
        <w:pageBreakBefore/>
        <w:spacing w:before="0" w:beforeAutospacing="0" w:afterAutospacing="0"/>
      </w:pPr>
      <w:bookmarkStart w:id="23" w:name="_Toc500717386"/>
      <w:r w:rsidRPr="008A61F5">
        <w:lastRenderedPageBreak/>
        <w:t>СПИСОК ИСПОЛЬЗ</w:t>
      </w:r>
      <w:r w:rsidR="00293841">
        <w:t>ОВАННЫХ</w:t>
      </w:r>
      <w:r w:rsidRPr="008A61F5">
        <w:t xml:space="preserve"> ИСТОЧНИКОВ</w:t>
      </w:r>
      <w:bookmarkEnd w:id="23"/>
    </w:p>
    <w:p w14:paraId="198EA025" w14:textId="77777777" w:rsidR="008A61F5" w:rsidRPr="008A61F5" w:rsidRDefault="008A61F5" w:rsidP="00293841">
      <w:pPr>
        <w:pStyle w:val="13"/>
        <w:spacing w:before="0" w:beforeAutospacing="0" w:afterAutospacing="0"/>
        <w:ind w:firstLine="567"/>
      </w:pPr>
    </w:p>
    <w:p w14:paraId="0FA2643E" w14:textId="77777777" w:rsidR="00CD1306" w:rsidRPr="003F3999" w:rsidRDefault="00CD1306" w:rsidP="008659A0">
      <w:pPr>
        <w:tabs>
          <w:tab w:val="left" w:pos="851"/>
        </w:tabs>
        <w:spacing w:after="0" w:line="276" w:lineRule="auto"/>
        <w:ind w:firstLine="567"/>
        <w:jc w:val="both"/>
        <w:rPr>
          <w:rFonts w:ascii="Times New Roman" w:hAnsi="Times New Roman" w:cs="Times New Roman"/>
          <w:sz w:val="28"/>
          <w:szCs w:val="28"/>
        </w:rPr>
      </w:pPr>
      <w:r w:rsidRPr="003F399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1</w:t>
      </w:r>
      <w:r w:rsidRPr="003F3999">
        <w:rPr>
          <w:rFonts w:ascii="Times New Roman" w:hAnsi="Times New Roman" w:cs="Times New Roman"/>
          <w:sz w:val="28"/>
          <w:szCs w:val="28"/>
          <w:shd w:val="clear" w:color="auto" w:fill="FFFFFF"/>
        </w:rPr>
        <w:t>]</w:t>
      </w:r>
      <w:r w:rsidRPr="004A5B34">
        <w:rPr>
          <w:rFonts w:ascii="Times New Roman" w:hAnsi="Times New Roman" w:cs="Times New Roman"/>
          <w:sz w:val="28"/>
          <w:szCs w:val="28"/>
          <w:shd w:val="clear" w:color="auto" w:fill="FFFFFF"/>
        </w:rPr>
        <w:t xml:space="preserve"> </w:t>
      </w:r>
      <w:r w:rsidRPr="003F3999">
        <w:rPr>
          <w:rFonts w:ascii="Times New Roman" w:hAnsi="Times New Roman" w:cs="Times New Roman"/>
          <w:sz w:val="28"/>
          <w:szCs w:val="28"/>
          <w:shd w:val="clear" w:color="auto" w:fill="FFFFFF"/>
        </w:rPr>
        <w:t>Вендров А.М. Проектирование программного обеспечения экономических информационных систем: Учебник. – 2-е изд., перераб. и доп.– М.: Финансы и статистика, 2006. – 544 с: ил.</w:t>
      </w:r>
    </w:p>
    <w:p w14:paraId="63EC45DC" w14:textId="3864340F" w:rsidR="00CD1306" w:rsidRDefault="00607AAA" w:rsidP="008659A0">
      <w:pPr>
        <w:spacing w:after="0" w:line="276" w:lineRule="auto"/>
        <w:ind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rPr>
        <w:t>[2] Маркин, Ю.П</w:t>
      </w:r>
      <w:r>
        <w:rPr>
          <w:rFonts w:ascii="Times New Roman" w:hAnsi="Times New Roman" w:cs="Times New Roman"/>
        </w:rPr>
        <w:t xml:space="preserve">. </w:t>
      </w:r>
      <w:r>
        <w:rPr>
          <w:rFonts w:ascii="Times New Roman" w:hAnsi="Times New Roman" w:cs="Times New Roman"/>
          <w:sz w:val="28"/>
          <w:szCs w:val="28"/>
        </w:rPr>
        <w:t>Теория анализа хозяйственной деятельности/ Маркин Ю.П</w:t>
      </w:r>
      <w:r>
        <w:rPr>
          <w:rFonts w:ascii="Times New Roman" w:hAnsi="Times New Roman" w:cs="Times New Roman"/>
        </w:rPr>
        <w:t xml:space="preserve">. </w:t>
      </w:r>
      <w:r>
        <w:rPr>
          <w:rFonts w:ascii="Times New Roman" w:hAnsi="Times New Roman" w:cs="Times New Roman"/>
          <w:sz w:val="28"/>
          <w:szCs w:val="28"/>
        </w:rPr>
        <w:t>–</w:t>
      </w:r>
      <w:r>
        <w:rPr>
          <w:rFonts w:ascii="Times New Roman" w:hAnsi="Times New Roman" w:cs="Times New Roman"/>
        </w:rPr>
        <w:t xml:space="preserve"> </w:t>
      </w:r>
      <w:r>
        <w:rPr>
          <w:rFonts w:ascii="Times New Roman" w:hAnsi="Times New Roman" w:cs="Times New Roman"/>
          <w:sz w:val="28"/>
          <w:szCs w:val="28"/>
        </w:rPr>
        <w:t xml:space="preserve"> М.: КНОРУС, 2006. – 328 с.</w:t>
      </w:r>
    </w:p>
    <w:p w14:paraId="4E5E707F" w14:textId="24C68215" w:rsidR="00607AAA" w:rsidRDefault="00607AAA" w:rsidP="008659A0">
      <w:pPr>
        <w:tabs>
          <w:tab w:val="left" w:pos="7920"/>
        </w:tabs>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F0DC5" w:rsidRPr="00EF0DC5">
        <w:rPr>
          <w:rFonts w:ascii="Times New Roman" w:hAnsi="Times New Roman" w:cs="Times New Roman"/>
          <w:sz w:val="28"/>
          <w:szCs w:val="28"/>
        </w:rPr>
        <w:t>Леоненков, А. В. Самоучитель UML/     А. В. Леоненков   – СПб</w:t>
      </w:r>
      <w:proofErr w:type="gramStart"/>
      <w:r w:rsidR="00EF0DC5" w:rsidRPr="00EF0DC5">
        <w:rPr>
          <w:rFonts w:ascii="Times New Roman" w:hAnsi="Times New Roman" w:cs="Times New Roman"/>
          <w:sz w:val="28"/>
          <w:szCs w:val="28"/>
        </w:rPr>
        <w:t>. :</w:t>
      </w:r>
      <w:proofErr w:type="gramEnd"/>
      <w:r w:rsidR="00EF0DC5" w:rsidRPr="00EF0DC5">
        <w:rPr>
          <w:rFonts w:ascii="Times New Roman" w:hAnsi="Times New Roman" w:cs="Times New Roman"/>
          <w:sz w:val="28"/>
          <w:szCs w:val="28"/>
        </w:rPr>
        <w:t xml:space="preserve"> BHV, 2002. – 304 с.</w:t>
      </w:r>
    </w:p>
    <w:p w14:paraId="285BEC97" w14:textId="5DCA1E54" w:rsidR="00CD1306" w:rsidRPr="004A5B34" w:rsidRDefault="00CD1306" w:rsidP="008659A0">
      <w:pPr>
        <w:pStyle w:val="4"/>
        <w:spacing w:before="0"/>
        <w:ind w:firstLine="567"/>
        <w:jc w:val="both"/>
        <w:textAlignment w:val="baseline"/>
        <w:rPr>
          <w:rFonts w:ascii="Times New Roman" w:hAnsi="Times New Roman" w:cs="Times New Roman"/>
          <w:i w:val="0"/>
          <w:caps/>
          <w:color w:val="auto"/>
          <w:sz w:val="28"/>
          <w:szCs w:val="28"/>
        </w:rPr>
      </w:pPr>
      <w:r>
        <w:rPr>
          <w:rFonts w:ascii="Times New Roman" w:hAnsi="Times New Roman" w:cs="Times New Roman"/>
          <w:i w:val="0"/>
          <w:color w:val="auto"/>
          <w:sz w:val="28"/>
          <w:szCs w:val="28"/>
        </w:rPr>
        <w:t>[4</w:t>
      </w:r>
      <w:r w:rsidRPr="00421369">
        <w:rPr>
          <w:rFonts w:ascii="Times New Roman" w:hAnsi="Times New Roman" w:cs="Times New Roman"/>
          <w:i w:val="0"/>
          <w:color w:val="auto"/>
          <w:sz w:val="28"/>
          <w:szCs w:val="28"/>
        </w:rPr>
        <w:t xml:space="preserve">] </w:t>
      </w:r>
      <w:r w:rsidRPr="00421369">
        <w:rPr>
          <w:rFonts w:ascii="Times New Roman" w:hAnsi="Times New Roman" w:cs="Times New Roman"/>
          <w:bCs/>
          <w:i w:val="0"/>
          <w:color w:val="auto"/>
          <w:sz w:val="28"/>
          <w:szCs w:val="28"/>
          <w:bdr w:val="none" w:sz="0" w:space="0" w:color="auto" w:frame="1"/>
        </w:rPr>
        <w:t>Блинов И.Н., В.С. Романчик</w:t>
      </w:r>
      <w:r w:rsidRPr="00421369">
        <w:rPr>
          <w:bCs/>
          <w:sz w:val="28"/>
          <w:szCs w:val="28"/>
          <w:bdr w:val="none" w:sz="0" w:space="0" w:color="auto" w:frame="1"/>
        </w:rPr>
        <w:t xml:space="preserve">. </w:t>
      </w:r>
      <w:r w:rsidRPr="00421369">
        <w:rPr>
          <w:rFonts w:ascii="Times New Roman" w:hAnsi="Times New Roman" w:cs="Times New Roman"/>
          <w:bCs/>
          <w:i w:val="0"/>
          <w:color w:val="auto"/>
          <w:sz w:val="28"/>
          <w:szCs w:val="28"/>
          <w:lang w:val="en-US"/>
        </w:rPr>
        <w:t>J</w:t>
      </w:r>
      <w:r w:rsidRPr="00421369">
        <w:rPr>
          <w:rFonts w:ascii="Times New Roman" w:hAnsi="Times New Roman" w:cs="Times New Roman"/>
          <w:bCs/>
          <w:i w:val="0"/>
          <w:color w:val="auto"/>
          <w:sz w:val="28"/>
          <w:szCs w:val="28"/>
        </w:rPr>
        <w:t>ava: методы программирования</w:t>
      </w:r>
      <w:r w:rsidRPr="00421369">
        <w:rPr>
          <w:rFonts w:ascii="Times New Roman" w:hAnsi="Times New Roman" w:cs="Times New Roman"/>
          <w:bCs/>
          <w:i w:val="0"/>
          <w:color w:val="auto"/>
          <w:sz w:val="28"/>
          <w:szCs w:val="28"/>
          <w:bdr w:val="none" w:sz="0" w:space="0" w:color="auto" w:frame="1"/>
        </w:rPr>
        <w:t>. Минск: «Четыре четверти», 2013. — 896 с.</w:t>
      </w:r>
    </w:p>
    <w:p w14:paraId="699014D3" w14:textId="5745530F" w:rsidR="00CD1306" w:rsidRPr="003F3999" w:rsidRDefault="00CD1306" w:rsidP="008659A0">
      <w:pPr>
        <w:spacing w:after="0" w:line="276" w:lineRule="auto"/>
        <w:ind w:firstLine="567"/>
        <w:jc w:val="both"/>
        <w:rPr>
          <w:rFonts w:ascii="Times New Roman" w:hAnsi="Times New Roman" w:cs="Times New Roman"/>
          <w:sz w:val="28"/>
          <w:szCs w:val="28"/>
        </w:rPr>
      </w:pPr>
      <w:r w:rsidRPr="003F399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5</w:t>
      </w:r>
      <w:r w:rsidRPr="003F3999">
        <w:rPr>
          <w:rFonts w:ascii="Times New Roman" w:hAnsi="Times New Roman" w:cs="Times New Roman"/>
          <w:sz w:val="28"/>
          <w:szCs w:val="28"/>
          <w:shd w:val="clear" w:color="auto" w:fill="FFFFFF"/>
        </w:rPr>
        <w:t xml:space="preserve">] </w:t>
      </w:r>
      <w:r w:rsidRPr="003F3999">
        <w:rPr>
          <w:rFonts w:ascii="Times New Roman" w:hAnsi="Times New Roman" w:cs="Times New Roman"/>
          <w:sz w:val="28"/>
          <w:szCs w:val="28"/>
        </w:rPr>
        <w:t xml:space="preserve">Вирт Н. Алгоритмы и структуры данных / Н. Вирт. СПб.: Невский диалект, 2001 </w:t>
      </w:r>
      <w:r w:rsidRPr="003F3999">
        <w:rPr>
          <w:rFonts w:ascii="Times New Roman" w:hAnsi="Times New Roman" w:cs="Times New Roman"/>
          <w:sz w:val="28"/>
          <w:szCs w:val="28"/>
          <w:shd w:val="clear" w:color="auto" w:fill="FFFFFF"/>
        </w:rPr>
        <w:t>–</w:t>
      </w:r>
      <w:r w:rsidRPr="003F3999">
        <w:rPr>
          <w:rFonts w:ascii="Times New Roman" w:hAnsi="Times New Roman" w:cs="Times New Roman"/>
          <w:sz w:val="28"/>
          <w:szCs w:val="28"/>
        </w:rPr>
        <w:t xml:space="preserve"> 352с.</w:t>
      </w:r>
    </w:p>
    <w:p w14:paraId="577BD6CA" w14:textId="77777777" w:rsidR="001D7FA5" w:rsidRPr="00421369" w:rsidRDefault="001D7FA5" w:rsidP="008659A0">
      <w:pPr>
        <w:tabs>
          <w:tab w:val="left" w:pos="851"/>
        </w:tabs>
        <w:spacing w:after="0" w:line="276" w:lineRule="auto"/>
        <w:ind w:firstLine="567"/>
        <w:jc w:val="both"/>
        <w:rPr>
          <w:rFonts w:ascii="Times New Roman" w:hAnsi="Times New Roman" w:cs="Times New Roman"/>
          <w:sz w:val="28"/>
          <w:szCs w:val="28"/>
        </w:rPr>
      </w:pPr>
      <w:r w:rsidRPr="00421369">
        <w:rPr>
          <w:rFonts w:ascii="Times New Roman" w:hAnsi="Times New Roman" w:cs="Times New Roman"/>
          <w:sz w:val="28"/>
          <w:szCs w:val="28"/>
        </w:rPr>
        <w:t>[</w:t>
      </w:r>
      <w:r w:rsidR="00CD1306">
        <w:rPr>
          <w:rFonts w:ascii="Times New Roman" w:hAnsi="Times New Roman" w:cs="Times New Roman"/>
          <w:sz w:val="28"/>
          <w:szCs w:val="28"/>
        </w:rPr>
        <w:t>6</w:t>
      </w:r>
      <w:r w:rsidRPr="00421369">
        <w:rPr>
          <w:rFonts w:ascii="Times New Roman" w:hAnsi="Times New Roman" w:cs="Times New Roman"/>
          <w:sz w:val="28"/>
          <w:szCs w:val="28"/>
        </w:rPr>
        <w:t>] Аткинсон Л. MySQL. Библиотека проф</w:t>
      </w:r>
      <w:r w:rsidR="004A5B34" w:rsidRPr="00421369">
        <w:rPr>
          <w:rFonts w:ascii="Times New Roman" w:hAnsi="Times New Roman" w:cs="Times New Roman"/>
          <w:sz w:val="28"/>
          <w:szCs w:val="28"/>
        </w:rPr>
        <w:t xml:space="preserve">ессионала. Справочное пособие. </w:t>
      </w:r>
      <w:r w:rsidRPr="00421369">
        <w:rPr>
          <w:rFonts w:ascii="Times New Roman" w:hAnsi="Times New Roman" w:cs="Times New Roman"/>
          <w:sz w:val="28"/>
          <w:szCs w:val="28"/>
        </w:rPr>
        <w:t>М: Издательский дом «Вильяме», 2014</w:t>
      </w:r>
      <w:r w:rsidR="004A5B34" w:rsidRPr="00421369">
        <w:rPr>
          <w:rFonts w:ascii="Times New Roman" w:hAnsi="Times New Roman" w:cs="Times New Roman"/>
          <w:sz w:val="28"/>
          <w:szCs w:val="28"/>
        </w:rPr>
        <w:t>.</w:t>
      </w:r>
      <w:r w:rsidRPr="00421369">
        <w:rPr>
          <w:rFonts w:ascii="Times New Roman" w:hAnsi="Times New Roman" w:cs="Times New Roman"/>
          <w:sz w:val="28"/>
          <w:szCs w:val="28"/>
        </w:rPr>
        <w:t xml:space="preserve"> – 624с.</w:t>
      </w:r>
    </w:p>
    <w:p w14:paraId="44EBF20D" w14:textId="77777777" w:rsidR="003F3999" w:rsidRPr="004A5B34" w:rsidRDefault="004A5B34" w:rsidP="008659A0">
      <w:pPr>
        <w:pStyle w:val="3"/>
        <w:spacing w:before="0"/>
        <w:ind w:firstLine="567"/>
        <w:textAlignment w:val="baseline"/>
        <w:rPr>
          <w:rFonts w:ascii="Times New Roman" w:hAnsi="Times New Roman" w:cs="Times New Roman"/>
          <w:caps/>
          <w:color w:val="auto"/>
          <w:sz w:val="28"/>
          <w:szCs w:val="28"/>
        </w:rPr>
      </w:pPr>
      <w:r w:rsidRPr="004A5B34">
        <w:rPr>
          <w:rFonts w:ascii="Times New Roman" w:hAnsi="Times New Roman" w:cs="Times New Roman"/>
          <w:color w:val="auto"/>
          <w:sz w:val="28"/>
          <w:szCs w:val="28"/>
        </w:rPr>
        <w:t xml:space="preserve">[7] </w:t>
      </w:r>
      <w:r w:rsidRPr="004A5B34">
        <w:rPr>
          <w:rFonts w:ascii="Times New Roman" w:hAnsi="Times New Roman" w:cs="Times New Roman"/>
          <w:bCs/>
          <w:color w:val="auto"/>
          <w:sz w:val="28"/>
          <w:szCs w:val="28"/>
          <w:bdr w:val="none" w:sz="0" w:space="0" w:color="auto" w:frame="1"/>
        </w:rPr>
        <w:t>Куликов</w:t>
      </w:r>
      <w:r w:rsidRPr="004A5B34">
        <w:rPr>
          <w:rFonts w:ascii="Times New Roman" w:hAnsi="Times New Roman" w:cs="Times New Roman"/>
          <w:color w:val="auto"/>
          <w:sz w:val="28"/>
          <w:szCs w:val="28"/>
        </w:rPr>
        <w:t xml:space="preserve"> </w:t>
      </w:r>
      <w:r w:rsidRPr="004A5B34">
        <w:rPr>
          <w:rFonts w:ascii="Times New Roman" w:hAnsi="Times New Roman" w:cs="Times New Roman"/>
          <w:bCs/>
          <w:color w:val="auto"/>
          <w:sz w:val="28"/>
          <w:szCs w:val="28"/>
          <w:bdr w:val="none" w:sz="0" w:space="0" w:color="auto" w:frame="1"/>
        </w:rPr>
        <w:t>С.C</w:t>
      </w:r>
      <w:r w:rsidRPr="004A5B34">
        <w:rPr>
          <w:rFonts w:ascii="Times New Roman" w:hAnsi="Times New Roman" w:cs="Times New Roman"/>
          <w:color w:val="auto"/>
          <w:sz w:val="28"/>
          <w:szCs w:val="28"/>
        </w:rPr>
        <w:t>. MySQL</w:t>
      </w:r>
      <w:r w:rsidRPr="003F3999">
        <w:rPr>
          <w:rFonts w:ascii="Times New Roman" w:hAnsi="Times New Roman" w:cs="Times New Roman"/>
          <w:color w:val="auto"/>
          <w:sz w:val="28"/>
          <w:szCs w:val="28"/>
        </w:rPr>
        <w:t xml:space="preserve">. </w:t>
      </w:r>
      <w:r>
        <w:rPr>
          <w:rFonts w:ascii="Times New Roman" w:hAnsi="Times New Roman" w:cs="Times New Roman"/>
          <w:bCs/>
          <w:color w:val="auto"/>
          <w:sz w:val="28"/>
          <w:szCs w:val="28"/>
        </w:rPr>
        <w:t>Работа с MyS</w:t>
      </w:r>
      <w:r>
        <w:rPr>
          <w:rFonts w:ascii="Times New Roman" w:hAnsi="Times New Roman" w:cs="Times New Roman"/>
          <w:bCs/>
          <w:color w:val="auto"/>
          <w:sz w:val="28"/>
          <w:szCs w:val="28"/>
          <w:lang w:val="en-US"/>
        </w:rPr>
        <w:t>QL</w:t>
      </w:r>
      <w:r w:rsidRPr="003F3999">
        <w:rPr>
          <w:rFonts w:ascii="Times New Roman" w:hAnsi="Times New Roman" w:cs="Times New Roman"/>
          <w:bCs/>
          <w:color w:val="auto"/>
          <w:sz w:val="28"/>
          <w:szCs w:val="28"/>
        </w:rPr>
        <w:t xml:space="preserve">, </w:t>
      </w:r>
      <w:r>
        <w:rPr>
          <w:rFonts w:ascii="Times New Roman" w:hAnsi="Times New Roman" w:cs="Times New Roman"/>
          <w:bCs/>
          <w:color w:val="auto"/>
          <w:sz w:val="28"/>
          <w:szCs w:val="28"/>
          <w:lang w:val="en-US"/>
        </w:rPr>
        <w:t>MS</w:t>
      </w:r>
      <w:r w:rsidRPr="003F3999">
        <w:rPr>
          <w:rFonts w:ascii="Times New Roman" w:hAnsi="Times New Roman" w:cs="Times New Roman"/>
          <w:bCs/>
          <w:color w:val="auto"/>
          <w:sz w:val="28"/>
          <w:szCs w:val="28"/>
        </w:rPr>
        <w:t xml:space="preserve"> </w:t>
      </w:r>
      <w:r>
        <w:rPr>
          <w:rFonts w:ascii="Times New Roman" w:hAnsi="Times New Roman" w:cs="Times New Roman"/>
          <w:bCs/>
          <w:color w:val="auto"/>
          <w:sz w:val="28"/>
          <w:szCs w:val="28"/>
          <w:lang w:val="en-US"/>
        </w:rPr>
        <w:t>SQL</w:t>
      </w:r>
      <w:r>
        <w:rPr>
          <w:rFonts w:ascii="Times New Roman" w:hAnsi="Times New Roman" w:cs="Times New Roman"/>
          <w:bCs/>
          <w:color w:val="auto"/>
          <w:sz w:val="28"/>
          <w:szCs w:val="28"/>
        </w:rPr>
        <w:t xml:space="preserve"> Server и O</w:t>
      </w:r>
      <w:r w:rsidRPr="003F3999">
        <w:rPr>
          <w:rFonts w:ascii="Times New Roman" w:hAnsi="Times New Roman" w:cs="Times New Roman"/>
          <w:bCs/>
          <w:color w:val="auto"/>
          <w:sz w:val="28"/>
          <w:szCs w:val="28"/>
        </w:rPr>
        <w:t>racle в примерах</w:t>
      </w:r>
      <w:r>
        <w:rPr>
          <w:rFonts w:ascii="Times New Roman" w:hAnsi="Times New Roman" w:cs="Times New Roman"/>
          <w:color w:val="auto"/>
          <w:sz w:val="28"/>
          <w:szCs w:val="28"/>
        </w:rPr>
        <w:t>.</w:t>
      </w:r>
      <w:r w:rsidRPr="003F3999">
        <w:rPr>
          <w:rFonts w:ascii="Times New Roman" w:hAnsi="Times New Roman" w:cs="Times New Roman"/>
          <w:color w:val="auto"/>
          <w:sz w:val="28"/>
          <w:szCs w:val="28"/>
        </w:rPr>
        <w:t xml:space="preserve"> </w:t>
      </w:r>
      <w:r>
        <w:rPr>
          <w:rFonts w:ascii="Times New Roman" w:hAnsi="Times New Roman" w:cs="Times New Roman"/>
          <w:bCs/>
          <w:color w:val="auto"/>
          <w:sz w:val="28"/>
          <w:szCs w:val="28"/>
          <w:bdr w:val="none" w:sz="0" w:space="0" w:color="auto" w:frame="1"/>
        </w:rPr>
        <w:t>Минск: БОФФ, 2016. — 556 с.</w:t>
      </w:r>
    </w:p>
    <w:p w14:paraId="2AB1C16E" w14:textId="750D0FC9" w:rsidR="00DA467F" w:rsidRPr="00E94606" w:rsidRDefault="00293841" w:rsidP="00E94606">
      <w:pPr>
        <w:tabs>
          <w:tab w:val="left" w:pos="7920"/>
        </w:tabs>
        <w:spacing w:after="0"/>
        <w:ind w:firstLine="567"/>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w:t>
      </w:r>
      <w:r w:rsidR="00CD1306">
        <w:rPr>
          <w:rFonts w:ascii="Times New Roman" w:hAnsi="Times New Roman" w:cs="Times New Roman"/>
          <w:color w:val="000000"/>
          <w:sz w:val="28"/>
          <w:szCs w:val="28"/>
          <w:shd w:val="clear" w:color="auto" w:fill="FFFFFF"/>
        </w:rPr>
        <w:t>8</w:t>
      </w:r>
      <w:r w:rsidR="003F3999">
        <w:rPr>
          <w:rFonts w:ascii="Times New Roman" w:hAnsi="Times New Roman" w:cs="Times New Roman"/>
          <w:color w:val="000000"/>
          <w:sz w:val="28"/>
          <w:szCs w:val="28"/>
          <w:shd w:val="clear" w:color="auto" w:fill="FFFFFF"/>
        </w:rPr>
        <w:t>]</w:t>
      </w:r>
      <w:r w:rsidRPr="008A61F5">
        <w:rPr>
          <w:rFonts w:ascii="Times New Roman" w:hAnsi="Times New Roman" w:cs="Times New Roman"/>
          <w:color w:val="000000"/>
          <w:sz w:val="28"/>
          <w:szCs w:val="28"/>
          <w:shd w:val="clear" w:color="auto" w:fill="FFFFFF"/>
        </w:rPr>
        <w:t xml:space="preserve"> </w:t>
      </w:r>
      <w:r w:rsidR="00EF0DC5">
        <w:rPr>
          <w:rFonts w:ascii="Times New Roman" w:hAnsi="Times New Roman" w:cs="Times New Roman"/>
          <w:sz w:val="28"/>
          <w:szCs w:val="28"/>
        </w:rPr>
        <w:t>Факторный анализ [Электронный ресурс]. – Электронные данные. – Режим доступа: http://www.dist-cons.ru/modules/DuPont/section1</w:t>
      </w:r>
    </w:p>
    <w:p w14:paraId="0056513C" w14:textId="7228B297" w:rsidR="00DA467F" w:rsidRPr="008A61F5" w:rsidRDefault="00DA467F" w:rsidP="008659A0">
      <w:pPr>
        <w:spacing w:after="0" w:line="276" w:lineRule="auto"/>
        <w:ind w:firstLine="567"/>
        <w:jc w:val="both"/>
        <w:rPr>
          <w:rFonts w:ascii="Times New Roman" w:hAnsi="Times New Roman" w:cs="Times New Roman"/>
          <w:sz w:val="28"/>
          <w:szCs w:val="28"/>
          <w:lang w:val="be-BY"/>
        </w:rPr>
      </w:pPr>
      <w:r w:rsidRPr="008A61F5">
        <w:rPr>
          <w:rFonts w:ascii="Times New Roman" w:hAnsi="Times New Roman" w:cs="Times New Roman"/>
          <w:color w:val="000000"/>
          <w:sz w:val="28"/>
          <w:szCs w:val="28"/>
          <w:shd w:val="clear" w:color="auto" w:fill="FFFFFF"/>
        </w:rPr>
        <w:t>[</w:t>
      </w:r>
      <w:r w:rsidR="004A5B34" w:rsidRPr="004A5B34">
        <w:rPr>
          <w:rFonts w:ascii="Times New Roman" w:hAnsi="Times New Roman" w:cs="Times New Roman"/>
          <w:color w:val="000000"/>
          <w:sz w:val="28"/>
          <w:szCs w:val="28"/>
          <w:shd w:val="clear" w:color="auto" w:fill="FFFFFF"/>
        </w:rPr>
        <w:t>9</w:t>
      </w:r>
      <w:r w:rsidR="003F3999">
        <w:rPr>
          <w:rFonts w:ascii="Times New Roman" w:hAnsi="Times New Roman" w:cs="Times New Roman"/>
          <w:color w:val="000000"/>
          <w:sz w:val="28"/>
          <w:szCs w:val="28"/>
          <w:shd w:val="clear" w:color="auto" w:fill="FFFFFF"/>
        </w:rPr>
        <w:t>]</w:t>
      </w:r>
      <w:r w:rsidRPr="008A61F5">
        <w:rPr>
          <w:rFonts w:ascii="Times New Roman" w:hAnsi="Times New Roman" w:cs="Times New Roman"/>
          <w:color w:val="000000"/>
          <w:sz w:val="28"/>
          <w:szCs w:val="28"/>
          <w:shd w:val="clear" w:color="auto" w:fill="FFFFFF"/>
        </w:rPr>
        <w:t xml:space="preserve"> </w:t>
      </w:r>
      <w:r w:rsidR="008659A0">
        <w:rPr>
          <w:rFonts w:ascii="Times New Roman" w:hAnsi="Times New Roman" w:cs="Times New Roman"/>
          <w:sz w:val="28"/>
          <w:szCs w:val="28"/>
        </w:rPr>
        <w:t>Национальный статистический комитет Республики Беларусь [Электронный ресурс]. – Электронные данные. – Режим доступа: http://belstat.gov.by/homep/ru/history</w:t>
      </w:r>
    </w:p>
    <w:p w14:paraId="59E1C492" w14:textId="44FE4CBC" w:rsidR="008659A0" w:rsidRDefault="00DA467F" w:rsidP="008659A0">
      <w:pPr>
        <w:tabs>
          <w:tab w:val="left" w:pos="7920"/>
        </w:tabs>
        <w:spacing w:after="0"/>
        <w:ind w:firstLine="567"/>
        <w:jc w:val="both"/>
        <w:rPr>
          <w:rFonts w:ascii="Times New Roman" w:hAnsi="Times New Roman" w:cs="Times New Roman"/>
          <w:sz w:val="28"/>
          <w:szCs w:val="28"/>
        </w:rPr>
      </w:pPr>
      <w:r w:rsidRPr="008A61F5">
        <w:rPr>
          <w:rFonts w:ascii="Times New Roman" w:hAnsi="Times New Roman" w:cs="Times New Roman"/>
          <w:color w:val="000000"/>
          <w:sz w:val="28"/>
          <w:szCs w:val="28"/>
          <w:shd w:val="clear" w:color="auto" w:fill="FFFFFF"/>
        </w:rPr>
        <w:t>[</w:t>
      </w:r>
      <w:r w:rsidR="004A5B34" w:rsidRPr="004A5B34">
        <w:rPr>
          <w:rFonts w:ascii="Times New Roman" w:hAnsi="Times New Roman" w:cs="Times New Roman"/>
          <w:color w:val="000000"/>
          <w:sz w:val="28"/>
          <w:szCs w:val="28"/>
          <w:shd w:val="clear" w:color="auto" w:fill="FFFFFF"/>
        </w:rPr>
        <w:t>10</w:t>
      </w:r>
      <w:proofErr w:type="gramStart"/>
      <w:r w:rsidR="003F3999">
        <w:rPr>
          <w:rFonts w:ascii="Times New Roman" w:hAnsi="Times New Roman" w:cs="Times New Roman"/>
          <w:color w:val="000000"/>
          <w:sz w:val="28"/>
          <w:szCs w:val="28"/>
          <w:shd w:val="clear" w:color="auto" w:fill="FFFFFF"/>
        </w:rPr>
        <w:t>]</w:t>
      </w:r>
      <w:r w:rsidR="004A5B34" w:rsidRPr="004A5B34">
        <w:rPr>
          <w:rFonts w:ascii="Times New Roman" w:hAnsi="Times New Roman" w:cs="Times New Roman"/>
          <w:color w:val="000000"/>
          <w:sz w:val="28"/>
          <w:szCs w:val="28"/>
          <w:shd w:val="clear" w:color="auto" w:fill="FFFFFF"/>
        </w:rPr>
        <w:t xml:space="preserve"> </w:t>
      </w:r>
      <w:r w:rsidR="008659A0">
        <w:rPr>
          <w:rFonts w:ascii="Times New Roman" w:hAnsi="Times New Roman" w:cs="Times New Roman"/>
          <w:sz w:val="28"/>
          <w:szCs w:val="28"/>
        </w:rPr>
        <w:t xml:space="preserve"> Анализ</w:t>
      </w:r>
      <w:proofErr w:type="gramEnd"/>
      <w:r w:rsidR="008659A0">
        <w:rPr>
          <w:rFonts w:ascii="Times New Roman" w:hAnsi="Times New Roman" w:cs="Times New Roman"/>
          <w:sz w:val="28"/>
          <w:szCs w:val="28"/>
        </w:rPr>
        <w:t xml:space="preserve"> финансового состояния предприятия  [Электронный ресурс]. – Электронные данные. – Режим доступа: http://afdanalyse.ru/publ/finansovyj_analiz</w:t>
      </w:r>
    </w:p>
    <w:p w14:paraId="4400CF65" w14:textId="68F90CA3" w:rsidR="00F00A72" w:rsidRDefault="00F00A72" w:rsidP="00F00A72">
      <w:pPr>
        <w:tabs>
          <w:tab w:val="left" w:pos="7920"/>
        </w:tabs>
        <w:spacing w:after="0"/>
        <w:ind w:firstLine="567"/>
        <w:jc w:val="both"/>
        <w:rPr>
          <w:rFonts w:ascii="Times New Roman" w:hAnsi="Times New Roman" w:cs="Times New Roman"/>
          <w:sz w:val="28"/>
          <w:szCs w:val="28"/>
        </w:rPr>
      </w:pPr>
      <w:r w:rsidRPr="008A61F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11]</w:t>
      </w:r>
      <w:r w:rsidRPr="004A5B34">
        <w:rPr>
          <w:rFonts w:ascii="Times New Roman" w:hAnsi="Times New Roman" w:cs="Times New Roman"/>
          <w:color w:val="000000"/>
          <w:sz w:val="28"/>
          <w:szCs w:val="28"/>
          <w:shd w:val="clear" w:color="auto" w:fill="FFFFFF"/>
        </w:rPr>
        <w:t xml:space="preserve"> </w:t>
      </w:r>
      <w:r w:rsidR="000A7C62" w:rsidRPr="000A7C62">
        <w:rPr>
          <w:rFonts w:ascii="Times New Roman" w:hAnsi="Times New Roman" w:cs="Times New Roman"/>
          <w:sz w:val="28"/>
          <w:szCs w:val="28"/>
        </w:rPr>
        <w:t>Методы анализа эффективности деятельности предприятия</w:t>
      </w:r>
      <w:r>
        <w:rPr>
          <w:rFonts w:ascii="Times New Roman" w:hAnsi="Times New Roman" w:cs="Times New Roman"/>
          <w:sz w:val="28"/>
          <w:szCs w:val="28"/>
        </w:rPr>
        <w:t xml:space="preserve"> [Электронный ресурс]. – Электронные данные. – Режим доступа: http://</w:t>
      </w:r>
      <w:r w:rsidRPr="00F00A72">
        <w:t xml:space="preserve"> </w:t>
      </w:r>
      <w:r w:rsidRPr="00F00A72">
        <w:rPr>
          <w:rFonts w:ascii="Times New Roman" w:hAnsi="Times New Roman" w:cs="Times New Roman"/>
          <w:sz w:val="28"/>
          <w:szCs w:val="28"/>
        </w:rPr>
        <w:t>http://mathhelppl</w:t>
      </w:r>
      <w:r>
        <w:rPr>
          <w:rFonts w:ascii="Times New Roman" w:hAnsi="Times New Roman" w:cs="Times New Roman"/>
          <w:sz w:val="28"/>
          <w:szCs w:val="28"/>
        </w:rPr>
        <w:t>anet.com/</w:t>
      </w:r>
      <w:r w:rsidRPr="00F00A72">
        <w:rPr>
          <w:rFonts w:ascii="Times New Roman" w:hAnsi="Times New Roman" w:cs="Times New Roman"/>
          <w:sz w:val="28"/>
          <w:szCs w:val="28"/>
        </w:rPr>
        <w:t>metody-analiza-effektivnosti</w:t>
      </w:r>
    </w:p>
    <w:p w14:paraId="5A3DDD91" w14:textId="78A15922" w:rsidR="00E94606" w:rsidRDefault="00E94606" w:rsidP="00E94606">
      <w:pPr>
        <w:tabs>
          <w:tab w:val="left" w:pos="7920"/>
        </w:tabs>
        <w:spacing w:after="0"/>
        <w:ind w:firstLine="567"/>
        <w:jc w:val="both"/>
        <w:rPr>
          <w:rFonts w:ascii="Times New Roman" w:hAnsi="Times New Roman" w:cs="Times New Roman"/>
          <w:sz w:val="28"/>
          <w:szCs w:val="28"/>
        </w:rPr>
      </w:pPr>
      <w:r w:rsidRPr="008A61F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12]</w:t>
      </w:r>
      <w:r w:rsidRPr="004A5B34">
        <w:rPr>
          <w:rFonts w:ascii="Times New Roman" w:hAnsi="Times New Roman" w:cs="Times New Roman"/>
          <w:color w:val="000000"/>
          <w:sz w:val="28"/>
          <w:szCs w:val="28"/>
          <w:shd w:val="clear" w:color="auto" w:fill="FFFFFF"/>
        </w:rPr>
        <w:t xml:space="preserve"> </w:t>
      </w:r>
      <w:r w:rsidRPr="00E94606">
        <w:rPr>
          <w:rFonts w:ascii="Times New Roman" w:hAnsi="Times New Roman" w:cs="Times New Roman"/>
          <w:sz w:val="28"/>
          <w:szCs w:val="28"/>
        </w:rPr>
        <w:t>Экономический анализ. Методы и виды экономического анализа</w:t>
      </w:r>
      <w:r>
        <w:rPr>
          <w:rFonts w:ascii="Times New Roman" w:hAnsi="Times New Roman" w:cs="Times New Roman"/>
          <w:sz w:val="28"/>
          <w:szCs w:val="28"/>
        </w:rPr>
        <w:t xml:space="preserve"> [Электронный ресурс]. – Электронные данные. – Режим доступа: http://</w:t>
      </w:r>
      <w:r w:rsidRPr="00F00A72">
        <w:t xml:space="preserve"> </w:t>
      </w:r>
      <w:r w:rsidRPr="00F00A72">
        <w:rPr>
          <w:rFonts w:ascii="Times New Roman" w:hAnsi="Times New Roman" w:cs="Times New Roman"/>
          <w:sz w:val="28"/>
          <w:szCs w:val="28"/>
        </w:rPr>
        <w:t>http://</w:t>
      </w:r>
      <w:r w:rsidRPr="00E94606">
        <w:t xml:space="preserve"> </w:t>
      </w:r>
      <w:r w:rsidRPr="00E94606">
        <w:rPr>
          <w:rFonts w:ascii="Times New Roman" w:hAnsi="Times New Roman" w:cs="Times New Roman"/>
          <w:sz w:val="28"/>
          <w:szCs w:val="28"/>
        </w:rPr>
        <w:t>http://www.grandars.ru/college/ekonomika-firmy/ekonomicheskiy-analiz.html</w:t>
      </w:r>
    </w:p>
    <w:p w14:paraId="0A772E16" w14:textId="5CC70398" w:rsidR="00DA467F" w:rsidRPr="003F3999" w:rsidRDefault="00DA467F" w:rsidP="00293841">
      <w:pPr>
        <w:spacing w:after="0" w:line="276" w:lineRule="auto"/>
        <w:ind w:firstLine="567"/>
        <w:jc w:val="both"/>
        <w:rPr>
          <w:rFonts w:ascii="Times New Roman" w:hAnsi="Times New Roman" w:cs="Times New Roman"/>
          <w:sz w:val="28"/>
          <w:szCs w:val="28"/>
        </w:rPr>
      </w:pPr>
    </w:p>
    <w:p w14:paraId="43E382B8" w14:textId="672DFAA2" w:rsidR="00607AAA" w:rsidRDefault="00607AAA" w:rsidP="00607AAA">
      <w:pPr>
        <w:tabs>
          <w:tab w:val="left" w:pos="7920"/>
        </w:tabs>
        <w:spacing w:after="0"/>
        <w:ind w:firstLine="720"/>
        <w:jc w:val="both"/>
        <w:rPr>
          <w:rFonts w:ascii="Times New Roman" w:hAnsi="Times New Roman" w:cs="Times New Roman"/>
          <w:sz w:val="28"/>
          <w:szCs w:val="28"/>
        </w:rPr>
      </w:pPr>
    </w:p>
    <w:p w14:paraId="0A1AB3CD" w14:textId="167B6A6C" w:rsidR="00607AAA" w:rsidRDefault="00607AAA" w:rsidP="00607AAA">
      <w:pPr>
        <w:tabs>
          <w:tab w:val="left" w:pos="7920"/>
        </w:tabs>
        <w:spacing w:after="0"/>
        <w:ind w:firstLine="720"/>
        <w:jc w:val="both"/>
        <w:rPr>
          <w:rFonts w:ascii="Times New Roman" w:hAnsi="Times New Roman" w:cs="Times New Roman"/>
          <w:sz w:val="28"/>
          <w:szCs w:val="28"/>
        </w:rPr>
      </w:pPr>
    </w:p>
    <w:p w14:paraId="1B840225" w14:textId="0E62EA79" w:rsidR="00607AAA" w:rsidRDefault="00607AAA" w:rsidP="00607AAA">
      <w:pPr>
        <w:tabs>
          <w:tab w:val="left" w:pos="7920"/>
        </w:tabs>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14:paraId="321AAC6C" w14:textId="77777777" w:rsidR="008A61F5" w:rsidRPr="008A61F5" w:rsidRDefault="008A61F5" w:rsidP="008A61F5">
      <w:pPr>
        <w:rPr>
          <w:rFonts w:ascii="Times New Roman" w:hAnsi="Times New Roman" w:cs="Times New Roman"/>
          <w:sz w:val="28"/>
          <w:szCs w:val="28"/>
        </w:rPr>
      </w:pPr>
    </w:p>
    <w:p w14:paraId="44558346" w14:textId="77777777" w:rsidR="008A61F5" w:rsidRPr="008A61F5" w:rsidRDefault="008A61F5" w:rsidP="008A61F5">
      <w:pPr>
        <w:rPr>
          <w:rFonts w:ascii="Times New Roman" w:hAnsi="Times New Roman" w:cs="Times New Roman"/>
          <w:sz w:val="28"/>
          <w:szCs w:val="28"/>
        </w:rPr>
      </w:pPr>
    </w:p>
    <w:p w14:paraId="277C675B" w14:textId="77777777" w:rsidR="008A61F5" w:rsidRPr="008A61F5" w:rsidRDefault="008A61F5" w:rsidP="008A61F5">
      <w:pPr>
        <w:rPr>
          <w:rFonts w:ascii="Times New Roman" w:hAnsi="Times New Roman" w:cs="Times New Roman"/>
          <w:sz w:val="28"/>
          <w:szCs w:val="28"/>
        </w:rPr>
      </w:pPr>
    </w:p>
    <w:p w14:paraId="640CBECF" w14:textId="77777777" w:rsidR="00C153AD" w:rsidRPr="008A61F5" w:rsidRDefault="00C153AD" w:rsidP="004C3155">
      <w:pPr>
        <w:pStyle w:val="13"/>
        <w:pageBreakBefore/>
        <w:spacing w:before="0" w:beforeAutospacing="0" w:afterAutospacing="0"/>
      </w:pPr>
      <w:bookmarkStart w:id="24" w:name="_Toc500717388"/>
      <w:r w:rsidRPr="008A61F5">
        <w:lastRenderedPageBreak/>
        <w:t>ПРИЛОЖЕНИЕ А</w:t>
      </w:r>
      <w:bookmarkEnd w:id="24"/>
    </w:p>
    <w:p w14:paraId="5800F239" w14:textId="77777777" w:rsidR="00C153AD" w:rsidRPr="008A61F5" w:rsidRDefault="00C153AD" w:rsidP="008A61F5">
      <w:pPr>
        <w:spacing w:after="0"/>
        <w:jc w:val="center"/>
        <w:rPr>
          <w:rFonts w:ascii="Times New Roman" w:hAnsi="Times New Roman" w:cs="Times New Roman"/>
          <w:b/>
          <w:sz w:val="28"/>
          <w:szCs w:val="28"/>
        </w:rPr>
      </w:pPr>
      <w:bookmarkStart w:id="25" w:name="_Toc500717389"/>
      <w:r w:rsidRPr="008A61F5">
        <w:rPr>
          <w:rFonts w:ascii="Times New Roman" w:hAnsi="Times New Roman" w:cs="Times New Roman"/>
          <w:b/>
          <w:sz w:val="28"/>
          <w:szCs w:val="28"/>
        </w:rPr>
        <w:t>(</w:t>
      </w:r>
      <w:r w:rsidR="008A61F5" w:rsidRPr="008A61F5">
        <w:rPr>
          <w:rFonts w:ascii="Times New Roman" w:hAnsi="Times New Roman" w:cs="Times New Roman"/>
          <w:b/>
          <w:sz w:val="28"/>
          <w:szCs w:val="28"/>
        </w:rPr>
        <w:t>обязательное</w:t>
      </w:r>
      <w:r w:rsidRPr="008A61F5">
        <w:rPr>
          <w:rFonts w:ascii="Times New Roman" w:hAnsi="Times New Roman" w:cs="Times New Roman"/>
          <w:b/>
          <w:sz w:val="28"/>
          <w:szCs w:val="28"/>
        </w:rPr>
        <w:t>)</w:t>
      </w:r>
      <w:bookmarkEnd w:id="25"/>
    </w:p>
    <w:p w14:paraId="37596B8B" w14:textId="77777777" w:rsidR="00C153AD" w:rsidRPr="008A61F5" w:rsidRDefault="00C153AD" w:rsidP="00216C47">
      <w:pPr>
        <w:spacing w:after="0" w:line="276" w:lineRule="auto"/>
        <w:ind w:firstLine="142"/>
        <w:jc w:val="center"/>
        <w:rPr>
          <w:rFonts w:ascii="Times New Roman" w:hAnsi="Times New Roman" w:cs="Times New Roman"/>
          <w:b/>
          <w:sz w:val="28"/>
          <w:szCs w:val="28"/>
        </w:rPr>
      </w:pPr>
      <w:r w:rsidRPr="008A61F5">
        <w:rPr>
          <w:rFonts w:ascii="Times New Roman" w:hAnsi="Times New Roman" w:cs="Times New Roman"/>
          <w:b/>
          <w:sz w:val="28"/>
          <w:szCs w:val="28"/>
        </w:rPr>
        <w:t>Диаграмма вариантов использования</w:t>
      </w:r>
    </w:p>
    <w:p w14:paraId="7C7F907B" w14:textId="77777777" w:rsidR="00996D50" w:rsidRPr="008A61F5" w:rsidRDefault="00996D50" w:rsidP="00D3266B">
      <w:pPr>
        <w:spacing w:after="0" w:line="276" w:lineRule="auto"/>
        <w:ind w:firstLine="709"/>
        <w:jc w:val="center"/>
        <w:rPr>
          <w:rFonts w:ascii="Times New Roman" w:hAnsi="Times New Roman" w:cs="Times New Roman"/>
          <w:noProof/>
          <w:sz w:val="28"/>
          <w:szCs w:val="28"/>
          <w:lang w:eastAsia="ru-RU"/>
        </w:rPr>
      </w:pPr>
    </w:p>
    <w:p w14:paraId="44D6A87B" w14:textId="77777777" w:rsidR="00C04DE9" w:rsidRDefault="00C04DE9" w:rsidP="00D3266B">
      <w:pPr>
        <w:spacing w:after="0" w:line="276" w:lineRule="auto"/>
        <w:ind w:firstLine="709"/>
        <w:jc w:val="center"/>
        <w:rPr>
          <w:noProof/>
          <w:lang w:eastAsia="ru-RU"/>
        </w:rPr>
      </w:pPr>
    </w:p>
    <w:p w14:paraId="7A0A62CD" w14:textId="65C31350" w:rsidR="00C153AD" w:rsidRPr="008A61F5" w:rsidRDefault="00A93E0D" w:rsidP="00A93E0D">
      <w:pPr>
        <w:spacing w:after="0" w:line="276" w:lineRule="auto"/>
        <w:ind w:left="-1701" w:right="-851"/>
        <w:jc w:val="center"/>
        <w:rPr>
          <w:rFonts w:ascii="Times New Roman" w:hAnsi="Times New Roman" w:cs="Times New Roman"/>
          <w:sz w:val="28"/>
          <w:szCs w:val="28"/>
        </w:rPr>
      </w:pPr>
      <w:r w:rsidRPr="00A93E0D">
        <w:rPr>
          <w:rFonts w:ascii="Times New Roman" w:hAnsi="Times New Roman" w:cs="Times New Roman"/>
          <w:noProof/>
          <w:sz w:val="28"/>
          <w:szCs w:val="28"/>
          <w:lang w:eastAsia="ru-RU"/>
        </w:rPr>
        <w:drawing>
          <wp:inline distT="0" distB="0" distL="0" distR="0" wp14:anchorId="136B8913" wp14:editId="4FE6A629">
            <wp:extent cx="6991350" cy="625803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93999" cy="6260401"/>
                    </a:xfrm>
                    <a:prstGeom prst="rect">
                      <a:avLst/>
                    </a:prstGeom>
                    <a:noFill/>
                    <a:ln>
                      <a:noFill/>
                    </a:ln>
                  </pic:spPr>
                </pic:pic>
              </a:graphicData>
            </a:graphic>
          </wp:inline>
        </w:drawing>
      </w:r>
    </w:p>
    <w:p w14:paraId="7B7D56CB" w14:textId="77777777" w:rsidR="00C153AD" w:rsidRPr="008A61F5" w:rsidRDefault="00C153AD" w:rsidP="00D3266B">
      <w:pPr>
        <w:spacing w:after="0" w:line="276" w:lineRule="auto"/>
        <w:jc w:val="center"/>
        <w:rPr>
          <w:rFonts w:ascii="Times New Roman" w:hAnsi="Times New Roman" w:cs="Times New Roman"/>
          <w:sz w:val="28"/>
          <w:szCs w:val="28"/>
        </w:rPr>
      </w:pPr>
    </w:p>
    <w:p w14:paraId="1277A18F" w14:textId="77777777" w:rsidR="00C153AD" w:rsidRPr="008A61F5" w:rsidRDefault="00C153AD" w:rsidP="00D3266B">
      <w:pPr>
        <w:spacing w:after="0" w:line="276" w:lineRule="auto"/>
        <w:ind w:firstLine="709"/>
        <w:jc w:val="center"/>
        <w:rPr>
          <w:rFonts w:ascii="Times New Roman" w:hAnsi="Times New Roman" w:cs="Times New Roman"/>
          <w:sz w:val="28"/>
          <w:szCs w:val="28"/>
        </w:rPr>
      </w:pPr>
      <w:commentRangeStart w:id="26"/>
      <w:r w:rsidRPr="008A61F5">
        <w:rPr>
          <w:rFonts w:ascii="Times New Roman" w:hAnsi="Times New Roman" w:cs="Times New Roman"/>
          <w:sz w:val="28"/>
          <w:szCs w:val="28"/>
        </w:rPr>
        <w:t xml:space="preserve">Рисунок А.1 – Диаграмма вариантов использования </w:t>
      </w:r>
      <w:commentRangeEnd w:id="26"/>
      <w:r w:rsidR="00060E16">
        <w:rPr>
          <w:rStyle w:val="af6"/>
        </w:rPr>
        <w:commentReference w:id="26"/>
      </w:r>
    </w:p>
    <w:p w14:paraId="127DAF83" w14:textId="77777777" w:rsidR="00C153AD" w:rsidRPr="008A61F5" w:rsidRDefault="00C153AD" w:rsidP="00D3266B">
      <w:pPr>
        <w:spacing w:after="0" w:line="276" w:lineRule="auto"/>
        <w:rPr>
          <w:rFonts w:ascii="Times New Roman" w:hAnsi="Times New Roman" w:cs="Times New Roman"/>
          <w:sz w:val="28"/>
          <w:szCs w:val="28"/>
        </w:rPr>
      </w:pPr>
    </w:p>
    <w:p w14:paraId="7AC2EFC8" w14:textId="77777777" w:rsidR="00C153AD" w:rsidRPr="008A61F5" w:rsidRDefault="00C153AD" w:rsidP="00D3266B">
      <w:pPr>
        <w:spacing w:after="0" w:line="276" w:lineRule="auto"/>
        <w:rPr>
          <w:rFonts w:ascii="Times New Roman" w:hAnsi="Times New Roman" w:cs="Times New Roman"/>
          <w:sz w:val="28"/>
          <w:szCs w:val="28"/>
        </w:rPr>
      </w:pPr>
    </w:p>
    <w:p w14:paraId="2375B887" w14:textId="77777777" w:rsidR="00C153AD" w:rsidRPr="008A61F5" w:rsidRDefault="00C153AD" w:rsidP="00D3266B">
      <w:pPr>
        <w:spacing w:after="0" w:line="276" w:lineRule="auto"/>
        <w:rPr>
          <w:rFonts w:ascii="Times New Roman" w:hAnsi="Times New Roman" w:cs="Times New Roman"/>
          <w:sz w:val="28"/>
          <w:szCs w:val="28"/>
        </w:rPr>
      </w:pPr>
    </w:p>
    <w:p w14:paraId="732F1C73" w14:textId="77777777" w:rsidR="00C153AD" w:rsidRPr="008A61F5" w:rsidRDefault="00C153AD" w:rsidP="00D3266B">
      <w:pPr>
        <w:spacing w:after="0" w:line="276" w:lineRule="auto"/>
        <w:rPr>
          <w:rFonts w:ascii="Times New Roman" w:hAnsi="Times New Roman" w:cs="Times New Roman"/>
          <w:sz w:val="28"/>
          <w:szCs w:val="28"/>
        </w:rPr>
      </w:pPr>
    </w:p>
    <w:p w14:paraId="30840783" w14:textId="77777777" w:rsidR="00C153AD" w:rsidRPr="008A61F5" w:rsidRDefault="00C153AD" w:rsidP="00D3266B">
      <w:pPr>
        <w:pStyle w:val="13"/>
        <w:spacing w:before="0" w:beforeAutospacing="0" w:afterAutospacing="0"/>
      </w:pPr>
      <w:r w:rsidRPr="008A61F5">
        <w:br w:type="column"/>
      </w:r>
      <w:bookmarkStart w:id="27" w:name="_Toc500717392"/>
      <w:r w:rsidRPr="008A61F5">
        <w:lastRenderedPageBreak/>
        <w:t>ПРИЛОЖЕНИЕ В</w:t>
      </w:r>
      <w:bookmarkEnd w:id="27"/>
    </w:p>
    <w:p w14:paraId="5420F977" w14:textId="77777777" w:rsidR="00C153AD" w:rsidRPr="008A61F5" w:rsidRDefault="00C153AD" w:rsidP="00D3266B">
      <w:pPr>
        <w:pStyle w:val="13"/>
        <w:spacing w:before="0" w:beforeAutospacing="0" w:afterAutospacing="0"/>
      </w:pPr>
      <w:bookmarkStart w:id="28" w:name="_Toc500717393"/>
      <w:r w:rsidRPr="008A61F5">
        <w:t>(</w:t>
      </w:r>
      <w:r w:rsidR="00983677" w:rsidRPr="008A61F5">
        <w:rPr>
          <w:caps w:val="0"/>
        </w:rPr>
        <w:t>обязательное</w:t>
      </w:r>
      <w:r w:rsidRPr="008A61F5">
        <w:t>)</w:t>
      </w:r>
      <w:bookmarkEnd w:id="28"/>
    </w:p>
    <w:p w14:paraId="100F3202" w14:textId="77777777" w:rsidR="00C153AD" w:rsidRPr="008A61F5" w:rsidRDefault="00983677" w:rsidP="00983677">
      <w:pPr>
        <w:spacing w:after="0" w:line="276" w:lineRule="auto"/>
        <w:ind w:firstLine="709"/>
        <w:rPr>
          <w:rFonts w:ascii="Times New Roman" w:hAnsi="Times New Roman" w:cs="Times New Roman"/>
          <w:b/>
          <w:sz w:val="28"/>
          <w:szCs w:val="28"/>
        </w:rPr>
      </w:pPr>
      <w:r>
        <w:rPr>
          <w:rFonts w:ascii="Times New Roman" w:hAnsi="Times New Roman" w:cs="Times New Roman"/>
          <w:b/>
          <w:sz w:val="28"/>
          <w:szCs w:val="28"/>
          <w:lang w:val="en-US"/>
        </w:rPr>
        <w:t xml:space="preserve">                                   </w:t>
      </w:r>
      <w:r w:rsidR="00C153AD" w:rsidRPr="008A61F5">
        <w:rPr>
          <w:rFonts w:ascii="Times New Roman" w:hAnsi="Times New Roman" w:cs="Times New Roman"/>
          <w:b/>
          <w:sz w:val="28"/>
          <w:szCs w:val="28"/>
        </w:rPr>
        <w:t>Диаграмма компонентов</w:t>
      </w:r>
    </w:p>
    <w:p w14:paraId="31FE4028" w14:textId="77777777" w:rsidR="00E32D8C" w:rsidRPr="008A61F5" w:rsidRDefault="00E32D8C" w:rsidP="00D3266B">
      <w:pPr>
        <w:spacing w:after="0" w:line="276" w:lineRule="auto"/>
        <w:ind w:firstLine="709"/>
        <w:jc w:val="center"/>
        <w:rPr>
          <w:rFonts w:ascii="Times New Roman" w:hAnsi="Times New Roman" w:cs="Times New Roman"/>
          <w:noProof/>
          <w:sz w:val="28"/>
          <w:szCs w:val="28"/>
          <w:lang w:eastAsia="ru-RU"/>
        </w:rPr>
      </w:pPr>
    </w:p>
    <w:p w14:paraId="01F018AD" w14:textId="77777777" w:rsidR="004747E1" w:rsidRDefault="004747E1" w:rsidP="00D3266B">
      <w:pPr>
        <w:spacing w:after="0" w:line="276" w:lineRule="auto"/>
        <w:ind w:firstLine="709"/>
        <w:jc w:val="center"/>
        <w:rPr>
          <w:noProof/>
          <w:lang w:eastAsia="ru-RU"/>
        </w:rPr>
      </w:pPr>
    </w:p>
    <w:p w14:paraId="72EF45AA" w14:textId="77777777" w:rsidR="00C153AD" w:rsidRPr="008A61F5" w:rsidRDefault="004747E1" w:rsidP="00D3266B">
      <w:pPr>
        <w:spacing w:after="0" w:line="276" w:lineRule="auto"/>
        <w:ind w:firstLine="709"/>
        <w:jc w:val="center"/>
        <w:rPr>
          <w:rFonts w:ascii="Times New Roman" w:hAnsi="Times New Roman" w:cs="Times New Roman"/>
          <w:sz w:val="28"/>
          <w:szCs w:val="28"/>
          <w:lang w:val="en-US"/>
        </w:rPr>
      </w:pPr>
      <w:r>
        <w:rPr>
          <w:noProof/>
          <w:lang w:eastAsia="ru-RU"/>
        </w:rPr>
        <w:drawing>
          <wp:inline distT="0" distB="0" distL="0" distR="0" wp14:anchorId="565CDA53" wp14:editId="4330759F">
            <wp:extent cx="4194007" cy="20609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4276" t="31155" r="13781" b="14735"/>
                    <a:stretch/>
                  </pic:blipFill>
                  <pic:spPr bwMode="auto">
                    <a:xfrm>
                      <a:off x="0" y="0"/>
                      <a:ext cx="4199643" cy="2063686"/>
                    </a:xfrm>
                    <a:prstGeom prst="rect">
                      <a:avLst/>
                    </a:prstGeom>
                    <a:ln>
                      <a:noFill/>
                    </a:ln>
                    <a:extLst>
                      <a:ext uri="{53640926-AAD7-44D8-BBD7-CCE9431645EC}">
                        <a14:shadowObscured xmlns:a14="http://schemas.microsoft.com/office/drawing/2010/main"/>
                      </a:ext>
                    </a:extLst>
                  </pic:spPr>
                </pic:pic>
              </a:graphicData>
            </a:graphic>
          </wp:inline>
        </w:drawing>
      </w:r>
    </w:p>
    <w:p w14:paraId="60507A07" w14:textId="77777777" w:rsidR="00C153AD" w:rsidRPr="008A61F5" w:rsidRDefault="00C153AD" w:rsidP="00D3266B">
      <w:pPr>
        <w:spacing w:after="0" w:line="276" w:lineRule="auto"/>
        <w:ind w:firstLine="709"/>
        <w:jc w:val="center"/>
        <w:rPr>
          <w:rFonts w:ascii="Times New Roman" w:hAnsi="Times New Roman" w:cs="Times New Roman"/>
          <w:sz w:val="28"/>
          <w:szCs w:val="28"/>
        </w:rPr>
      </w:pPr>
    </w:p>
    <w:p w14:paraId="0A664546" w14:textId="27A99FFF" w:rsidR="00C153AD" w:rsidRPr="008A61F5" w:rsidRDefault="00C153AD" w:rsidP="00D3266B">
      <w:pPr>
        <w:spacing w:after="0" w:line="276" w:lineRule="auto"/>
        <w:ind w:firstLine="709"/>
        <w:jc w:val="center"/>
        <w:rPr>
          <w:rFonts w:ascii="Times New Roman" w:hAnsi="Times New Roman" w:cs="Times New Roman"/>
          <w:sz w:val="28"/>
          <w:szCs w:val="28"/>
        </w:rPr>
      </w:pPr>
      <w:r w:rsidRPr="008A61F5">
        <w:rPr>
          <w:rFonts w:ascii="Times New Roman" w:hAnsi="Times New Roman" w:cs="Times New Roman"/>
          <w:sz w:val="28"/>
          <w:szCs w:val="28"/>
        </w:rPr>
        <w:t>Рисунок В.1 – Диаграмма компонентов</w:t>
      </w:r>
      <w:r w:rsidR="00AE1813" w:rsidRPr="008A61F5">
        <w:rPr>
          <w:rFonts w:ascii="Times New Roman" w:hAnsi="Times New Roman" w:cs="Times New Roman"/>
          <w:sz w:val="28"/>
          <w:szCs w:val="28"/>
        </w:rPr>
        <w:t xml:space="preserve"> приложения</w:t>
      </w:r>
      <w:r w:rsidR="00CA1D5B">
        <w:rPr>
          <w:rFonts w:ascii="Times New Roman" w:hAnsi="Times New Roman" w:cs="Times New Roman"/>
          <w:sz w:val="28"/>
          <w:szCs w:val="28"/>
        </w:rPr>
        <w:t>-переделать</w:t>
      </w:r>
    </w:p>
    <w:p w14:paraId="107C4308" w14:textId="77777777" w:rsidR="00C153AD" w:rsidRPr="008A61F5" w:rsidRDefault="00C153AD" w:rsidP="00D3266B">
      <w:pPr>
        <w:spacing w:after="0" w:line="276" w:lineRule="auto"/>
        <w:ind w:firstLine="709"/>
        <w:rPr>
          <w:rFonts w:ascii="Times New Roman" w:hAnsi="Times New Roman" w:cs="Times New Roman"/>
          <w:sz w:val="28"/>
          <w:szCs w:val="28"/>
        </w:rPr>
      </w:pPr>
    </w:p>
    <w:p w14:paraId="0A245104" w14:textId="77777777" w:rsidR="00C153AD" w:rsidRPr="008A61F5" w:rsidRDefault="00C153AD" w:rsidP="00D3266B">
      <w:pPr>
        <w:spacing w:after="0" w:line="276" w:lineRule="auto"/>
        <w:ind w:firstLine="709"/>
        <w:rPr>
          <w:rFonts w:ascii="Times New Roman" w:hAnsi="Times New Roman" w:cs="Times New Roman"/>
          <w:sz w:val="28"/>
          <w:szCs w:val="28"/>
        </w:rPr>
      </w:pPr>
    </w:p>
    <w:p w14:paraId="2E44C864" w14:textId="77777777" w:rsidR="00C153AD" w:rsidRPr="008A61F5" w:rsidRDefault="00C153AD" w:rsidP="00D3266B">
      <w:pPr>
        <w:spacing w:after="0" w:line="276" w:lineRule="auto"/>
        <w:ind w:firstLine="709"/>
        <w:rPr>
          <w:rFonts w:ascii="Times New Roman" w:hAnsi="Times New Roman" w:cs="Times New Roman"/>
          <w:sz w:val="28"/>
          <w:szCs w:val="28"/>
        </w:rPr>
      </w:pPr>
    </w:p>
    <w:p w14:paraId="1FC8782D" w14:textId="77777777" w:rsidR="00C153AD" w:rsidRPr="008A61F5" w:rsidRDefault="00C153AD" w:rsidP="00D3266B">
      <w:pPr>
        <w:spacing w:after="0" w:line="276" w:lineRule="auto"/>
        <w:ind w:firstLine="709"/>
        <w:rPr>
          <w:rFonts w:ascii="Times New Roman" w:hAnsi="Times New Roman" w:cs="Times New Roman"/>
          <w:sz w:val="28"/>
          <w:szCs w:val="28"/>
        </w:rPr>
      </w:pPr>
    </w:p>
    <w:p w14:paraId="68B713A3" w14:textId="77777777" w:rsidR="00C153AD" w:rsidRPr="008A61F5" w:rsidRDefault="00C153AD" w:rsidP="00D3266B">
      <w:pPr>
        <w:spacing w:after="0" w:line="276" w:lineRule="auto"/>
        <w:ind w:firstLine="709"/>
        <w:rPr>
          <w:rFonts w:ascii="Times New Roman" w:hAnsi="Times New Roman" w:cs="Times New Roman"/>
          <w:sz w:val="28"/>
          <w:szCs w:val="28"/>
        </w:rPr>
      </w:pPr>
    </w:p>
    <w:p w14:paraId="52794462" w14:textId="77777777" w:rsidR="00C153AD" w:rsidRPr="008A61F5" w:rsidRDefault="00C153AD" w:rsidP="00D3266B">
      <w:pPr>
        <w:spacing w:after="0" w:line="276" w:lineRule="auto"/>
        <w:ind w:firstLine="709"/>
        <w:rPr>
          <w:rFonts w:ascii="Times New Roman" w:hAnsi="Times New Roman" w:cs="Times New Roman"/>
          <w:sz w:val="28"/>
          <w:szCs w:val="28"/>
        </w:rPr>
      </w:pPr>
    </w:p>
    <w:p w14:paraId="11413A39" w14:textId="77777777" w:rsidR="00C153AD" w:rsidRPr="008A61F5" w:rsidRDefault="00C153AD" w:rsidP="00D3266B">
      <w:pPr>
        <w:spacing w:after="0" w:line="276" w:lineRule="auto"/>
        <w:ind w:firstLine="709"/>
        <w:rPr>
          <w:rFonts w:ascii="Times New Roman" w:hAnsi="Times New Roman" w:cs="Times New Roman"/>
          <w:sz w:val="28"/>
          <w:szCs w:val="28"/>
        </w:rPr>
      </w:pPr>
    </w:p>
    <w:p w14:paraId="0E634F49" w14:textId="77777777" w:rsidR="00C153AD" w:rsidRPr="008A61F5" w:rsidRDefault="00C153AD" w:rsidP="00D3266B">
      <w:pPr>
        <w:spacing w:after="0" w:line="276" w:lineRule="auto"/>
        <w:ind w:firstLine="709"/>
        <w:rPr>
          <w:rFonts w:ascii="Times New Roman" w:hAnsi="Times New Roman" w:cs="Times New Roman"/>
          <w:sz w:val="28"/>
          <w:szCs w:val="28"/>
        </w:rPr>
      </w:pPr>
    </w:p>
    <w:p w14:paraId="12E56E4D" w14:textId="77777777" w:rsidR="00C153AD" w:rsidRPr="008A61F5" w:rsidRDefault="00C153AD" w:rsidP="00D3266B">
      <w:pPr>
        <w:spacing w:after="0" w:line="276" w:lineRule="auto"/>
        <w:ind w:firstLine="709"/>
        <w:rPr>
          <w:rFonts w:ascii="Times New Roman" w:hAnsi="Times New Roman" w:cs="Times New Roman"/>
          <w:sz w:val="28"/>
          <w:szCs w:val="28"/>
        </w:rPr>
      </w:pPr>
    </w:p>
    <w:p w14:paraId="06C53E18" w14:textId="77777777" w:rsidR="00C153AD" w:rsidRPr="008A61F5" w:rsidRDefault="00C153AD" w:rsidP="00D3266B">
      <w:pPr>
        <w:spacing w:after="0" w:line="276" w:lineRule="auto"/>
        <w:ind w:firstLine="709"/>
        <w:rPr>
          <w:rFonts w:ascii="Times New Roman" w:hAnsi="Times New Roman" w:cs="Times New Roman"/>
          <w:sz w:val="28"/>
          <w:szCs w:val="28"/>
        </w:rPr>
      </w:pPr>
    </w:p>
    <w:p w14:paraId="57EBC215" w14:textId="77777777" w:rsidR="00C153AD" w:rsidRPr="008A61F5" w:rsidRDefault="00C153AD" w:rsidP="00D3266B">
      <w:pPr>
        <w:spacing w:after="0" w:line="276" w:lineRule="auto"/>
        <w:ind w:firstLine="709"/>
        <w:rPr>
          <w:rFonts w:ascii="Times New Roman" w:hAnsi="Times New Roman" w:cs="Times New Roman"/>
          <w:sz w:val="28"/>
          <w:szCs w:val="28"/>
        </w:rPr>
      </w:pPr>
    </w:p>
    <w:p w14:paraId="0A8195A5" w14:textId="77777777" w:rsidR="00C153AD" w:rsidRPr="008A61F5" w:rsidRDefault="00C153AD" w:rsidP="00D3266B">
      <w:pPr>
        <w:spacing w:after="0" w:line="276" w:lineRule="auto"/>
        <w:ind w:firstLine="709"/>
        <w:rPr>
          <w:rFonts w:ascii="Times New Roman" w:hAnsi="Times New Roman" w:cs="Times New Roman"/>
          <w:sz w:val="28"/>
          <w:szCs w:val="28"/>
        </w:rPr>
      </w:pPr>
    </w:p>
    <w:p w14:paraId="2DFD8404" w14:textId="0FCC3B35" w:rsidR="00C153AD" w:rsidRPr="008A61F5" w:rsidRDefault="00C153AD" w:rsidP="00D3266B">
      <w:pPr>
        <w:pStyle w:val="13"/>
        <w:spacing w:before="0" w:beforeAutospacing="0" w:afterAutospacing="0"/>
      </w:pPr>
      <w:r w:rsidRPr="008A61F5">
        <w:br w:type="column"/>
      </w:r>
      <w:bookmarkStart w:id="29" w:name="_Toc500717398"/>
      <w:r w:rsidRPr="008A61F5">
        <w:lastRenderedPageBreak/>
        <w:t>ПРИЛОЖЕНИЕ Е</w:t>
      </w:r>
      <w:bookmarkEnd w:id="29"/>
    </w:p>
    <w:p w14:paraId="71BE633E" w14:textId="77777777" w:rsidR="00C153AD" w:rsidRPr="008A61F5" w:rsidRDefault="00C153AD" w:rsidP="00D3266B">
      <w:pPr>
        <w:pStyle w:val="13"/>
        <w:spacing w:before="0" w:beforeAutospacing="0" w:afterAutospacing="0"/>
      </w:pPr>
      <w:bookmarkStart w:id="30" w:name="_Toc500717399"/>
      <w:r w:rsidRPr="008A61F5">
        <w:t>(</w:t>
      </w:r>
      <w:r w:rsidR="00E43626" w:rsidRPr="008A61F5">
        <w:rPr>
          <w:caps w:val="0"/>
        </w:rPr>
        <w:t>обязательное</w:t>
      </w:r>
      <w:r w:rsidRPr="008A61F5">
        <w:t>)</w:t>
      </w:r>
      <w:bookmarkEnd w:id="30"/>
    </w:p>
    <w:p w14:paraId="4F7B5A03" w14:textId="3AA4B985" w:rsidR="00C153AD" w:rsidRDefault="00C153AD" w:rsidP="00FE5028">
      <w:pPr>
        <w:spacing w:after="0" w:line="276" w:lineRule="auto"/>
        <w:ind w:firstLine="142"/>
        <w:jc w:val="center"/>
        <w:rPr>
          <w:rFonts w:ascii="Times New Roman" w:hAnsi="Times New Roman" w:cs="Times New Roman"/>
          <w:sz w:val="28"/>
          <w:szCs w:val="28"/>
        </w:rPr>
      </w:pPr>
      <w:r w:rsidRPr="008A61F5">
        <w:rPr>
          <w:rFonts w:ascii="Times New Roman" w:hAnsi="Times New Roman" w:cs="Times New Roman"/>
          <w:b/>
          <w:sz w:val="28"/>
          <w:szCs w:val="28"/>
        </w:rPr>
        <w:t>Диаграмма последовательности</w:t>
      </w:r>
    </w:p>
    <w:p w14:paraId="5C6E07B8" w14:textId="686E9E78" w:rsidR="00FE5028" w:rsidRPr="008A61F5" w:rsidRDefault="00FE5028" w:rsidP="00FE5028">
      <w:pPr>
        <w:spacing w:after="0" w:line="276" w:lineRule="auto"/>
        <w:ind w:firstLine="142"/>
        <w:jc w:val="center"/>
        <w:rPr>
          <w:rFonts w:ascii="Times New Roman" w:hAnsi="Times New Roman" w:cs="Times New Roman"/>
          <w:sz w:val="28"/>
          <w:szCs w:val="28"/>
        </w:rPr>
      </w:pPr>
      <w:r>
        <w:rPr>
          <w:rFonts w:ascii="Times New Roman" w:hAnsi="Times New Roman" w:cs="Times New Roman"/>
          <w:sz w:val="28"/>
          <w:szCs w:val="28"/>
        </w:rPr>
        <w:t>Скрипт генерации БД</w:t>
      </w:r>
    </w:p>
    <w:p w14:paraId="4A38F231" w14:textId="77777777" w:rsidR="00C153AD" w:rsidRPr="008A61F5" w:rsidRDefault="00C153AD" w:rsidP="00D3266B">
      <w:pPr>
        <w:spacing w:after="0" w:line="276" w:lineRule="auto"/>
        <w:ind w:firstLine="709"/>
        <w:rPr>
          <w:rFonts w:ascii="Times New Roman" w:hAnsi="Times New Roman" w:cs="Times New Roman"/>
          <w:sz w:val="28"/>
          <w:szCs w:val="28"/>
        </w:rPr>
      </w:pPr>
    </w:p>
    <w:p w14:paraId="05B0181F" w14:textId="77777777" w:rsidR="00C153AD" w:rsidRPr="008A61F5" w:rsidRDefault="00C153AD" w:rsidP="00D3266B">
      <w:pPr>
        <w:spacing w:after="0" w:line="276" w:lineRule="auto"/>
        <w:ind w:firstLine="709"/>
        <w:rPr>
          <w:rFonts w:ascii="Times New Roman" w:hAnsi="Times New Roman" w:cs="Times New Roman"/>
          <w:sz w:val="28"/>
          <w:szCs w:val="28"/>
        </w:rPr>
      </w:pPr>
    </w:p>
    <w:p w14:paraId="4F9A1A54" w14:textId="77777777" w:rsidR="00C153AD" w:rsidRPr="008A61F5" w:rsidRDefault="00C153AD" w:rsidP="00D3266B">
      <w:pPr>
        <w:spacing w:after="0" w:line="276" w:lineRule="auto"/>
        <w:ind w:firstLine="709"/>
        <w:rPr>
          <w:rFonts w:ascii="Times New Roman" w:hAnsi="Times New Roman" w:cs="Times New Roman"/>
          <w:sz w:val="28"/>
          <w:szCs w:val="28"/>
        </w:rPr>
      </w:pPr>
    </w:p>
    <w:p w14:paraId="65F0E3C7" w14:textId="77777777" w:rsidR="00C153AD" w:rsidRPr="008A61F5" w:rsidRDefault="00C153AD" w:rsidP="00D3266B">
      <w:pPr>
        <w:spacing w:after="0" w:line="276" w:lineRule="auto"/>
        <w:ind w:firstLine="709"/>
        <w:rPr>
          <w:rFonts w:ascii="Times New Roman" w:hAnsi="Times New Roman" w:cs="Times New Roman"/>
          <w:sz w:val="28"/>
          <w:szCs w:val="28"/>
        </w:rPr>
      </w:pPr>
    </w:p>
    <w:p w14:paraId="655F2C45" w14:textId="77777777" w:rsidR="00C153AD" w:rsidRPr="008A61F5" w:rsidRDefault="00C153AD" w:rsidP="00D3266B">
      <w:pPr>
        <w:spacing w:after="0" w:line="276" w:lineRule="auto"/>
        <w:ind w:firstLine="709"/>
        <w:rPr>
          <w:rFonts w:ascii="Times New Roman" w:hAnsi="Times New Roman" w:cs="Times New Roman"/>
          <w:sz w:val="28"/>
          <w:szCs w:val="28"/>
        </w:rPr>
      </w:pPr>
    </w:p>
    <w:p w14:paraId="0F325140" w14:textId="77777777" w:rsidR="00C153AD" w:rsidRPr="008A61F5" w:rsidRDefault="00C153AD" w:rsidP="00D3266B">
      <w:pPr>
        <w:spacing w:after="0" w:line="276" w:lineRule="auto"/>
        <w:ind w:firstLine="709"/>
        <w:rPr>
          <w:rFonts w:ascii="Times New Roman" w:hAnsi="Times New Roman" w:cs="Times New Roman"/>
          <w:sz w:val="28"/>
          <w:szCs w:val="28"/>
        </w:rPr>
      </w:pPr>
    </w:p>
    <w:p w14:paraId="1863B33C" w14:textId="77777777" w:rsidR="00C153AD" w:rsidRPr="008A61F5" w:rsidRDefault="00C153AD" w:rsidP="00D3266B">
      <w:pPr>
        <w:spacing w:after="0" w:line="276" w:lineRule="auto"/>
        <w:ind w:firstLine="709"/>
        <w:rPr>
          <w:rFonts w:ascii="Times New Roman" w:hAnsi="Times New Roman" w:cs="Times New Roman"/>
          <w:sz w:val="28"/>
          <w:szCs w:val="28"/>
        </w:rPr>
      </w:pPr>
    </w:p>
    <w:p w14:paraId="43DFB400" w14:textId="77777777" w:rsidR="00C153AD" w:rsidRPr="008A61F5" w:rsidRDefault="00C153AD" w:rsidP="00D3266B">
      <w:pPr>
        <w:spacing w:after="0" w:line="276" w:lineRule="auto"/>
        <w:ind w:firstLine="709"/>
        <w:rPr>
          <w:rFonts w:ascii="Times New Roman" w:hAnsi="Times New Roman" w:cs="Times New Roman"/>
          <w:sz w:val="28"/>
          <w:szCs w:val="28"/>
        </w:rPr>
      </w:pPr>
    </w:p>
    <w:p w14:paraId="78094E78" w14:textId="77777777" w:rsidR="00C153AD" w:rsidRPr="008A61F5" w:rsidRDefault="00C153AD" w:rsidP="00D3266B">
      <w:pPr>
        <w:spacing w:after="0" w:line="276" w:lineRule="auto"/>
        <w:ind w:firstLine="709"/>
        <w:rPr>
          <w:rFonts w:ascii="Times New Roman" w:hAnsi="Times New Roman" w:cs="Times New Roman"/>
          <w:sz w:val="28"/>
          <w:szCs w:val="28"/>
        </w:rPr>
      </w:pPr>
    </w:p>
    <w:p w14:paraId="18145612" w14:textId="77777777" w:rsidR="00C153AD" w:rsidRPr="008A61F5" w:rsidRDefault="00C153AD" w:rsidP="00D3266B">
      <w:pPr>
        <w:pStyle w:val="13"/>
        <w:spacing w:before="0" w:beforeAutospacing="0" w:afterAutospacing="0"/>
      </w:pPr>
      <w:r w:rsidRPr="008A61F5">
        <w:br w:type="column"/>
      </w:r>
      <w:bookmarkStart w:id="31" w:name="_Toc500717400"/>
      <w:r w:rsidRPr="008A61F5">
        <w:lastRenderedPageBreak/>
        <w:t>ПРИЛОЖЕНИЕ Ж</w:t>
      </w:r>
      <w:bookmarkEnd w:id="31"/>
    </w:p>
    <w:p w14:paraId="5F36A968" w14:textId="77777777" w:rsidR="00C153AD" w:rsidRPr="008A61F5" w:rsidRDefault="00C153AD" w:rsidP="00D3266B">
      <w:pPr>
        <w:pStyle w:val="13"/>
        <w:spacing w:before="0" w:beforeAutospacing="0" w:afterAutospacing="0"/>
      </w:pPr>
      <w:bookmarkStart w:id="32" w:name="_Toc500717401"/>
      <w:r w:rsidRPr="008A61F5">
        <w:t>(</w:t>
      </w:r>
      <w:r w:rsidR="00983677" w:rsidRPr="008A61F5">
        <w:rPr>
          <w:caps w:val="0"/>
        </w:rPr>
        <w:t>обязательное</w:t>
      </w:r>
      <w:r w:rsidRPr="008A61F5">
        <w:t>)</w:t>
      </w:r>
      <w:bookmarkEnd w:id="32"/>
    </w:p>
    <w:p w14:paraId="659C1024" w14:textId="1B6776AF" w:rsidR="008669D2" w:rsidRPr="008A61F5" w:rsidRDefault="00FE5028" w:rsidP="00D3266B">
      <w:pPr>
        <w:spacing w:after="0" w:line="276" w:lineRule="auto"/>
        <w:ind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Листинг кода</w:t>
      </w:r>
    </w:p>
    <w:p w14:paraId="2F241E47" w14:textId="77777777" w:rsidR="00C153AD" w:rsidRPr="008A61F5" w:rsidRDefault="00C153AD" w:rsidP="00D3266B">
      <w:pPr>
        <w:spacing w:after="0" w:line="276" w:lineRule="auto"/>
        <w:ind w:firstLine="709"/>
        <w:rPr>
          <w:rFonts w:ascii="Times New Roman" w:hAnsi="Times New Roman" w:cs="Times New Roman"/>
          <w:sz w:val="28"/>
          <w:szCs w:val="28"/>
        </w:rPr>
      </w:pPr>
    </w:p>
    <w:p w14:paraId="17AA6489" w14:textId="77777777" w:rsidR="00C153AD" w:rsidRPr="008A61F5" w:rsidRDefault="00C153AD" w:rsidP="00D3266B">
      <w:pPr>
        <w:spacing w:after="0" w:line="276" w:lineRule="auto"/>
        <w:jc w:val="center"/>
        <w:rPr>
          <w:rFonts w:ascii="Times New Roman" w:hAnsi="Times New Roman" w:cs="Times New Roman"/>
          <w:sz w:val="28"/>
          <w:szCs w:val="28"/>
        </w:rPr>
      </w:pPr>
    </w:p>
    <w:p w14:paraId="7EDF8DF8" w14:textId="77777777" w:rsidR="00C153AD" w:rsidRDefault="00C153AD" w:rsidP="00D3266B">
      <w:pPr>
        <w:spacing w:after="0" w:line="276" w:lineRule="auto"/>
        <w:ind w:firstLine="709"/>
        <w:jc w:val="center"/>
        <w:rPr>
          <w:rFonts w:ascii="Times New Roman" w:hAnsi="Times New Roman" w:cs="Times New Roman"/>
          <w:sz w:val="28"/>
          <w:szCs w:val="28"/>
        </w:rPr>
      </w:pPr>
    </w:p>
    <w:p w14:paraId="615657C1" w14:textId="77777777" w:rsidR="004C3155" w:rsidRPr="008A61F5" w:rsidRDefault="004C3155" w:rsidP="00D3266B">
      <w:pPr>
        <w:spacing w:after="0" w:line="276" w:lineRule="auto"/>
        <w:ind w:firstLine="709"/>
        <w:jc w:val="center"/>
        <w:rPr>
          <w:rFonts w:ascii="Times New Roman" w:hAnsi="Times New Roman" w:cs="Times New Roman"/>
          <w:sz w:val="28"/>
          <w:szCs w:val="28"/>
        </w:rPr>
      </w:pPr>
    </w:p>
    <w:p w14:paraId="48718046" w14:textId="77777777" w:rsidR="00C153AD" w:rsidRPr="008A61F5" w:rsidRDefault="00C153AD" w:rsidP="00D3266B">
      <w:pPr>
        <w:spacing w:after="0" w:line="276" w:lineRule="auto"/>
        <w:jc w:val="center"/>
        <w:rPr>
          <w:rFonts w:ascii="Times New Roman" w:hAnsi="Times New Roman" w:cs="Times New Roman"/>
          <w:sz w:val="28"/>
          <w:szCs w:val="28"/>
        </w:rPr>
      </w:pPr>
    </w:p>
    <w:p w14:paraId="4552CC41" w14:textId="77777777" w:rsidR="00C153AD" w:rsidRPr="008A61F5" w:rsidRDefault="00C153AD" w:rsidP="00D3266B">
      <w:pPr>
        <w:spacing w:after="0" w:line="276" w:lineRule="auto"/>
        <w:jc w:val="center"/>
        <w:rPr>
          <w:rFonts w:ascii="Times New Roman" w:hAnsi="Times New Roman" w:cs="Times New Roman"/>
          <w:sz w:val="28"/>
          <w:szCs w:val="28"/>
        </w:rPr>
      </w:pPr>
    </w:p>
    <w:p w14:paraId="1472B6C1" w14:textId="77777777" w:rsidR="00C153AD" w:rsidRPr="008A61F5" w:rsidRDefault="00C153AD" w:rsidP="00D3266B">
      <w:pPr>
        <w:spacing w:after="0" w:line="276" w:lineRule="auto"/>
        <w:jc w:val="center"/>
        <w:rPr>
          <w:rFonts w:ascii="Times New Roman" w:hAnsi="Times New Roman" w:cs="Times New Roman"/>
          <w:sz w:val="28"/>
          <w:szCs w:val="28"/>
        </w:rPr>
      </w:pPr>
    </w:p>
    <w:p w14:paraId="216B6A8A" w14:textId="77777777" w:rsidR="0032031D" w:rsidRPr="008A61F5" w:rsidRDefault="0032031D" w:rsidP="00D3266B">
      <w:pPr>
        <w:spacing w:after="0"/>
        <w:ind w:firstLine="708"/>
        <w:jc w:val="both"/>
        <w:rPr>
          <w:rFonts w:ascii="Times New Roman" w:hAnsi="Times New Roman" w:cs="Times New Roman"/>
          <w:b/>
          <w:sz w:val="28"/>
          <w:szCs w:val="28"/>
        </w:rPr>
      </w:pPr>
    </w:p>
    <w:sectPr w:rsidR="0032031D" w:rsidRPr="008A61F5" w:rsidSect="00105356">
      <w:footerReference w:type="default" r:id="rId71"/>
      <w:pgSz w:w="11906" w:h="16838"/>
      <w:pgMar w:top="1134" w:right="851" w:bottom="1531" w:left="1701" w:header="709" w:footer="964" w:gutter="0"/>
      <w:pgNumType w:start="3"/>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ry Mukhin" w:date="2019-11-11T19:07:00Z" w:initials="YM">
    <w:p w14:paraId="5E9CC259" w14:textId="77777777" w:rsidR="00AB2572" w:rsidRDefault="00AB2572">
      <w:pPr>
        <w:pStyle w:val="af7"/>
      </w:pPr>
      <w:r>
        <w:rPr>
          <w:rStyle w:val="af6"/>
        </w:rPr>
        <w:annotationRef/>
      </w:r>
      <w:r>
        <w:t>Ассистент каф эи</w:t>
      </w:r>
    </w:p>
  </w:comment>
  <w:comment w:id="26" w:author="Yury Mukhin" w:date="2019-11-11T19:09:00Z" w:initials="YM">
    <w:p w14:paraId="3ED8CB4A" w14:textId="77777777" w:rsidR="00AB2572" w:rsidRDefault="00AB2572">
      <w:pPr>
        <w:pStyle w:val="af7"/>
      </w:pPr>
      <w:r>
        <w:rPr>
          <w:rStyle w:val="af6"/>
        </w:rPr>
        <w:annotationRef/>
      </w:r>
      <w:r>
        <w:t xml:space="preserve">Мало </w:t>
      </w:r>
      <w:proofErr w:type="spellStart"/>
      <w:r>
        <w:t>бизнесс</w:t>
      </w:r>
      <w:proofErr w:type="spellEnd"/>
      <w:r>
        <w:t>-функций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9CC259" w15:done="0"/>
  <w15:commentEx w15:paraId="3ED8CB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9CC259" w16cid:durableId="21964AD6"/>
  <w16cid:commentId w16cid:paraId="3ED8CB4A" w16cid:durableId="21964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1A70C" w14:textId="77777777" w:rsidR="00953C15" w:rsidRDefault="00953C15" w:rsidP="001D7FA5">
      <w:pPr>
        <w:spacing w:after="0" w:line="240" w:lineRule="auto"/>
      </w:pPr>
      <w:r>
        <w:separator/>
      </w:r>
    </w:p>
  </w:endnote>
  <w:endnote w:type="continuationSeparator" w:id="0">
    <w:p w14:paraId="68C79DFC" w14:textId="77777777" w:rsidR="00953C15" w:rsidRDefault="00953C15" w:rsidP="001D7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2108023756"/>
      <w:docPartObj>
        <w:docPartGallery w:val="Page Numbers (Bottom of Page)"/>
        <w:docPartUnique/>
      </w:docPartObj>
    </w:sdtPr>
    <w:sdtContent>
      <w:p w14:paraId="26A6FF70" w14:textId="5B5AB5C7" w:rsidR="00AB2572" w:rsidRPr="001D7FA5" w:rsidRDefault="00AB2572">
        <w:pPr>
          <w:pStyle w:val="af2"/>
          <w:jc w:val="right"/>
          <w:rPr>
            <w:rFonts w:ascii="Times New Roman" w:hAnsi="Times New Roman" w:cs="Times New Roman"/>
            <w:sz w:val="24"/>
            <w:szCs w:val="24"/>
          </w:rPr>
        </w:pPr>
        <w:r w:rsidRPr="001D7FA5">
          <w:rPr>
            <w:rFonts w:ascii="Times New Roman" w:hAnsi="Times New Roman" w:cs="Times New Roman"/>
            <w:sz w:val="24"/>
            <w:szCs w:val="24"/>
          </w:rPr>
          <w:fldChar w:fldCharType="begin"/>
        </w:r>
        <w:r w:rsidRPr="001D7FA5">
          <w:rPr>
            <w:rFonts w:ascii="Times New Roman" w:hAnsi="Times New Roman" w:cs="Times New Roman"/>
            <w:sz w:val="24"/>
            <w:szCs w:val="24"/>
          </w:rPr>
          <w:instrText>PAGE   \* MERGEFORMAT</w:instrText>
        </w:r>
        <w:r w:rsidRPr="001D7FA5">
          <w:rPr>
            <w:rFonts w:ascii="Times New Roman" w:hAnsi="Times New Roman" w:cs="Times New Roman"/>
            <w:sz w:val="24"/>
            <w:szCs w:val="24"/>
          </w:rPr>
          <w:fldChar w:fldCharType="separate"/>
        </w:r>
        <w:r>
          <w:rPr>
            <w:rFonts w:ascii="Times New Roman" w:hAnsi="Times New Roman" w:cs="Times New Roman"/>
            <w:noProof/>
            <w:sz w:val="24"/>
            <w:szCs w:val="24"/>
          </w:rPr>
          <w:t>50</w:t>
        </w:r>
        <w:r w:rsidRPr="001D7FA5">
          <w:rPr>
            <w:rFonts w:ascii="Times New Roman" w:hAnsi="Times New Roman" w:cs="Times New Roman"/>
            <w:sz w:val="24"/>
            <w:szCs w:val="24"/>
          </w:rPr>
          <w:fldChar w:fldCharType="end"/>
        </w:r>
      </w:p>
    </w:sdtContent>
  </w:sdt>
  <w:p w14:paraId="6FA23809" w14:textId="77777777" w:rsidR="00AB2572" w:rsidRDefault="00AB257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623C8" w14:textId="77777777" w:rsidR="00953C15" w:rsidRDefault="00953C15" w:rsidP="001D7FA5">
      <w:pPr>
        <w:spacing w:after="0" w:line="240" w:lineRule="auto"/>
      </w:pPr>
      <w:r>
        <w:separator/>
      </w:r>
    </w:p>
  </w:footnote>
  <w:footnote w:type="continuationSeparator" w:id="0">
    <w:p w14:paraId="027CAF4F" w14:textId="77777777" w:rsidR="00953C15" w:rsidRDefault="00953C15" w:rsidP="001D7F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D9D"/>
    <w:multiLevelType w:val="hybridMultilevel"/>
    <w:tmpl w:val="13E45606"/>
    <w:lvl w:ilvl="0" w:tplc="2BCCB6B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35B6273"/>
    <w:multiLevelType w:val="hybridMultilevel"/>
    <w:tmpl w:val="1E3A0E7A"/>
    <w:lvl w:ilvl="0" w:tplc="6CB00FA2">
      <w:start w:val="1"/>
      <w:numFmt w:val="decimal"/>
      <w:lvlText w:val="6.%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0859B3"/>
    <w:multiLevelType w:val="hybridMultilevel"/>
    <w:tmpl w:val="A13ABCEA"/>
    <w:lvl w:ilvl="0" w:tplc="28080B82">
      <w:start w:val="1"/>
      <w:numFmt w:val="bullet"/>
      <w:lvlText w:val="−"/>
      <w:lvlJc w:val="left"/>
      <w:pPr>
        <w:ind w:left="1068" w:hanging="360"/>
      </w:pPr>
      <w:rPr>
        <w:rFonts w:ascii="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CA13D2F"/>
    <w:multiLevelType w:val="hybridMultilevel"/>
    <w:tmpl w:val="CD946398"/>
    <w:lvl w:ilvl="0" w:tplc="2BCCB6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BE0096"/>
    <w:multiLevelType w:val="hybridMultilevel"/>
    <w:tmpl w:val="48AA0EE8"/>
    <w:lvl w:ilvl="0" w:tplc="2E921F4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AB461B"/>
    <w:multiLevelType w:val="hybridMultilevel"/>
    <w:tmpl w:val="736464CC"/>
    <w:lvl w:ilvl="0" w:tplc="2BCCB6B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4146D7F"/>
    <w:multiLevelType w:val="hybridMultilevel"/>
    <w:tmpl w:val="ED6255FE"/>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6130392"/>
    <w:multiLevelType w:val="hybridMultilevel"/>
    <w:tmpl w:val="6E38C0A6"/>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7DA2DA9"/>
    <w:multiLevelType w:val="hybridMultilevel"/>
    <w:tmpl w:val="ECD08062"/>
    <w:lvl w:ilvl="0" w:tplc="C688E404">
      <w:start w:val="1"/>
      <w:numFmt w:val="bullet"/>
      <w:lvlText w:val="­"/>
      <w:lvlJc w:val="left"/>
      <w:pPr>
        <w:ind w:left="720" w:hanging="360"/>
      </w:pPr>
      <w:rPr>
        <w:rFonts w:ascii="Courier New" w:hAnsi="Courier New"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1A491127"/>
    <w:multiLevelType w:val="hybridMultilevel"/>
    <w:tmpl w:val="5D061354"/>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E69581C"/>
    <w:multiLevelType w:val="hybridMultilevel"/>
    <w:tmpl w:val="DFFA32CC"/>
    <w:lvl w:ilvl="0" w:tplc="6CB00FA2">
      <w:start w:val="1"/>
      <w:numFmt w:val="decimal"/>
      <w:lvlText w:val="6.%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20F80F0C"/>
    <w:multiLevelType w:val="multilevel"/>
    <w:tmpl w:val="5CBCF478"/>
    <w:lvl w:ilvl="0">
      <w:start w:val="1"/>
      <w:numFmt w:val="decimal"/>
      <w:lvlText w:val="%1"/>
      <w:lvlJc w:val="left"/>
      <w:pPr>
        <w:ind w:left="1429" w:hanging="360"/>
      </w:pPr>
    </w:lvl>
    <w:lvl w:ilvl="1">
      <w:start w:val="2"/>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12" w15:restartNumberingAfterBreak="0">
    <w:nsid w:val="220A0810"/>
    <w:multiLevelType w:val="hybridMultilevel"/>
    <w:tmpl w:val="0E1235B0"/>
    <w:lvl w:ilvl="0" w:tplc="2BCCB6B4">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3" w15:restartNumberingAfterBreak="0">
    <w:nsid w:val="238559AF"/>
    <w:multiLevelType w:val="hybridMultilevel"/>
    <w:tmpl w:val="8D161240"/>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73B430C"/>
    <w:multiLevelType w:val="hybridMultilevel"/>
    <w:tmpl w:val="B850862C"/>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5" w15:restartNumberingAfterBreak="0">
    <w:nsid w:val="2C7E1008"/>
    <w:multiLevelType w:val="hybridMultilevel"/>
    <w:tmpl w:val="5D8C443A"/>
    <w:lvl w:ilvl="0" w:tplc="C688E404">
      <w:start w:val="1"/>
      <w:numFmt w:val="bullet"/>
      <w:lvlText w:val="­"/>
      <w:lvlJc w:val="left"/>
      <w:pPr>
        <w:ind w:left="1440" w:hanging="360"/>
      </w:pPr>
      <w:rPr>
        <w:rFonts w:ascii="Courier New" w:hAnsi="Courier New"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6" w15:restartNumberingAfterBreak="0">
    <w:nsid w:val="31FF4221"/>
    <w:multiLevelType w:val="hybridMultilevel"/>
    <w:tmpl w:val="5882FE52"/>
    <w:lvl w:ilvl="0" w:tplc="2BCCB6B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33A038E5"/>
    <w:multiLevelType w:val="hybridMultilevel"/>
    <w:tmpl w:val="DFC8B880"/>
    <w:lvl w:ilvl="0" w:tplc="04190011">
      <w:start w:val="1"/>
      <w:numFmt w:val="decimal"/>
      <w:lvlText w:val="%1)"/>
      <w:lvlJc w:val="left"/>
      <w:pPr>
        <w:ind w:left="786" w:hanging="360"/>
      </w:pPr>
      <w:rPr>
        <w:rFont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8" w15:restartNumberingAfterBreak="0">
    <w:nsid w:val="34497F65"/>
    <w:multiLevelType w:val="hybridMultilevel"/>
    <w:tmpl w:val="4352EEAC"/>
    <w:lvl w:ilvl="0" w:tplc="28080B82">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6C6129D"/>
    <w:multiLevelType w:val="hybridMultilevel"/>
    <w:tmpl w:val="6EB23AE0"/>
    <w:lvl w:ilvl="0" w:tplc="0419000D">
      <w:start w:val="1"/>
      <w:numFmt w:val="bullet"/>
      <w:lvlText w:val=""/>
      <w:lvlJc w:val="left"/>
      <w:pPr>
        <w:ind w:left="2160" w:hanging="360"/>
      </w:pPr>
      <w:rPr>
        <w:rFonts w:ascii="Wingdings" w:hAnsi="Wingdings"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20" w15:restartNumberingAfterBreak="0">
    <w:nsid w:val="36CF511F"/>
    <w:multiLevelType w:val="hybridMultilevel"/>
    <w:tmpl w:val="C25A95FA"/>
    <w:lvl w:ilvl="0" w:tplc="2BCCB6B4">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1" w15:restartNumberingAfterBreak="0">
    <w:nsid w:val="3DCD2963"/>
    <w:multiLevelType w:val="hybridMultilevel"/>
    <w:tmpl w:val="56E633DC"/>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40A66B75"/>
    <w:multiLevelType w:val="hybridMultilevel"/>
    <w:tmpl w:val="EBBC2842"/>
    <w:lvl w:ilvl="0" w:tplc="1912073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44A416DA"/>
    <w:multiLevelType w:val="hybridMultilevel"/>
    <w:tmpl w:val="CF709652"/>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458B30E3"/>
    <w:multiLevelType w:val="hybridMultilevel"/>
    <w:tmpl w:val="6E5406AA"/>
    <w:lvl w:ilvl="0" w:tplc="28080B82">
      <w:start w:val="1"/>
      <w:numFmt w:val="bullet"/>
      <w:lvlText w:val="−"/>
      <w:lvlJc w:val="left"/>
      <w:pPr>
        <w:ind w:left="1211" w:hanging="360"/>
      </w:pPr>
      <w:rPr>
        <w:rFonts w:ascii="Times New Roman" w:hAnsi="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4C6509A5"/>
    <w:multiLevelType w:val="hybridMultilevel"/>
    <w:tmpl w:val="4A12E648"/>
    <w:lvl w:ilvl="0" w:tplc="2BCCB6B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DE50A77"/>
    <w:multiLevelType w:val="multilevel"/>
    <w:tmpl w:val="4820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204808"/>
    <w:multiLevelType w:val="hybridMultilevel"/>
    <w:tmpl w:val="5668499E"/>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56F9620B"/>
    <w:multiLevelType w:val="hybridMultilevel"/>
    <w:tmpl w:val="FA02E508"/>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5AC87827"/>
    <w:multiLevelType w:val="hybridMultilevel"/>
    <w:tmpl w:val="8F6CAF9C"/>
    <w:lvl w:ilvl="0" w:tplc="2BCCB6B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BF62A41"/>
    <w:multiLevelType w:val="hybridMultilevel"/>
    <w:tmpl w:val="8F1E14B0"/>
    <w:lvl w:ilvl="0" w:tplc="2BCCB6B4">
      <w:start w:val="1"/>
      <w:numFmt w:val="bullet"/>
      <w:lvlText w:val=""/>
      <w:lvlJc w:val="left"/>
      <w:pPr>
        <w:ind w:left="1221" w:hanging="360"/>
      </w:pPr>
      <w:rPr>
        <w:rFonts w:ascii="Symbol" w:hAnsi="Symbol" w:hint="default"/>
      </w:rPr>
    </w:lvl>
    <w:lvl w:ilvl="1" w:tplc="04190003" w:tentative="1">
      <w:start w:val="1"/>
      <w:numFmt w:val="bullet"/>
      <w:lvlText w:val="o"/>
      <w:lvlJc w:val="left"/>
      <w:pPr>
        <w:ind w:left="1941" w:hanging="360"/>
      </w:pPr>
      <w:rPr>
        <w:rFonts w:ascii="Courier New" w:hAnsi="Courier New" w:cs="Courier New" w:hint="default"/>
      </w:rPr>
    </w:lvl>
    <w:lvl w:ilvl="2" w:tplc="04190005" w:tentative="1">
      <w:start w:val="1"/>
      <w:numFmt w:val="bullet"/>
      <w:lvlText w:val=""/>
      <w:lvlJc w:val="left"/>
      <w:pPr>
        <w:ind w:left="2661" w:hanging="360"/>
      </w:pPr>
      <w:rPr>
        <w:rFonts w:ascii="Wingdings" w:hAnsi="Wingdings" w:hint="default"/>
      </w:rPr>
    </w:lvl>
    <w:lvl w:ilvl="3" w:tplc="04190001" w:tentative="1">
      <w:start w:val="1"/>
      <w:numFmt w:val="bullet"/>
      <w:lvlText w:val=""/>
      <w:lvlJc w:val="left"/>
      <w:pPr>
        <w:ind w:left="3381" w:hanging="360"/>
      </w:pPr>
      <w:rPr>
        <w:rFonts w:ascii="Symbol" w:hAnsi="Symbol" w:hint="default"/>
      </w:rPr>
    </w:lvl>
    <w:lvl w:ilvl="4" w:tplc="04190003" w:tentative="1">
      <w:start w:val="1"/>
      <w:numFmt w:val="bullet"/>
      <w:lvlText w:val="o"/>
      <w:lvlJc w:val="left"/>
      <w:pPr>
        <w:ind w:left="4101" w:hanging="360"/>
      </w:pPr>
      <w:rPr>
        <w:rFonts w:ascii="Courier New" w:hAnsi="Courier New" w:cs="Courier New" w:hint="default"/>
      </w:rPr>
    </w:lvl>
    <w:lvl w:ilvl="5" w:tplc="04190005" w:tentative="1">
      <w:start w:val="1"/>
      <w:numFmt w:val="bullet"/>
      <w:lvlText w:val=""/>
      <w:lvlJc w:val="left"/>
      <w:pPr>
        <w:ind w:left="4821" w:hanging="360"/>
      </w:pPr>
      <w:rPr>
        <w:rFonts w:ascii="Wingdings" w:hAnsi="Wingdings" w:hint="default"/>
      </w:rPr>
    </w:lvl>
    <w:lvl w:ilvl="6" w:tplc="04190001" w:tentative="1">
      <w:start w:val="1"/>
      <w:numFmt w:val="bullet"/>
      <w:lvlText w:val=""/>
      <w:lvlJc w:val="left"/>
      <w:pPr>
        <w:ind w:left="5541" w:hanging="360"/>
      </w:pPr>
      <w:rPr>
        <w:rFonts w:ascii="Symbol" w:hAnsi="Symbol" w:hint="default"/>
      </w:rPr>
    </w:lvl>
    <w:lvl w:ilvl="7" w:tplc="04190003" w:tentative="1">
      <w:start w:val="1"/>
      <w:numFmt w:val="bullet"/>
      <w:lvlText w:val="o"/>
      <w:lvlJc w:val="left"/>
      <w:pPr>
        <w:ind w:left="6261" w:hanging="360"/>
      </w:pPr>
      <w:rPr>
        <w:rFonts w:ascii="Courier New" w:hAnsi="Courier New" w:cs="Courier New" w:hint="default"/>
      </w:rPr>
    </w:lvl>
    <w:lvl w:ilvl="8" w:tplc="04190005" w:tentative="1">
      <w:start w:val="1"/>
      <w:numFmt w:val="bullet"/>
      <w:lvlText w:val=""/>
      <w:lvlJc w:val="left"/>
      <w:pPr>
        <w:ind w:left="6981" w:hanging="360"/>
      </w:pPr>
      <w:rPr>
        <w:rFonts w:ascii="Wingdings" w:hAnsi="Wingdings" w:hint="default"/>
      </w:rPr>
    </w:lvl>
  </w:abstractNum>
  <w:abstractNum w:abstractNumId="31" w15:restartNumberingAfterBreak="0">
    <w:nsid w:val="5C6B2E84"/>
    <w:multiLevelType w:val="multilevel"/>
    <w:tmpl w:val="57F84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060C12"/>
    <w:multiLevelType w:val="hybridMultilevel"/>
    <w:tmpl w:val="7B3C0D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D787D6D"/>
    <w:multiLevelType w:val="hybridMultilevel"/>
    <w:tmpl w:val="4272814C"/>
    <w:lvl w:ilvl="0" w:tplc="6CB00FA2">
      <w:start w:val="1"/>
      <w:numFmt w:val="decimal"/>
      <w:lvlText w:val="6.%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F3F2C2C"/>
    <w:multiLevelType w:val="multilevel"/>
    <w:tmpl w:val="873E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F4F3F"/>
    <w:multiLevelType w:val="hybridMultilevel"/>
    <w:tmpl w:val="79089386"/>
    <w:lvl w:ilvl="0" w:tplc="6CB00FA2">
      <w:start w:val="1"/>
      <w:numFmt w:val="decimal"/>
      <w:lvlText w:val="6.%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1255A01"/>
    <w:multiLevelType w:val="hybridMultilevel"/>
    <w:tmpl w:val="41302A54"/>
    <w:lvl w:ilvl="0" w:tplc="28080B82">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1B745B9"/>
    <w:multiLevelType w:val="hybridMultilevel"/>
    <w:tmpl w:val="DCDEDAC6"/>
    <w:lvl w:ilvl="0" w:tplc="28080B82">
      <w:start w:val="1"/>
      <w:numFmt w:val="bullet"/>
      <w:lvlText w:val="−"/>
      <w:lvlJc w:val="left"/>
      <w:pPr>
        <w:ind w:left="1068" w:hanging="360"/>
      </w:pPr>
      <w:rPr>
        <w:rFonts w:ascii="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7B263FAF"/>
    <w:multiLevelType w:val="hybridMultilevel"/>
    <w:tmpl w:val="DA7A1B4A"/>
    <w:lvl w:ilvl="0" w:tplc="2BCCB6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7D3B088C"/>
    <w:multiLevelType w:val="hybridMultilevel"/>
    <w:tmpl w:val="19E85A88"/>
    <w:lvl w:ilvl="0" w:tplc="28080B82">
      <w:start w:val="1"/>
      <w:numFmt w:val="bullet"/>
      <w:lvlText w:val="−"/>
      <w:lvlJc w:val="left"/>
      <w:pPr>
        <w:ind w:left="1428" w:hanging="360"/>
      </w:pPr>
      <w:rPr>
        <w:rFonts w:ascii="Times New Roman" w:hAnsi="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
  </w:num>
  <w:num w:numId="2">
    <w:abstractNumId w:val="15"/>
  </w:num>
  <w:num w:numId="3">
    <w:abstractNumId w:val="19"/>
  </w:num>
  <w:num w:numId="4">
    <w:abstractNumId w:val="34"/>
  </w:num>
  <w:num w:numId="5">
    <w:abstractNumId w:val="17"/>
  </w:num>
  <w:num w:numId="6">
    <w:abstractNumId w:val="20"/>
  </w:num>
  <w:num w:numId="7">
    <w:abstractNumId w:val="31"/>
  </w:num>
  <w:num w:numId="8">
    <w:abstractNumId w:val="12"/>
  </w:num>
  <w:num w:numId="9">
    <w:abstractNumId w:val="3"/>
  </w:num>
  <w:num w:numId="10">
    <w:abstractNumId w:val="30"/>
  </w:num>
  <w:num w:numId="11">
    <w:abstractNumId w:val="16"/>
  </w:num>
  <w:num w:numId="12">
    <w:abstractNumId w:val="0"/>
  </w:num>
  <w:num w:numId="13">
    <w:abstractNumId w:val="5"/>
  </w:num>
  <w:num w:numId="14">
    <w:abstractNumId w:val="29"/>
  </w:num>
  <w:num w:numId="15">
    <w:abstractNumId w:val="7"/>
  </w:num>
  <w:num w:numId="16">
    <w:abstractNumId w:val="13"/>
  </w:num>
  <w:num w:numId="17">
    <w:abstractNumId w:val="28"/>
  </w:num>
  <w:num w:numId="18">
    <w:abstractNumId w:val="23"/>
  </w:num>
  <w:num w:numId="19">
    <w:abstractNumId w:val="21"/>
  </w:num>
  <w:num w:numId="20">
    <w:abstractNumId w:val="9"/>
  </w:num>
  <w:num w:numId="21">
    <w:abstractNumId w:val="25"/>
  </w:num>
  <w:num w:numId="22">
    <w:abstractNumId w:val="6"/>
  </w:num>
  <w:num w:numId="23">
    <w:abstractNumId w:val="38"/>
  </w:num>
  <w:num w:numId="24">
    <w:abstractNumId w:val="27"/>
  </w:num>
  <w:num w:numId="25">
    <w:abstractNumId w:val="8"/>
  </w:num>
  <w:num w:numId="26">
    <w:abstractNumId w:val="14"/>
  </w:num>
  <w:num w:numId="27">
    <w:abstractNumId w:val="24"/>
  </w:num>
  <w:num w:numId="28">
    <w:abstractNumId w:val="37"/>
  </w:num>
  <w:num w:numId="29">
    <w:abstractNumId w:val="39"/>
  </w:num>
  <w:num w:numId="30">
    <w:abstractNumId w:val="36"/>
  </w:num>
  <w:num w:numId="31">
    <w:abstractNumId w:val="18"/>
  </w:num>
  <w:num w:numId="32">
    <w:abstractNumId w:val="2"/>
  </w:num>
  <w:num w:numId="33">
    <w:abstractNumId w:val="26"/>
  </w:num>
  <w:num w:numId="34">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10"/>
  </w:num>
  <w:num w:numId="39">
    <w:abstractNumId w:val="1"/>
  </w:num>
  <w:num w:numId="40">
    <w:abstractNumId w:val="33"/>
  </w:num>
  <w:num w:numId="41">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ry Mukhin">
    <w15:presenceInfo w15:providerId="None" w15:userId="Yury Mukh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1D8"/>
    <w:rsid w:val="000010C1"/>
    <w:rsid w:val="00001B89"/>
    <w:rsid w:val="00022167"/>
    <w:rsid w:val="00042A28"/>
    <w:rsid w:val="00052335"/>
    <w:rsid w:val="00060E16"/>
    <w:rsid w:val="00063B89"/>
    <w:rsid w:val="0006761F"/>
    <w:rsid w:val="000758F2"/>
    <w:rsid w:val="00081B18"/>
    <w:rsid w:val="000A7C62"/>
    <w:rsid w:val="000B2045"/>
    <w:rsid w:val="000D0AFB"/>
    <w:rsid w:val="000D3878"/>
    <w:rsid w:val="000D4DA2"/>
    <w:rsid w:val="00105356"/>
    <w:rsid w:val="00113044"/>
    <w:rsid w:val="001243F3"/>
    <w:rsid w:val="00131050"/>
    <w:rsid w:val="00131884"/>
    <w:rsid w:val="001564D4"/>
    <w:rsid w:val="00164F7F"/>
    <w:rsid w:val="00172308"/>
    <w:rsid w:val="00172DB4"/>
    <w:rsid w:val="00177390"/>
    <w:rsid w:val="00192278"/>
    <w:rsid w:val="001A6623"/>
    <w:rsid w:val="001C0752"/>
    <w:rsid w:val="001D7FA5"/>
    <w:rsid w:val="001E0B30"/>
    <w:rsid w:val="001E38FB"/>
    <w:rsid w:val="001E3F2B"/>
    <w:rsid w:val="001F1501"/>
    <w:rsid w:val="0020683F"/>
    <w:rsid w:val="00207D9D"/>
    <w:rsid w:val="00216C47"/>
    <w:rsid w:val="00222214"/>
    <w:rsid w:val="002227A0"/>
    <w:rsid w:val="00225098"/>
    <w:rsid w:val="00236085"/>
    <w:rsid w:val="0024360B"/>
    <w:rsid w:val="002631CD"/>
    <w:rsid w:val="00266423"/>
    <w:rsid w:val="00272F0B"/>
    <w:rsid w:val="002763B4"/>
    <w:rsid w:val="00276BEE"/>
    <w:rsid w:val="0027702B"/>
    <w:rsid w:val="00283D2B"/>
    <w:rsid w:val="00285585"/>
    <w:rsid w:val="00290ECC"/>
    <w:rsid w:val="00293841"/>
    <w:rsid w:val="00296CAD"/>
    <w:rsid w:val="002A77C3"/>
    <w:rsid w:val="002B165B"/>
    <w:rsid w:val="002D1C02"/>
    <w:rsid w:val="002D27EB"/>
    <w:rsid w:val="002D36F0"/>
    <w:rsid w:val="002D37B4"/>
    <w:rsid w:val="002D7A31"/>
    <w:rsid w:val="00306692"/>
    <w:rsid w:val="00315887"/>
    <w:rsid w:val="003178B2"/>
    <w:rsid w:val="0032031D"/>
    <w:rsid w:val="003254EB"/>
    <w:rsid w:val="0033042B"/>
    <w:rsid w:val="00332583"/>
    <w:rsid w:val="00342E83"/>
    <w:rsid w:val="00362429"/>
    <w:rsid w:val="003633CF"/>
    <w:rsid w:val="00364776"/>
    <w:rsid w:val="00367522"/>
    <w:rsid w:val="00367835"/>
    <w:rsid w:val="00367AA6"/>
    <w:rsid w:val="003735B8"/>
    <w:rsid w:val="003818A4"/>
    <w:rsid w:val="003912F2"/>
    <w:rsid w:val="0039346B"/>
    <w:rsid w:val="00394111"/>
    <w:rsid w:val="003B0009"/>
    <w:rsid w:val="003B2B7F"/>
    <w:rsid w:val="003D6EC3"/>
    <w:rsid w:val="003F3999"/>
    <w:rsid w:val="00406EB7"/>
    <w:rsid w:val="004076D0"/>
    <w:rsid w:val="00411423"/>
    <w:rsid w:val="00421369"/>
    <w:rsid w:val="00427D4B"/>
    <w:rsid w:val="0046007B"/>
    <w:rsid w:val="00460DED"/>
    <w:rsid w:val="00461ED9"/>
    <w:rsid w:val="00467045"/>
    <w:rsid w:val="0047373D"/>
    <w:rsid w:val="004747E1"/>
    <w:rsid w:val="00483617"/>
    <w:rsid w:val="00494DD9"/>
    <w:rsid w:val="004976D9"/>
    <w:rsid w:val="004A5B34"/>
    <w:rsid w:val="004A62F2"/>
    <w:rsid w:val="004B2E91"/>
    <w:rsid w:val="004B459F"/>
    <w:rsid w:val="004C28C3"/>
    <w:rsid w:val="004C3155"/>
    <w:rsid w:val="004D6147"/>
    <w:rsid w:val="004E085C"/>
    <w:rsid w:val="004E0C45"/>
    <w:rsid w:val="004F3362"/>
    <w:rsid w:val="004F3FBD"/>
    <w:rsid w:val="004F7983"/>
    <w:rsid w:val="00512674"/>
    <w:rsid w:val="00515335"/>
    <w:rsid w:val="005310E4"/>
    <w:rsid w:val="005311B0"/>
    <w:rsid w:val="00535FB4"/>
    <w:rsid w:val="00542A2A"/>
    <w:rsid w:val="00561CD8"/>
    <w:rsid w:val="00575888"/>
    <w:rsid w:val="00580781"/>
    <w:rsid w:val="005851E4"/>
    <w:rsid w:val="0058534E"/>
    <w:rsid w:val="00587A2A"/>
    <w:rsid w:val="00593693"/>
    <w:rsid w:val="005B3816"/>
    <w:rsid w:val="005D3E15"/>
    <w:rsid w:val="005E0462"/>
    <w:rsid w:val="005E0C33"/>
    <w:rsid w:val="005E79C8"/>
    <w:rsid w:val="005F617B"/>
    <w:rsid w:val="00607AAA"/>
    <w:rsid w:val="006159BF"/>
    <w:rsid w:val="00620351"/>
    <w:rsid w:val="0062187C"/>
    <w:rsid w:val="00623FBE"/>
    <w:rsid w:val="00643687"/>
    <w:rsid w:val="00671235"/>
    <w:rsid w:val="0068469C"/>
    <w:rsid w:val="006945A1"/>
    <w:rsid w:val="00694804"/>
    <w:rsid w:val="006B0D6C"/>
    <w:rsid w:val="006B5A5D"/>
    <w:rsid w:val="006B768D"/>
    <w:rsid w:val="006C6221"/>
    <w:rsid w:val="006C6E4A"/>
    <w:rsid w:val="006D492A"/>
    <w:rsid w:val="006E1497"/>
    <w:rsid w:val="006E4C48"/>
    <w:rsid w:val="006E7969"/>
    <w:rsid w:val="006F3DDA"/>
    <w:rsid w:val="006F79C1"/>
    <w:rsid w:val="0070383E"/>
    <w:rsid w:val="00715C86"/>
    <w:rsid w:val="0071642A"/>
    <w:rsid w:val="00717946"/>
    <w:rsid w:val="00717955"/>
    <w:rsid w:val="0074100A"/>
    <w:rsid w:val="00744052"/>
    <w:rsid w:val="00751E5F"/>
    <w:rsid w:val="00771121"/>
    <w:rsid w:val="00790A72"/>
    <w:rsid w:val="007918DF"/>
    <w:rsid w:val="00796D05"/>
    <w:rsid w:val="007A20A2"/>
    <w:rsid w:val="007C17B9"/>
    <w:rsid w:val="007C6576"/>
    <w:rsid w:val="007D0DB7"/>
    <w:rsid w:val="007D1620"/>
    <w:rsid w:val="007D3240"/>
    <w:rsid w:val="007E2B00"/>
    <w:rsid w:val="007F5E17"/>
    <w:rsid w:val="00800DAB"/>
    <w:rsid w:val="00817730"/>
    <w:rsid w:val="00817992"/>
    <w:rsid w:val="00827F4C"/>
    <w:rsid w:val="00835565"/>
    <w:rsid w:val="008362E5"/>
    <w:rsid w:val="008451A0"/>
    <w:rsid w:val="00854C2E"/>
    <w:rsid w:val="00860601"/>
    <w:rsid w:val="008659A0"/>
    <w:rsid w:val="008669D2"/>
    <w:rsid w:val="008674ED"/>
    <w:rsid w:val="00871621"/>
    <w:rsid w:val="0088058A"/>
    <w:rsid w:val="008975A6"/>
    <w:rsid w:val="008A1912"/>
    <w:rsid w:val="008A2B67"/>
    <w:rsid w:val="008A3AB5"/>
    <w:rsid w:val="008A45E5"/>
    <w:rsid w:val="008A61F5"/>
    <w:rsid w:val="008B3EC1"/>
    <w:rsid w:val="008E3EDF"/>
    <w:rsid w:val="00907AAC"/>
    <w:rsid w:val="00915503"/>
    <w:rsid w:val="0092332E"/>
    <w:rsid w:val="00943B89"/>
    <w:rsid w:val="00944BB3"/>
    <w:rsid w:val="00947229"/>
    <w:rsid w:val="00953C15"/>
    <w:rsid w:val="00962EDB"/>
    <w:rsid w:val="00983677"/>
    <w:rsid w:val="00996D50"/>
    <w:rsid w:val="009A5073"/>
    <w:rsid w:val="009B33A0"/>
    <w:rsid w:val="009D6F17"/>
    <w:rsid w:val="009E3E0B"/>
    <w:rsid w:val="009F49CE"/>
    <w:rsid w:val="009F7715"/>
    <w:rsid w:val="00A03941"/>
    <w:rsid w:val="00A071D8"/>
    <w:rsid w:val="00A25551"/>
    <w:rsid w:val="00A436C4"/>
    <w:rsid w:val="00A4489A"/>
    <w:rsid w:val="00A46258"/>
    <w:rsid w:val="00A55FAA"/>
    <w:rsid w:val="00A7207F"/>
    <w:rsid w:val="00A72681"/>
    <w:rsid w:val="00A81842"/>
    <w:rsid w:val="00A86F09"/>
    <w:rsid w:val="00A90165"/>
    <w:rsid w:val="00A93E0D"/>
    <w:rsid w:val="00A945D3"/>
    <w:rsid w:val="00AA032D"/>
    <w:rsid w:val="00AA57A1"/>
    <w:rsid w:val="00AA78EC"/>
    <w:rsid w:val="00AB2572"/>
    <w:rsid w:val="00AB5CB3"/>
    <w:rsid w:val="00AC1897"/>
    <w:rsid w:val="00AD6960"/>
    <w:rsid w:val="00AE1813"/>
    <w:rsid w:val="00AE3972"/>
    <w:rsid w:val="00B02A70"/>
    <w:rsid w:val="00B14AB4"/>
    <w:rsid w:val="00B203AE"/>
    <w:rsid w:val="00B26E21"/>
    <w:rsid w:val="00B3593F"/>
    <w:rsid w:val="00B37BF9"/>
    <w:rsid w:val="00B37C0C"/>
    <w:rsid w:val="00B409B2"/>
    <w:rsid w:val="00B435F1"/>
    <w:rsid w:val="00B43731"/>
    <w:rsid w:val="00B50089"/>
    <w:rsid w:val="00B637E0"/>
    <w:rsid w:val="00B733BF"/>
    <w:rsid w:val="00B876DF"/>
    <w:rsid w:val="00B92522"/>
    <w:rsid w:val="00BA2752"/>
    <w:rsid w:val="00BB21CE"/>
    <w:rsid w:val="00BB6B4D"/>
    <w:rsid w:val="00BD53CE"/>
    <w:rsid w:val="00BD76CD"/>
    <w:rsid w:val="00BF26C5"/>
    <w:rsid w:val="00BF3498"/>
    <w:rsid w:val="00BF61E5"/>
    <w:rsid w:val="00C04DE9"/>
    <w:rsid w:val="00C13289"/>
    <w:rsid w:val="00C153AD"/>
    <w:rsid w:val="00C15DAE"/>
    <w:rsid w:val="00C229F8"/>
    <w:rsid w:val="00C25C95"/>
    <w:rsid w:val="00C26EE9"/>
    <w:rsid w:val="00C663D7"/>
    <w:rsid w:val="00C6725A"/>
    <w:rsid w:val="00C71F58"/>
    <w:rsid w:val="00C74DDD"/>
    <w:rsid w:val="00C82725"/>
    <w:rsid w:val="00C839C2"/>
    <w:rsid w:val="00C86A25"/>
    <w:rsid w:val="00C90FE6"/>
    <w:rsid w:val="00CA1D5B"/>
    <w:rsid w:val="00CA245A"/>
    <w:rsid w:val="00CA54EF"/>
    <w:rsid w:val="00CB076D"/>
    <w:rsid w:val="00CD1306"/>
    <w:rsid w:val="00CE2C72"/>
    <w:rsid w:val="00CF05E2"/>
    <w:rsid w:val="00D17888"/>
    <w:rsid w:val="00D3266B"/>
    <w:rsid w:val="00D47AE6"/>
    <w:rsid w:val="00D521C3"/>
    <w:rsid w:val="00D57820"/>
    <w:rsid w:val="00D7013E"/>
    <w:rsid w:val="00D90765"/>
    <w:rsid w:val="00D92C90"/>
    <w:rsid w:val="00D934D2"/>
    <w:rsid w:val="00DA44EB"/>
    <w:rsid w:val="00DA467F"/>
    <w:rsid w:val="00DA698A"/>
    <w:rsid w:val="00DC6157"/>
    <w:rsid w:val="00DC64E1"/>
    <w:rsid w:val="00DC7A10"/>
    <w:rsid w:val="00DD159D"/>
    <w:rsid w:val="00DD58CA"/>
    <w:rsid w:val="00DE1430"/>
    <w:rsid w:val="00DF246D"/>
    <w:rsid w:val="00DF7EB3"/>
    <w:rsid w:val="00E06C9F"/>
    <w:rsid w:val="00E107F7"/>
    <w:rsid w:val="00E32D8C"/>
    <w:rsid w:val="00E42BDB"/>
    <w:rsid w:val="00E43626"/>
    <w:rsid w:val="00E5497C"/>
    <w:rsid w:val="00E57118"/>
    <w:rsid w:val="00E571BF"/>
    <w:rsid w:val="00E57AD2"/>
    <w:rsid w:val="00E76FC9"/>
    <w:rsid w:val="00E84BD3"/>
    <w:rsid w:val="00E875ED"/>
    <w:rsid w:val="00E91D9C"/>
    <w:rsid w:val="00E927E9"/>
    <w:rsid w:val="00E92BD3"/>
    <w:rsid w:val="00E94606"/>
    <w:rsid w:val="00EB080C"/>
    <w:rsid w:val="00EB10D9"/>
    <w:rsid w:val="00EB32A7"/>
    <w:rsid w:val="00EB5032"/>
    <w:rsid w:val="00EB61AD"/>
    <w:rsid w:val="00EE3353"/>
    <w:rsid w:val="00EF0DC5"/>
    <w:rsid w:val="00EF134E"/>
    <w:rsid w:val="00EF38E0"/>
    <w:rsid w:val="00EF6AB4"/>
    <w:rsid w:val="00F00A72"/>
    <w:rsid w:val="00F06059"/>
    <w:rsid w:val="00F07415"/>
    <w:rsid w:val="00F169B1"/>
    <w:rsid w:val="00F308FC"/>
    <w:rsid w:val="00F3331E"/>
    <w:rsid w:val="00F35035"/>
    <w:rsid w:val="00F41A0F"/>
    <w:rsid w:val="00F439BB"/>
    <w:rsid w:val="00F7781A"/>
    <w:rsid w:val="00F87381"/>
    <w:rsid w:val="00FA37C4"/>
    <w:rsid w:val="00FA5141"/>
    <w:rsid w:val="00FA567F"/>
    <w:rsid w:val="00FB0D1C"/>
    <w:rsid w:val="00FB1515"/>
    <w:rsid w:val="00FB6DBF"/>
    <w:rsid w:val="00FC1C8F"/>
    <w:rsid w:val="00FD5724"/>
    <w:rsid w:val="00FD724E"/>
    <w:rsid w:val="00FE02AD"/>
    <w:rsid w:val="00FE0DE8"/>
    <w:rsid w:val="00FE5028"/>
    <w:rsid w:val="00FF0E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7F82AB3"/>
  <w15:chartTrackingRefBased/>
  <w15:docId w15:val="{92BD7204-7A39-4BF9-85D6-5120E7CD3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B18"/>
  </w:style>
  <w:style w:type="paragraph" w:styleId="1">
    <w:name w:val="heading 1"/>
    <w:basedOn w:val="a"/>
    <w:link w:val="10"/>
    <w:uiPriority w:val="9"/>
    <w:qFormat/>
    <w:rsid w:val="003066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C86A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F39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F39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4405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D17888"/>
  </w:style>
  <w:style w:type="paragraph" w:styleId="a4">
    <w:name w:val="Body Text Indent"/>
    <w:basedOn w:val="a"/>
    <w:link w:val="a5"/>
    <w:rsid w:val="00306692"/>
    <w:pPr>
      <w:spacing w:after="0" w:line="240" w:lineRule="auto"/>
      <w:jc w:val="both"/>
    </w:pPr>
    <w:rPr>
      <w:rFonts w:ascii="Times New Roman" w:eastAsia="Times New Roman" w:hAnsi="Times New Roman" w:cs="Times New Roman"/>
      <w:sz w:val="24"/>
      <w:szCs w:val="20"/>
      <w:lang w:eastAsia="ru-RU"/>
    </w:rPr>
  </w:style>
  <w:style w:type="character" w:customStyle="1" w:styleId="a5">
    <w:name w:val="Основной текст с отступом Знак"/>
    <w:basedOn w:val="a0"/>
    <w:link w:val="a4"/>
    <w:rsid w:val="00306692"/>
    <w:rPr>
      <w:rFonts w:ascii="Times New Roman" w:eastAsia="Times New Roman" w:hAnsi="Times New Roman" w:cs="Times New Roman"/>
      <w:sz w:val="24"/>
      <w:szCs w:val="20"/>
      <w:lang w:eastAsia="ru-RU"/>
    </w:rPr>
  </w:style>
  <w:style w:type="paragraph" w:styleId="a6">
    <w:name w:val="Body Text"/>
    <w:basedOn w:val="a"/>
    <w:link w:val="a7"/>
    <w:rsid w:val="00306692"/>
    <w:pPr>
      <w:spacing w:before="240" w:after="0" w:line="240" w:lineRule="auto"/>
      <w:jc w:val="both"/>
    </w:pPr>
    <w:rPr>
      <w:rFonts w:ascii="Times New Roman" w:eastAsia="Times New Roman" w:hAnsi="Times New Roman" w:cs="Times New Roman"/>
      <w:sz w:val="28"/>
      <w:szCs w:val="20"/>
      <w:lang w:eastAsia="ru-RU"/>
    </w:rPr>
  </w:style>
  <w:style w:type="character" w:customStyle="1" w:styleId="a7">
    <w:name w:val="Основной текст Знак"/>
    <w:basedOn w:val="a0"/>
    <w:link w:val="a6"/>
    <w:rsid w:val="00306692"/>
    <w:rPr>
      <w:rFonts w:ascii="Times New Roman" w:eastAsia="Times New Roman" w:hAnsi="Times New Roman" w:cs="Times New Roman"/>
      <w:sz w:val="28"/>
      <w:szCs w:val="20"/>
      <w:lang w:eastAsia="ru-RU"/>
    </w:rPr>
  </w:style>
  <w:style w:type="paragraph" w:styleId="a8">
    <w:name w:val="Title"/>
    <w:basedOn w:val="a"/>
    <w:link w:val="11"/>
    <w:qFormat/>
    <w:rsid w:val="00306692"/>
    <w:pPr>
      <w:spacing w:after="0" w:line="288" w:lineRule="auto"/>
      <w:jc w:val="center"/>
    </w:pPr>
    <w:rPr>
      <w:rFonts w:ascii="Arial" w:eastAsia="Times New Roman" w:hAnsi="Arial" w:cs="Times New Roman"/>
      <w:b/>
      <w:sz w:val="38"/>
      <w:szCs w:val="20"/>
      <w:lang w:eastAsia="ru-RU"/>
    </w:rPr>
  </w:style>
  <w:style w:type="character" w:customStyle="1" w:styleId="11">
    <w:name w:val="Заголовок Знак1"/>
    <w:basedOn w:val="a0"/>
    <w:link w:val="a8"/>
    <w:rsid w:val="00306692"/>
    <w:rPr>
      <w:rFonts w:ascii="Arial" w:eastAsia="Times New Roman" w:hAnsi="Arial" w:cs="Times New Roman"/>
      <w:b/>
      <w:sz w:val="38"/>
      <w:szCs w:val="20"/>
      <w:lang w:eastAsia="ru-RU"/>
    </w:rPr>
  </w:style>
  <w:style w:type="paragraph" w:styleId="a9">
    <w:name w:val="Subtitle"/>
    <w:basedOn w:val="a"/>
    <w:link w:val="aa"/>
    <w:qFormat/>
    <w:rsid w:val="00306692"/>
    <w:pPr>
      <w:spacing w:after="0" w:line="288" w:lineRule="auto"/>
      <w:jc w:val="center"/>
    </w:pPr>
    <w:rPr>
      <w:rFonts w:ascii="Arial" w:eastAsia="Times New Roman" w:hAnsi="Arial" w:cs="Times New Roman"/>
      <w:sz w:val="30"/>
      <w:szCs w:val="20"/>
      <w:lang w:eastAsia="ru-RU"/>
    </w:rPr>
  </w:style>
  <w:style w:type="character" w:customStyle="1" w:styleId="aa">
    <w:name w:val="Подзаголовок Знак"/>
    <w:basedOn w:val="a0"/>
    <w:link w:val="a9"/>
    <w:rsid w:val="00306692"/>
    <w:rPr>
      <w:rFonts w:ascii="Arial" w:eastAsia="Times New Roman" w:hAnsi="Arial" w:cs="Times New Roman"/>
      <w:sz w:val="30"/>
      <w:szCs w:val="20"/>
      <w:lang w:eastAsia="ru-RU"/>
    </w:rPr>
  </w:style>
  <w:style w:type="character" w:customStyle="1" w:styleId="10">
    <w:name w:val="Заголовок 1 Знак"/>
    <w:basedOn w:val="a0"/>
    <w:link w:val="1"/>
    <w:uiPriority w:val="9"/>
    <w:rsid w:val="00306692"/>
    <w:rPr>
      <w:rFonts w:ascii="Times New Roman" w:eastAsia="Times New Roman" w:hAnsi="Times New Roman" w:cs="Times New Roman"/>
      <w:b/>
      <w:bCs/>
      <w:kern w:val="36"/>
      <w:sz w:val="48"/>
      <w:szCs w:val="48"/>
      <w:lang w:eastAsia="ru-RU"/>
    </w:rPr>
  </w:style>
  <w:style w:type="character" w:styleId="ab">
    <w:name w:val="Hyperlink"/>
    <w:basedOn w:val="a0"/>
    <w:uiPriority w:val="99"/>
    <w:unhideWhenUsed/>
    <w:rsid w:val="0032031D"/>
    <w:rPr>
      <w:color w:val="0000FF"/>
      <w:u w:val="single"/>
    </w:rPr>
  </w:style>
  <w:style w:type="character" w:customStyle="1" w:styleId="20">
    <w:name w:val="Заголовок 2 Знак"/>
    <w:basedOn w:val="a0"/>
    <w:link w:val="2"/>
    <w:uiPriority w:val="9"/>
    <w:rsid w:val="00C86A25"/>
    <w:rPr>
      <w:rFonts w:asciiTheme="majorHAnsi" w:eastAsiaTheme="majorEastAsia" w:hAnsiTheme="majorHAnsi" w:cstheme="majorBidi"/>
      <w:color w:val="2E74B5" w:themeColor="accent1" w:themeShade="BF"/>
      <w:sz w:val="26"/>
      <w:szCs w:val="26"/>
    </w:rPr>
  </w:style>
  <w:style w:type="character" w:customStyle="1" w:styleId="define">
    <w:name w:val="define"/>
    <w:basedOn w:val="a0"/>
    <w:rsid w:val="008451A0"/>
  </w:style>
  <w:style w:type="character" w:customStyle="1" w:styleId="termin">
    <w:name w:val="termin"/>
    <w:basedOn w:val="a0"/>
    <w:rsid w:val="008451A0"/>
  </w:style>
  <w:style w:type="paragraph" w:styleId="ac">
    <w:name w:val="No Spacing"/>
    <w:uiPriority w:val="1"/>
    <w:qFormat/>
    <w:rsid w:val="00177390"/>
    <w:pPr>
      <w:spacing w:after="0" w:line="240" w:lineRule="auto"/>
    </w:pPr>
  </w:style>
  <w:style w:type="paragraph" w:styleId="ad">
    <w:name w:val="List Paragraph"/>
    <w:basedOn w:val="a"/>
    <w:uiPriority w:val="34"/>
    <w:qFormat/>
    <w:rsid w:val="00DA467F"/>
    <w:pPr>
      <w:ind w:left="720"/>
      <w:contextualSpacing/>
    </w:pPr>
  </w:style>
  <w:style w:type="character" w:styleId="ae">
    <w:name w:val="Strong"/>
    <w:basedOn w:val="a0"/>
    <w:uiPriority w:val="22"/>
    <w:qFormat/>
    <w:rsid w:val="007D3240"/>
    <w:rPr>
      <w:b/>
      <w:bCs/>
    </w:rPr>
  </w:style>
  <w:style w:type="character" w:styleId="af">
    <w:name w:val="FollowedHyperlink"/>
    <w:basedOn w:val="a0"/>
    <w:uiPriority w:val="99"/>
    <w:semiHidden/>
    <w:unhideWhenUsed/>
    <w:rsid w:val="000D3878"/>
    <w:rPr>
      <w:color w:val="954F72" w:themeColor="followedHyperlink"/>
      <w:u w:val="single"/>
    </w:rPr>
  </w:style>
  <w:style w:type="paragraph" w:styleId="HTML">
    <w:name w:val="HTML Preformatted"/>
    <w:basedOn w:val="a"/>
    <w:link w:val="HTML0"/>
    <w:uiPriority w:val="99"/>
    <w:semiHidden/>
    <w:unhideWhenUsed/>
    <w:rsid w:val="00C15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153AD"/>
    <w:rPr>
      <w:rFonts w:ascii="Courier New" w:eastAsia="Times New Roman" w:hAnsi="Courier New" w:cs="Courier New"/>
      <w:sz w:val="20"/>
      <w:szCs w:val="20"/>
      <w:lang w:eastAsia="ru-RU"/>
    </w:rPr>
  </w:style>
  <w:style w:type="paragraph" w:styleId="af0">
    <w:name w:val="header"/>
    <w:basedOn w:val="a"/>
    <w:link w:val="af1"/>
    <w:uiPriority w:val="99"/>
    <w:unhideWhenUsed/>
    <w:rsid w:val="001D7FA5"/>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D7FA5"/>
  </w:style>
  <w:style w:type="paragraph" w:styleId="af2">
    <w:name w:val="footer"/>
    <w:basedOn w:val="a"/>
    <w:link w:val="af3"/>
    <w:uiPriority w:val="99"/>
    <w:unhideWhenUsed/>
    <w:rsid w:val="001D7FA5"/>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D7FA5"/>
  </w:style>
  <w:style w:type="paragraph" w:styleId="af4">
    <w:name w:val="TOC Heading"/>
    <w:basedOn w:val="1"/>
    <w:next w:val="a"/>
    <w:uiPriority w:val="39"/>
    <w:unhideWhenUsed/>
    <w:qFormat/>
    <w:rsid w:val="00AA032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216C47"/>
    <w:pPr>
      <w:tabs>
        <w:tab w:val="right" w:leader="dot" w:pos="9345"/>
      </w:tabs>
      <w:spacing w:after="0"/>
      <w:ind w:left="284" w:hanging="284"/>
    </w:pPr>
  </w:style>
  <w:style w:type="paragraph" w:styleId="21">
    <w:name w:val="toc 2"/>
    <w:basedOn w:val="a"/>
    <w:next w:val="a"/>
    <w:autoRedefine/>
    <w:uiPriority w:val="39"/>
    <w:unhideWhenUsed/>
    <w:rsid w:val="00AA032D"/>
    <w:pPr>
      <w:spacing w:after="100"/>
      <w:ind w:left="220"/>
    </w:pPr>
  </w:style>
  <w:style w:type="paragraph" w:customStyle="1" w:styleId="13">
    <w:name w:val="Заголовок1"/>
    <w:basedOn w:val="1"/>
    <w:link w:val="af5"/>
    <w:qFormat/>
    <w:rsid w:val="008A3AB5"/>
    <w:pPr>
      <w:spacing w:after="0" w:line="276" w:lineRule="auto"/>
      <w:jc w:val="center"/>
    </w:pPr>
    <w:rPr>
      <w:caps/>
      <w:sz w:val="28"/>
      <w:szCs w:val="28"/>
    </w:rPr>
  </w:style>
  <w:style w:type="character" w:customStyle="1" w:styleId="40">
    <w:name w:val="Заголовок 4 Знак"/>
    <w:basedOn w:val="a0"/>
    <w:link w:val="4"/>
    <w:uiPriority w:val="9"/>
    <w:rsid w:val="003F3999"/>
    <w:rPr>
      <w:rFonts w:asciiTheme="majorHAnsi" w:eastAsiaTheme="majorEastAsia" w:hAnsiTheme="majorHAnsi" w:cstheme="majorBidi"/>
      <w:i/>
      <w:iCs/>
      <w:color w:val="2E74B5" w:themeColor="accent1" w:themeShade="BF"/>
    </w:rPr>
  </w:style>
  <w:style w:type="character" w:customStyle="1" w:styleId="af5">
    <w:name w:val="Заголовок Знак"/>
    <w:basedOn w:val="a0"/>
    <w:link w:val="13"/>
    <w:rsid w:val="008A3AB5"/>
    <w:rPr>
      <w:rFonts w:ascii="Times New Roman" w:eastAsia="Times New Roman" w:hAnsi="Times New Roman" w:cs="Times New Roman"/>
      <w:b/>
      <w:bCs/>
      <w:caps/>
      <w:kern w:val="36"/>
      <w:sz w:val="28"/>
      <w:szCs w:val="28"/>
      <w:lang w:eastAsia="ru-RU"/>
    </w:rPr>
  </w:style>
  <w:style w:type="character" w:customStyle="1" w:styleId="30">
    <w:name w:val="Заголовок 3 Знак"/>
    <w:basedOn w:val="a0"/>
    <w:link w:val="3"/>
    <w:uiPriority w:val="9"/>
    <w:rsid w:val="003F3999"/>
    <w:rPr>
      <w:rFonts w:asciiTheme="majorHAnsi" w:eastAsiaTheme="majorEastAsia" w:hAnsiTheme="majorHAnsi" w:cstheme="majorBidi"/>
      <w:color w:val="1F4D78" w:themeColor="accent1" w:themeShade="7F"/>
      <w:sz w:val="24"/>
      <w:szCs w:val="24"/>
    </w:rPr>
  </w:style>
  <w:style w:type="paragraph" w:customStyle="1" w:styleId="p">
    <w:name w:val="p"/>
    <w:basedOn w:val="a"/>
    <w:rsid w:val="00CB076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E57118"/>
    <w:pPr>
      <w:spacing w:after="100"/>
      <w:ind w:left="440"/>
    </w:pPr>
  </w:style>
  <w:style w:type="character" w:styleId="af6">
    <w:name w:val="annotation reference"/>
    <w:basedOn w:val="a0"/>
    <w:uiPriority w:val="99"/>
    <w:semiHidden/>
    <w:unhideWhenUsed/>
    <w:rsid w:val="00060E16"/>
    <w:rPr>
      <w:sz w:val="16"/>
      <w:szCs w:val="16"/>
    </w:rPr>
  </w:style>
  <w:style w:type="paragraph" w:styleId="af7">
    <w:name w:val="annotation text"/>
    <w:basedOn w:val="a"/>
    <w:link w:val="af8"/>
    <w:uiPriority w:val="99"/>
    <w:semiHidden/>
    <w:unhideWhenUsed/>
    <w:rsid w:val="00060E16"/>
    <w:pPr>
      <w:spacing w:line="240" w:lineRule="auto"/>
    </w:pPr>
    <w:rPr>
      <w:sz w:val="20"/>
      <w:szCs w:val="20"/>
    </w:rPr>
  </w:style>
  <w:style w:type="character" w:customStyle="1" w:styleId="af8">
    <w:name w:val="Текст примечания Знак"/>
    <w:basedOn w:val="a0"/>
    <w:link w:val="af7"/>
    <w:uiPriority w:val="99"/>
    <w:semiHidden/>
    <w:rsid w:val="00060E16"/>
    <w:rPr>
      <w:sz w:val="20"/>
      <w:szCs w:val="20"/>
    </w:rPr>
  </w:style>
  <w:style w:type="paragraph" w:styleId="af9">
    <w:name w:val="annotation subject"/>
    <w:basedOn w:val="af7"/>
    <w:next w:val="af7"/>
    <w:link w:val="afa"/>
    <w:uiPriority w:val="99"/>
    <w:semiHidden/>
    <w:unhideWhenUsed/>
    <w:rsid w:val="00060E16"/>
    <w:rPr>
      <w:b/>
      <w:bCs/>
    </w:rPr>
  </w:style>
  <w:style w:type="character" w:customStyle="1" w:styleId="afa">
    <w:name w:val="Тема примечания Знак"/>
    <w:basedOn w:val="af8"/>
    <w:link w:val="af9"/>
    <w:uiPriority w:val="99"/>
    <w:semiHidden/>
    <w:rsid w:val="00060E16"/>
    <w:rPr>
      <w:b/>
      <w:bCs/>
      <w:sz w:val="20"/>
      <w:szCs w:val="20"/>
    </w:rPr>
  </w:style>
  <w:style w:type="paragraph" w:styleId="afb">
    <w:name w:val="Balloon Text"/>
    <w:basedOn w:val="a"/>
    <w:link w:val="afc"/>
    <w:uiPriority w:val="99"/>
    <w:semiHidden/>
    <w:unhideWhenUsed/>
    <w:rsid w:val="00060E16"/>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060E16"/>
    <w:rPr>
      <w:rFonts w:ascii="Segoe UI" w:hAnsi="Segoe UI" w:cs="Segoe UI"/>
      <w:sz w:val="18"/>
      <w:szCs w:val="18"/>
    </w:rPr>
  </w:style>
  <w:style w:type="character" w:customStyle="1" w:styleId="afd">
    <w:name w:val="Записка Знак"/>
    <w:basedOn w:val="a0"/>
    <w:link w:val="afe"/>
    <w:locked/>
    <w:rsid w:val="0058534E"/>
    <w:rPr>
      <w:rFonts w:ascii="Times New Roman" w:eastAsia="Times New Roman" w:hAnsi="Times New Roman" w:cs="Times New Roman"/>
      <w:b/>
      <w:sz w:val="28"/>
      <w:szCs w:val="28"/>
      <w:lang w:eastAsia="ru-RU"/>
    </w:rPr>
  </w:style>
  <w:style w:type="paragraph" w:customStyle="1" w:styleId="afe">
    <w:name w:val="Записка"/>
    <w:basedOn w:val="a"/>
    <w:link w:val="afd"/>
    <w:qFormat/>
    <w:rsid w:val="0058534E"/>
    <w:pPr>
      <w:spacing w:after="0" w:line="276" w:lineRule="auto"/>
      <w:ind w:firstLine="709"/>
      <w:jc w:val="both"/>
    </w:pPr>
    <w:rPr>
      <w:rFonts w:ascii="Times New Roman" w:eastAsia="Times New Roman" w:hAnsi="Times New Roman" w:cs="Times New Roman"/>
      <w:b/>
      <w:sz w:val="28"/>
      <w:szCs w:val="28"/>
      <w:lang w:eastAsia="ru-RU"/>
    </w:rPr>
  </w:style>
  <w:style w:type="paragraph" w:customStyle="1" w:styleId="22">
    <w:name w:val="Заг2"/>
    <w:basedOn w:val="3"/>
    <w:autoRedefine/>
    <w:rsid w:val="0092332E"/>
    <w:pPr>
      <w:keepNext w:val="0"/>
      <w:keepLines w:val="0"/>
      <w:widowControl w:val="0"/>
      <w:tabs>
        <w:tab w:val="left" w:pos="1134"/>
      </w:tabs>
      <w:spacing w:before="0" w:line="276" w:lineRule="auto"/>
      <w:ind w:left="1134" w:hanging="414"/>
      <w:jc w:val="both"/>
    </w:pPr>
    <w:rPr>
      <w:rFonts w:ascii="Times New Roman" w:eastAsia="Times New Roman" w:hAnsi="Times New Roman" w:cs="Times New Roman"/>
      <w:b/>
      <w:bCs/>
      <w:color w:val="auto"/>
      <w:sz w:val="28"/>
      <w:szCs w:val="26"/>
      <w:lang w:eastAsia="ru-RU"/>
    </w:rPr>
  </w:style>
  <w:style w:type="paragraph" w:customStyle="1" w:styleId="aff">
    <w:name w:val="Стиль"/>
    <w:semiHidden/>
    <w:rsid w:val="00607A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23">
    <w:name w:val="Body Text Indent 2"/>
    <w:basedOn w:val="a"/>
    <w:link w:val="24"/>
    <w:uiPriority w:val="99"/>
    <w:semiHidden/>
    <w:unhideWhenUsed/>
    <w:rsid w:val="00817730"/>
    <w:pPr>
      <w:spacing w:after="120" w:line="480" w:lineRule="auto"/>
      <w:ind w:left="283"/>
    </w:pPr>
  </w:style>
  <w:style w:type="character" w:customStyle="1" w:styleId="24">
    <w:name w:val="Основной текст с отступом 2 Знак"/>
    <w:basedOn w:val="a0"/>
    <w:link w:val="23"/>
    <w:uiPriority w:val="99"/>
    <w:semiHidden/>
    <w:rsid w:val="00817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51047">
      <w:bodyDiv w:val="1"/>
      <w:marLeft w:val="0"/>
      <w:marRight w:val="0"/>
      <w:marTop w:val="0"/>
      <w:marBottom w:val="0"/>
      <w:divBdr>
        <w:top w:val="none" w:sz="0" w:space="0" w:color="auto"/>
        <w:left w:val="none" w:sz="0" w:space="0" w:color="auto"/>
        <w:bottom w:val="none" w:sz="0" w:space="0" w:color="auto"/>
        <w:right w:val="none" w:sz="0" w:space="0" w:color="auto"/>
      </w:divBdr>
    </w:div>
    <w:div w:id="142697198">
      <w:bodyDiv w:val="1"/>
      <w:marLeft w:val="0"/>
      <w:marRight w:val="0"/>
      <w:marTop w:val="0"/>
      <w:marBottom w:val="0"/>
      <w:divBdr>
        <w:top w:val="none" w:sz="0" w:space="0" w:color="auto"/>
        <w:left w:val="none" w:sz="0" w:space="0" w:color="auto"/>
        <w:bottom w:val="none" w:sz="0" w:space="0" w:color="auto"/>
        <w:right w:val="none" w:sz="0" w:space="0" w:color="auto"/>
      </w:divBdr>
    </w:div>
    <w:div w:id="148448654">
      <w:bodyDiv w:val="1"/>
      <w:marLeft w:val="0"/>
      <w:marRight w:val="0"/>
      <w:marTop w:val="0"/>
      <w:marBottom w:val="0"/>
      <w:divBdr>
        <w:top w:val="none" w:sz="0" w:space="0" w:color="auto"/>
        <w:left w:val="none" w:sz="0" w:space="0" w:color="auto"/>
        <w:bottom w:val="none" w:sz="0" w:space="0" w:color="auto"/>
        <w:right w:val="none" w:sz="0" w:space="0" w:color="auto"/>
      </w:divBdr>
    </w:div>
    <w:div w:id="155339515">
      <w:bodyDiv w:val="1"/>
      <w:marLeft w:val="0"/>
      <w:marRight w:val="0"/>
      <w:marTop w:val="0"/>
      <w:marBottom w:val="0"/>
      <w:divBdr>
        <w:top w:val="none" w:sz="0" w:space="0" w:color="auto"/>
        <w:left w:val="none" w:sz="0" w:space="0" w:color="auto"/>
        <w:bottom w:val="none" w:sz="0" w:space="0" w:color="auto"/>
        <w:right w:val="none" w:sz="0" w:space="0" w:color="auto"/>
      </w:divBdr>
    </w:div>
    <w:div w:id="157120089">
      <w:bodyDiv w:val="1"/>
      <w:marLeft w:val="0"/>
      <w:marRight w:val="0"/>
      <w:marTop w:val="0"/>
      <w:marBottom w:val="0"/>
      <w:divBdr>
        <w:top w:val="none" w:sz="0" w:space="0" w:color="auto"/>
        <w:left w:val="none" w:sz="0" w:space="0" w:color="auto"/>
        <w:bottom w:val="none" w:sz="0" w:space="0" w:color="auto"/>
        <w:right w:val="none" w:sz="0" w:space="0" w:color="auto"/>
      </w:divBdr>
    </w:div>
    <w:div w:id="256250110">
      <w:bodyDiv w:val="1"/>
      <w:marLeft w:val="0"/>
      <w:marRight w:val="0"/>
      <w:marTop w:val="0"/>
      <w:marBottom w:val="0"/>
      <w:divBdr>
        <w:top w:val="none" w:sz="0" w:space="0" w:color="auto"/>
        <w:left w:val="none" w:sz="0" w:space="0" w:color="auto"/>
        <w:bottom w:val="none" w:sz="0" w:space="0" w:color="auto"/>
        <w:right w:val="none" w:sz="0" w:space="0" w:color="auto"/>
      </w:divBdr>
    </w:div>
    <w:div w:id="292059156">
      <w:bodyDiv w:val="1"/>
      <w:marLeft w:val="0"/>
      <w:marRight w:val="0"/>
      <w:marTop w:val="0"/>
      <w:marBottom w:val="0"/>
      <w:divBdr>
        <w:top w:val="none" w:sz="0" w:space="0" w:color="auto"/>
        <w:left w:val="none" w:sz="0" w:space="0" w:color="auto"/>
        <w:bottom w:val="none" w:sz="0" w:space="0" w:color="auto"/>
        <w:right w:val="none" w:sz="0" w:space="0" w:color="auto"/>
      </w:divBdr>
    </w:div>
    <w:div w:id="361979825">
      <w:bodyDiv w:val="1"/>
      <w:marLeft w:val="0"/>
      <w:marRight w:val="0"/>
      <w:marTop w:val="0"/>
      <w:marBottom w:val="0"/>
      <w:divBdr>
        <w:top w:val="none" w:sz="0" w:space="0" w:color="auto"/>
        <w:left w:val="none" w:sz="0" w:space="0" w:color="auto"/>
        <w:bottom w:val="none" w:sz="0" w:space="0" w:color="auto"/>
        <w:right w:val="none" w:sz="0" w:space="0" w:color="auto"/>
      </w:divBdr>
    </w:div>
    <w:div w:id="388724779">
      <w:bodyDiv w:val="1"/>
      <w:marLeft w:val="0"/>
      <w:marRight w:val="0"/>
      <w:marTop w:val="0"/>
      <w:marBottom w:val="0"/>
      <w:divBdr>
        <w:top w:val="none" w:sz="0" w:space="0" w:color="auto"/>
        <w:left w:val="none" w:sz="0" w:space="0" w:color="auto"/>
        <w:bottom w:val="none" w:sz="0" w:space="0" w:color="auto"/>
        <w:right w:val="none" w:sz="0" w:space="0" w:color="auto"/>
      </w:divBdr>
    </w:div>
    <w:div w:id="458912449">
      <w:bodyDiv w:val="1"/>
      <w:marLeft w:val="0"/>
      <w:marRight w:val="0"/>
      <w:marTop w:val="0"/>
      <w:marBottom w:val="0"/>
      <w:divBdr>
        <w:top w:val="none" w:sz="0" w:space="0" w:color="auto"/>
        <w:left w:val="none" w:sz="0" w:space="0" w:color="auto"/>
        <w:bottom w:val="none" w:sz="0" w:space="0" w:color="auto"/>
        <w:right w:val="none" w:sz="0" w:space="0" w:color="auto"/>
      </w:divBdr>
    </w:div>
    <w:div w:id="487670052">
      <w:bodyDiv w:val="1"/>
      <w:marLeft w:val="0"/>
      <w:marRight w:val="0"/>
      <w:marTop w:val="0"/>
      <w:marBottom w:val="0"/>
      <w:divBdr>
        <w:top w:val="none" w:sz="0" w:space="0" w:color="auto"/>
        <w:left w:val="none" w:sz="0" w:space="0" w:color="auto"/>
        <w:bottom w:val="none" w:sz="0" w:space="0" w:color="auto"/>
        <w:right w:val="none" w:sz="0" w:space="0" w:color="auto"/>
      </w:divBdr>
    </w:div>
    <w:div w:id="506868133">
      <w:bodyDiv w:val="1"/>
      <w:marLeft w:val="0"/>
      <w:marRight w:val="0"/>
      <w:marTop w:val="0"/>
      <w:marBottom w:val="0"/>
      <w:divBdr>
        <w:top w:val="none" w:sz="0" w:space="0" w:color="auto"/>
        <w:left w:val="none" w:sz="0" w:space="0" w:color="auto"/>
        <w:bottom w:val="none" w:sz="0" w:space="0" w:color="auto"/>
        <w:right w:val="none" w:sz="0" w:space="0" w:color="auto"/>
      </w:divBdr>
    </w:div>
    <w:div w:id="543374665">
      <w:bodyDiv w:val="1"/>
      <w:marLeft w:val="0"/>
      <w:marRight w:val="0"/>
      <w:marTop w:val="0"/>
      <w:marBottom w:val="0"/>
      <w:divBdr>
        <w:top w:val="none" w:sz="0" w:space="0" w:color="auto"/>
        <w:left w:val="none" w:sz="0" w:space="0" w:color="auto"/>
        <w:bottom w:val="none" w:sz="0" w:space="0" w:color="auto"/>
        <w:right w:val="none" w:sz="0" w:space="0" w:color="auto"/>
      </w:divBdr>
      <w:divsChild>
        <w:div w:id="2087190899">
          <w:marLeft w:val="0"/>
          <w:marRight w:val="0"/>
          <w:marTop w:val="0"/>
          <w:marBottom w:val="0"/>
          <w:divBdr>
            <w:top w:val="none" w:sz="0" w:space="0" w:color="auto"/>
            <w:left w:val="none" w:sz="0" w:space="0" w:color="auto"/>
            <w:bottom w:val="single" w:sz="6" w:space="8" w:color="D9D9D9"/>
            <w:right w:val="none" w:sz="0" w:space="0" w:color="auto"/>
          </w:divBdr>
          <w:divsChild>
            <w:div w:id="19562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1580">
      <w:bodyDiv w:val="1"/>
      <w:marLeft w:val="0"/>
      <w:marRight w:val="0"/>
      <w:marTop w:val="0"/>
      <w:marBottom w:val="0"/>
      <w:divBdr>
        <w:top w:val="none" w:sz="0" w:space="0" w:color="auto"/>
        <w:left w:val="none" w:sz="0" w:space="0" w:color="auto"/>
        <w:bottom w:val="none" w:sz="0" w:space="0" w:color="auto"/>
        <w:right w:val="none" w:sz="0" w:space="0" w:color="auto"/>
      </w:divBdr>
      <w:divsChild>
        <w:div w:id="1945914415">
          <w:marLeft w:val="0"/>
          <w:marRight w:val="0"/>
          <w:marTop w:val="0"/>
          <w:marBottom w:val="0"/>
          <w:divBdr>
            <w:top w:val="none" w:sz="0" w:space="0" w:color="auto"/>
            <w:left w:val="none" w:sz="0" w:space="0" w:color="auto"/>
            <w:bottom w:val="none" w:sz="0" w:space="0" w:color="auto"/>
            <w:right w:val="none" w:sz="0" w:space="0" w:color="auto"/>
          </w:divBdr>
        </w:div>
        <w:div w:id="1034959917">
          <w:marLeft w:val="0"/>
          <w:marRight w:val="0"/>
          <w:marTop w:val="0"/>
          <w:marBottom w:val="0"/>
          <w:divBdr>
            <w:top w:val="none" w:sz="0" w:space="0" w:color="auto"/>
            <w:left w:val="none" w:sz="0" w:space="0" w:color="auto"/>
            <w:bottom w:val="none" w:sz="0" w:space="0" w:color="auto"/>
            <w:right w:val="none" w:sz="0" w:space="0" w:color="auto"/>
          </w:divBdr>
          <w:divsChild>
            <w:div w:id="13194604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69072899">
      <w:bodyDiv w:val="1"/>
      <w:marLeft w:val="0"/>
      <w:marRight w:val="0"/>
      <w:marTop w:val="0"/>
      <w:marBottom w:val="0"/>
      <w:divBdr>
        <w:top w:val="none" w:sz="0" w:space="0" w:color="auto"/>
        <w:left w:val="none" w:sz="0" w:space="0" w:color="auto"/>
        <w:bottom w:val="none" w:sz="0" w:space="0" w:color="auto"/>
        <w:right w:val="none" w:sz="0" w:space="0" w:color="auto"/>
      </w:divBdr>
    </w:div>
    <w:div w:id="578177230">
      <w:bodyDiv w:val="1"/>
      <w:marLeft w:val="0"/>
      <w:marRight w:val="0"/>
      <w:marTop w:val="0"/>
      <w:marBottom w:val="0"/>
      <w:divBdr>
        <w:top w:val="none" w:sz="0" w:space="0" w:color="auto"/>
        <w:left w:val="none" w:sz="0" w:space="0" w:color="auto"/>
        <w:bottom w:val="none" w:sz="0" w:space="0" w:color="auto"/>
        <w:right w:val="none" w:sz="0" w:space="0" w:color="auto"/>
      </w:divBdr>
    </w:div>
    <w:div w:id="653022583">
      <w:bodyDiv w:val="1"/>
      <w:marLeft w:val="0"/>
      <w:marRight w:val="0"/>
      <w:marTop w:val="0"/>
      <w:marBottom w:val="0"/>
      <w:divBdr>
        <w:top w:val="none" w:sz="0" w:space="0" w:color="auto"/>
        <w:left w:val="none" w:sz="0" w:space="0" w:color="auto"/>
        <w:bottom w:val="none" w:sz="0" w:space="0" w:color="auto"/>
        <w:right w:val="none" w:sz="0" w:space="0" w:color="auto"/>
      </w:divBdr>
    </w:div>
    <w:div w:id="658727684">
      <w:bodyDiv w:val="1"/>
      <w:marLeft w:val="0"/>
      <w:marRight w:val="0"/>
      <w:marTop w:val="0"/>
      <w:marBottom w:val="0"/>
      <w:divBdr>
        <w:top w:val="none" w:sz="0" w:space="0" w:color="auto"/>
        <w:left w:val="none" w:sz="0" w:space="0" w:color="auto"/>
        <w:bottom w:val="none" w:sz="0" w:space="0" w:color="auto"/>
        <w:right w:val="none" w:sz="0" w:space="0" w:color="auto"/>
      </w:divBdr>
    </w:div>
    <w:div w:id="723723633">
      <w:bodyDiv w:val="1"/>
      <w:marLeft w:val="0"/>
      <w:marRight w:val="0"/>
      <w:marTop w:val="0"/>
      <w:marBottom w:val="0"/>
      <w:divBdr>
        <w:top w:val="none" w:sz="0" w:space="0" w:color="auto"/>
        <w:left w:val="none" w:sz="0" w:space="0" w:color="auto"/>
        <w:bottom w:val="none" w:sz="0" w:space="0" w:color="auto"/>
        <w:right w:val="none" w:sz="0" w:space="0" w:color="auto"/>
      </w:divBdr>
    </w:div>
    <w:div w:id="732655427">
      <w:bodyDiv w:val="1"/>
      <w:marLeft w:val="0"/>
      <w:marRight w:val="0"/>
      <w:marTop w:val="0"/>
      <w:marBottom w:val="0"/>
      <w:divBdr>
        <w:top w:val="none" w:sz="0" w:space="0" w:color="auto"/>
        <w:left w:val="none" w:sz="0" w:space="0" w:color="auto"/>
        <w:bottom w:val="none" w:sz="0" w:space="0" w:color="auto"/>
        <w:right w:val="none" w:sz="0" w:space="0" w:color="auto"/>
      </w:divBdr>
    </w:div>
    <w:div w:id="746028643">
      <w:bodyDiv w:val="1"/>
      <w:marLeft w:val="0"/>
      <w:marRight w:val="0"/>
      <w:marTop w:val="0"/>
      <w:marBottom w:val="0"/>
      <w:divBdr>
        <w:top w:val="none" w:sz="0" w:space="0" w:color="auto"/>
        <w:left w:val="none" w:sz="0" w:space="0" w:color="auto"/>
        <w:bottom w:val="none" w:sz="0" w:space="0" w:color="auto"/>
        <w:right w:val="none" w:sz="0" w:space="0" w:color="auto"/>
      </w:divBdr>
    </w:div>
    <w:div w:id="821698282">
      <w:bodyDiv w:val="1"/>
      <w:marLeft w:val="0"/>
      <w:marRight w:val="0"/>
      <w:marTop w:val="0"/>
      <w:marBottom w:val="0"/>
      <w:divBdr>
        <w:top w:val="none" w:sz="0" w:space="0" w:color="auto"/>
        <w:left w:val="none" w:sz="0" w:space="0" w:color="auto"/>
        <w:bottom w:val="none" w:sz="0" w:space="0" w:color="auto"/>
        <w:right w:val="none" w:sz="0" w:space="0" w:color="auto"/>
      </w:divBdr>
    </w:div>
    <w:div w:id="933707480">
      <w:bodyDiv w:val="1"/>
      <w:marLeft w:val="0"/>
      <w:marRight w:val="0"/>
      <w:marTop w:val="0"/>
      <w:marBottom w:val="0"/>
      <w:divBdr>
        <w:top w:val="none" w:sz="0" w:space="0" w:color="auto"/>
        <w:left w:val="none" w:sz="0" w:space="0" w:color="auto"/>
        <w:bottom w:val="none" w:sz="0" w:space="0" w:color="auto"/>
        <w:right w:val="none" w:sz="0" w:space="0" w:color="auto"/>
      </w:divBdr>
    </w:div>
    <w:div w:id="942690442">
      <w:bodyDiv w:val="1"/>
      <w:marLeft w:val="0"/>
      <w:marRight w:val="0"/>
      <w:marTop w:val="0"/>
      <w:marBottom w:val="0"/>
      <w:divBdr>
        <w:top w:val="none" w:sz="0" w:space="0" w:color="auto"/>
        <w:left w:val="none" w:sz="0" w:space="0" w:color="auto"/>
        <w:bottom w:val="none" w:sz="0" w:space="0" w:color="auto"/>
        <w:right w:val="none" w:sz="0" w:space="0" w:color="auto"/>
      </w:divBdr>
    </w:div>
    <w:div w:id="999043206">
      <w:bodyDiv w:val="1"/>
      <w:marLeft w:val="0"/>
      <w:marRight w:val="0"/>
      <w:marTop w:val="0"/>
      <w:marBottom w:val="0"/>
      <w:divBdr>
        <w:top w:val="none" w:sz="0" w:space="0" w:color="auto"/>
        <w:left w:val="none" w:sz="0" w:space="0" w:color="auto"/>
        <w:bottom w:val="none" w:sz="0" w:space="0" w:color="auto"/>
        <w:right w:val="none" w:sz="0" w:space="0" w:color="auto"/>
      </w:divBdr>
    </w:div>
    <w:div w:id="1036933232">
      <w:bodyDiv w:val="1"/>
      <w:marLeft w:val="0"/>
      <w:marRight w:val="0"/>
      <w:marTop w:val="0"/>
      <w:marBottom w:val="0"/>
      <w:divBdr>
        <w:top w:val="none" w:sz="0" w:space="0" w:color="auto"/>
        <w:left w:val="none" w:sz="0" w:space="0" w:color="auto"/>
        <w:bottom w:val="none" w:sz="0" w:space="0" w:color="auto"/>
        <w:right w:val="none" w:sz="0" w:space="0" w:color="auto"/>
      </w:divBdr>
    </w:div>
    <w:div w:id="1049499601">
      <w:bodyDiv w:val="1"/>
      <w:marLeft w:val="0"/>
      <w:marRight w:val="0"/>
      <w:marTop w:val="0"/>
      <w:marBottom w:val="0"/>
      <w:divBdr>
        <w:top w:val="none" w:sz="0" w:space="0" w:color="auto"/>
        <w:left w:val="none" w:sz="0" w:space="0" w:color="auto"/>
        <w:bottom w:val="none" w:sz="0" w:space="0" w:color="auto"/>
        <w:right w:val="none" w:sz="0" w:space="0" w:color="auto"/>
      </w:divBdr>
    </w:div>
    <w:div w:id="1059329245">
      <w:bodyDiv w:val="1"/>
      <w:marLeft w:val="0"/>
      <w:marRight w:val="0"/>
      <w:marTop w:val="0"/>
      <w:marBottom w:val="0"/>
      <w:divBdr>
        <w:top w:val="none" w:sz="0" w:space="0" w:color="auto"/>
        <w:left w:val="none" w:sz="0" w:space="0" w:color="auto"/>
        <w:bottom w:val="none" w:sz="0" w:space="0" w:color="auto"/>
        <w:right w:val="none" w:sz="0" w:space="0" w:color="auto"/>
      </w:divBdr>
    </w:div>
    <w:div w:id="1078751605">
      <w:bodyDiv w:val="1"/>
      <w:marLeft w:val="0"/>
      <w:marRight w:val="0"/>
      <w:marTop w:val="0"/>
      <w:marBottom w:val="0"/>
      <w:divBdr>
        <w:top w:val="none" w:sz="0" w:space="0" w:color="auto"/>
        <w:left w:val="none" w:sz="0" w:space="0" w:color="auto"/>
        <w:bottom w:val="none" w:sz="0" w:space="0" w:color="auto"/>
        <w:right w:val="none" w:sz="0" w:space="0" w:color="auto"/>
      </w:divBdr>
    </w:div>
    <w:div w:id="1133137897">
      <w:bodyDiv w:val="1"/>
      <w:marLeft w:val="0"/>
      <w:marRight w:val="0"/>
      <w:marTop w:val="0"/>
      <w:marBottom w:val="0"/>
      <w:divBdr>
        <w:top w:val="none" w:sz="0" w:space="0" w:color="auto"/>
        <w:left w:val="none" w:sz="0" w:space="0" w:color="auto"/>
        <w:bottom w:val="none" w:sz="0" w:space="0" w:color="auto"/>
        <w:right w:val="none" w:sz="0" w:space="0" w:color="auto"/>
      </w:divBdr>
    </w:div>
    <w:div w:id="1139692921">
      <w:bodyDiv w:val="1"/>
      <w:marLeft w:val="0"/>
      <w:marRight w:val="0"/>
      <w:marTop w:val="0"/>
      <w:marBottom w:val="0"/>
      <w:divBdr>
        <w:top w:val="none" w:sz="0" w:space="0" w:color="auto"/>
        <w:left w:val="none" w:sz="0" w:space="0" w:color="auto"/>
        <w:bottom w:val="none" w:sz="0" w:space="0" w:color="auto"/>
        <w:right w:val="none" w:sz="0" w:space="0" w:color="auto"/>
      </w:divBdr>
    </w:div>
    <w:div w:id="1219434450">
      <w:bodyDiv w:val="1"/>
      <w:marLeft w:val="0"/>
      <w:marRight w:val="0"/>
      <w:marTop w:val="0"/>
      <w:marBottom w:val="0"/>
      <w:divBdr>
        <w:top w:val="none" w:sz="0" w:space="0" w:color="auto"/>
        <w:left w:val="none" w:sz="0" w:space="0" w:color="auto"/>
        <w:bottom w:val="none" w:sz="0" w:space="0" w:color="auto"/>
        <w:right w:val="none" w:sz="0" w:space="0" w:color="auto"/>
      </w:divBdr>
    </w:div>
    <w:div w:id="1228804942">
      <w:bodyDiv w:val="1"/>
      <w:marLeft w:val="0"/>
      <w:marRight w:val="0"/>
      <w:marTop w:val="0"/>
      <w:marBottom w:val="0"/>
      <w:divBdr>
        <w:top w:val="none" w:sz="0" w:space="0" w:color="auto"/>
        <w:left w:val="none" w:sz="0" w:space="0" w:color="auto"/>
        <w:bottom w:val="none" w:sz="0" w:space="0" w:color="auto"/>
        <w:right w:val="none" w:sz="0" w:space="0" w:color="auto"/>
      </w:divBdr>
    </w:div>
    <w:div w:id="1249071905">
      <w:bodyDiv w:val="1"/>
      <w:marLeft w:val="0"/>
      <w:marRight w:val="0"/>
      <w:marTop w:val="0"/>
      <w:marBottom w:val="0"/>
      <w:divBdr>
        <w:top w:val="none" w:sz="0" w:space="0" w:color="auto"/>
        <w:left w:val="none" w:sz="0" w:space="0" w:color="auto"/>
        <w:bottom w:val="none" w:sz="0" w:space="0" w:color="auto"/>
        <w:right w:val="none" w:sz="0" w:space="0" w:color="auto"/>
      </w:divBdr>
    </w:div>
    <w:div w:id="1288663989">
      <w:bodyDiv w:val="1"/>
      <w:marLeft w:val="0"/>
      <w:marRight w:val="0"/>
      <w:marTop w:val="0"/>
      <w:marBottom w:val="0"/>
      <w:divBdr>
        <w:top w:val="none" w:sz="0" w:space="0" w:color="auto"/>
        <w:left w:val="none" w:sz="0" w:space="0" w:color="auto"/>
        <w:bottom w:val="none" w:sz="0" w:space="0" w:color="auto"/>
        <w:right w:val="none" w:sz="0" w:space="0" w:color="auto"/>
      </w:divBdr>
    </w:div>
    <w:div w:id="1398943518">
      <w:bodyDiv w:val="1"/>
      <w:marLeft w:val="0"/>
      <w:marRight w:val="0"/>
      <w:marTop w:val="0"/>
      <w:marBottom w:val="0"/>
      <w:divBdr>
        <w:top w:val="none" w:sz="0" w:space="0" w:color="auto"/>
        <w:left w:val="none" w:sz="0" w:space="0" w:color="auto"/>
        <w:bottom w:val="none" w:sz="0" w:space="0" w:color="auto"/>
        <w:right w:val="none" w:sz="0" w:space="0" w:color="auto"/>
      </w:divBdr>
    </w:div>
    <w:div w:id="1410467610">
      <w:bodyDiv w:val="1"/>
      <w:marLeft w:val="0"/>
      <w:marRight w:val="0"/>
      <w:marTop w:val="0"/>
      <w:marBottom w:val="0"/>
      <w:divBdr>
        <w:top w:val="none" w:sz="0" w:space="0" w:color="auto"/>
        <w:left w:val="none" w:sz="0" w:space="0" w:color="auto"/>
        <w:bottom w:val="none" w:sz="0" w:space="0" w:color="auto"/>
        <w:right w:val="none" w:sz="0" w:space="0" w:color="auto"/>
      </w:divBdr>
    </w:div>
    <w:div w:id="1431856846">
      <w:bodyDiv w:val="1"/>
      <w:marLeft w:val="0"/>
      <w:marRight w:val="0"/>
      <w:marTop w:val="0"/>
      <w:marBottom w:val="0"/>
      <w:divBdr>
        <w:top w:val="none" w:sz="0" w:space="0" w:color="auto"/>
        <w:left w:val="none" w:sz="0" w:space="0" w:color="auto"/>
        <w:bottom w:val="none" w:sz="0" w:space="0" w:color="auto"/>
        <w:right w:val="none" w:sz="0" w:space="0" w:color="auto"/>
      </w:divBdr>
    </w:div>
    <w:div w:id="1432050927">
      <w:bodyDiv w:val="1"/>
      <w:marLeft w:val="0"/>
      <w:marRight w:val="0"/>
      <w:marTop w:val="0"/>
      <w:marBottom w:val="0"/>
      <w:divBdr>
        <w:top w:val="none" w:sz="0" w:space="0" w:color="auto"/>
        <w:left w:val="none" w:sz="0" w:space="0" w:color="auto"/>
        <w:bottom w:val="none" w:sz="0" w:space="0" w:color="auto"/>
        <w:right w:val="none" w:sz="0" w:space="0" w:color="auto"/>
      </w:divBdr>
    </w:div>
    <w:div w:id="1438059390">
      <w:bodyDiv w:val="1"/>
      <w:marLeft w:val="0"/>
      <w:marRight w:val="0"/>
      <w:marTop w:val="0"/>
      <w:marBottom w:val="0"/>
      <w:divBdr>
        <w:top w:val="none" w:sz="0" w:space="0" w:color="auto"/>
        <w:left w:val="none" w:sz="0" w:space="0" w:color="auto"/>
        <w:bottom w:val="none" w:sz="0" w:space="0" w:color="auto"/>
        <w:right w:val="none" w:sz="0" w:space="0" w:color="auto"/>
      </w:divBdr>
    </w:div>
    <w:div w:id="1462377824">
      <w:bodyDiv w:val="1"/>
      <w:marLeft w:val="0"/>
      <w:marRight w:val="0"/>
      <w:marTop w:val="0"/>
      <w:marBottom w:val="0"/>
      <w:divBdr>
        <w:top w:val="none" w:sz="0" w:space="0" w:color="auto"/>
        <w:left w:val="none" w:sz="0" w:space="0" w:color="auto"/>
        <w:bottom w:val="none" w:sz="0" w:space="0" w:color="auto"/>
        <w:right w:val="none" w:sz="0" w:space="0" w:color="auto"/>
      </w:divBdr>
    </w:div>
    <w:div w:id="1471708639">
      <w:bodyDiv w:val="1"/>
      <w:marLeft w:val="0"/>
      <w:marRight w:val="0"/>
      <w:marTop w:val="0"/>
      <w:marBottom w:val="0"/>
      <w:divBdr>
        <w:top w:val="none" w:sz="0" w:space="0" w:color="auto"/>
        <w:left w:val="none" w:sz="0" w:space="0" w:color="auto"/>
        <w:bottom w:val="none" w:sz="0" w:space="0" w:color="auto"/>
        <w:right w:val="none" w:sz="0" w:space="0" w:color="auto"/>
      </w:divBdr>
    </w:div>
    <w:div w:id="1512257787">
      <w:bodyDiv w:val="1"/>
      <w:marLeft w:val="0"/>
      <w:marRight w:val="0"/>
      <w:marTop w:val="0"/>
      <w:marBottom w:val="0"/>
      <w:divBdr>
        <w:top w:val="none" w:sz="0" w:space="0" w:color="auto"/>
        <w:left w:val="none" w:sz="0" w:space="0" w:color="auto"/>
        <w:bottom w:val="none" w:sz="0" w:space="0" w:color="auto"/>
        <w:right w:val="none" w:sz="0" w:space="0" w:color="auto"/>
      </w:divBdr>
    </w:div>
    <w:div w:id="1515412594">
      <w:bodyDiv w:val="1"/>
      <w:marLeft w:val="0"/>
      <w:marRight w:val="0"/>
      <w:marTop w:val="0"/>
      <w:marBottom w:val="0"/>
      <w:divBdr>
        <w:top w:val="none" w:sz="0" w:space="0" w:color="auto"/>
        <w:left w:val="none" w:sz="0" w:space="0" w:color="auto"/>
        <w:bottom w:val="none" w:sz="0" w:space="0" w:color="auto"/>
        <w:right w:val="none" w:sz="0" w:space="0" w:color="auto"/>
      </w:divBdr>
    </w:div>
    <w:div w:id="1564215400">
      <w:bodyDiv w:val="1"/>
      <w:marLeft w:val="0"/>
      <w:marRight w:val="0"/>
      <w:marTop w:val="0"/>
      <w:marBottom w:val="0"/>
      <w:divBdr>
        <w:top w:val="none" w:sz="0" w:space="0" w:color="auto"/>
        <w:left w:val="none" w:sz="0" w:space="0" w:color="auto"/>
        <w:bottom w:val="none" w:sz="0" w:space="0" w:color="auto"/>
        <w:right w:val="none" w:sz="0" w:space="0" w:color="auto"/>
      </w:divBdr>
    </w:div>
    <w:div w:id="1646859506">
      <w:bodyDiv w:val="1"/>
      <w:marLeft w:val="0"/>
      <w:marRight w:val="0"/>
      <w:marTop w:val="0"/>
      <w:marBottom w:val="0"/>
      <w:divBdr>
        <w:top w:val="none" w:sz="0" w:space="0" w:color="auto"/>
        <w:left w:val="none" w:sz="0" w:space="0" w:color="auto"/>
        <w:bottom w:val="none" w:sz="0" w:space="0" w:color="auto"/>
        <w:right w:val="none" w:sz="0" w:space="0" w:color="auto"/>
      </w:divBdr>
      <w:divsChild>
        <w:div w:id="1984041321">
          <w:marLeft w:val="0"/>
          <w:marRight w:val="0"/>
          <w:marTop w:val="0"/>
          <w:marBottom w:val="0"/>
          <w:divBdr>
            <w:top w:val="none" w:sz="0" w:space="0" w:color="auto"/>
            <w:left w:val="none" w:sz="0" w:space="0" w:color="auto"/>
            <w:bottom w:val="none" w:sz="0" w:space="0" w:color="auto"/>
            <w:right w:val="none" w:sz="0" w:space="0" w:color="auto"/>
          </w:divBdr>
        </w:div>
        <w:div w:id="1083720277">
          <w:marLeft w:val="0"/>
          <w:marRight w:val="0"/>
          <w:marTop w:val="0"/>
          <w:marBottom w:val="0"/>
          <w:divBdr>
            <w:top w:val="none" w:sz="0" w:space="0" w:color="auto"/>
            <w:left w:val="none" w:sz="0" w:space="0" w:color="auto"/>
            <w:bottom w:val="none" w:sz="0" w:space="0" w:color="auto"/>
            <w:right w:val="none" w:sz="0" w:space="0" w:color="auto"/>
          </w:divBdr>
          <w:divsChild>
            <w:div w:id="179582712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89481257">
      <w:bodyDiv w:val="1"/>
      <w:marLeft w:val="0"/>
      <w:marRight w:val="0"/>
      <w:marTop w:val="0"/>
      <w:marBottom w:val="0"/>
      <w:divBdr>
        <w:top w:val="none" w:sz="0" w:space="0" w:color="auto"/>
        <w:left w:val="none" w:sz="0" w:space="0" w:color="auto"/>
        <w:bottom w:val="none" w:sz="0" w:space="0" w:color="auto"/>
        <w:right w:val="none" w:sz="0" w:space="0" w:color="auto"/>
      </w:divBdr>
    </w:div>
    <w:div w:id="1711874572">
      <w:bodyDiv w:val="1"/>
      <w:marLeft w:val="0"/>
      <w:marRight w:val="0"/>
      <w:marTop w:val="0"/>
      <w:marBottom w:val="0"/>
      <w:divBdr>
        <w:top w:val="none" w:sz="0" w:space="0" w:color="auto"/>
        <w:left w:val="none" w:sz="0" w:space="0" w:color="auto"/>
        <w:bottom w:val="none" w:sz="0" w:space="0" w:color="auto"/>
        <w:right w:val="none" w:sz="0" w:space="0" w:color="auto"/>
      </w:divBdr>
    </w:div>
    <w:div w:id="1731221914">
      <w:bodyDiv w:val="1"/>
      <w:marLeft w:val="0"/>
      <w:marRight w:val="0"/>
      <w:marTop w:val="0"/>
      <w:marBottom w:val="0"/>
      <w:divBdr>
        <w:top w:val="none" w:sz="0" w:space="0" w:color="auto"/>
        <w:left w:val="none" w:sz="0" w:space="0" w:color="auto"/>
        <w:bottom w:val="none" w:sz="0" w:space="0" w:color="auto"/>
        <w:right w:val="none" w:sz="0" w:space="0" w:color="auto"/>
      </w:divBdr>
    </w:div>
    <w:div w:id="1779983972">
      <w:bodyDiv w:val="1"/>
      <w:marLeft w:val="0"/>
      <w:marRight w:val="0"/>
      <w:marTop w:val="0"/>
      <w:marBottom w:val="0"/>
      <w:divBdr>
        <w:top w:val="none" w:sz="0" w:space="0" w:color="auto"/>
        <w:left w:val="none" w:sz="0" w:space="0" w:color="auto"/>
        <w:bottom w:val="none" w:sz="0" w:space="0" w:color="auto"/>
        <w:right w:val="none" w:sz="0" w:space="0" w:color="auto"/>
      </w:divBdr>
    </w:div>
    <w:div w:id="1834760026">
      <w:bodyDiv w:val="1"/>
      <w:marLeft w:val="0"/>
      <w:marRight w:val="0"/>
      <w:marTop w:val="0"/>
      <w:marBottom w:val="0"/>
      <w:divBdr>
        <w:top w:val="none" w:sz="0" w:space="0" w:color="auto"/>
        <w:left w:val="none" w:sz="0" w:space="0" w:color="auto"/>
        <w:bottom w:val="none" w:sz="0" w:space="0" w:color="auto"/>
        <w:right w:val="none" w:sz="0" w:space="0" w:color="auto"/>
      </w:divBdr>
    </w:div>
    <w:div w:id="1868370822">
      <w:bodyDiv w:val="1"/>
      <w:marLeft w:val="0"/>
      <w:marRight w:val="0"/>
      <w:marTop w:val="0"/>
      <w:marBottom w:val="0"/>
      <w:divBdr>
        <w:top w:val="none" w:sz="0" w:space="0" w:color="auto"/>
        <w:left w:val="none" w:sz="0" w:space="0" w:color="auto"/>
        <w:bottom w:val="none" w:sz="0" w:space="0" w:color="auto"/>
        <w:right w:val="none" w:sz="0" w:space="0" w:color="auto"/>
      </w:divBdr>
    </w:div>
    <w:div w:id="1904948749">
      <w:bodyDiv w:val="1"/>
      <w:marLeft w:val="0"/>
      <w:marRight w:val="0"/>
      <w:marTop w:val="0"/>
      <w:marBottom w:val="0"/>
      <w:divBdr>
        <w:top w:val="none" w:sz="0" w:space="0" w:color="auto"/>
        <w:left w:val="none" w:sz="0" w:space="0" w:color="auto"/>
        <w:bottom w:val="none" w:sz="0" w:space="0" w:color="auto"/>
        <w:right w:val="none" w:sz="0" w:space="0" w:color="auto"/>
      </w:divBdr>
    </w:div>
    <w:div w:id="1975745464">
      <w:bodyDiv w:val="1"/>
      <w:marLeft w:val="0"/>
      <w:marRight w:val="0"/>
      <w:marTop w:val="0"/>
      <w:marBottom w:val="0"/>
      <w:divBdr>
        <w:top w:val="none" w:sz="0" w:space="0" w:color="auto"/>
        <w:left w:val="none" w:sz="0" w:space="0" w:color="auto"/>
        <w:bottom w:val="none" w:sz="0" w:space="0" w:color="auto"/>
        <w:right w:val="none" w:sz="0" w:space="0" w:color="auto"/>
      </w:divBdr>
    </w:div>
    <w:div w:id="203549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042;&#1080;&#1082;&#1090;&#1086;&#1088;&#1080;&#1103;\Dropbox\&#1055;&#1057;&#1055;%20772301\&#1087;&#1088;&#1080;&#1084;&#1077;&#1088;%20&#1089;&#1086;&#1076;&#1077;&#1088;&#1078;&#1072;&#1085;&#1080;&#1103;.docx" TargetMode="External"/><Relationship Id="rId18" Type="http://schemas.openxmlformats.org/officeDocument/2006/relationships/hyperlink" Target="file:///C:\Users\&#1042;&#1080;&#1082;&#1090;&#1086;&#1088;&#1080;&#1103;\Dropbox\&#1055;&#1057;&#1055;%20772301\&#1087;&#1088;&#1080;&#1084;&#1077;&#1088;%20&#1089;&#1086;&#1076;&#1077;&#1088;&#1078;&#1072;&#1085;&#1080;&#1103;.docx" TargetMode="External"/><Relationship Id="rId26" Type="http://schemas.openxmlformats.org/officeDocument/2006/relationships/hyperlink" Target="file:///C:\Users\&#1042;&#1080;&#1082;&#1090;&#1086;&#1088;&#1080;&#1103;\Dropbox\&#1055;&#1057;&#1055;%20772301\&#1087;&#1088;&#1080;&#1084;&#1077;&#1088;%20&#1089;&#1086;&#1076;&#1077;&#1088;&#1078;&#1072;&#1085;&#1080;&#1103;.docx" TargetMode="External"/><Relationship Id="rId39" Type="http://schemas.openxmlformats.org/officeDocument/2006/relationships/image" Target="media/image8.png"/><Relationship Id="rId21" Type="http://schemas.openxmlformats.org/officeDocument/2006/relationships/hyperlink" Target="file:///C:\Users\&#1042;&#1080;&#1082;&#1090;&#1086;&#1088;&#1080;&#1103;\Dropbox\&#1055;&#1057;&#1055;%20772301\&#1087;&#1088;&#1080;&#1084;&#1077;&#1088;%20&#1089;&#1086;&#1076;&#1077;&#1088;&#1078;&#1072;&#1085;&#1080;&#1103;.docx" TargetMode="External"/><Relationship Id="rId34" Type="http://schemas.openxmlformats.org/officeDocument/2006/relationships/image" Target="media/image3.jpeg"/><Relationship Id="rId42" Type="http://schemas.openxmlformats.org/officeDocument/2006/relationships/oleObject" Target="embeddings/oleObject1.bin"/><Relationship Id="rId47" Type="http://schemas.openxmlformats.org/officeDocument/2006/relationships/image" Target="media/image14.wmf"/><Relationship Id="rId50" Type="http://schemas.openxmlformats.org/officeDocument/2006/relationships/oleObject" Target="embeddings/oleObject4.bin"/><Relationship Id="rId55" Type="http://schemas.openxmlformats.org/officeDocument/2006/relationships/image" Target="media/image18.wmf"/><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1042;&#1080;&#1082;&#1090;&#1086;&#1088;&#1080;&#1103;\Dropbox\&#1055;&#1057;&#1055;%20772301\&#1087;&#1088;&#1080;&#1084;&#1077;&#1088;%20&#1089;&#1086;&#1076;&#1077;&#1088;&#1078;&#1072;&#1085;&#1080;&#1103;.docx" TargetMode="External"/><Relationship Id="rId29" Type="http://schemas.openxmlformats.org/officeDocument/2006/relationships/hyperlink" Target="file:///C:\Users\&#1042;&#1080;&#1082;&#1090;&#1086;&#1088;&#1080;&#1103;\Dropbox\&#1055;&#1057;&#1055;%20772301\&#1087;&#1088;&#1080;&#1084;&#1077;&#1088;%20&#1089;&#1086;&#1076;&#1077;&#1088;&#1078;&#1072;&#1085;&#1080;&#1103;.docx" TargetMode="External"/><Relationship Id="rId11" Type="http://schemas.openxmlformats.org/officeDocument/2006/relationships/hyperlink" Target="file:///C:\Users\&#1042;&#1080;&#1082;&#1090;&#1086;&#1088;&#1080;&#1103;\Dropbox\&#1055;&#1057;&#1055;%20772301\&#1087;&#1088;&#1080;&#1084;&#1077;&#1088;%20&#1089;&#1086;&#1076;&#1077;&#1088;&#1078;&#1072;&#1085;&#1080;&#1103;.docx" TargetMode="External"/><Relationship Id="rId24" Type="http://schemas.openxmlformats.org/officeDocument/2006/relationships/hyperlink" Target="file:///C:\Users\&#1042;&#1080;&#1082;&#1090;&#1086;&#1088;&#1080;&#1103;\Dropbox\&#1055;&#1057;&#1055;%20772301\&#1087;&#1088;&#1080;&#1084;&#1077;&#1088;%20&#1089;&#1086;&#1076;&#1077;&#1088;&#1078;&#1072;&#1085;&#1080;&#1103;.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oleObject" Target="embeddings/oleObject2.bin"/><Relationship Id="rId53" Type="http://schemas.openxmlformats.org/officeDocument/2006/relationships/image" Target="media/image17.wmf"/><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1042;&#1080;&#1082;&#1090;&#1086;&#1088;&#1080;&#1103;\Dropbox\&#1055;&#1057;&#1055;%20772301\&#1087;&#1088;&#1080;&#1084;&#1077;&#1088;%20&#1089;&#1086;&#1076;&#1077;&#1088;&#1078;&#1072;&#1085;&#1080;&#1103;.docx" TargetMode="External"/><Relationship Id="rId23" Type="http://schemas.openxmlformats.org/officeDocument/2006/relationships/hyperlink" Target="file:///C:\Users\&#1042;&#1080;&#1082;&#1090;&#1086;&#1088;&#1080;&#1103;\Dropbox\&#1055;&#1057;&#1055;%20772301\&#1087;&#1088;&#1080;&#1084;&#1077;&#1088;%20&#1089;&#1086;&#1076;&#1077;&#1088;&#1078;&#1072;&#1085;&#1080;&#1103;.docx" TargetMode="External"/><Relationship Id="rId28" Type="http://schemas.openxmlformats.org/officeDocument/2006/relationships/hyperlink" Target="file:///C:\Users\&#1042;&#1080;&#1082;&#1090;&#1086;&#1088;&#1080;&#1103;\Dropbox\&#1055;&#1057;&#1055;%20772301\&#1087;&#1088;&#1080;&#1084;&#1077;&#1088;%20&#1089;&#1086;&#1076;&#1077;&#1088;&#1078;&#1072;&#1085;&#1080;&#1103;.docx" TargetMode="External"/><Relationship Id="rId36" Type="http://schemas.openxmlformats.org/officeDocument/2006/relationships/image" Target="media/image5.png"/><Relationship Id="rId49" Type="http://schemas.openxmlformats.org/officeDocument/2006/relationships/image" Target="media/image15.wmf"/><Relationship Id="rId57" Type="http://schemas.openxmlformats.org/officeDocument/2006/relationships/image" Target="media/image19.png"/><Relationship Id="rId61"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hyperlink" Target="file:///C:\Users\&#1042;&#1080;&#1082;&#1090;&#1086;&#1088;&#1080;&#1103;\Dropbox\&#1055;&#1057;&#1055;%20772301\&#1087;&#1088;&#1080;&#1084;&#1077;&#1088;%20&#1089;&#1086;&#1076;&#1077;&#1088;&#1078;&#1072;&#1085;&#1080;&#1103;.docx" TargetMode="External"/><Relationship Id="rId31" Type="http://schemas.openxmlformats.org/officeDocument/2006/relationships/hyperlink" Target="file:///C:\Users\&#1042;&#1080;&#1082;&#1090;&#1086;&#1088;&#1080;&#1103;\Dropbox\&#1055;&#1057;&#1055;%20772301\&#1087;&#1088;&#1080;&#1084;&#1077;&#1088;%20&#1089;&#1086;&#1076;&#1077;&#1088;&#1078;&#1072;&#1085;&#1080;&#1103;.docx" TargetMode="External"/><Relationship Id="rId44" Type="http://schemas.openxmlformats.org/officeDocument/2006/relationships/image" Target="media/image12.wmf"/><Relationship Id="rId52" Type="http://schemas.openxmlformats.org/officeDocument/2006/relationships/oleObject" Target="embeddings/oleObject5.bin"/><Relationship Id="rId60" Type="http://schemas.openxmlformats.org/officeDocument/2006/relationships/image" Target="media/image22.png"/><Relationship Id="rId65" Type="http://schemas.openxmlformats.org/officeDocument/2006/relationships/image" Target="media/image27.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C:\Users\&#1042;&#1080;&#1082;&#1090;&#1086;&#1088;&#1080;&#1103;\Dropbox\&#1055;&#1057;&#1055;%20772301\&#1087;&#1088;&#1080;&#1084;&#1077;&#1088;%20&#1089;&#1086;&#1076;&#1077;&#1088;&#1078;&#1072;&#1085;&#1080;&#1103;.docx" TargetMode="External"/><Relationship Id="rId22" Type="http://schemas.openxmlformats.org/officeDocument/2006/relationships/hyperlink" Target="file:///C:\Users\&#1042;&#1080;&#1082;&#1090;&#1086;&#1088;&#1080;&#1103;\Dropbox\&#1055;&#1057;&#1055;%20772301\&#1087;&#1088;&#1080;&#1084;&#1077;&#1088;%20&#1089;&#1086;&#1076;&#1077;&#1088;&#1078;&#1072;&#1085;&#1080;&#1103;.docx" TargetMode="External"/><Relationship Id="rId27" Type="http://schemas.openxmlformats.org/officeDocument/2006/relationships/hyperlink" Target="file:///C:\Users\&#1042;&#1080;&#1082;&#1090;&#1086;&#1088;&#1080;&#1103;\Dropbox\&#1055;&#1057;&#1055;%20772301\&#1087;&#1088;&#1080;&#1084;&#1077;&#1088;%20&#1089;&#1086;&#1076;&#1077;&#1088;&#1078;&#1072;&#1085;&#1080;&#1103;.docx" TargetMode="External"/><Relationship Id="rId30" Type="http://schemas.openxmlformats.org/officeDocument/2006/relationships/hyperlink" Target="file:///C:\Users\&#1042;&#1080;&#1082;&#1090;&#1086;&#1088;&#1080;&#1103;\Dropbox\&#1055;&#1057;&#1055;%20772301\&#1087;&#1088;&#1080;&#1084;&#1077;&#1088;%20&#1089;&#1086;&#1076;&#1077;&#1088;&#1078;&#1072;&#1085;&#1080;&#1103;.docx" TargetMode="External"/><Relationship Id="rId35" Type="http://schemas.openxmlformats.org/officeDocument/2006/relationships/image" Target="media/image4.jpeg"/><Relationship Id="rId43" Type="http://schemas.openxmlformats.org/officeDocument/2006/relationships/image" Target="media/image11.png"/><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image" Target="media/image26.png"/><Relationship Id="rId69" Type="http://schemas.openxmlformats.org/officeDocument/2006/relationships/image" Target="media/image31.emf"/><Relationship Id="rId8" Type="http://schemas.openxmlformats.org/officeDocument/2006/relationships/comments" Target="comments.xml"/><Relationship Id="rId51" Type="http://schemas.openxmlformats.org/officeDocument/2006/relationships/image" Target="media/image16.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1042;&#1080;&#1082;&#1090;&#1086;&#1088;&#1080;&#1103;\Dropbox\&#1055;&#1057;&#1055;%20772301\&#1087;&#1088;&#1080;&#1084;&#1077;&#1088;%20&#1089;&#1086;&#1076;&#1077;&#1088;&#1078;&#1072;&#1085;&#1080;&#1103;.docx" TargetMode="External"/><Relationship Id="rId17" Type="http://schemas.openxmlformats.org/officeDocument/2006/relationships/hyperlink" Target="file:///C:\Users\&#1042;&#1080;&#1082;&#1090;&#1086;&#1088;&#1080;&#1103;\Dropbox\&#1055;&#1057;&#1055;%20772301\&#1087;&#1088;&#1080;&#1084;&#1077;&#1088;%20&#1089;&#1086;&#1076;&#1077;&#1088;&#1078;&#1072;&#1085;&#1080;&#1103;.docx" TargetMode="External"/><Relationship Id="rId25" Type="http://schemas.openxmlformats.org/officeDocument/2006/relationships/hyperlink" Target="file:///C:\Users\&#1042;&#1080;&#1082;&#1090;&#1086;&#1088;&#1080;&#1103;\Dropbox\&#1055;&#1057;&#1055;%20772301\&#1087;&#1088;&#1080;&#1084;&#1077;&#1088;%20&#1089;&#1086;&#1076;&#1077;&#1088;&#1078;&#1072;&#1085;&#1080;&#1103;.docx" TargetMode="External"/><Relationship Id="rId33" Type="http://schemas.openxmlformats.org/officeDocument/2006/relationships/image" Target="media/image2.jpeg"/><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1042;&#1080;&#1082;&#1090;&#1086;&#1088;&#1080;&#1103;\Dropbox\&#1055;&#1057;&#1055;%20772301\&#1087;&#1088;&#1080;&#1084;&#1077;&#1088;%20&#1089;&#1086;&#1076;&#1077;&#1088;&#1078;&#1072;&#1085;&#1080;&#1103;.docx" TargetMode="External"/><Relationship Id="rId41" Type="http://schemas.openxmlformats.org/officeDocument/2006/relationships/image" Target="media/image10.wmf"/><Relationship Id="rId54" Type="http://schemas.openxmlformats.org/officeDocument/2006/relationships/oleObject" Target="embeddings/oleObject6.bin"/><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8BF9F-4C9B-4D0A-B2A1-0DB228A89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50</Pages>
  <Words>8372</Words>
  <Characters>47726</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Егор Красовский</cp:lastModifiedBy>
  <cp:revision>136</cp:revision>
  <dcterms:created xsi:type="dcterms:W3CDTF">2019-10-09T20:41:00Z</dcterms:created>
  <dcterms:modified xsi:type="dcterms:W3CDTF">2019-12-07T18:34:00Z</dcterms:modified>
</cp:coreProperties>
</file>