
<file path=[Content_Types].xml><?xml version="1.0" encoding="utf-8"?>
<Types xmlns="http://schemas.openxmlformats.org/package/2006/content-types">
  <Default ContentType="application/xml" Extension="xml"/>
  <Default ContentType="application/x-font-ttf" Extension="ttf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Privacy </w:t>
      </w:r>
    </w:p>
    <w:p w:rsidR="00000000" w:rsidDel="00000000" w:rsidP="00000000" w:rsidRDefault="00000000" w:rsidRPr="00000000" w14:paraId="00000002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HOLAREVI — PRIVACY POLICY</w:t>
      </w:r>
    </w:p>
    <w:p w:rsidR="00000000" w:rsidDel="00000000" w:rsidP="00000000" w:rsidRDefault="00000000" w:rsidRPr="00000000" w14:paraId="00000003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Last Updated: December 4, 2025</w:t>
      </w:r>
    </w:p>
    <w:p w:rsidR="00000000" w:rsidDel="00000000" w:rsidP="00000000" w:rsidRDefault="00000000" w:rsidRPr="00000000" w14:paraId="00000004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Welcome to HolaRevi (“we”, “our”, “us”). We provide an AI-powered platform that helps restaurants manage and reply to Google Reviews. This Privacy Policy explains how we collect, use, store, share, and protect personal information — including Google user data obtained through Google APIs.</w:t>
      </w:r>
    </w:p>
    <w:p w:rsidR="00000000" w:rsidDel="00000000" w:rsidP="00000000" w:rsidRDefault="00000000" w:rsidRPr="00000000" w14:paraId="00000005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By using HolaRevi or connecting your Google account, you agree to this Privacy Policy.</w:t>
      </w:r>
    </w:p>
    <w:p w:rsidR="00000000" w:rsidDel="00000000" w:rsidP="00000000" w:rsidRDefault="00000000" w:rsidRPr="00000000" w14:paraId="00000006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If you have questions, contact us at info@holarevi.com.</w:t>
      </w:r>
    </w:p>
    <w:p w:rsidR="00000000" w:rsidDel="00000000" w:rsidP="00000000" w:rsidRDefault="00000000" w:rsidRPr="00000000" w14:paraId="00000007">
      <w:pPr>
        <w:spacing w:after="240" w:before="240" w:lineRule="auto"/>
        <w:rPr/>
      </w:pPr>
      <w:r w:rsidDel="00000000" w:rsidR="00000000" w:rsidRPr="00000000">
        <w:rPr>
          <w:rFonts w:ascii="Cardo" w:cs="Cardo" w:eastAsia="Cardo" w:hAnsi="Cardo"/>
          <w:rtl w:val="0"/>
        </w:rPr>
        <w:t xml:space="preserve">⸻</w:t>
      </w:r>
    </w:p>
    <w:p w:rsidR="00000000" w:rsidDel="00000000" w:rsidP="00000000" w:rsidRDefault="00000000" w:rsidRPr="00000000" w14:paraId="00000008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1. Who We Are</w:t>
      </w:r>
    </w:p>
    <w:p w:rsidR="00000000" w:rsidDel="00000000" w:rsidP="00000000" w:rsidRDefault="00000000" w:rsidRPr="00000000" w14:paraId="00000009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HolaRevi is a restaurant-focused SaaS platform based in Barcelona, Spain.</w:t>
      </w:r>
    </w:p>
    <w:p w:rsidR="00000000" w:rsidDel="00000000" w:rsidP="00000000" w:rsidRDefault="00000000" w:rsidRPr="00000000" w14:paraId="0000000A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Data Controller:</w:t>
      </w:r>
    </w:p>
    <w:p w:rsidR="00000000" w:rsidDel="00000000" w:rsidP="00000000" w:rsidRDefault="00000000" w:rsidRPr="00000000" w14:paraId="0000000B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HolaRevi</w:t>
      </w:r>
    </w:p>
    <w:p w:rsidR="00000000" w:rsidDel="00000000" w:rsidP="00000000" w:rsidRDefault="00000000" w:rsidRPr="00000000" w14:paraId="0000000C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Carrer de Ramon Llull, 495, 08930 Sant Adrià de Besòs, Barcelona, Spain</w:t>
      </w:r>
    </w:p>
    <w:p w:rsidR="00000000" w:rsidDel="00000000" w:rsidP="00000000" w:rsidRDefault="00000000" w:rsidRPr="00000000" w14:paraId="0000000D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Email: info@holarevi.com</w:t>
      </w:r>
    </w:p>
    <w:p w:rsidR="00000000" w:rsidDel="00000000" w:rsidP="00000000" w:rsidRDefault="00000000" w:rsidRPr="00000000" w14:paraId="0000000E">
      <w:pPr>
        <w:spacing w:after="240" w:before="240" w:lineRule="auto"/>
        <w:rPr/>
      </w:pPr>
      <w:r w:rsidDel="00000000" w:rsidR="00000000" w:rsidRPr="00000000">
        <w:rPr>
          <w:rFonts w:ascii="Cardo" w:cs="Cardo" w:eastAsia="Cardo" w:hAnsi="Cardo"/>
          <w:rtl w:val="0"/>
        </w:rPr>
        <w:t xml:space="preserve">⸻</w:t>
      </w:r>
    </w:p>
    <w:p w:rsidR="00000000" w:rsidDel="00000000" w:rsidP="00000000" w:rsidRDefault="00000000" w:rsidRPr="00000000" w14:paraId="0000000F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2. What Data We Collect</w:t>
      </w:r>
    </w:p>
    <w:p w:rsidR="00000000" w:rsidDel="00000000" w:rsidP="00000000" w:rsidRDefault="00000000" w:rsidRPr="00000000" w14:paraId="00000010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2.1. Data You Provide to Us</w:t>
      </w:r>
    </w:p>
    <w:p w:rsidR="00000000" w:rsidDel="00000000" w:rsidP="00000000" w:rsidRDefault="00000000" w:rsidRPr="00000000" w14:paraId="00000011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We collect:</w:t>
      </w:r>
    </w:p>
    <w:p w:rsidR="00000000" w:rsidDel="00000000" w:rsidP="00000000" w:rsidRDefault="00000000" w:rsidRPr="00000000" w14:paraId="00000012">
      <w:pPr>
        <w:spacing w:after="240" w:before="240" w:lineRule="auto"/>
        <w:rPr/>
      </w:pPr>
      <w:r w:rsidDel="00000000" w:rsidR="00000000" w:rsidRPr="00000000">
        <w:rPr>
          <w:rtl w:val="0"/>
        </w:rPr>
        <w:tab/>
        <w:t xml:space="preserve">•</w:t>
        <w:tab/>
        <w:t xml:space="preserve">Your name and email address</w:t>
      </w:r>
    </w:p>
    <w:p w:rsidR="00000000" w:rsidDel="00000000" w:rsidP="00000000" w:rsidRDefault="00000000" w:rsidRPr="00000000" w14:paraId="00000013">
      <w:pPr>
        <w:spacing w:after="240" w:before="240" w:lineRule="auto"/>
        <w:rPr/>
      </w:pPr>
      <w:r w:rsidDel="00000000" w:rsidR="00000000" w:rsidRPr="00000000">
        <w:rPr>
          <w:rtl w:val="0"/>
        </w:rPr>
        <w:tab/>
        <w:t xml:space="preserve">•</w:t>
        <w:tab/>
        <w:t xml:space="preserve">Restaurant/business information</w:t>
      </w:r>
    </w:p>
    <w:p w:rsidR="00000000" w:rsidDel="00000000" w:rsidP="00000000" w:rsidRDefault="00000000" w:rsidRPr="00000000" w14:paraId="00000014">
      <w:pPr>
        <w:spacing w:after="240" w:before="240" w:lineRule="auto"/>
        <w:rPr/>
      </w:pPr>
      <w:r w:rsidDel="00000000" w:rsidR="00000000" w:rsidRPr="00000000">
        <w:rPr>
          <w:rtl w:val="0"/>
        </w:rPr>
        <w:tab/>
        <w:t xml:space="preserve">•</w:t>
        <w:tab/>
        <w:t xml:space="preserve">Subscription and billing details (handled securely by Stripe)</w:t>
      </w:r>
    </w:p>
    <w:p w:rsidR="00000000" w:rsidDel="00000000" w:rsidP="00000000" w:rsidRDefault="00000000" w:rsidRPr="00000000" w14:paraId="00000015">
      <w:pPr>
        <w:spacing w:after="240" w:before="240" w:lineRule="auto"/>
        <w:rPr/>
      </w:pPr>
      <w:r w:rsidDel="00000000" w:rsidR="00000000" w:rsidRPr="00000000">
        <w:rPr>
          <w:rtl w:val="0"/>
        </w:rPr>
        <w:tab/>
        <w:t xml:space="preserve">•</w:t>
        <w:tab/>
        <w:t xml:space="preserve">Any communication you send us (email, chat, support messages)</w:t>
      </w:r>
    </w:p>
    <w:p w:rsidR="00000000" w:rsidDel="00000000" w:rsidP="00000000" w:rsidRDefault="00000000" w:rsidRPr="00000000" w14:paraId="00000016">
      <w:pPr>
        <w:spacing w:after="240" w:before="240" w:lineRule="auto"/>
        <w:rPr/>
      </w:pPr>
      <w:r w:rsidDel="00000000" w:rsidR="00000000" w:rsidRPr="00000000">
        <w:rPr>
          <w:rFonts w:ascii="Cardo" w:cs="Cardo" w:eastAsia="Cardo" w:hAnsi="Cardo"/>
          <w:rtl w:val="0"/>
        </w:rPr>
        <w:t xml:space="preserve">⸻</w:t>
      </w:r>
    </w:p>
    <w:p w:rsidR="00000000" w:rsidDel="00000000" w:rsidP="00000000" w:rsidRDefault="00000000" w:rsidRPr="00000000" w14:paraId="00000017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2.2. Data We Collect Through Google APIs</w:t>
      </w:r>
    </w:p>
    <w:p w:rsidR="00000000" w:rsidDel="00000000" w:rsidP="00000000" w:rsidRDefault="00000000" w:rsidRPr="00000000" w14:paraId="00000018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When you sign in with Google and grant permission, HolaRevi accesses the following Google user data:</w:t>
      </w:r>
    </w:p>
    <w:p w:rsidR="00000000" w:rsidDel="00000000" w:rsidP="00000000" w:rsidRDefault="00000000" w:rsidRPr="00000000" w14:paraId="00000019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Google Account Information</w:t>
      </w:r>
    </w:p>
    <w:p w:rsidR="00000000" w:rsidDel="00000000" w:rsidP="00000000" w:rsidRDefault="00000000" w:rsidRPr="00000000" w14:paraId="0000001A">
      <w:pPr>
        <w:spacing w:after="240" w:before="240" w:lineRule="auto"/>
        <w:rPr/>
      </w:pPr>
      <w:r w:rsidDel="00000000" w:rsidR="00000000" w:rsidRPr="00000000">
        <w:rPr>
          <w:rtl w:val="0"/>
        </w:rPr>
        <w:tab/>
        <w:t xml:space="preserve">•</w:t>
        <w:tab/>
        <w:t xml:space="preserve">Name</w:t>
      </w:r>
    </w:p>
    <w:p w:rsidR="00000000" w:rsidDel="00000000" w:rsidP="00000000" w:rsidRDefault="00000000" w:rsidRPr="00000000" w14:paraId="0000001B">
      <w:pPr>
        <w:spacing w:after="240" w:before="240" w:lineRule="auto"/>
        <w:rPr/>
      </w:pPr>
      <w:r w:rsidDel="00000000" w:rsidR="00000000" w:rsidRPr="00000000">
        <w:rPr>
          <w:rtl w:val="0"/>
        </w:rPr>
        <w:tab/>
        <w:t xml:space="preserve">•</w:t>
        <w:tab/>
        <w:t xml:space="preserve">Email address</w:t>
      </w:r>
    </w:p>
    <w:p w:rsidR="00000000" w:rsidDel="00000000" w:rsidP="00000000" w:rsidRDefault="00000000" w:rsidRPr="00000000" w14:paraId="0000001C">
      <w:pPr>
        <w:spacing w:after="240" w:before="240" w:lineRule="auto"/>
        <w:rPr/>
      </w:pPr>
      <w:r w:rsidDel="00000000" w:rsidR="00000000" w:rsidRPr="00000000">
        <w:rPr>
          <w:rtl w:val="0"/>
        </w:rPr>
        <w:tab/>
        <w:t xml:space="preserve">•</w:t>
        <w:tab/>
        <w:t xml:space="preserve">Profile ID</w:t>
      </w:r>
    </w:p>
    <w:p w:rsidR="00000000" w:rsidDel="00000000" w:rsidP="00000000" w:rsidRDefault="00000000" w:rsidRPr="00000000" w14:paraId="0000001D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Google Business Profile Data</w:t>
      </w:r>
    </w:p>
    <w:p w:rsidR="00000000" w:rsidDel="00000000" w:rsidP="00000000" w:rsidRDefault="00000000" w:rsidRPr="00000000" w14:paraId="0000001E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For each location you authorize:</w:t>
      </w:r>
    </w:p>
    <w:p w:rsidR="00000000" w:rsidDel="00000000" w:rsidP="00000000" w:rsidRDefault="00000000" w:rsidRPr="00000000" w14:paraId="0000001F">
      <w:pPr>
        <w:spacing w:after="240" w:before="240" w:lineRule="auto"/>
        <w:rPr/>
      </w:pPr>
      <w:r w:rsidDel="00000000" w:rsidR="00000000" w:rsidRPr="00000000">
        <w:rPr>
          <w:rtl w:val="0"/>
        </w:rPr>
        <w:tab/>
        <w:t xml:space="preserve">•</w:t>
        <w:tab/>
        <w:t xml:space="preserve">Business name, address, phone number, categories</w:t>
      </w:r>
    </w:p>
    <w:p w:rsidR="00000000" w:rsidDel="00000000" w:rsidP="00000000" w:rsidRDefault="00000000" w:rsidRPr="00000000" w14:paraId="00000020">
      <w:pPr>
        <w:spacing w:after="240" w:before="240" w:lineRule="auto"/>
        <w:rPr/>
      </w:pPr>
      <w:r w:rsidDel="00000000" w:rsidR="00000000" w:rsidRPr="00000000">
        <w:rPr>
          <w:rtl w:val="0"/>
        </w:rPr>
        <w:tab/>
        <w:t xml:space="preserve">•</w:t>
        <w:tab/>
        <w:t xml:space="preserve">Google Reviews (review text, rating, language, timestamp)</w:t>
      </w:r>
    </w:p>
    <w:p w:rsidR="00000000" w:rsidDel="00000000" w:rsidP="00000000" w:rsidRDefault="00000000" w:rsidRPr="00000000" w14:paraId="00000021">
      <w:pPr>
        <w:spacing w:after="240" w:before="240" w:lineRule="auto"/>
        <w:rPr/>
      </w:pPr>
      <w:r w:rsidDel="00000000" w:rsidR="00000000" w:rsidRPr="00000000">
        <w:rPr>
          <w:rtl w:val="0"/>
        </w:rPr>
        <w:tab/>
        <w:t xml:space="preserve">•</w:t>
        <w:tab/>
        <w:t xml:space="preserve">Reviewer display names (as provided by Google)</w:t>
      </w:r>
    </w:p>
    <w:p w:rsidR="00000000" w:rsidDel="00000000" w:rsidP="00000000" w:rsidRDefault="00000000" w:rsidRPr="00000000" w14:paraId="00000022">
      <w:pPr>
        <w:spacing w:after="240" w:before="240" w:lineRule="auto"/>
        <w:rPr/>
      </w:pPr>
      <w:r w:rsidDel="00000000" w:rsidR="00000000" w:rsidRPr="00000000">
        <w:rPr>
          <w:rtl w:val="0"/>
        </w:rPr>
        <w:tab/>
        <w:t xml:space="preserve">•</w:t>
        <w:tab/>
        <w:t xml:space="preserve">Your existing owner replies</w:t>
      </w:r>
    </w:p>
    <w:p w:rsidR="00000000" w:rsidDel="00000000" w:rsidP="00000000" w:rsidRDefault="00000000" w:rsidRPr="00000000" w14:paraId="00000023">
      <w:pPr>
        <w:spacing w:after="240" w:before="240" w:lineRule="auto"/>
        <w:rPr/>
      </w:pPr>
      <w:r w:rsidDel="00000000" w:rsidR="00000000" w:rsidRPr="00000000">
        <w:rPr>
          <w:rtl w:val="0"/>
        </w:rPr>
        <w:tab/>
        <w:t xml:space="preserve">•</w:t>
        <w:tab/>
        <w:t xml:space="preserve">Location IDs</w:t>
      </w:r>
    </w:p>
    <w:p w:rsidR="00000000" w:rsidDel="00000000" w:rsidP="00000000" w:rsidRDefault="00000000" w:rsidRPr="00000000" w14:paraId="00000024">
      <w:pPr>
        <w:spacing w:after="240" w:before="240" w:lineRule="auto"/>
        <w:rPr/>
      </w:pPr>
      <w:r w:rsidDel="00000000" w:rsidR="00000000" w:rsidRPr="00000000">
        <w:rPr>
          <w:rtl w:val="0"/>
        </w:rPr>
        <w:tab/>
        <w:t xml:space="preserve">•</w:t>
        <w:tab/>
        <w:t xml:space="preserve">OAuth tokens needed to securely access and manage your reviews</w:t>
      </w:r>
    </w:p>
    <w:p w:rsidR="00000000" w:rsidDel="00000000" w:rsidP="00000000" w:rsidRDefault="00000000" w:rsidRPr="00000000" w14:paraId="00000025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What We DO NOT Access</w:t>
      </w:r>
    </w:p>
    <w:p w:rsidR="00000000" w:rsidDel="00000000" w:rsidP="00000000" w:rsidRDefault="00000000" w:rsidRPr="00000000" w14:paraId="00000026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We do not access:</w:t>
      </w:r>
    </w:p>
    <w:p w:rsidR="00000000" w:rsidDel="00000000" w:rsidP="00000000" w:rsidRDefault="00000000" w:rsidRPr="00000000" w14:paraId="00000027">
      <w:pPr>
        <w:spacing w:after="240" w:before="240" w:lineRule="auto"/>
        <w:rPr/>
      </w:pPr>
      <w:r w:rsidDel="00000000" w:rsidR="00000000" w:rsidRPr="00000000">
        <w:rPr>
          <w:rtl w:val="0"/>
        </w:rPr>
        <w:tab/>
        <w:t xml:space="preserve">•</w:t>
        <w:tab/>
        <w:t xml:space="preserve">Gmail</w:t>
      </w:r>
    </w:p>
    <w:p w:rsidR="00000000" w:rsidDel="00000000" w:rsidP="00000000" w:rsidRDefault="00000000" w:rsidRPr="00000000" w14:paraId="00000028">
      <w:pPr>
        <w:spacing w:after="240" w:before="240" w:lineRule="auto"/>
        <w:rPr/>
      </w:pPr>
      <w:r w:rsidDel="00000000" w:rsidR="00000000" w:rsidRPr="00000000">
        <w:rPr>
          <w:rtl w:val="0"/>
        </w:rPr>
        <w:tab/>
        <w:t xml:space="preserve">•</w:t>
        <w:tab/>
        <w:t xml:space="preserve">Google Drive</w:t>
      </w:r>
    </w:p>
    <w:p w:rsidR="00000000" w:rsidDel="00000000" w:rsidP="00000000" w:rsidRDefault="00000000" w:rsidRPr="00000000" w14:paraId="00000029">
      <w:pPr>
        <w:spacing w:after="240" w:before="240" w:lineRule="auto"/>
        <w:rPr/>
      </w:pPr>
      <w:r w:rsidDel="00000000" w:rsidR="00000000" w:rsidRPr="00000000">
        <w:rPr>
          <w:rtl w:val="0"/>
        </w:rPr>
        <w:tab/>
        <w:t xml:space="preserve">•</w:t>
        <w:tab/>
        <w:t xml:space="preserve">Google Calendar</w:t>
      </w:r>
    </w:p>
    <w:p w:rsidR="00000000" w:rsidDel="00000000" w:rsidP="00000000" w:rsidRDefault="00000000" w:rsidRPr="00000000" w14:paraId="0000002A">
      <w:pPr>
        <w:spacing w:after="240" w:before="240" w:lineRule="auto"/>
        <w:rPr/>
      </w:pPr>
      <w:r w:rsidDel="00000000" w:rsidR="00000000" w:rsidRPr="00000000">
        <w:rPr>
          <w:rtl w:val="0"/>
        </w:rPr>
        <w:tab/>
        <w:t xml:space="preserve">•</w:t>
        <w:tab/>
        <w:t xml:space="preserve">Contacts</w:t>
      </w:r>
    </w:p>
    <w:p w:rsidR="00000000" w:rsidDel="00000000" w:rsidP="00000000" w:rsidRDefault="00000000" w:rsidRPr="00000000" w14:paraId="0000002B">
      <w:pPr>
        <w:spacing w:after="240" w:before="240" w:lineRule="auto"/>
        <w:rPr/>
      </w:pPr>
      <w:r w:rsidDel="00000000" w:rsidR="00000000" w:rsidRPr="00000000">
        <w:rPr>
          <w:rtl w:val="0"/>
        </w:rPr>
        <w:tab/>
        <w:t xml:space="preserve">•</w:t>
        <w:tab/>
        <w:t xml:space="preserve">Any Google product or data outside the scopes you explicitly grant</w:t>
      </w:r>
    </w:p>
    <w:p w:rsidR="00000000" w:rsidDel="00000000" w:rsidP="00000000" w:rsidRDefault="00000000" w:rsidRPr="00000000" w14:paraId="0000002C">
      <w:pPr>
        <w:spacing w:after="240" w:before="240" w:lineRule="auto"/>
        <w:rPr/>
      </w:pPr>
      <w:r w:rsidDel="00000000" w:rsidR="00000000" w:rsidRPr="00000000">
        <w:rPr>
          <w:rFonts w:ascii="Cardo" w:cs="Cardo" w:eastAsia="Cardo" w:hAnsi="Cardo"/>
          <w:rtl w:val="0"/>
        </w:rPr>
        <w:t xml:space="preserve">⸻</w:t>
      </w:r>
    </w:p>
    <w:p w:rsidR="00000000" w:rsidDel="00000000" w:rsidP="00000000" w:rsidRDefault="00000000" w:rsidRPr="00000000" w14:paraId="0000002D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3. How We Use Google User Data</w:t>
      </w:r>
    </w:p>
    <w:p w:rsidR="00000000" w:rsidDel="00000000" w:rsidP="00000000" w:rsidRDefault="00000000" w:rsidRPr="00000000" w14:paraId="0000002E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We only use Google user data for the core functionality of HolaRevi. Specifically, we use it to:</w:t>
      </w:r>
    </w:p>
    <w:p w:rsidR="00000000" w:rsidDel="00000000" w:rsidP="00000000" w:rsidRDefault="00000000" w:rsidRPr="00000000" w14:paraId="0000002F">
      <w:pPr>
        <w:spacing w:after="240" w:before="240" w:lineRule="auto"/>
        <w:rPr/>
      </w:pPr>
      <w:r w:rsidDel="00000000" w:rsidR="00000000" w:rsidRPr="00000000">
        <w:rPr>
          <w:rtl w:val="0"/>
        </w:rPr>
        <w:tab/>
        <w:t xml:space="preserve">•</w:t>
        <w:tab/>
        <w:t xml:space="preserve">Fetch reviews from your Google Business Profile</w:t>
      </w:r>
    </w:p>
    <w:p w:rsidR="00000000" w:rsidDel="00000000" w:rsidP="00000000" w:rsidRDefault="00000000" w:rsidRPr="00000000" w14:paraId="00000030">
      <w:pPr>
        <w:spacing w:after="240" w:before="240" w:lineRule="auto"/>
        <w:rPr/>
      </w:pPr>
      <w:r w:rsidDel="00000000" w:rsidR="00000000" w:rsidRPr="00000000">
        <w:rPr>
          <w:rtl w:val="0"/>
        </w:rPr>
        <w:tab/>
        <w:t xml:space="preserve">•</w:t>
        <w:tab/>
        <w:t xml:space="preserve">Analyze sentiment and review patterns</w:t>
      </w:r>
    </w:p>
    <w:p w:rsidR="00000000" w:rsidDel="00000000" w:rsidP="00000000" w:rsidRDefault="00000000" w:rsidRPr="00000000" w14:paraId="00000031">
      <w:pPr>
        <w:spacing w:after="240" w:before="240" w:lineRule="auto"/>
        <w:rPr/>
      </w:pPr>
      <w:r w:rsidDel="00000000" w:rsidR="00000000" w:rsidRPr="00000000">
        <w:rPr>
          <w:rtl w:val="0"/>
        </w:rPr>
        <w:tab/>
        <w:t xml:space="preserve">•</w:t>
        <w:tab/>
        <w:t xml:space="preserve">Generate AI-powered reply suggestions</w:t>
      </w:r>
    </w:p>
    <w:p w:rsidR="00000000" w:rsidDel="00000000" w:rsidP="00000000" w:rsidRDefault="00000000" w:rsidRPr="00000000" w14:paraId="00000032">
      <w:pPr>
        <w:spacing w:after="240" w:before="240" w:lineRule="auto"/>
        <w:rPr/>
      </w:pPr>
      <w:r w:rsidDel="00000000" w:rsidR="00000000" w:rsidRPr="00000000">
        <w:rPr>
          <w:rtl w:val="0"/>
        </w:rPr>
        <w:tab/>
        <w:t xml:space="preserve">•</w:t>
        <w:tab/>
        <w:t xml:space="preserve">Publish owner replies (only if auto-posting is enabled)</w:t>
      </w:r>
    </w:p>
    <w:p w:rsidR="00000000" w:rsidDel="00000000" w:rsidP="00000000" w:rsidRDefault="00000000" w:rsidRPr="00000000" w14:paraId="00000033">
      <w:pPr>
        <w:spacing w:after="240" w:before="240" w:lineRule="auto"/>
        <w:rPr/>
      </w:pPr>
      <w:r w:rsidDel="00000000" w:rsidR="00000000" w:rsidRPr="00000000">
        <w:rPr>
          <w:rtl w:val="0"/>
        </w:rPr>
        <w:tab/>
        <w:t xml:space="preserve">•</w:t>
        <w:tab/>
        <w:t xml:space="preserve">Provide analytics in your dashboard</w:t>
      </w:r>
    </w:p>
    <w:p w:rsidR="00000000" w:rsidDel="00000000" w:rsidP="00000000" w:rsidRDefault="00000000" w:rsidRPr="00000000" w14:paraId="00000034">
      <w:pPr>
        <w:spacing w:after="240" w:before="240" w:lineRule="auto"/>
        <w:rPr/>
      </w:pPr>
      <w:r w:rsidDel="00000000" w:rsidR="00000000" w:rsidRPr="00000000">
        <w:rPr>
          <w:rtl w:val="0"/>
        </w:rPr>
        <w:tab/>
        <w:t xml:space="preserve">•</w:t>
        <w:tab/>
        <w:t xml:space="preserve">Support and troubleshoot your account</w:t>
      </w:r>
    </w:p>
    <w:p w:rsidR="00000000" w:rsidDel="00000000" w:rsidP="00000000" w:rsidRDefault="00000000" w:rsidRPr="00000000" w14:paraId="00000035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We do not:</w:t>
      </w:r>
    </w:p>
    <w:p w:rsidR="00000000" w:rsidDel="00000000" w:rsidP="00000000" w:rsidRDefault="00000000" w:rsidRPr="00000000" w14:paraId="00000036">
      <w:pPr>
        <w:spacing w:after="240" w:before="240" w:lineRule="auto"/>
        <w:rPr/>
      </w:pPr>
      <w:r w:rsidDel="00000000" w:rsidR="00000000" w:rsidRPr="00000000">
        <w:rPr>
          <w:rtl w:val="0"/>
        </w:rPr>
        <w:tab/>
        <w:t xml:space="preserve">•</w:t>
        <w:tab/>
        <w:t xml:space="preserve">Use Google user data for advertising</w:t>
      </w:r>
    </w:p>
    <w:p w:rsidR="00000000" w:rsidDel="00000000" w:rsidP="00000000" w:rsidRDefault="00000000" w:rsidRPr="00000000" w14:paraId="00000037">
      <w:pPr>
        <w:spacing w:after="240" w:before="240" w:lineRule="auto"/>
        <w:rPr/>
      </w:pPr>
      <w:r w:rsidDel="00000000" w:rsidR="00000000" w:rsidRPr="00000000">
        <w:rPr>
          <w:rtl w:val="0"/>
        </w:rPr>
        <w:tab/>
        <w:t xml:space="preserve">•</w:t>
        <w:tab/>
        <w:t xml:space="preserve">Sell or share Google user data</w:t>
      </w:r>
    </w:p>
    <w:p w:rsidR="00000000" w:rsidDel="00000000" w:rsidP="00000000" w:rsidRDefault="00000000" w:rsidRPr="00000000" w14:paraId="00000038">
      <w:pPr>
        <w:spacing w:after="240" w:before="240" w:lineRule="auto"/>
        <w:rPr/>
      </w:pPr>
      <w:r w:rsidDel="00000000" w:rsidR="00000000" w:rsidRPr="00000000">
        <w:rPr>
          <w:rtl w:val="0"/>
        </w:rPr>
        <w:tab/>
        <w:t xml:space="preserve">•</w:t>
        <w:tab/>
        <w:t xml:space="preserve">Use Google user data for unrelated AI training or profiling</w:t>
      </w:r>
    </w:p>
    <w:p w:rsidR="00000000" w:rsidDel="00000000" w:rsidP="00000000" w:rsidRDefault="00000000" w:rsidRPr="00000000" w14:paraId="00000039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Our use of Google user data adheres to the Google API Services User Data Policy, including the Limited Use requirements.</w:t>
      </w:r>
    </w:p>
    <w:p w:rsidR="00000000" w:rsidDel="00000000" w:rsidP="00000000" w:rsidRDefault="00000000" w:rsidRPr="00000000" w14:paraId="0000003A">
      <w:pPr>
        <w:spacing w:after="240" w:before="240" w:lineRule="auto"/>
        <w:rPr/>
      </w:pPr>
      <w:r w:rsidDel="00000000" w:rsidR="00000000" w:rsidRPr="00000000">
        <w:rPr>
          <w:rFonts w:ascii="Cardo" w:cs="Cardo" w:eastAsia="Cardo" w:hAnsi="Cardo"/>
          <w:rtl w:val="0"/>
        </w:rPr>
        <w:t xml:space="preserve">⸻</w:t>
      </w:r>
    </w:p>
    <w:p w:rsidR="00000000" w:rsidDel="00000000" w:rsidP="00000000" w:rsidRDefault="00000000" w:rsidRPr="00000000" w14:paraId="0000003B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4. How We Use Other Personal Data</w:t>
      </w:r>
    </w:p>
    <w:p w:rsidR="00000000" w:rsidDel="00000000" w:rsidP="00000000" w:rsidRDefault="00000000" w:rsidRPr="00000000" w14:paraId="0000003C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We process your non-Google data to:</w:t>
      </w:r>
    </w:p>
    <w:p w:rsidR="00000000" w:rsidDel="00000000" w:rsidP="00000000" w:rsidRDefault="00000000" w:rsidRPr="00000000" w14:paraId="0000003D">
      <w:pPr>
        <w:spacing w:after="240" w:before="240" w:lineRule="auto"/>
        <w:rPr/>
      </w:pPr>
      <w:r w:rsidDel="00000000" w:rsidR="00000000" w:rsidRPr="00000000">
        <w:rPr>
          <w:rtl w:val="0"/>
        </w:rPr>
        <w:tab/>
        <w:t xml:space="preserve">•</w:t>
        <w:tab/>
        <w:t xml:space="preserve">Create and manage your HolaRevi account</w:t>
      </w:r>
    </w:p>
    <w:p w:rsidR="00000000" w:rsidDel="00000000" w:rsidP="00000000" w:rsidRDefault="00000000" w:rsidRPr="00000000" w14:paraId="0000003E">
      <w:pPr>
        <w:spacing w:after="240" w:before="240" w:lineRule="auto"/>
        <w:rPr/>
      </w:pPr>
      <w:r w:rsidDel="00000000" w:rsidR="00000000" w:rsidRPr="00000000">
        <w:rPr>
          <w:rtl w:val="0"/>
        </w:rPr>
        <w:tab/>
        <w:t xml:space="preserve">•</w:t>
        <w:tab/>
        <w:t xml:space="preserve">Authenticate your login</w:t>
      </w:r>
    </w:p>
    <w:p w:rsidR="00000000" w:rsidDel="00000000" w:rsidP="00000000" w:rsidRDefault="00000000" w:rsidRPr="00000000" w14:paraId="0000003F">
      <w:pPr>
        <w:spacing w:after="240" w:before="240" w:lineRule="auto"/>
        <w:rPr/>
      </w:pPr>
      <w:r w:rsidDel="00000000" w:rsidR="00000000" w:rsidRPr="00000000">
        <w:rPr>
          <w:rtl w:val="0"/>
        </w:rPr>
        <w:tab/>
        <w:t xml:space="preserve">•</w:t>
        <w:tab/>
        <w:t xml:space="preserve">Process payments and subscriptions</w:t>
      </w:r>
    </w:p>
    <w:p w:rsidR="00000000" w:rsidDel="00000000" w:rsidP="00000000" w:rsidRDefault="00000000" w:rsidRPr="00000000" w14:paraId="00000040">
      <w:pPr>
        <w:spacing w:after="240" w:before="240" w:lineRule="auto"/>
        <w:rPr/>
      </w:pPr>
      <w:r w:rsidDel="00000000" w:rsidR="00000000" w:rsidRPr="00000000">
        <w:rPr>
          <w:rtl w:val="0"/>
        </w:rPr>
        <w:tab/>
        <w:t xml:space="preserve">•</w:t>
        <w:tab/>
        <w:t xml:space="preserve">Communicate service information, billing updates, and support</w:t>
      </w:r>
    </w:p>
    <w:p w:rsidR="00000000" w:rsidDel="00000000" w:rsidP="00000000" w:rsidRDefault="00000000" w:rsidRPr="00000000" w14:paraId="00000041">
      <w:pPr>
        <w:spacing w:after="240" w:before="240" w:lineRule="auto"/>
        <w:rPr/>
      </w:pPr>
      <w:r w:rsidDel="00000000" w:rsidR="00000000" w:rsidRPr="00000000">
        <w:rPr>
          <w:rtl w:val="0"/>
        </w:rPr>
        <w:tab/>
        <w:t xml:space="preserve">•</w:t>
        <w:tab/>
        <w:t xml:space="preserve">Improve our platform’s performance and security</w:t>
      </w:r>
    </w:p>
    <w:p w:rsidR="00000000" w:rsidDel="00000000" w:rsidP="00000000" w:rsidRDefault="00000000" w:rsidRPr="00000000" w14:paraId="00000042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Legal bases (GDPR): performance of a contract, legitimate interests, and consent where needed.</w:t>
      </w:r>
    </w:p>
    <w:p w:rsidR="00000000" w:rsidDel="00000000" w:rsidP="00000000" w:rsidRDefault="00000000" w:rsidRPr="00000000" w14:paraId="00000043">
      <w:pPr>
        <w:spacing w:after="240" w:before="240" w:lineRule="auto"/>
        <w:rPr/>
      </w:pPr>
      <w:r w:rsidDel="00000000" w:rsidR="00000000" w:rsidRPr="00000000">
        <w:rPr>
          <w:rFonts w:ascii="Cardo" w:cs="Cardo" w:eastAsia="Cardo" w:hAnsi="Cardo"/>
          <w:rtl w:val="0"/>
        </w:rPr>
        <w:t xml:space="preserve">⸻</w:t>
      </w:r>
    </w:p>
    <w:p w:rsidR="00000000" w:rsidDel="00000000" w:rsidP="00000000" w:rsidRDefault="00000000" w:rsidRPr="00000000" w14:paraId="00000044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5. How We Share Data</w:t>
      </w:r>
    </w:p>
    <w:p w:rsidR="00000000" w:rsidDel="00000000" w:rsidP="00000000" w:rsidRDefault="00000000" w:rsidRPr="00000000" w14:paraId="00000045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We only share data with service providers who help us operate HolaRevi, including:</w:t>
      </w:r>
    </w:p>
    <w:p w:rsidR="00000000" w:rsidDel="00000000" w:rsidP="00000000" w:rsidRDefault="00000000" w:rsidRPr="00000000" w14:paraId="00000046">
      <w:pPr>
        <w:spacing w:after="240" w:before="240" w:lineRule="auto"/>
        <w:rPr/>
      </w:pPr>
      <w:r w:rsidDel="00000000" w:rsidR="00000000" w:rsidRPr="00000000">
        <w:rPr>
          <w:rtl w:val="0"/>
        </w:rPr>
        <w:tab/>
        <w:t xml:space="preserve">•</w:t>
        <w:tab/>
        <w:t xml:space="preserve">Cloud hosting providers</w:t>
      </w:r>
    </w:p>
    <w:p w:rsidR="00000000" w:rsidDel="00000000" w:rsidP="00000000" w:rsidRDefault="00000000" w:rsidRPr="00000000" w14:paraId="00000047">
      <w:pPr>
        <w:spacing w:after="240" w:before="240" w:lineRule="auto"/>
        <w:rPr/>
      </w:pPr>
      <w:r w:rsidDel="00000000" w:rsidR="00000000" w:rsidRPr="00000000">
        <w:rPr>
          <w:rtl w:val="0"/>
        </w:rPr>
        <w:tab/>
        <w:t xml:space="preserve">•</w:t>
        <w:tab/>
        <w:t xml:space="preserve">AI service providers (for generating reply drafts)</w:t>
      </w:r>
    </w:p>
    <w:p w:rsidR="00000000" w:rsidDel="00000000" w:rsidP="00000000" w:rsidRDefault="00000000" w:rsidRPr="00000000" w14:paraId="00000048">
      <w:pPr>
        <w:spacing w:after="240" w:before="240" w:lineRule="auto"/>
        <w:rPr/>
      </w:pPr>
      <w:r w:rsidDel="00000000" w:rsidR="00000000" w:rsidRPr="00000000">
        <w:rPr>
          <w:rtl w:val="0"/>
        </w:rPr>
        <w:tab/>
        <w:t xml:space="preserve">•</w:t>
        <w:tab/>
        <w:t xml:space="preserve">Payment processors like Stripe</w:t>
      </w:r>
    </w:p>
    <w:p w:rsidR="00000000" w:rsidDel="00000000" w:rsidP="00000000" w:rsidRDefault="00000000" w:rsidRPr="00000000" w14:paraId="00000049">
      <w:pPr>
        <w:spacing w:after="240" w:before="240" w:lineRule="auto"/>
        <w:rPr/>
      </w:pPr>
      <w:r w:rsidDel="00000000" w:rsidR="00000000" w:rsidRPr="00000000">
        <w:rPr>
          <w:rtl w:val="0"/>
        </w:rPr>
        <w:tab/>
        <w:t xml:space="preserve">•</w:t>
        <w:tab/>
        <w:t xml:space="preserve">Email delivery and support tools</w:t>
      </w:r>
    </w:p>
    <w:p w:rsidR="00000000" w:rsidDel="00000000" w:rsidP="00000000" w:rsidRDefault="00000000" w:rsidRPr="00000000" w14:paraId="0000004A">
      <w:pPr>
        <w:spacing w:after="240" w:before="240" w:lineRule="auto"/>
        <w:rPr/>
      </w:pPr>
      <w:r w:rsidDel="00000000" w:rsidR="00000000" w:rsidRPr="00000000">
        <w:rPr>
          <w:rtl w:val="0"/>
        </w:rPr>
        <w:tab/>
        <w:t xml:space="preserve">•</w:t>
        <w:tab/>
        <w:t xml:space="preserve">Analytics and error monitoring tools</w:t>
      </w:r>
    </w:p>
    <w:p w:rsidR="00000000" w:rsidDel="00000000" w:rsidP="00000000" w:rsidRDefault="00000000" w:rsidRPr="00000000" w14:paraId="0000004B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All service providers act as data processors, and they may only process data on our behalf under strict confidentiality agreements.</w:t>
      </w:r>
    </w:p>
    <w:p w:rsidR="00000000" w:rsidDel="00000000" w:rsidP="00000000" w:rsidRDefault="00000000" w:rsidRPr="00000000" w14:paraId="0000004C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We never:</w:t>
      </w:r>
    </w:p>
    <w:p w:rsidR="00000000" w:rsidDel="00000000" w:rsidP="00000000" w:rsidRDefault="00000000" w:rsidRPr="00000000" w14:paraId="0000004D">
      <w:pPr>
        <w:spacing w:after="240" w:before="240" w:lineRule="auto"/>
        <w:rPr/>
      </w:pPr>
      <w:r w:rsidDel="00000000" w:rsidR="00000000" w:rsidRPr="00000000">
        <w:rPr>
          <w:rtl w:val="0"/>
        </w:rPr>
        <w:tab/>
        <w:t xml:space="preserve">•</w:t>
        <w:tab/>
        <w:t xml:space="preserve">Sell personal data</w:t>
      </w:r>
    </w:p>
    <w:p w:rsidR="00000000" w:rsidDel="00000000" w:rsidP="00000000" w:rsidRDefault="00000000" w:rsidRPr="00000000" w14:paraId="0000004E">
      <w:pPr>
        <w:spacing w:after="240" w:before="240" w:lineRule="auto"/>
        <w:rPr/>
      </w:pPr>
      <w:r w:rsidDel="00000000" w:rsidR="00000000" w:rsidRPr="00000000">
        <w:rPr>
          <w:rtl w:val="0"/>
        </w:rPr>
        <w:tab/>
        <w:t xml:space="preserve">•</w:t>
        <w:tab/>
        <w:t xml:space="preserve">Share Google user data for marketing or advertising</w:t>
      </w:r>
    </w:p>
    <w:p w:rsidR="00000000" w:rsidDel="00000000" w:rsidP="00000000" w:rsidRDefault="00000000" w:rsidRPr="00000000" w14:paraId="0000004F">
      <w:pPr>
        <w:spacing w:after="240" w:before="240" w:lineRule="auto"/>
        <w:rPr/>
      </w:pPr>
      <w:r w:rsidDel="00000000" w:rsidR="00000000" w:rsidRPr="00000000">
        <w:rPr>
          <w:rtl w:val="0"/>
        </w:rPr>
        <w:tab/>
        <w:t xml:space="preserve">•</w:t>
        <w:tab/>
        <w:t xml:space="preserve">Allow third parties to use your data to train unrelated AI models</w:t>
      </w:r>
    </w:p>
    <w:p w:rsidR="00000000" w:rsidDel="00000000" w:rsidP="00000000" w:rsidRDefault="00000000" w:rsidRPr="00000000" w14:paraId="00000050">
      <w:pPr>
        <w:spacing w:after="240" w:before="240" w:lineRule="auto"/>
        <w:rPr/>
      </w:pPr>
      <w:r w:rsidDel="00000000" w:rsidR="00000000" w:rsidRPr="00000000">
        <w:rPr>
          <w:rFonts w:ascii="Cardo" w:cs="Cardo" w:eastAsia="Cardo" w:hAnsi="Cardo"/>
          <w:rtl w:val="0"/>
        </w:rPr>
        <w:t xml:space="preserve">⸻</w:t>
      </w:r>
    </w:p>
    <w:p w:rsidR="00000000" w:rsidDel="00000000" w:rsidP="00000000" w:rsidRDefault="00000000" w:rsidRPr="00000000" w14:paraId="00000051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6. Data Storage &amp; Security</w:t>
      </w:r>
    </w:p>
    <w:p w:rsidR="00000000" w:rsidDel="00000000" w:rsidP="00000000" w:rsidRDefault="00000000" w:rsidRPr="00000000" w14:paraId="00000052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We use industry-standard security practices, including:</w:t>
      </w:r>
    </w:p>
    <w:p w:rsidR="00000000" w:rsidDel="00000000" w:rsidP="00000000" w:rsidRDefault="00000000" w:rsidRPr="00000000" w14:paraId="00000053">
      <w:pPr>
        <w:spacing w:after="240" w:before="240" w:lineRule="auto"/>
        <w:rPr/>
      </w:pPr>
      <w:r w:rsidDel="00000000" w:rsidR="00000000" w:rsidRPr="00000000">
        <w:rPr>
          <w:rtl w:val="0"/>
        </w:rPr>
        <w:tab/>
        <w:t xml:space="preserve">•</w:t>
        <w:tab/>
        <w:t xml:space="preserve">Encryption in transit (HTTPS)</w:t>
      </w:r>
    </w:p>
    <w:p w:rsidR="00000000" w:rsidDel="00000000" w:rsidP="00000000" w:rsidRDefault="00000000" w:rsidRPr="00000000" w14:paraId="00000054">
      <w:pPr>
        <w:spacing w:after="240" w:before="240" w:lineRule="auto"/>
        <w:rPr/>
      </w:pPr>
      <w:r w:rsidDel="00000000" w:rsidR="00000000" w:rsidRPr="00000000">
        <w:rPr>
          <w:rtl w:val="0"/>
        </w:rPr>
        <w:tab/>
        <w:t xml:space="preserve">•</w:t>
        <w:tab/>
        <w:t xml:space="preserve">Encrypted storage for sensitive data</w:t>
      </w:r>
    </w:p>
    <w:p w:rsidR="00000000" w:rsidDel="00000000" w:rsidP="00000000" w:rsidRDefault="00000000" w:rsidRPr="00000000" w14:paraId="00000055">
      <w:pPr>
        <w:spacing w:after="240" w:before="240" w:lineRule="auto"/>
        <w:rPr/>
      </w:pPr>
      <w:r w:rsidDel="00000000" w:rsidR="00000000" w:rsidRPr="00000000">
        <w:rPr>
          <w:rtl w:val="0"/>
        </w:rPr>
        <w:tab/>
        <w:t xml:space="preserve">•</w:t>
        <w:tab/>
        <w:t xml:space="preserve">Restricted, role-based access to production systems</w:t>
      </w:r>
    </w:p>
    <w:p w:rsidR="00000000" w:rsidDel="00000000" w:rsidP="00000000" w:rsidRDefault="00000000" w:rsidRPr="00000000" w14:paraId="00000056">
      <w:pPr>
        <w:spacing w:after="240" w:before="240" w:lineRule="auto"/>
        <w:rPr/>
      </w:pPr>
      <w:r w:rsidDel="00000000" w:rsidR="00000000" w:rsidRPr="00000000">
        <w:rPr>
          <w:rtl w:val="0"/>
        </w:rPr>
        <w:tab/>
        <w:t xml:space="preserve">•</w:t>
        <w:tab/>
        <w:t xml:space="preserve">Secure cloud infrastructure</w:t>
      </w:r>
    </w:p>
    <w:p w:rsidR="00000000" w:rsidDel="00000000" w:rsidP="00000000" w:rsidRDefault="00000000" w:rsidRPr="00000000" w14:paraId="00000057">
      <w:pPr>
        <w:spacing w:after="240" w:before="240" w:lineRule="auto"/>
        <w:rPr/>
      </w:pPr>
      <w:r w:rsidDel="00000000" w:rsidR="00000000" w:rsidRPr="00000000">
        <w:rPr>
          <w:rtl w:val="0"/>
        </w:rPr>
        <w:tab/>
        <w:t xml:space="preserve">•</w:t>
        <w:tab/>
        <w:t xml:space="preserve">Monitoring for unauthorized access</w:t>
      </w:r>
    </w:p>
    <w:p w:rsidR="00000000" w:rsidDel="00000000" w:rsidP="00000000" w:rsidRDefault="00000000" w:rsidRPr="00000000" w14:paraId="00000058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While no method is 100% secure, we take reasonable measures to safeguard your information.</w:t>
      </w:r>
    </w:p>
    <w:p w:rsidR="00000000" w:rsidDel="00000000" w:rsidP="00000000" w:rsidRDefault="00000000" w:rsidRPr="00000000" w14:paraId="00000059">
      <w:pPr>
        <w:spacing w:after="240" w:before="240" w:lineRule="auto"/>
        <w:rPr/>
      </w:pPr>
      <w:r w:rsidDel="00000000" w:rsidR="00000000" w:rsidRPr="00000000">
        <w:rPr>
          <w:rFonts w:ascii="Cardo" w:cs="Cardo" w:eastAsia="Cardo" w:hAnsi="Cardo"/>
          <w:rtl w:val="0"/>
        </w:rPr>
        <w:t xml:space="preserve">⸻</w:t>
      </w:r>
    </w:p>
    <w:p w:rsidR="00000000" w:rsidDel="00000000" w:rsidP="00000000" w:rsidRDefault="00000000" w:rsidRPr="00000000" w14:paraId="0000005A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7. Data Retention &amp; Deletion</w:t>
      </w:r>
    </w:p>
    <w:p w:rsidR="00000000" w:rsidDel="00000000" w:rsidP="00000000" w:rsidRDefault="00000000" w:rsidRPr="00000000" w14:paraId="0000005B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7.1. Retention</w:t>
      </w:r>
    </w:p>
    <w:p w:rsidR="00000000" w:rsidDel="00000000" w:rsidP="00000000" w:rsidRDefault="00000000" w:rsidRPr="00000000" w14:paraId="0000005C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We retain your data:</w:t>
      </w:r>
    </w:p>
    <w:p w:rsidR="00000000" w:rsidDel="00000000" w:rsidP="00000000" w:rsidRDefault="00000000" w:rsidRPr="00000000" w14:paraId="0000005D">
      <w:pPr>
        <w:spacing w:after="240" w:before="240" w:lineRule="auto"/>
        <w:rPr/>
      </w:pPr>
      <w:r w:rsidDel="00000000" w:rsidR="00000000" w:rsidRPr="00000000">
        <w:rPr>
          <w:rtl w:val="0"/>
        </w:rPr>
        <w:tab/>
        <w:t xml:space="preserve">•</w:t>
        <w:tab/>
        <w:t xml:space="preserve">While your HolaRevi account is active</w:t>
      </w:r>
    </w:p>
    <w:p w:rsidR="00000000" w:rsidDel="00000000" w:rsidP="00000000" w:rsidRDefault="00000000" w:rsidRPr="00000000" w14:paraId="0000005E">
      <w:pPr>
        <w:spacing w:after="240" w:before="240" w:lineRule="auto"/>
        <w:rPr/>
      </w:pPr>
      <w:r w:rsidDel="00000000" w:rsidR="00000000" w:rsidRPr="00000000">
        <w:rPr>
          <w:rtl w:val="0"/>
        </w:rPr>
        <w:tab/>
        <w:t xml:space="preserve">•</w:t>
        <w:tab/>
        <w:t xml:space="preserve">For a short period after cancellation (typically 30–90 days) for backups and compliance</w:t>
      </w:r>
    </w:p>
    <w:p w:rsidR="00000000" w:rsidDel="00000000" w:rsidP="00000000" w:rsidRDefault="00000000" w:rsidRPr="00000000" w14:paraId="0000005F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7.2. Deletion</w:t>
      </w:r>
    </w:p>
    <w:p w:rsidR="00000000" w:rsidDel="00000000" w:rsidP="00000000" w:rsidRDefault="00000000" w:rsidRPr="00000000" w14:paraId="00000060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You can request data deletion at any time by emailing info@holarevi.com.</w:t>
      </w:r>
    </w:p>
    <w:p w:rsidR="00000000" w:rsidDel="00000000" w:rsidP="00000000" w:rsidRDefault="00000000" w:rsidRPr="00000000" w14:paraId="00000061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Upon deletion request or account closure, we will:</w:t>
      </w:r>
    </w:p>
    <w:p w:rsidR="00000000" w:rsidDel="00000000" w:rsidP="00000000" w:rsidRDefault="00000000" w:rsidRPr="00000000" w14:paraId="00000062">
      <w:pPr>
        <w:spacing w:after="240" w:before="240" w:lineRule="auto"/>
        <w:rPr/>
      </w:pPr>
      <w:r w:rsidDel="00000000" w:rsidR="00000000" w:rsidRPr="00000000">
        <w:rPr>
          <w:rtl w:val="0"/>
        </w:rPr>
        <w:tab/>
        <w:t xml:space="preserve">•</w:t>
        <w:tab/>
        <w:t xml:space="preserve">Revoke Google API tokens</w:t>
      </w:r>
    </w:p>
    <w:p w:rsidR="00000000" w:rsidDel="00000000" w:rsidP="00000000" w:rsidRDefault="00000000" w:rsidRPr="00000000" w14:paraId="00000063">
      <w:pPr>
        <w:spacing w:after="240" w:before="240" w:lineRule="auto"/>
        <w:rPr/>
      </w:pPr>
      <w:r w:rsidDel="00000000" w:rsidR="00000000" w:rsidRPr="00000000">
        <w:rPr>
          <w:rtl w:val="0"/>
        </w:rPr>
        <w:tab/>
        <w:t xml:space="preserve">•</w:t>
        <w:tab/>
        <w:t xml:space="preserve">Remove or anonymize your stored Google review data</w:t>
      </w:r>
    </w:p>
    <w:p w:rsidR="00000000" w:rsidDel="00000000" w:rsidP="00000000" w:rsidRDefault="00000000" w:rsidRPr="00000000" w14:paraId="00000064">
      <w:pPr>
        <w:spacing w:after="240" w:before="240" w:lineRule="auto"/>
        <w:rPr/>
      </w:pPr>
      <w:r w:rsidDel="00000000" w:rsidR="00000000" w:rsidRPr="00000000">
        <w:rPr>
          <w:rtl w:val="0"/>
        </w:rPr>
        <w:tab/>
        <w:t xml:space="preserve">•</w:t>
        <w:tab/>
        <w:t xml:space="preserve">Delete your personal account information (except legally required records such as invoices)</w:t>
      </w:r>
    </w:p>
    <w:p w:rsidR="00000000" w:rsidDel="00000000" w:rsidP="00000000" w:rsidRDefault="00000000" w:rsidRPr="00000000" w14:paraId="00000065">
      <w:pPr>
        <w:spacing w:after="240" w:before="240" w:lineRule="auto"/>
        <w:rPr/>
      </w:pPr>
      <w:r w:rsidDel="00000000" w:rsidR="00000000" w:rsidRPr="00000000">
        <w:rPr>
          <w:rFonts w:ascii="Cardo" w:cs="Cardo" w:eastAsia="Cardo" w:hAnsi="Cardo"/>
          <w:rtl w:val="0"/>
        </w:rPr>
        <w:t xml:space="preserve">⸻</w:t>
      </w:r>
    </w:p>
    <w:p w:rsidR="00000000" w:rsidDel="00000000" w:rsidP="00000000" w:rsidRDefault="00000000" w:rsidRPr="00000000" w14:paraId="00000066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8. Your Rights (GDPR)</w:t>
      </w:r>
    </w:p>
    <w:p w:rsidR="00000000" w:rsidDel="00000000" w:rsidP="00000000" w:rsidRDefault="00000000" w:rsidRPr="00000000" w14:paraId="00000067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If you are located in the EU/EEA, you may request:</w:t>
      </w:r>
    </w:p>
    <w:p w:rsidR="00000000" w:rsidDel="00000000" w:rsidP="00000000" w:rsidRDefault="00000000" w:rsidRPr="00000000" w14:paraId="00000068">
      <w:pPr>
        <w:spacing w:after="240" w:before="240" w:lineRule="auto"/>
        <w:rPr/>
      </w:pPr>
      <w:r w:rsidDel="00000000" w:rsidR="00000000" w:rsidRPr="00000000">
        <w:rPr>
          <w:rtl w:val="0"/>
        </w:rPr>
        <w:tab/>
        <w:t xml:space="preserve">•</w:t>
        <w:tab/>
        <w:t xml:space="preserve">Access to your data</w:t>
      </w:r>
    </w:p>
    <w:p w:rsidR="00000000" w:rsidDel="00000000" w:rsidP="00000000" w:rsidRDefault="00000000" w:rsidRPr="00000000" w14:paraId="00000069">
      <w:pPr>
        <w:spacing w:after="240" w:before="240" w:lineRule="auto"/>
        <w:rPr/>
      </w:pPr>
      <w:r w:rsidDel="00000000" w:rsidR="00000000" w:rsidRPr="00000000">
        <w:rPr>
          <w:rtl w:val="0"/>
        </w:rPr>
        <w:tab/>
        <w:t xml:space="preserve">•</w:t>
        <w:tab/>
        <w:t xml:space="preserve">Correction of inaccurate data</w:t>
      </w:r>
    </w:p>
    <w:p w:rsidR="00000000" w:rsidDel="00000000" w:rsidP="00000000" w:rsidRDefault="00000000" w:rsidRPr="00000000" w14:paraId="0000006A">
      <w:pPr>
        <w:spacing w:after="240" w:before="240" w:lineRule="auto"/>
        <w:rPr/>
      </w:pPr>
      <w:r w:rsidDel="00000000" w:rsidR="00000000" w:rsidRPr="00000000">
        <w:rPr>
          <w:rtl w:val="0"/>
        </w:rPr>
        <w:tab/>
        <w:t xml:space="preserve">•</w:t>
        <w:tab/>
        <w:t xml:space="preserve">Deletion</w:t>
      </w:r>
    </w:p>
    <w:p w:rsidR="00000000" w:rsidDel="00000000" w:rsidP="00000000" w:rsidRDefault="00000000" w:rsidRPr="00000000" w14:paraId="0000006B">
      <w:pPr>
        <w:spacing w:after="240" w:before="240" w:lineRule="auto"/>
        <w:rPr/>
      </w:pPr>
      <w:r w:rsidDel="00000000" w:rsidR="00000000" w:rsidRPr="00000000">
        <w:rPr>
          <w:rtl w:val="0"/>
        </w:rPr>
        <w:tab/>
        <w:t xml:space="preserve">•</w:t>
        <w:tab/>
        <w:t xml:space="preserve">Restriction or objection to processing</w:t>
      </w:r>
    </w:p>
    <w:p w:rsidR="00000000" w:rsidDel="00000000" w:rsidP="00000000" w:rsidRDefault="00000000" w:rsidRPr="00000000" w14:paraId="0000006C">
      <w:pPr>
        <w:spacing w:after="240" w:before="240" w:lineRule="auto"/>
        <w:rPr/>
      </w:pPr>
      <w:r w:rsidDel="00000000" w:rsidR="00000000" w:rsidRPr="00000000">
        <w:rPr>
          <w:rtl w:val="0"/>
        </w:rPr>
        <w:tab/>
        <w:t xml:space="preserve">•</w:t>
        <w:tab/>
        <w:t xml:space="preserve">Data portability</w:t>
      </w:r>
    </w:p>
    <w:p w:rsidR="00000000" w:rsidDel="00000000" w:rsidP="00000000" w:rsidRDefault="00000000" w:rsidRPr="00000000" w14:paraId="0000006D">
      <w:pPr>
        <w:spacing w:after="240" w:before="240" w:lineRule="auto"/>
        <w:rPr/>
      </w:pPr>
      <w:r w:rsidDel="00000000" w:rsidR="00000000" w:rsidRPr="00000000">
        <w:rPr>
          <w:rtl w:val="0"/>
        </w:rPr>
        <w:tab/>
        <w:t xml:space="preserve">•</w:t>
        <w:tab/>
        <w:t xml:space="preserve">Withdrawal of consent</w:t>
      </w:r>
    </w:p>
    <w:p w:rsidR="00000000" w:rsidDel="00000000" w:rsidP="00000000" w:rsidRDefault="00000000" w:rsidRPr="00000000" w14:paraId="0000006E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Send requests to info@holarevi.com.</w:t>
      </w:r>
    </w:p>
    <w:p w:rsidR="00000000" w:rsidDel="00000000" w:rsidP="00000000" w:rsidRDefault="00000000" w:rsidRPr="00000000" w14:paraId="0000006F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We may request proof of identity for security reasons.</w:t>
      </w:r>
    </w:p>
    <w:p w:rsidR="00000000" w:rsidDel="00000000" w:rsidP="00000000" w:rsidRDefault="00000000" w:rsidRPr="00000000" w14:paraId="00000070">
      <w:pPr>
        <w:spacing w:after="240" w:before="240" w:lineRule="auto"/>
        <w:rPr/>
      </w:pPr>
      <w:r w:rsidDel="00000000" w:rsidR="00000000" w:rsidRPr="00000000">
        <w:rPr>
          <w:rFonts w:ascii="Cardo" w:cs="Cardo" w:eastAsia="Cardo" w:hAnsi="Cardo"/>
          <w:rtl w:val="0"/>
        </w:rPr>
        <w:t xml:space="preserve">⸻</w:t>
      </w:r>
    </w:p>
    <w:p w:rsidR="00000000" w:rsidDel="00000000" w:rsidP="00000000" w:rsidRDefault="00000000" w:rsidRPr="00000000" w14:paraId="00000071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9. International Data Transfers</w:t>
      </w:r>
    </w:p>
    <w:p w:rsidR="00000000" w:rsidDel="00000000" w:rsidP="00000000" w:rsidRDefault="00000000" w:rsidRPr="00000000" w14:paraId="00000072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Our service providers may process data outside the EU (e.g., the United States).</w:t>
      </w:r>
    </w:p>
    <w:p w:rsidR="00000000" w:rsidDel="00000000" w:rsidP="00000000" w:rsidRDefault="00000000" w:rsidRPr="00000000" w14:paraId="00000073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When this happens, we use legal safeguards such as:</w:t>
      </w:r>
    </w:p>
    <w:p w:rsidR="00000000" w:rsidDel="00000000" w:rsidP="00000000" w:rsidRDefault="00000000" w:rsidRPr="00000000" w14:paraId="00000074">
      <w:pPr>
        <w:spacing w:after="240" w:before="240" w:lineRule="auto"/>
        <w:rPr/>
      </w:pPr>
      <w:r w:rsidDel="00000000" w:rsidR="00000000" w:rsidRPr="00000000">
        <w:rPr>
          <w:rtl w:val="0"/>
        </w:rPr>
        <w:tab/>
        <w:t xml:space="preserve">•</w:t>
        <w:tab/>
        <w:t xml:space="preserve">Standard Contractual Clauses (SCCs)</w:t>
      </w:r>
    </w:p>
    <w:p w:rsidR="00000000" w:rsidDel="00000000" w:rsidP="00000000" w:rsidRDefault="00000000" w:rsidRPr="00000000" w14:paraId="00000075">
      <w:pPr>
        <w:spacing w:after="240" w:before="240" w:lineRule="auto"/>
        <w:rPr/>
      </w:pPr>
      <w:r w:rsidDel="00000000" w:rsidR="00000000" w:rsidRPr="00000000">
        <w:rPr>
          <w:rtl w:val="0"/>
        </w:rPr>
        <w:tab/>
        <w:t xml:space="preserve">•</w:t>
        <w:tab/>
        <w:t xml:space="preserve">GDPR-compliant data processing agreements</w:t>
      </w:r>
    </w:p>
    <w:p w:rsidR="00000000" w:rsidDel="00000000" w:rsidP="00000000" w:rsidRDefault="00000000" w:rsidRPr="00000000" w14:paraId="00000076">
      <w:pPr>
        <w:spacing w:after="240" w:before="240" w:lineRule="auto"/>
        <w:rPr/>
      </w:pPr>
      <w:r w:rsidDel="00000000" w:rsidR="00000000" w:rsidRPr="00000000">
        <w:rPr>
          <w:rFonts w:ascii="Cardo" w:cs="Cardo" w:eastAsia="Cardo" w:hAnsi="Cardo"/>
          <w:rtl w:val="0"/>
        </w:rPr>
        <w:t xml:space="preserve">⸻</w:t>
      </w:r>
    </w:p>
    <w:p w:rsidR="00000000" w:rsidDel="00000000" w:rsidP="00000000" w:rsidRDefault="00000000" w:rsidRPr="00000000" w14:paraId="00000077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10. Children’s Privacy</w:t>
      </w:r>
    </w:p>
    <w:p w:rsidR="00000000" w:rsidDel="00000000" w:rsidP="00000000" w:rsidRDefault="00000000" w:rsidRPr="00000000" w14:paraId="00000078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HolaRevi is not intended for children under 16 and does not knowingly collect data from minors.</w:t>
      </w:r>
    </w:p>
    <w:p w:rsidR="00000000" w:rsidDel="00000000" w:rsidP="00000000" w:rsidRDefault="00000000" w:rsidRPr="00000000" w14:paraId="00000079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If such data is identified, it will be deleted promptly.</w:t>
      </w:r>
    </w:p>
    <w:p w:rsidR="00000000" w:rsidDel="00000000" w:rsidP="00000000" w:rsidRDefault="00000000" w:rsidRPr="00000000" w14:paraId="0000007A">
      <w:pPr>
        <w:spacing w:after="240" w:before="240" w:lineRule="auto"/>
        <w:rPr/>
      </w:pPr>
      <w:r w:rsidDel="00000000" w:rsidR="00000000" w:rsidRPr="00000000">
        <w:rPr>
          <w:rFonts w:ascii="Cardo" w:cs="Cardo" w:eastAsia="Cardo" w:hAnsi="Cardo"/>
          <w:rtl w:val="0"/>
        </w:rPr>
        <w:t xml:space="preserve">⸻</w:t>
      </w:r>
    </w:p>
    <w:p w:rsidR="00000000" w:rsidDel="00000000" w:rsidP="00000000" w:rsidRDefault="00000000" w:rsidRPr="00000000" w14:paraId="0000007B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11. Required Google API Compliance Statement</w:t>
      </w:r>
    </w:p>
    <w:p w:rsidR="00000000" w:rsidDel="00000000" w:rsidP="00000000" w:rsidRDefault="00000000" w:rsidRPr="00000000" w14:paraId="0000007C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Our use of information received from Google APIs will adhere to the Google API Services User Data Policy, including the Limited Use requirements.</w:t>
      </w:r>
    </w:p>
    <w:p w:rsidR="00000000" w:rsidDel="00000000" w:rsidP="00000000" w:rsidRDefault="00000000" w:rsidRPr="00000000" w14:paraId="0000007D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This is required by Google for OAuth verification.</w:t>
      </w:r>
    </w:p>
    <w:p w:rsidR="00000000" w:rsidDel="00000000" w:rsidP="00000000" w:rsidRDefault="00000000" w:rsidRPr="00000000" w14:paraId="0000007E">
      <w:pPr>
        <w:spacing w:after="240" w:before="240" w:lineRule="auto"/>
        <w:rPr/>
      </w:pPr>
      <w:r w:rsidDel="00000000" w:rsidR="00000000" w:rsidRPr="00000000">
        <w:rPr>
          <w:rFonts w:ascii="Cardo" w:cs="Cardo" w:eastAsia="Cardo" w:hAnsi="Cardo"/>
          <w:rtl w:val="0"/>
        </w:rPr>
        <w:t xml:space="preserve">⸻</w:t>
      </w:r>
    </w:p>
    <w:p w:rsidR="00000000" w:rsidDel="00000000" w:rsidP="00000000" w:rsidRDefault="00000000" w:rsidRPr="00000000" w14:paraId="0000007F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12. Updates to This Privacy Policy</w:t>
      </w:r>
    </w:p>
    <w:p w:rsidR="00000000" w:rsidDel="00000000" w:rsidP="00000000" w:rsidRDefault="00000000" w:rsidRPr="00000000" w14:paraId="00000080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We may modify this Privacy Policy occasionally.</w:t>
      </w:r>
    </w:p>
    <w:p w:rsidR="00000000" w:rsidDel="00000000" w:rsidP="00000000" w:rsidRDefault="00000000" w:rsidRPr="00000000" w14:paraId="00000081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Significant changes will be communicated through email or in-app notifications.</w:t>
      </w:r>
    </w:p>
    <w:p w:rsidR="00000000" w:rsidDel="00000000" w:rsidP="00000000" w:rsidRDefault="00000000" w:rsidRPr="00000000" w14:paraId="00000082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The most recent version will always be available at:</w:t>
      </w:r>
    </w:p>
    <w:p w:rsidR="00000000" w:rsidDel="00000000" w:rsidP="00000000" w:rsidRDefault="00000000" w:rsidRPr="00000000" w14:paraId="00000083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https://holarevi.com/privacy</w:t>
      </w:r>
    </w:p>
    <w:p w:rsidR="00000000" w:rsidDel="00000000" w:rsidP="00000000" w:rsidRDefault="00000000" w:rsidRPr="00000000" w14:paraId="00000084">
      <w:pPr>
        <w:spacing w:after="240" w:before="240" w:lineRule="auto"/>
        <w:rPr/>
      </w:pPr>
      <w:r w:rsidDel="00000000" w:rsidR="00000000" w:rsidRPr="00000000">
        <w:rPr>
          <w:rFonts w:ascii="Cardo" w:cs="Cardo" w:eastAsia="Cardo" w:hAnsi="Cardo"/>
          <w:rtl w:val="0"/>
        </w:rPr>
        <w:t xml:space="preserve">⸻</w:t>
      </w:r>
    </w:p>
    <w:p w:rsidR="00000000" w:rsidDel="00000000" w:rsidP="00000000" w:rsidRDefault="00000000" w:rsidRPr="00000000" w14:paraId="00000085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13. Contact Us</w:t>
      </w:r>
    </w:p>
    <w:p w:rsidR="00000000" w:rsidDel="00000000" w:rsidP="00000000" w:rsidRDefault="00000000" w:rsidRPr="00000000" w14:paraId="00000086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If you have questions or privacy-related concerns, contact us:</w:t>
      </w:r>
    </w:p>
    <w:p w:rsidR="00000000" w:rsidDel="00000000" w:rsidP="00000000" w:rsidRDefault="00000000" w:rsidRPr="00000000" w14:paraId="00000087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HolaRevi</w:t>
      </w:r>
    </w:p>
    <w:p w:rsidR="00000000" w:rsidDel="00000000" w:rsidP="00000000" w:rsidRDefault="00000000" w:rsidRPr="00000000" w14:paraId="00000088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Carrer de Ramon Llull, 495, 08930 Sant Adrià de Besòs, Barcelona, Spain</w:t>
      </w:r>
    </w:p>
    <w:p w:rsidR="00000000" w:rsidDel="00000000" w:rsidP="00000000" w:rsidRDefault="00000000" w:rsidRPr="00000000" w14:paraId="00000089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Email: info@holarevi.com</w:t>
      </w:r>
    </w:p>
    <w:p w:rsidR="00000000" w:rsidDel="00000000" w:rsidP="00000000" w:rsidRDefault="00000000" w:rsidRPr="00000000" w14:paraId="0000008A">
      <w:pPr>
        <w:rPr/>
      </w:pPr>
      <w:r w:rsidDel="00000000" w:rsidR="00000000" w:rsidRPr="00000000">
        <w:rPr>
          <w:rtl w:val="0"/>
        </w:rPr>
      </w:r>
    </w:p>
    <w:sectPr>
      <w:pgSz w:h="15840" w:w="12240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Cardo">
    <w:embedRegular w:fontKey="{00000000-0000-0000-0000-000000000000}" r:id="rId1" w:subsetted="0"/>
    <w:embedBold w:fontKey="{00000000-0000-0000-0000-000000000000}" r:id="rId2" w:subsetted="0"/>
    <w:embedItalic w:fontKey="{00000000-0000-0000-0000-000000000000}" r:id="rId3" w:subsetted="0"/>
  </w:font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en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/Relationships>
</file>

<file path=word/_rels/fontTable.xml.rels><?xml version="1.0" encoding="UTF-8" standalone="yes"?><Relationships xmlns="http://schemas.openxmlformats.org/package/2006/relationships"><Relationship Id="rId1" Type="http://schemas.openxmlformats.org/officeDocument/2006/relationships/font" Target="fonts/Cardo-regular.ttf"/><Relationship Id="rId2" Type="http://schemas.openxmlformats.org/officeDocument/2006/relationships/font" Target="fonts/Cardo-bold.ttf"/><Relationship Id="rId3" Type="http://schemas.openxmlformats.org/officeDocument/2006/relationships/font" Target="fonts/Cardo-italic.tt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