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595959"/>
          <w:sz w:val="26"/>
          <w:szCs w:val="26"/>
        </w:rPr>
        <w:t xml:space="preserve">GAME DESIGN DOCUMENT</w:t>
      </w:r>
    </w:p>
    <w:p>
      <w:pPr>
        <w:spacing w:after="100"/>
        <w:jc w:val="center"/>
      </w:pPr>
      <w:r>
        <w:rPr>
          <w:b/>
          <w:bCs/>
          <w:color w:val="1F3864"/>
          <w:sz w:val="56"/>
          <w:szCs w:val="56"/>
        </w:rPr>
        <w:t xml:space="preserve">"Turno de Avaliação"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(título de trabalho)</w:t>
      </w:r>
    </w:p>
    <w:p>
      <w:pPr>
        <w:spacing w:after="800"/>
        <w:jc w:val="center"/>
      </w:pPr>
      <w:r>
        <w:rPr>
          <w:color w:val="2E5395"/>
          <w:sz w:val="22"/>
          <w:szCs w:val="22"/>
        </w:rPr>
        <w:t xml:space="preserve">Jogo de Aventura/Estilo · Câmera Top Down · PC · Duração de partida ~5 minutos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0. Análise Crítica do Conceito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Pontos fortes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Premissa clara e original: transformar avaliação comportamental (percepção, priorização, responsabilidade) em gameplay, sem menus de escolha, é um diferencial forte — funciona bem para treinamento corporativo gamificado, portfólio acadêmico ou jogo narrativo curto.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Escopo temporal bem definido (5 minutos) força decisões de design enxutas, o que é saudável para um projeto pequeno.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estrutura em 3 tempos com consequências encadeadas cria rejogabilidade natural sem exigir múltiplos finais complexos.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ambiguidade moral controlada (nem todo 'resolver sozinho' é errado, nem todo 'ignorar' é errado) é o que dá profundidade ao sistema de avaliação, evitando o clássico problema do moral binário.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Pontos fracos / riscos de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Risco de ilegibilidade: se os problemas não forem claramente perceptíveis, o jogador pode não os encontrar a tempo, e o jogo vira 'procurar pixel' em vez de avaliar julgamento.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Risco de excesso de sistemas para uma equipe pequena: prioridade, consequência, avaliação e diálogo reativo, tudo junto, infla o escopo se não for modularizado desde o início.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Risco de feedback confuso: comunicar consequências só visualmente é elegante, mas exige direção de arte e som muito precisos — em protótipo pequeno tende a ficar raso primeiro.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Risco de padronização: como cada problema tem uma resposta mais correta, o jogador pode decorar o padrão em vez de interpretar. Variar o tipo de pista entre os problemas minimiza esse risco.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O que recomendo manter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recusa a menus de decisão explícitos — é o coração do conceito e deve ser inegociável.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estrutura de 3 tempos com transição visual de estado (verde / amarelo / vermelho).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ideia de que 'resolver sozinho' pode ser errado dependendo de autoridade e competência.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tom de avaliação profissional e sutil, sem gamificação exagerada.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O que recomendo simplificar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Reduzir problemas simultâneos por tempo para 2–3 novos por período, para não sobrecarregar 60 segundos de jogo.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Diálogos curtos por gatilho de proximidade (máximo 2–3 linhas por NPC por problema) — árvores complexas não cabem em 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Sistema de avaliação com 5 métricas centrais em vez de 9, mantendo o cálculo simples e implementável.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Melhoria proposta nesta revisão: avaliação final descritiva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pedido do time, a avaliação final deixa de usar apenas estrelas numéricas e passa a devolver ao jogador um retrato textual do seu próprio comportamento durante o turno — como um espelho, não como uma prova escolar. Os detalhes completos estão na Seção 7.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Conceito Geral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Gênero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Aventura / simulação de julgamento situacional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Câmera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Down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Plataforma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Duração da partida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 minutos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Cenário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Fábrica de fabricação/montagem de veículos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Premissa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jogador vive um turno de trabalho avaliativo. Suas ações — não escolhas de menu — determinam sua avaliação final de desempenho profissional.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 central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“Você não escolhe. Você age. O jogo observa.”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jogador circula pela planta industrial, percebe situações fora do padrão (segurança, comportamento, equipamento, organização) e decide, através de sua movimentação e interação, como reagir: resolver, comunicar ou ignorar. O jogo nunca declara essas três categorias ao jogador — elas existem apenas como métricas internas de leitura de comportamento.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Princípio Fundamental do Jogo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Não há telas de escolha. As três categorias de comportamento nascem exclusivamente de ações físicas no mundo: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7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se manifesta em gameplay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Falar com o Gestor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Jogador caminha até o NPC gestor (ou responsável de área) e interage (E) próximo a um problema já observado. O jogo associa automaticamente a conversa ao problema mais próximo/recentemente observado.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Resolver sozinho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Jogador interage diretamente com o objeto/máquina/NPC do problema (ex: pressiona E na caixa, no painel da máquina, ou fala diretamente com o funcionário envolvido).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Ignorar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problema entra na 'zona de percepção' do jogador (ele chega perto o suficiente para o indicador de atenção aparecer) mas o tempo do período termina sem nenhuma interação registrada com ele.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Importante: um problema nunca visto pelo jogador (fora do seu raio de percepção durante todo o tempo) não conta como negligência — conta como falha de percepção, uma métrica distinta (ver Seção 7).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Mecânica dos Três Tempos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Tempo 1 — Identificação e primeiras decisões (~60s)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 a 4 problemas espalhados pela fábrica, de gravidades variadas.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Jogador explora livremente, investiga, conversa, resolve ou ignora.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Ao fim do tempo, um apito de troca de turno soa e a cena congela brevemente (transição).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Transição 1→2 (~10–15s)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sistema avalia cada problema do Tempo 1 e aplica um estado visual: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00"/>
      </w:tblGrid>
      <w:tr>
        <w:trPr>
          <w:tblHeader/>
        </w:trPr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 do indicador</w:t>
            </w:r>
          </w:p>
        </w:tc>
        <w:tc>
          <w:tcPr>
            <w:tcW w:type="dxa" w:w="3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Resolvido adequadamente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Verde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Problema desaparece ou passa a operar normalmente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Resolvido de forma inadequada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Amarelo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Problema 'parece' resolvido, mas gera efeito colateral leve no Tempo 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Ignorado / negligenciado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Vermelho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Problema se agrava ou gera novo problema derivado no Tempo 2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Essa transição é puramente visual/sonora (câmera breve nos pontos alterados, som de rádio da fábrica, luzes de status), sem texto de julgamento explícito.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Tempo 2 (~60s)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Problemas do Tempo 1 não resolvidos evoluem (ver tabela da Seção 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 a 3 novos problemas aparecem, um deles ligado tematicamente a uma decisão do Tempo 1 (causalidade perceptível).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Transição 2→3 (~10–15s)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Mesma lógica da transição anterior, com leve aumento de tensão (iluminação, som de alarme mais presente se houver pendências vermelhas).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Tempo 3 (~60s)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Última leva de problemas, incluindo ao menos um problema crítico (de percepção obrigatória).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Problemas antigos não resolvidos podem atingir seu estado final (ex: máquina parada, funcionário advertido).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Fechamento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Apito final. Jogador é conduzido (ou caminha) até a saída/escritório.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Tela de avaliação descritiva é apresentada (ver Seção 7).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Sistema de Consequências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sistema não julga em binário 'resolvido/não resolvido'. Cada problema tem uma regra de contexto que define qual ação é adequada. Exemplos formalizados: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Caso 1 — Competência / Autoridade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Máquina com falha técnica grave → exige técnico autorizado.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Resolver sozinho = inadequado (jogador não tem competência/autorização; pode até piorar a falha).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Chamar o gestor/técnico = adequado.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Ignorar = negligência.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Caso 2 — Tarefa simples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Caixa bloqueando passagem (sem risco elevado).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Resolver sozinho = adequado (ação trivial, dentro da alçada do jogador).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Chamar o gestor = desnecessário (não é errado, mas sinaliza baixa autonomia — penaliza levemente 'eficiência').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Ignorar = inadequado (afeta o fluxo de produção).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Caso 3 — Conflito interpessoal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Dois funcionários discutindo.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Intervir diretamente (mediar sozinho) = inadequado (fora da alçada, risco de piorar).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Comunicar o gestor = adequado.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Ignorar = inadequado, porém de gravidade menor que um risco físico.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Caso 4 — Ambiguidade proposital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Funcionário sem EPI, mas em área de baixo risco imediato (ex: escritório da produção).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Resolver sozinho (avisar o funcionário diretamente) = adequado (situação de baixa complexidade social).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Chamar o gestor = também aceitável, mas mais lento (sem penalidade, apenas menor 'eficiência').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Ignorar = inadequado — é uma norma de segurança.</w:t>
      </w:r>
    </w:p>
    <w:p>
      <w:pPr>
        <w:spacing w:after="100"/>
      </w:pPr>
    </w:p>
    <w:p>
      <w:pPr>
        <w:pBdr>
          <w:left w:val="single" w:color="2E5395" w:sz="16" w:space="8"/>
        </w:pBdr>
        <w:spacing w:after="200" w:before="120"/>
        <w:ind w:left="400"/>
      </w:pPr>
      <w:r>
        <w:rPr>
          <w:i/>
          <w:iCs/>
          <w:color w:val="2E5395"/>
          <w:sz w:val="22"/>
          <w:szCs w:val="22"/>
        </w:rPr>
        <w:t xml:space="preserve">Regra geral de design: todo problema deve ter pelo menos uma ação 'certa, mas não óbvia à primeira vista', para testar interpretação e não decorar padrão.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Prioridade dos Problemas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00"/>
      </w:tblGrid>
      <w:tr>
        <w:trPr>
          <w:tblHeader/>
        </w:trPr>
        <w:tc>
          <w:tcPr>
            <w:tcW w:type="dxa" w:w="1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3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W w:type="dxa" w:w="37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Janela de tolerância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Máquina soltando fumaça/faísca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 ser percebido e tratado dentro do tempo corrente, ou agrava drasticamente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Funcionário sem EPI em área de risco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Tolerância curta — ignorar pesa bastante na nota de Segurança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Ferramenta mal guardada perto de máquina ativa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Pode esperar um pouco, mas gera pequena penalidade se ignorado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Caixa fora do lugar, corredor levemente desorganizado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Resolver é bônus de eficiência; ignorar tem impacto mínimo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Como problemas de diferentes prioridades aparecem simultaneamente e o tempo é curto, o jogador fisicamente não consegue resolver tudo — a métrica de Priorização mede se ele foi atrás dos problemas de maior gravidade primeiro, mesmo que não termine todos.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NPCs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6.1 Gestor de Turno (Sr. Almeida)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Função: recebe comunicações do jogador, decide e resolve problemas que exigem autoridade.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Personalidade: calmo, direto, observador. Não dá respostas prontas — devolve perguntas que ajudam o jogador a pensar.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Localização: circula entre escritório e chão de fábrica.</w:t>
      </w:r>
    </w:p>
    <w:p>
      <w:pPr>
        <w:pBdr>
          <w:left w:val="single" w:color="2E5395" w:sz="16" w:space="8"/>
        </w:pBdr>
        <w:spacing w:after="200" w:before="120"/>
        <w:ind w:left="400"/>
      </w:pPr>
      <w:r>
        <w:rPr>
          <w:i/>
          <w:iCs/>
          <w:color w:val="2E5395"/>
          <w:sz w:val="22"/>
          <w:szCs w:val="22"/>
        </w:rPr>
        <w:t xml:space="preserve">Jogador: "Aquela máquina está fazendo um barulho estranho."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Gestor: "Já chamou a manutenção? Isso não é algo que se resolve na base da tentativa."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6.2 Funcionários de linha (2–3 variações)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Função: fontes de informação sobre problemas, podem estar diretamente envolvidos neles (EPI, conflito).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Personalidade: variam — um mais falante, outro mais na defensiva, um mais experiente.</w:t>
      </w:r>
    </w:p>
    <w:p>
      <w:pPr>
        <w:pBdr>
          <w:left w:val="single" w:color="2E5395" w:sz="16" w:space="8"/>
        </w:pBdr>
        <w:spacing w:after="200" w:before="120"/>
        <w:ind w:left="400"/>
      </w:pPr>
      <w:r>
        <w:rPr>
          <w:i/>
          <w:iCs/>
          <w:color w:val="2E5395"/>
          <w:sz w:val="22"/>
          <w:szCs w:val="22"/>
        </w:rPr>
        <w:t xml:space="preserve">"Ela começou a fazer esse barulho depois que trocaram aquela peça."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"Não é nada, já tá assim faz tempo." (informação que parece tranquilizadora mas é uma pista falsa — testa o julgamento crítico do jogador)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6.3 Técnico de Manutenção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Função: única pessoa autorizada a mexer em certas máquinas. Se o jogador tentar sozinho, o técnico pode até repreender levemente.</w:t>
      </w:r>
    </w:p>
    <w:p>
      <w:pPr>
        <w:pBdr>
          <w:left w:val="single" w:color="2E5395" w:sz="16" w:space="8"/>
        </w:pBdr>
        <w:spacing w:after="200" w:before="120"/>
        <w:ind w:left="400"/>
      </w:pPr>
      <w:r>
        <w:rPr>
          <w:i/>
          <w:iCs/>
          <w:color w:val="2E5395"/>
          <w:sz w:val="22"/>
          <w:szCs w:val="22"/>
        </w:rPr>
        <w:t xml:space="preserve">"Essa máquina só pode ser aberta pelo responsável da manutenção. Já avisou alguém?"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6.4 Funcionários em conflito (par)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Função: gatilho do problema de conflito interpessoal; reagem de forma diferente dependendo se o jogador ignora, intervém ou chama o gestor.</w:t>
      </w: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Relações entre NPCs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gestor confia nos relatos dos funcionários, mas o jogador percebe (por diálogo) que nem todo relato é 100% confiável — reforça a mecânica de interpretação, não de 'achar a resposta certa escondida em um texto'.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Sistema de Avaliação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Métricas escolhidas (5, para manter o sistema simples e implementável):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7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mede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Percepção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Quantos problemas o jogador efetivamente notou (entrou no raio de detecção)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Quantos problemas de risco físico foram resolvidos/comunicados adequadamente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Julgamento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a ação escolhida (resolver/comunicar) era adequada ao contexto (autoridade, complexidade)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Comunicação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Frequência e adequação do uso do gestor quando necessário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Priorização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problemas críticos/altos foram tratados antes dos de baixa prioridade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5395"/>
          <w:sz w:val="24"/>
          <w:szCs w:val="24"/>
        </w:rPr>
        <w:t xml:space="preserve">Avaliação final descritiva (revisão desta versão)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Em vez de uma nota fria ou apenas estrelas, a tela final devolve ao jogador um retrato textual e pessoal do seu turno de trabalho — como se o próprio gestor estivesse escrevendo uma avaliação de desempenho sobre ele. O objetivo é gerar autoconhecimento, não julgamento: o jogador deve terminar a partida entendendo como agiu, não apenas se 'foi bem ou mal'.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Estrutura da avaliação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Perfil comportamental: uma frase-síntese com um arquétipo de atuação (ex.: 'Resolutivo Autônomo', 'Comunicador Cauteloso', 'Observador Hesitante'), calculada a partir da métrica dominante do jogador.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Parágrafo-espelho: 3 a 5 frases em segunda pessoa, geradas por combinação de trechos pré-escritos (não IA em runtime), destacando 1–2 pontos fortes e 1–2 pontos de atenção reais, com base nas ações específicas daquele jogador.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Estrelas por métrica: mantidas como resumo visual rápido, mas sempre acompanhadas do texto — nunca sozinhas.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Resultado geral em 3 faixas: Aprovado, Aprovado com ressalvas, Reavaliação necessária — evita o tom punitivo de um binário aprovado/reprovado.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Exemplo de tela final</w:t>
      </w:r>
    </w:p>
    <w:p>
      <w:pPr>
        <w:pBdr>
          <w:left w:val="single" w:color="2E5395" w:sz="16" w:space="8"/>
        </w:pBdr>
        <w:spacing w:after="200" w:before="120"/>
        <w:ind w:left="400"/>
      </w:pPr>
      <w:r>
        <w:rPr>
          <w:i/>
          <w:iCs/>
          <w:color w:val="2E5395"/>
          <w:sz w:val="22"/>
          <w:szCs w:val="22"/>
        </w:rPr>
        <w:t xml:space="preserve">AVALIAÇÃO DO TURNO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/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Perfil: Resolutivo Autônomo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/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“Você agiu rápido e não hesitou em colocar a mão na massa — sua Segurança e Julgamento mostram isso. Mas em pelo menos um momento crítico, você tentou resolver sozinho algo que exigia autorização técnica, o que quase gerou um problema maior. Sua Comunicação com o gestor foi rara: talvez valha refletir sobre quando pedir apoio não é sinal de fraqueza, mas de bom senso. Você percebeu a maior parte dos problemas ao seu redor — sua atenção ao ambiente é um ponto forte real.”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/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Segurança:     ★★★★☆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Julgamento:    ★★★☆☆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Comunicação:   ★★☆☆☆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Priorização:   ★★★★☆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Percepção:     ★★★★☆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/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Resultado: APROVADO COM RESSALVAS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Lógica de geração do texto (implementação)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Para manter viável em um projeto pequeno, o parágrafo-espelho não precisa de geração de linguagem natural em tempo real. Sugestão de implementação: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Definir um banco de 3–4 frases pré-escritas por métrica, uma para cada faixa de pontuação (baixa / média / alta).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Escolher automaticamente 1 frase da métrica mais alta (ponto forte) e 1 da métrica mais baixa (ponto de atenção), sempre em segunda pessoa e tom construtivo.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Adicionar 1 frase de encerramento fixa, escolhida entre 3 variações neutras, para dar sensação de fechamento sem soar repetitiva entre partidas.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'Perfil comportamental' é apenas um rótulo de lookup: a métrica com maior pontuação relativa define o arquétipo (tabela simples métrica-dominante → nome do perfil).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Arquétipos sugeridos (perfil dominante)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90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 dominante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4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Tom da frase de síntese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 + Julgamento altos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Resolutivo Seguro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 com firmeza e dentro dos limites certos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Comunicação alta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Comunicador Cauteloso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Prioriza reportar e alinhar antes de agir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Percepção alta, ação baixa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Observador Hesitante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Nota tudo, mas demora a se posicionar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Julgamento baixo, ação alta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Autônomo Impulsivo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 rápido, às vezes além da própria alçada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Priorização baixa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Disperso Bem-Intencionado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Tenta ajudar em tudo, mas perde o que é urgente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Esses arquétipos não são 'certos ou errados' — servem para o jogador se reconhecer, não para ranqueá-lo. Recomendo evitar rótulos negativos (ex.: 'Negligente', 'Incompetente'); mesmo perfis de atenção devem soar como observação profissional, não crítica pessoal.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Resultados das Ações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100"/>
        <w:gridCol w:w="1600"/>
        <w:gridCol w:w="1200"/>
      </w:tblGrid>
      <w:tr>
        <w:trPr>
          <w:tblHeader/>
        </w:trPr>
        <w:tc>
          <w:tcPr>
            <w:tcW w:type="dxa" w:w="1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2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 na pontuação</w:t>
            </w:r>
          </w:p>
        </w:tc>
        <w:tc>
          <w:tcPr>
            <w:tcW w:type="dxa" w:w="1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 no problema</w:t>
            </w:r>
          </w:p>
        </w:tc>
        <w:tc>
          <w:tcPr>
            <w:tcW w:type="dxa" w:w="1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 no próximo tempo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Ação certa para o contexto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+pontos nas métricas relevantes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Indicador verde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Resolvido, não retorna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Inadequado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Tentou agir, mas abordagem errada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Levemente negativo em Julgamento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Indicador amarelo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Pode gerar efeito colateral leve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Negligência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Percebeu e não agiu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Negativo em Segurança/Comunicação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Indicador vermelho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Problema se agrava ou gera problema derivado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Gameplay Loop</w:t>
      </w:r>
    </w:p>
    <w:p>
      <w:pPr>
        <w:pBdr>
          <w:left w:val="single" w:color="2E5395" w:sz="16" w:space="8"/>
        </w:pBdr>
        <w:spacing w:after="200" w:before="120"/>
        <w:ind w:left="400"/>
      </w:pPr>
      <w:r>
        <w:rPr>
          <w:i/>
          <w:iCs/>
          <w:color w:val="2E5395"/>
          <w:sz w:val="22"/>
          <w:szCs w:val="22"/>
        </w:rPr>
        <w:t xml:space="preserve">Explorar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→ Perceber problema (entra no raio de atenção; ícone sutil aparece)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  → Investigar (aproximar-se, observar)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    → Conversar / observar detalhes (opcional, mas recomendado)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      → Decidir através da ação: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           a) Interagir diretamente com o problema (Resolver sozinho)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           b) Ir até o Gestor e reportar (Falar com o Gestor)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           c) Seguir em frente sem agir (Ignorar)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        → Sistema registra comportamento (silenciosamente)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  → Tempo do período avança e termina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  → Transição: estados visuais mudam, consequências se aplicam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→ Repetir para Tempo 2 e Tempo 3</w:t>
      </w:r>
      <w:r>
        <w:br/>
        <w:t xml:space="preserve"/>
      </w:r>
      <w:r>
        <w:rPr>
          <w:i/>
          <w:iCs/>
          <w:color w:val="2E5395"/>
          <w:sz w:val="22"/>
          <w:szCs w:val="22"/>
        </w:rPr>
        <w:t xml:space="preserve">→ Avaliação final descritiva é apresentada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Estrutura dos 5 Minutos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00"/>
      </w:tblGrid>
      <w:tr>
        <w:trPr>
          <w:tblHeader/>
        </w:trPr>
        <w:tc>
          <w:tcPr>
            <w:tcW w:type="dxa" w:w="6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Duração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Introdução (entrada na fábrica, orientação mínima)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20–30s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1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~60s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Transição 1→2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10–15s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2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~60s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Transição 2→3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10–15s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3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~60s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Encerramento + Avaliação final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30–40s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~4min40s – 5min10s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Mapa da Fábrica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Mapa pequeno, formato retangular, pensado para percursos curtos (30–40s de ponta a ponta a pé).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7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Problemas típicos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Entrada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Ponto de spawn, orientação inicial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Linha de Montagem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Coração visual do jogo, robôs/esteira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Máquina com falha, objeto na esteira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Área de Máquinas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Máquinas pesadas, prensas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Fumaça, ruído anormal, superaquecimento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Estoque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Caixas, paletes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Objeto fora do lugar, obstrução de passagem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Área de Manutenção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Ferramentas, painel técnico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Ferramenta perigosa largada, acesso restrito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Escritório/Gestor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Sala do gestor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Ponto de comunicação, não gera problemas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Área de Funcionários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Descanso, cacifos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EPI sem uso, conflito interpessoal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Corredores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Conectam áreas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Passagem bloqueada, extintor fora do lugar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Área de Segurança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Extintores, saídas de emergência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EPI, sinalização, obstrução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Layout sugerido: um anel central (linha de montagem) com áreas satélites conectadas por corredores curtos, permitindo que o jogador veja de longe (câmera Top Down) indícios visuais de problemas em outras áreas — incentivando exploração sem perder tempo.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Design dos Problemas</w:t>
      </w:r>
    </w:p>
    <w:tbl>
      <w:tblPr>
        <w:tblW w:type="dxa" w:w="9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650"/>
        <w:gridCol w:w="1300"/>
        <w:gridCol w:w="850"/>
        <w:gridCol w:w="1200"/>
        <w:gridCol w:w="1200"/>
        <w:gridCol w:w="1580"/>
        <w:gridCol w:w="1650"/>
      </w:tblGrid>
      <w:tr>
        <w:trPr>
          <w:tblHeader/>
        </w:trPr>
        <w:tc>
          <w:tcPr>
            <w:tcW w:type="dxa" w:w="3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8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Gravidade</w:t>
            </w:r>
          </w:p>
        </w:tc>
        <w:tc>
          <w:tcPr>
            <w:tcW w:type="dxa" w:w="1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 correta (sozinho)</w:t>
            </w:r>
          </w:p>
        </w:tc>
        <w:tc>
          <w:tcPr>
            <w:tcW w:type="dxa" w:w="1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 correta (gestor)</w:t>
            </w:r>
          </w:p>
        </w:tc>
        <w:tc>
          <w:tcPr>
            <w:tcW w:type="dxa" w:w="158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 ignorado</w:t>
            </w:r>
          </w:p>
        </w:tc>
        <w:tc>
          <w:tcPr>
            <w:tcW w:type="dxa" w:w="16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Máquina com ruído anormal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Área de Máquinas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Agrava para pane total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Segurança/Julgamento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Caixa bloqueando passagem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Corredor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Desnecessário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Obstrução persiste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Priorização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Funcionário sem EPI (área leve)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Vestiário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Aceitável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Inadequado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Funcionário sem EPI (área de risco)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Área de Máquinas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Acidente simulado leve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Segurança/Comunicação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Máquina soltando fumaça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Linha de Montagem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Parada total da linha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Segurança/Julgamento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Conflito entre funcionários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Área de Funcionários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Conflito escala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Comunicação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Ferramenta cortante largada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Manutenção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Desnecessário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Risco de acidente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Acesso técnico aberto indevidamente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Manutenção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Pane em outro equipamento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Julgamento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Extintor fora do lugar/bloqueado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Área de Segurança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Aceitável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Penalidade se houver incidente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</w:tr>
      <w:tr>
        <w:tc>
          <w:tcPr>
            <w:tcW w:type="dxa" w:w="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Peça descartada incorretamente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Estoque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Adequado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Desnecessário</w:t>
            </w:r>
          </w:p>
        </w:tc>
        <w:tc>
          <w:tcPr>
            <w:tcW w:type="dxa" w:w="1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Impacto mínimo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Percepção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problema deve ter ao menos uma ação 'certa, mas não óbvia' — evitando que o jogador simplesmente decore o padrão de resposta entre partidas.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Design de Feedback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Sem HUD explicativo — feedback 100% ambiental: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Sprites/indicadores: ícone de atenção sutil ao entrar no raio de percepção; muda para check verde, ponto amarelo ou X vermelho após a transição de tempo.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Cores: paleta de estado consistente (verde=ok, amarelo=parcial, vermelho=crítico) aplicada a luzes de máquina, braçadeiras de NPC, placares de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Animações: máquina resolvida volta a operar em ritmo estável; máquina agravada solta mais fumaça/faísca ou para com luz vermelha piscando.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Comportamento de NPCs: funcionário sem EPI corrigido passa a usá-lo; se ignorado, aparece em pose de desconforto no tempo seguinte (sutil, não gráfico).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Som: alarme sutil cresce em volume/frequência conforme problemas vermelhos se acumulam, criando tensão ambiental sem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Diálogo reativo: NPCs comentam casualmente o que mudou ('Ainda bem que resolveram aquilo', 'Aquela máquina não tá boa desde ontem').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Direção de Arte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Paleta: tons industriais neutros (cinza, azul-aço, laranja de sinalização) com verde/amarelo/vermelho reservados exclusivamente para indicadores.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Estilo de sprites: pixel art ou vetor flat simplificado, silhuetas legíveis em Top Down, alto contraste entre personagens e piso.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Personagens: proporções simples, diferenciados por cor de uniforme/função (gestor de terno leve, técnico com colete diferente, operários com macacão padrão).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Máquinas: leitura clara de 'normal' vs 'anormal' via partículas (fumaça, faísca) e luz de status embutida no sprite.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EPI: capacete, óculos, colete — visualmente óbvios quando ausentes (silhueta 'vazia' no local do item).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Cenário: piso emborrachado industrial, marcações amarelas de segurança no chão (também reforçam navegação).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Interface: minimalista, cantos da tela, sem molduras pesadas.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Indicadores de estado: ícone circular pequeno flutuando sobre o problema, nunca texto.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15. Áudio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7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Música ambiente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Loop industrial discreto, tensão crescente sutil ao longo dos 3 tempos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Som de máquinas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Zumbido normal vs. ruído irregular/rangido para anomalias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Alarmes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Tom curto e sutil ao entrar no raio de um problema crítico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Sons de interação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Clique/confirmação ao interagir com objeto ou NPC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Som de confirmação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Tom ascendente curto ao resolver adequadamente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Som de erro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Tom descendente curto (não punitivo) ao agir de forma inadequada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Transição de período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Apito de fábrica marcando troca de turno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Som de consequência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Sino de rádio/interfone breve durante a transição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16.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HUD: relógio/barra de progresso do período no canto superior (sem números de pontuação).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Indicadores: ícone de atenção discreto sobre problemas perceptíveis; sem minimapa (reforça exploração).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Interações: prompt contextual simples ('E para interagir') apenas quando próximo o suficiente.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Diálogos: caixa de texto simples na parte inferior, 1–3 linhas, sem árvore de escolhas.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Tela final: layout de 'relatório de turno' com perfil comportamental, parágrafo-espelho, estrelas por métrica e resultado textual.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Feedback de período: tela breve de transição em tom industrial entre os tempos.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17. Controles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00"/>
      </w:tblGrid>
      <w:tr>
        <w:trPr>
          <w:tblHeader/>
        </w:trPr>
        <w:tc>
          <w:tcPr>
            <w:tcW w:type="dxa" w:w="4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47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Tecla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WASD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Câmera/mira (se aplicável)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Mouse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Interagir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Menu/Pausa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Simples e padrão o suficiente para não exigir tutorial extenso — a introdução de 20–30s pode ensinar via ambiente (ex: um NPC inicial dizendo 'aperte E para falar comigo').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18. Implementação (conceitual, agnóstica de engine)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Sistema de Problemas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Classe/Componente ProblemInstance: id, tipo, localização, gravidade, estado atual (unnoticed, noticed, resolved_ok, resolved_bad, ignored), tempo de origem, referência à regra de resolução.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Cada problema tem uma ResolutionRule (dados, não código hardcoded): define qual ação conta como adequada/inadequada/negligência.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Sistema de Tempo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PhaseManager: controla contador regressivo por fase, dispara evento OnPhaseEnd.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Ao disparar, itera sobre todos os ProblemInstance ativos e resolve seus estados finais.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Sistema de Consequências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Tabela de dados (ex: JSON/ScriptableObject) mapeando estado_final_do_problema + tipo → problema_derivado_ou_agravado a ser instanciado na fase seguinte.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Sistema de Avaliação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PlayerMetrics: dicionário simples {Percepção, Segurança, Julgamento, Comunicação, Priorização}, cada um float 0–100.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Cada resolução de problema aplica deltas pré-definidos (na ResolutionRule) às métricas relevantes.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Um pequeno módulo EvaluationWriter monta o parágrafo-espelho final combinando frases de um banco de textos por faixa de pontuação (ver Seção 7) — sem depender de geração de texto em tempo real.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Interação com NPCs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InteractableNPC: lista de linhas de diálogo associadas a estados de problemas próximos — resolvido com um dicionário simples {problema_ativo → linha de diálogo}.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Mudança de sprites / eventos por período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ProblemInstance referencia um VisualStateSet (sprite/cor por estado) e dispara atualização visual quando seu estado muda.</w:t>
      </w:r>
    </w:p>
    <w:p>
      <w:pPr>
        <w:spacing w:after="1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Essa abordagem é modular o suficiente para funcionar em Unity, Godot ou engine própria, sem dependências específicas.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19. MVP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MVP deve conter: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 mapa de fábrica (versão simplificada, ~6–8 áreas).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 períodos de tempo.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6 problemas ao todo (2–3 por período, ao menos 1 sendo consequência de outro).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3–4 NPCs (Gestor, 1–2 funcionários, 1 técnico).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Sistema de interação básico (raio de detecção + tecla 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Sistema de consequências simples (estado binário de agravamento, sem múltiplas variações).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Sistema de avaliação com as 5 métricas e a avaliação descritiva simplificada (perfil + parágrafo-espelho curto).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Tela final com perfil, texto e estrelas.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O que NÃO implementar no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Múltiplos finais narrativos.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Diálogos ramificados extensos.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Sistema de save/rejogabilidade com fábrica diferente a cada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Física avançada ou simulação real de máquinas.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Voz atuada (usar apenas texto + som).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Customização de personagem.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20. Roadmap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500"/>
      </w:tblGrid>
      <w:tr>
        <w:trPr>
          <w:tblHeader/>
        </w:trPr>
        <w:tc>
          <w:tcPr>
            <w:tcW w:type="dxa" w:w="1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— Protótipo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o loop central sem arte final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Movimentação, interação, 2 problemas fake, 1 tempo funcional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— Gameplay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Implementar os 3 tempos completos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PhaseManager, transições, 6 problemas, consequências básicas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— Sistemas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Avaliação e persistência de estado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PlayerMetrics, tela final descritiva, ResolutionRules completas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— Arte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Substituir placeholders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Sprites finais, paleta de cores de estado, cenário completo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— Áudio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Trilha e efeitos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Música ambiente, SFX de interação/confirmação/erro, apito de turno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— Polimento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Ajuste de ritmo e clareza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Balancear tempos, ajustar raio de percepção, revisar diálogos e textos da avaliação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— Testes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Validação com jogadores reais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Testes de usabilidade, ajuste de dificuldade de percepção/priorização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21. Critérios de Sucesso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jogador entende, nos primeiros 30 segundos, que precisa explorar ativamente.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Ao menos 80% dos playtesters percebem a maioria dos problemas de gravidade alta/crítica.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Jogadores relatam perceber que suas ações no Tempo 1 afetaram o Tempo 2/3.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Ações diferentes (resolver/comunicar/ignorar) geram resultados visivelmente distintos.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Jogadores entendem, sem tutorial explícito, que certas situações exigem o gestor.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sistema de avaliação diferencia corretamente comportamentos de playtesters distintos.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Duração média de partida fica entre 4min30s e 5min30s nos testes.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Jogadores se reconhecem no texto da avaliação final e conseguem comentar sobre ela sem ajuda ('faz sentido, eu realmente...').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22. Riscos de Design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6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Jogo ficar grande demais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Limitar rigorosamente a 6 problemas no MVP; qualquer extra vai para pós-lançamento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Jogador não saber o que fazer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Introdução ambientada (NPC inicial orienta objetivo geral sem revelar problemas)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Problemas óbvios demais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Variar tipos de pista (visual, sonora, diálogo) e incluir problema de baixa saliência por tempo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Virar 'jogo de achar objetos'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Garantir que toda resolução envolva decisão de contexto, não só clique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Consequências não percebidas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Transições com destaque de câmera nos pontos alterados + som distinto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Avaliação parecer injusta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Texto descritivo sempre equilibrado (pontos fortes + de atenção) e resultado em 3 faixas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 curto demais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Testar ritmo extensivamente na Fase 7; ajustar duração de cada tempo, não o número de problemas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Excesso de diálogos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Limite rígido de 1–3 linhas por interação de NPC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Excesso de sistemas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Seguir estritamente o escopo do MVP (Seção 19) antes de qualquer expansão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23. Princípio de Design (reforço final)</w:t>
      </w:r>
    </w:p>
    <w:p>
      <w:pPr>
        <w:pBdr>
          <w:left w:val="single" w:color="2E5395" w:sz="16" w:space="8"/>
        </w:pBdr>
        <w:spacing w:after="200" w:before="120"/>
        <w:ind w:left="400"/>
      </w:pPr>
      <w:r>
        <w:rPr>
          <w:i/>
          <w:iCs/>
          <w:color w:val="2E5395"/>
          <w:sz w:val="22"/>
          <w:szCs w:val="22"/>
        </w:rPr>
        <w:t xml:space="preserve">O jogador não escolhe através de menus. O jogador escolhe através de suas ações.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Toda decisão de design neste documento deve ser filtrada por esse princípio. A avaliação não mede apenas 'resolveu ou não resolveu', 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jogador percebeu a situação?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 entendeu o problema antes de agir?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 priorizou corretamente diante de múltiplas demandas?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 buscou ajuda quando a situação exigia autoridade que ele não possuía?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 tentou resolver algo além de sua capacidade?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 ignorou algo relevante?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 compreendeu as consequências de suas ações anteriores?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 tomou decisões seguras?</w:t>
      </w:r>
    </w:p>
    <w:p>
      <w:pPr>
        <w:spacing w:after="1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Esse conjunto de perguntas deve guiar tanto o balanceamento das métricas quanto o design de cada novo problema adicionado ao jogo no futuro — e, agora, também a redação de cada frase do banco de textos da avaliação final.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2026-09-14T04:34:19.408Z</dcterms:created>
  <dcterms:modified xsi:type="dcterms:W3CDTF">2026-09-14T04:34:19.409Z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