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D9" w:rsidRDefault="006A49D9" w:rsidP="006A49D9">
      <w:pPr>
        <w:pStyle w:val="Titre1"/>
      </w:pPr>
      <w:r>
        <w:t xml:space="preserve">Semaine </w:t>
      </w:r>
      <w:r w:rsidR="00261F00">
        <w:t>42</w:t>
      </w:r>
      <w:r>
        <w:t xml:space="preserve"> : du </w:t>
      </w:r>
      <w:r w:rsidR="00261F00">
        <w:t>13</w:t>
      </w:r>
      <w:r>
        <w:t xml:space="preserve"> au 1</w:t>
      </w:r>
      <w:r w:rsidR="00261F00">
        <w:t>7</w:t>
      </w:r>
      <w:r w:rsidR="000378C3">
        <w:t xml:space="preserve"> octobre </w:t>
      </w:r>
    </w:p>
    <w:tbl>
      <w:tblPr>
        <w:tblStyle w:val="ListTable4Accent1"/>
        <w:tblpPr w:leftFromText="141" w:rightFromText="141" w:tblpY="888"/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4875"/>
        <w:gridCol w:w="2732"/>
      </w:tblGrid>
      <w:tr w:rsidR="006A49D9" w:rsidTr="0026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INTITULE COURS</w:t>
            </w:r>
          </w:p>
        </w:tc>
        <w:tc>
          <w:tcPr>
            <w:tcW w:w="4875" w:type="dxa"/>
            <w:tcBorders>
              <w:top w:val="none" w:sz="0" w:space="0" w:color="auto"/>
              <w:bottom w:val="none" w:sz="0" w:space="0" w:color="auto"/>
            </w:tcBorders>
          </w:tcPr>
          <w:p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NOTIONS ETUDIEES</w:t>
            </w:r>
          </w:p>
        </w:tc>
        <w:tc>
          <w:tcPr>
            <w:tcW w:w="27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COMMENTAIRE</w:t>
            </w:r>
          </w:p>
        </w:tc>
      </w:tr>
      <w:tr w:rsidR="006A49D9" w:rsidTr="002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5F07CB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4875" w:type="dxa"/>
          </w:tcPr>
          <w:p w:rsidR="006A49D9" w:rsidRPr="00461A9E" w:rsidRDefault="00957E24" w:rsidP="006D72A4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droit du travail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simulation</w:t>
            </w:r>
          </w:p>
        </w:tc>
        <w:tc>
          <w:tcPr>
            <w:tcW w:w="4875" w:type="dxa"/>
          </w:tcPr>
          <w:p w:rsidR="006A49D9" w:rsidRPr="000378C3" w:rsidRDefault="006A49D9" w:rsidP="00EC5D7F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</w:t>
            </w:r>
            <w:proofErr w:type="gramStart"/>
            <w:r w:rsidR="00EC5D7F">
              <w:rPr>
                <w:rFonts w:ascii="Century Gothic" w:hAnsi="Century Gothic" w:cs="SymbolMT"/>
                <w:sz w:val="20"/>
                <w:szCs w:val="24"/>
              </w:rPr>
              <w:t>routes</w:t>
            </w:r>
            <w:proofErr w:type="gramEnd"/>
            <w:r w:rsidR="00EC5D7F">
              <w:rPr>
                <w:rFonts w:ascii="Century Gothic" w:hAnsi="Century Gothic" w:cs="SymbolMT"/>
                <w:sz w:val="20"/>
                <w:szCs w:val="24"/>
              </w:rPr>
              <w:t xml:space="preserve">, </w:t>
            </w:r>
            <w:proofErr w:type="spellStart"/>
            <w:r w:rsidR="00EC5D7F">
              <w:rPr>
                <w:rFonts w:ascii="Century Gothic" w:hAnsi="Century Gothic" w:cs="SymbolMT"/>
                <w:sz w:val="20"/>
                <w:szCs w:val="24"/>
              </w:rPr>
              <w:t>convoyors</w:t>
            </w:r>
            <w:proofErr w:type="spellEnd"/>
            <w:r w:rsidR="00EC5D7F"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 w:rsidR="00EC5D7F">
              <w:rPr>
                <w:rFonts w:ascii="Century Gothic" w:hAnsi="Century Gothic" w:cs="SymbolMT"/>
                <w:sz w:val="20"/>
                <w:szCs w:val="24"/>
              </w:rPr>
              <w:t>sequences</w:t>
            </w:r>
            <w:proofErr w:type="spellEnd"/>
            <w:r w:rsidR="00EC5D7F">
              <w:rPr>
                <w:rFonts w:ascii="Century Gothic" w:hAnsi="Century Gothic" w:cs="SymbolMT"/>
                <w:sz w:val="20"/>
                <w:szCs w:val="24"/>
              </w:rPr>
              <w:t>…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875" w:type="dxa"/>
          </w:tcPr>
          <w:p w:rsidR="006A49D9" w:rsidRDefault="001427A5" w:rsidP="001427A5">
            <w:pPr>
              <w:tabs>
                <w:tab w:val="left" w:pos="2120"/>
              </w:tabs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1427A5">
              <w:rPr>
                <w:rFonts w:ascii="Century Gothic" w:hAnsi="Century Gothic" w:cs="SymbolMT"/>
                <w:sz w:val="20"/>
                <w:szCs w:val="24"/>
              </w:rPr>
              <w:t>TD</w:t>
            </w:r>
            <w:r w:rsidR="00EC5D7F" w:rsidRPr="001427A5"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r w:rsidR="00B749A0" w:rsidRPr="001427A5">
              <w:rPr>
                <w:rFonts w:ascii="Century Gothic" w:hAnsi="Century Gothic" w:cs="SymbolMT"/>
                <w:sz w:val="20"/>
                <w:szCs w:val="24"/>
              </w:rPr>
              <w:t>Asservissement numérique</w:t>
            </w:r>
          </w:p>
          <w:p w:rsidR="001427A5" w:rsidRDefault="001427A5" w:rsidP="001427A5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1427A5">
              <w:rPr>
                <w:rFonts w:ascii="Century Gothic" w:hAnsi="Century Gothic" w:cs="SymbolMT"/>
                <w:sz w:val="20"/>
                <w:szCs w:val="24"/>
              </w:rPr>
              <w:t>Fonction de transfert numérique</w:t>
            </w:r>
          </w:p>
          <w:p w:rsidR="001427A5" w:rsidRDefault="001427A5" w:rsidP="001427A5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stabilité d’un système numérique</w:t>
            </w:r>
          </w:p>
          <w:p w:rsidR="001427A5" w:rsidRPr="001427A5" w:rsidRDefault="001427A5" w:rsidP="001427A5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Correction analogique discrétisée</w:t>
            </w:r>
          </w:p>
          <w:p w:rsidR="001427A5" w:rsidRPr="001427A5" w:rsidRDefault="001427A5" w:rsidP="001427A5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875" w:type="dxa"/>
          </w:tcPr>
          <w:p w:rsidR="006A49D9" w:rsidRPr="00F171C2" w:rsidRDefault="006A49D9" w:rsidP="006D72A4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l’utilisation des méga fonctions : </w:t>
            </w:r>
            <w:r w:rsidR="000D6632">
              <w:rPr>
                <w:rFonts w:ascii="Century Gothic" w:hAnsi="Century Gothic" w:cs="SymbolMT"/>
                <w:sz w:val="20"/>
                <w:szCs w:val="24"/>
              </w:rPr>
              <w:t xml:space="preserve">programmation de la carte 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875" w:type="dxa"/>
          </w:tcPr>
          <w:p w:rsidR="001427A5" w:rsidRPr="001427A5" w:rsidRDefault="001427A5" w:rsidP="00DD3B4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Tps :</w:t>
            </w:r>
          </w:p>
          <w:p w:rsidR="001427A5" w:rsidRPr="001427A5" w:rsidRDefault="001427A5" w:rsidP="00DD3B4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Régression linéaire</w:t>
            </w:r>
          </w:p>
          <w:p w:rsidR="006A49D9" w:rsidRDefault="001427A5" w:rsidP="00DD3B4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1427A5">
              <w:rPr>
                <w:rFonts w:ascii="Century Gothic" w:hAnsi="Century Gothic" w:cs="SymbolMT"/>
                <w:sz w:val="20"/>
                <w:szCs w:val="24"/>
              </w:rPr>
              <w:t>Interpolation polynomial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875" w:type="dxa"/>
          </w:tcPr>
          <w:p w:rsidR="006A49D9" w:rsidRPr="00DD3B43" w:rsidRDefault="006A49D9" w:rsidP="006D72A4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DD3B43">
              <w:rPr>
                <w:rFonts w:ascii="Century Gothic" w:hAnsi="Century Gothic" w:cs="SymbolMT"/>
                <w:sz w:val="20"/>
                <w:szCs w:val="24"/>
              </w:rPr>
              <w:t>Etude</w:t>
            </w:r>
            <w:r w:rsidR="00DD3B43" w:rsidRPr="00DD3B43">
              <w:rPr>
                <w:rFonts w:ascii="Century Gothic" w:hAnsi="Century Gothic" w:cs="SymbolMT"/>
                <w:sz w:val="20"/>
                <w:szCs w:val="24"/>
              </w:rPr>
              <w:t xml:space="preserve"> de texte sur « 3D Printing »</w:t>
            </w:r>
          </w:p>
          <w:p w:rsidR="00DD3B43" w:rsidRPr="00DD3B43" w:rsidRDefault="00DD3B43" w:rsidP="00DD3B4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DD3B43">
              <w:rPr>
                <w:rFonts w:ascii="Century Gothic" w:hAnsi="Century Gothic" w:cs="SymbolMT"/>
                <w:sz w:val="20"/>
                <w:szCs w:val="24"/>
              </w:rPr>
              <w:t xml:space="preserve">Etude de texte sur </w:t>
            </w:r>
            <w:r w:rsidRPr="00DD3B43">
              <w:rPr>
                <w:rFonts w:ascii="Century Gothic" w:hAnsi="Century Gothic" w:cs="SymbolMT"/>
                <w:sz w:val="20"/>
                <w:szCs w:val="24"/>
              </w:rPr>
              <w:t xml:space="preserve">« Science and </w:t>
            </w:r>
            <w:proofErr w:type="spellStart"/>
            <w:r w:rsidRPr="00DD3B43">
              <w:rPr>
                <w:rFonts w:ascii="Century Gothic" w:hAnsi="Century Gothic" w:cs="SymbolMT"/>
                <w:sz w:val="20"/>
                <w:szCs w:val="24"/>
              </w:rPr>
              <w:t>discovery</w:t>
            </w:r>
            <w:proofErr w:type="spellEnd"/>
            <w:r w:rsidRPr="00DD3B43">
              <w:rPr>
                <w:rFonts w:ascii="Century Gothic" w:hAnsi="Century Gothic" w:cs="SymbolMT"/>
                <w:sz w:val="20"/>
                <w:szCs w:val="24"/>
              </w:rPr>
              <w:t> »</w:t>
            </w:r>
          </w:p>
          <w:p w:rsidR="006A49D9" w:rsidRDefault="00DD3B43" w:rsidP="00DD3B4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DD3B43">
              <w:rPr>
                <w:rFonts w:ascii="Century Gothic" w:hAnsi="Century Gothic" w:cs="SymbolMT"/>
                <w:sz w:val="20"/>
                <w:szCs w:val="24"/>
              </w:rPr>
              <w:t>Grammaire « </w:t>
            </w:r>
            <w:proofErr w:type="spellStart"/>
            <w:r w:rsidRPr="00DD3B43">
              <w:rPr>
                <w:rFonts w:ascii="Century Gothic" w:hAnsi="Century Gothic" w:cs="SymbolMT"/>
                <w:sz w:val="20"/>
                <w:szCs w:val="24"/>
              </w:rPr>
              <w:t>past</w:t>
            </w:r>
            <w:proofErr w:type="spellEnd"/>
            <w:r w:rsidRPr="00DD3B43">
              <w:rPr>
                <w:rFonts w:ascii="Century Gothic" w:hAnsi="Century Gothic" w:cs="SymbolMT"/>
                <w:sz w:val="20"/>
                <w:szCs w:val="24"/>
              </w:rPr>
              <w:t xml:space="preserve"> simple et </w:t>
            </w:r>
            <w:proofErr w:type="spellStart"/>
            <w:r w:rsidRPr="00DD3B43">
              <w:rPr>
                <w:rFonts w:ascii="Century Gothic" w:hAnsi="Century Gothic" w:cs="SymbolMT"/>
                <w:sz w:val="20"/>
                <w:szCs w:val="24"/>
              </w:rPr>
              <w:t>past</w:t>
            </w:r>
            <w:proofErr w:type="spellEnd"/>
            <w:r w:rsidRPr="00DD3B43"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 w:rsidRPr="00DD3B43">
              <w:rPr>
                <w:rFonts w:ascii="Century Gothic" w:hAnsi="Century Gothic" w:cs="SymbolMT"/>
                <w:sz w:val="20"/>
                <w:szCs w:val="24"/>
              </w:rPr>
              <w:t>cotinous</w:t>
            </w:r>
            <w:proofErr w:type="spellEnd"/>
            <w:r w:rsidRPr="00DD3B43">
              <w:rPr>
                <w:rFonts w:ascii="Century Gothic" w:hAnsi="Century Gothic" w:cs="SymbolMT"/>
                <w:sz w:val="20"/>
                <w:szCs w:val="24"/>
              </w:rPr>
              <w:t> »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875" w:type="dxa"/>
          </w:tcPr>
          <w:p w:rsidR="006A49D9" w:rsidRDefault="00261F00" w:rsidP="006D72A4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Dernier TP </w:t>
            </w:r>
            <w:r w:rsidR="006A49D9">
              <w:rPr>
                <w:rFonts w:ascii="Century Gothic" w:hAnsi="Century Gothic" w:cs="SymbolMT"/>
                <w:sz w:val="20"/>
                <w:szCs w:val="24"/>
              </w:rPr>
              <w:t xml:space="preserve">Vérification des calculs grâce à un fichier </w:t>
            </w:r>
            <w:proofErr w:type="spellStart"/>
            <w:r w:rsidR="006A49D9">
              <w:rPr>
                <w:rFonts w:ascii="Century Gothic" w:hAnsi="Century Gothic" w:cs="SymbolMT"/>
                <w:sz w:val="20"/>
                <w:szCs w:val="24"/>
              </w:rPr>
              <w:t>excel</w:t>
            </w:r>
            <w:proofErr w:type="spellEnd"/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Recherche opérationnelle </w:t>
            </w:r>
          </w:p>
        </w:tc>
        <w:tc>
          <w:tcPr>
            <w:tcW w:w="4875" w:type="dxa"/>
          </w:tcPr>
          <w:p w:rsidR="006A49D9" w:rsidRPr="00BF4552" w:rsidRDefault="00261F00" w:rsidP="00BF4552">
            <w:pPr>
              <w:tabs>
                <w:tab w:val="left" w:pos="2120"/>
              </w:tabs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BF4552">
              <w:rPr>
                <w:rFonts w:ascii="Century Gothic" w:hAnsi="Century Gothic" w:cs="SymbolMT"/>
                <w:sz w:val="20"/>
                <w:szCs w:val="24"/>
              </w:rPr>
              <w:t>TD1 programmation linéaire :</w:t>
            </w:r>
          </w:p>
          <w:p w:rsidR="006A49D9" w:rsidRPr="00BF4552" w:rsidRDefault="00BF4552" w:rsidP="00BF455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BF4552">
              <w:rPr>
                <w:rFonts w:ascii="Century Gothic" w:hAnsi="Century Gothic" w:cs="SymbolMT"/>
                <w:sz w:val="20"/>
                <w:szCs w:val="24"/>
              </w:rPr>
              <w:t>Forme standard du Modèle LP</w:t>
            </w:r>
          </w:p>
          <w:p w:rsidR="00BF4552" w:rsidRDefault="00BF4552" w:rsidP="006D72A4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BF4552">
              <w:rPr>
                <w:rFonts w:ascii="Century Gothic" w:hAnsi="Century Gothic" w:cs="SymbolMT"/>
                <w:sz w:val="20"/>
                <w:szCs w:val="24"/>
              </w:rPr>
              <w:t>Méthode de Simplex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réseaux</w:t>
            </w:r>
          </w:p>
        </w:tc>
        <w:tc>
          <w:tcPr>
            <w:tcW w:w="4875" w:type="dxa"/>
          </w:tcPr>
          <w:p w:rsidR="000378C3" w:rsidRDefault="00261F00" w:rsidP="000378C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 </w:t>
            </w:r>
            <w:r w:rsidR="00B122BC">
              <w:rPr>
                <w:rFonts w:ascii="Century Gothic" w:hAnsi="Century Gothic" w:cs="SymbolMT"/>
                <w:sz w:val="20"/>
                <w:szCs w:val="24"/>
              </w:rPr>
              <w:t>: transport</w:t>
            </w:r>
            <w:r w:rsidR="00260B3B">
              <w:rPr>
                <w:rFonts w:ascii="Century Gothic" w:hAnsi="Century Gothic" w:cs="SymbolMT"/>
                <w:sz w:val="20"/>
                <w:szCs w:val="24"/>
              </w:rPr>
              <w:t xml:space="preserve"> control </w:t>
            </w:r>
            <w:proofErr w:type="spellStart"/>
            <w:r w:rsidR="00260B3B">
              <w:rPr>
                <w:rFonts w:ascii="Century Gothic" w:hAnsi="Century Gothic" w:cs="SymbolMT"/>
                <w:sz w:val="20"/>
                <w:szCs w:val="24"/>
              </w:rPr>
              <w:t>protocol</w:t>
            </w:r>
            <w:proofErr w:type="spellEnd"/>
          </w:p>
          <w:p w:rsidR="00261F00" w:rsidRDefault="00261F00" w:rsidP="000378C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TP1 :</w:t>
            </w:r>
            <w:r w:rsidR="00B122BC">
              <w:rPr>
                <w:rFonts w:ascii="Century Gothic" w:hAnsi="Century Gothic" w:cs="SymbolMT"/>
                <w:sz w:val="20"/>
                <w:szCs w:val="24"/>
              </w:rPr>
              <w:t xml:space="preserve"> configuration statique</w:t>
            </w:r>
          </w:p>
          <w:p w:rsidR="00B122BC" w:rsidRDefault="00B122BC" w:rsidP="000378C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Câblage matériel</w:t>
            </w:r>
          </w:p>
          <w:p w:rsidR="00B122BC" w:rsidRPr="000378C3" w:rsidRDefault="00B122BC" w:rsidP="00B122B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Commandes pour paramétrer et vérifier la </w:t>
            </w:r>
            <w:r w:rsidRPr="00B122BC">
              <w:rPr>
                <w:rFonts w:ascii="Century Gothic" w:hAnsi="Century Gothic" w:cs="SymbolMT"/>
                <w:sz w:val="20"/>
                <w:szCs w:val="24"/>
              </w:rPr>
              <w:t>station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4875" w:type="dxa"/>
          </w:tcPr>
          <w:p w:rsidR="006A49D9" w:rsidRDefault="00261F00" w:rsidP="000D663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</w:t>
            </w:r>
            <w:bookmarkStart w:id="0" w:name="_GoBack"/>
            <w:bookmarkEnd w:id="0"/>
            <w:r>
              <w:rPr>
                <w:rFonts w:ascii="Century Gothic" w:hAnsi="Century Gothic" w:cs="SymbolMT"/>
                <w:sz w:val="20"/>
                <w:szCs w:val="24"/>
              </w:rPr>
              <w:t>nal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2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875" w:type="dxa"/>
          </w:tcPr>
          <w:p w:rsidR="000378C3" w:rsidRPr="003C516E" w:rsidRDefault="003C516E" w:rsidP="003C516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</w:t>
            </w:r>
            <w:r w:rsidR="000378C3">
              <w:rPr>
                <w:rFonts w:ascii="Century Gothic" w:hAnsi="Century Gothic" w:cs="SymbolMT"/>
                <w:sz w:val="20"/>
                <w:szCs w:val="24"/>
              </w:rPr>
              <w:t> </w:t>
            </w:r>
            <w:r>
              <w:rPr>
                <w:rFonts w:ascii="Century Gothic" w:hAnsi="Century Gothic" w:cs="SymbolMT"/>
                <w:sz w:val="20"/>
                <w:szCs w:val="24"/>
              </w:rPr>
              <w:t>: création et implémentation</w:t>
            </w:r>
            <w:r w:rsidR="00375D6C">
              <w:rPr>
                <w:rFonts w:ascii="Century Gothic" w:hAnsi="Century Gothic" w:cs="SymbolMT"/>
                <w:sz w:val="20"/>
                <w:szCs w:val="24"/>
              </w:rPr>
              <w:t xml:space="preserve"> des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r w:rsidR="00375D6C">
              <w:rPr>
                <w:rFonts w:ascii="Century Gothic" w:hAnsi="Century Gothic" w:cs="SymbolMT"/>
                <w:sz w:val="20"/>
                <w:szCs w:val="24"/>
              </w:rPr>
              <w:t xml:space="preserve">personne et </w:t>
            </w:r>
            <w:r>
              <w:rPr>
                <w:rFonts w:ascii="Century Gothic" w:hAnsi="Century Gothic" w:cs="SymbolMT"/>
                <w:sz w:val="20"/>
                <w:szCs w:val="24"/>
              </w:rPr>
              <w:t>class chaine de caractères</w:t>
            </w:r>
            <w:r w:rsidR="000378C3"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A49D9" w:rsidRPr="006A49D9" w:rsidRDefault="006A49D9" w:rsidP="006A49D9"/>
    <w:sectPr w:rsidR="006A49D9" w:rsidRPr="006A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4546DD90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D"/>
    <w:rsid w:val="000378C3"/>
    <w:rsid w:val="00041C8F"/>
    <w:rsid w:val="000A1F38"/>
    <w:rsid w:val="000C2A2D"/>
    <w:rsid w:val="000D6632"/>
    <w:rsid w:val="00114612"/>
    <w:rsid w:val="00121336"/>
    <w:rsid w:val="001427A5"/>
    <w:rsid w:val="00260B3B"/>
    <w:rsid w:val="00261F00"/>
    <w:rsid w:val="00274891"/>
    <w:rsid w:val="002A1C24"/>
    <w:rsid w:val="00370B5A"/>
    <w:rsid w:val="00375D6C"/>
    <w:rsid w:val="003C516E"/>
    <w:rsid w:val="005D6C15"/>
    <w:rsid w:val="005F07CB"/>
    <w:rsid w:val="006A49D9"/>
    <w:rsid w:val="0071788D"/>
    <w:rsid w:val="008443CE"/>
    <w:rsid w:val="00957E24"/>
    <w:rsid w:val="009A5E34"/>
    <w:rsid w:val="009F2E12"/>
    <w:rsid w:val="00A15841"/>
    <w:rsid w:val="00B122BC"/>
    <w:rsid w:val="00B1382D"/>
    <w:rsid w:val="00B749A0"/>
    <w:rsid w:val="00BF4552"/>
    <w:rsid w:val="00C87C6D"/>
    <w:rsid w:val="00D14B2D"/>
    <w:rsid w:val="00DC0F71"/>
    <w:rsid w:val="00DD3B43"/>
    <w:rsid w:val="00E2135B"/>
    <w:rsid w:val="00EC5D7F"/>
    <w:rsid w:val="00F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auNormal"/>
    <w:uiPriority w:val="49"/>
    <w:rsid w:val="00717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auNormal"/>
    <w:uiPriority w:val="49"/>
    <w:rsid w:val="00717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Karpinski</dc:creator>
  <cp:lastModifiedBy>randy martel</cp:lastModifiedBy>
  <cp:revision>13</cp:revision>
  <dcterms:created xsi:type="dcterms:W3CDTF">2014-10-25T14:08:00Z</dcterms:created>
  <dcterms:modified xsi:type="dcterms:W3CDTF">2014-10-27T19:51:00Z</dcterms:modified>
</cp:coreProperties>
</file>