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9B83C" w14:textId="26B1F486" w:rsidR="009A7BAC" w:rsidRPr="009A7BAC" w:rsidRDefault="009A7BAC" w:rsidP="009A7BA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  <w:u w:val="single"/>
        </w:rPr>
        <w:t xml:space="preserve"> Coral S. Schmidt Montilla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  <w:b/>
          <w:bCs/>
        </w:rPr>
        <w:t>ID:</w:t>
      </w:r>
      <w:r>
        <w:rPr>
          <w:rFonts w:ascii="Times New Roman" w:hAnsi="Times New Roman" w:cs="Times New Roman"/>
          <w:u w:val="single"/>
        </w:rPr>
        <w:t xml:space="preserve"> 148830</w:t>
      </w:r>
    </w:p>
    <w:p w14:paraId="14CCED3E" w14:textId="603DF981" w:rsidR="009A7BAC" w:rsidRPr="009A7BAC" w:rsidRDefault="009A7BAC" w:rsidP="009A7BAC">
      <w:pPr>
        <w:rPr>
          <w:rFonts w:ascii="Times New Roman" w:hAnsi="Times New Roman" w:cs="Times New Roman"/>
        </w:rPr>
      </w:pPr>
      <w:r w:rsidRPr="009A7BAC">
        <w:rPr>
          <w:rFonts w:ascii="Times New Roman" w:hAnsi="Times New Roman" w:cs="Times New Roman"/>
          <w:b/>
          <w:bCs/>
        </w:rPr>
        <w:t xml:space="preserve">Objective: </w:t>
      </w:r>
    </w:p>
    <w:p w14:paraId="282751FA" w14:textId="770EDE53" w:rsidR="009A7BAC" w:rsidRPr="009A7BAC" w:rsidRDefault="009A7BAC" w:rsidP="009A7BAC">
      <w:pPr>
        <w:rPr>
          <w:rFonts w:ascii="Times New Roman" w:hAnsi="Times New Roman" w:cs="Times New Roman"/>
        </w:rPr>
      </w:pPr>
      <w:r w:rsidRPr="009A7BAC">
        <w:rPr>
          <w:rFonts w:ascii="Times New Roman" w:hAnsi="Times New Roman" w:cs="Times New Roman"/>
        </w:rPr>
        <w:t xml:space="preserve">Upon completion of this activity, you will be able to identify firewall limitations in protecting assets and implement best practices in firewall configuration. </w:t>
      </w:r>
    </w:p>
    <w:p w14:paraId="6D7AD649" w14:textId="4E0F2F76" w:rsidR="009A7BAC" w:rsidRPr="009A7BAC" w:rsidRDefault="009A7BAC" w:rsidP="009A7BAC">
      <w:pPr>
        <w:rPr>
          <w:rFonts w:ascii="Times New Roman" w:hAnsi="Times New Roman" w:cs="Times New Roman"/>
        </w:rPr>
      </w:pPr>
      <w:r w:rsidRPr="009A7BAC">
        <w:rPr>
          <w:rFonts w:ascii="Times New Roman" w:hAnsi="Times New Roman" w:cs="Times New Roman"/>
          <w:b/>
          <w:bCs/>
        </w:rPr>
        <w:t xml:space="preserve">Student Instructions: </w:t>
      </w:r>
    </w:p>
    <w:p w14:paraId="1C7B9792" w14:textId="77777777" w:rsidR="009A7BAC" w:rsidRDefault="009A7BAC" w:rsidP="009A7BAC">
      <w:pPr>
        <w:rPr>
          <w:rFonts w:ascii="Times New Roman" w:hAnsi="Times New Roman" w:cs="Times New Roman"/>
        </w:rPr>
      </w:pPr>
      <w:r w:rsidRPr="009A7BAC">
        <w:rPr>
          <w:rFonts w:ascii="Times New Roman" w:hAnsi="Times New Roman" w:cs="Times New Roman"/>
        </w:rPr>
        <w:t>Create at least three different rules for firewall application. More details about the web app at </w:t>
      </w:r>
      <w:hyperlink r:id="rId4" w:tgtFrame="_blank" w:history="1">
        <w:r w:rsidRPr="009A7BAC">
          <w:rPr>
            <w:rStyle w:val="Hyperlink"/>
            <w:rFonts w:ascii="Times New Roman" w:hAnsi="Times New Roman" w:cs="Times New Roman"/>
          </w:rPr>
          <w:t>https://groups.inf.ed.ac.uk/tulips/projects/1617/mjartan.pdf</w:t>
        </w:r>
      </w:hyperlink>
      <w:r w:rsidRPr="009A7BAC">
        <w:rPr>
          <w:rFonts w:ascii="Times New Roman" w:hAnsi="Times New Roman" w:cs="Times New Roman"/>
        </w:rPr>
        <w:t>. Please complete the assignment. This activity has a value of 15 points.</w:t>
      </w:r>
    </w:p>
    <w:p w14:paraId="16E490C6" w14:textId="6164050E" w:rsidR="009A7BAC" w:rsidRPr="009A7BAC" w:rsidRDefault="009A7BAC" w:rsidP="009A7BAC">
      <w:pPr>
        <w:rPr>
          <w:rFonts w:ascii="Times New Roman" w:hAnsi="Times New Roman" w:cs="Times New Roman"/>
        </w:rPr>
      </w:pPr>
    </w:p>
    <w:p w14:paraId="5992AFEE" w14:textId="77777777" w:rsidR="009A7BAC" w:rsidRPr="009A7BAC" w:rsidRDefault="009A7BAC" w:rsidP="009A7BAC">
      <w:pPr>
        <w:rPr>
          <w:rFonts w:ascii="Times New Roman" w:hAnsi="Times New Roman" w:cs="Times New Roman"/>
        </w:rPr>
      </w:pPr>
      <w:r w:rsidRPr="009A7BAC">
        <w:rPr>
          <w:rFonts w:ascii="Times New Roman" w:hAnsi="Times New Roman" w:cs="Times New Roman"/>
        </w:rPr>
        <w:t xml:space="preserve">Rule 1: Block All Incoming Traffic by Default  </w:t>
      </w:r>
    </w:p>
    <w:p w14:paraId="6B74198C" w14:textId="77777777" w:rsidR="009A7BAC" w:rsidRPr="009A7BAC" w:rsidRDefault="009A7BAC" w:rsidP="009A7BAC">
      <w:pPr>
        <w:rPr>
          <w:rFonts w:ascii="Times New Roman" w:hAnsi="Times New Roman" w:cs="Times New Roman"/>
        </w:rPr>
      </w:pPr>
      <w:r w:rsidRPr="009A7BAC">
        <w:rPr>
          <w:rFonts w:ascii="Times New Roman" w:hAnsi="Times New Roman" w:cs="Times New Roman"/>
        </w:rPr>
        <w:t xml:space="preserve">This rule sets the firewall to deny all incoming connections unless we specifically allow them. It’s a good starting point because it limits exposure by default.  </w:t>
      </w:r>
    </w:p>
    <w:p w14:paraId="550E3E30" w14:textId="2E82853B" w:rsidR="009A7BAC" w:rsidRDefault="009A7BAC" w:rsidP="009A7BAC">
      <w:pPr>
        <w:rPr>
          <w:rFonts w:ascii="Times New Roman" w:hAnsi="Times New Roman" w:cs="Times New Roman"/>
        </w:rPr>
      </w:pPr>
      <w:r w:rsidRPr="009A7BAC">
        <w:rPr>
          <w:rFonts w:ascii="Times New Roman" w:hAnsi="Times New Roman" w:cs="Times New Roman"/>
        </w:rPr>
        <w:t>Command: iptables -P INPUT DROP</w:t>
      </w:r>
    </w:p>
    <w:p w14:paraId="7873DBFE" w14:textId="77777777" w:rsidR="009A7BAC" w:rsidRPr="009A7BAC" w:rsidRDefault="009A7BAC" w:rsidP="009A7BAC">
      <w:pPr>
        <w:rPr>
          <w:rFonts w:ascii="Times New Roman" w:hAnsi="Times New Roman" w:cs="Times New Roman"/>
        </w:rPr>
      </w:pPr>
    </w:p>
    <w:p w14:paraId="1E748CA2" w14:textId="77777777" w:rsidR="009A7BAC" w:rsidRPr="009A7BAC" w:rsidRDefault="009A7BAC" w:rsidP="009A7BAC">
      <w:pPr>
        <w:rPr>
          <w:rFonts w:ascii="Times New Roman" w:hAnsi="Times New Roman" w:cs="Times New Roman"/>
        </w:rPr>
      </w:pPr>
      <w:r w:rsidRPr="009A7BAC">
        <w:rPr>
          <w:rFonts w:ascii="Times New Roman" w:hAnsi="Times New Roman" w:cs="Times New Roman"/>
        </w:rPr>
        <w:t xml:space="preserve">Rule 2: Allow Web Traffic (HTTP and HTTPS)  </w:t>
      </w:r>
    </w:p>
    <w:p w14:paraId="7843EA7B" w14:textId="77777777" w:rsidR="009A7BAC" w:rsidRPr="009A7BAC" w:rsidRDefault="009A7BAC" w:rsidP="009A7BAC">
      <w:pPr>
        <w:rPr>
          <w:rFonts w:ascii="Times New Roman" w:hAnsi="Times New Roman" w:cs="Times New Roman"/>
        </w:rPr>
      </w:pPr>
      <w:r w:rsidRPr="009A7BAC">
        <w:rPr>
          <w:rFonts w:ascii="Times New Roman" w:hAnsi="Times New Roman" w:cs="Times New Roman"/>
        </w:rPr>
        <w:t xml:space="preserve">Since the app needs to be accessible on the web, we need to </w:t>
      </w:r>
      <w:proofErr w:type="gramStart"/>
      <w:r w:rsidRPr="009A7BAC">
        <w:rPr>
          <w:rFonts w:ascii="Times New Roman" w:hAnsi="Times New Roman" w:cs="Times New Roman"/>
        </w:rPr>
        <w:t>open up</w:t>
      </w:r>
      <w:proofErr w:type="gramEnd"/>
      <w:r w:rsidRPr="009A7BAC">
        <w:rPr>
          <w:rFonts w:ascii="Times New Roman" w:hAnsi="Times New Roman" w:cs="Times New Roman"/>
        </w:rPr>
        <w:t xml:space="preserve"> ports 80 and 443 for HTTP and HTTPS. These are the standard ports for web traffic.  </w:t>
      </w:r>
    </w:p>
    <w:p w14:paraId="170DD609" w14:textId="77777777" w:rsidR="00BB6FED" w:rsidRDefault="009A7BAC" w:rsidP="009A7BAC">
      <w:pPr>
        <w:rPr>
          <w:rFonts w:ascii="Times New Roman" w:hAnsi="Times New Roman" w:cs="Times New Roman"/>
        </w:rPr>
      </w:pPr>
      <w:r w:rsidRPr="009A7BAC">
        <w:rPr>
          <w:rFonts w:ascii="Times New Roman" w:hAnsi="Times New Roman" w:cs="Times New Roman"/>
        </w:rPr>
        <w:t xml:space="preserve">Commands: iptables -A INPUT -p </w:t>
      </w:r>
      <w:proofErr w:type="spellStart"/>
      <w:r w:rsidRPr="009A7BAC">
        <w:rPr>
          <w:rFonts w:ascii="Times New Roman" w:hAnsi="Times New Roman" w:cs="Times New Roman"/>
        </w:rPr>
        <w:t>tcp</w:t>
      </w:r>
      <w:proofErr w:type="spellEnd"/>
      <w:r w:rsidRPr="009A7BAC">
        <w:rPr>
          <w:rFonts w:ascii="Times New Roman" w:hAnsi="Times New Roman" w:cs="Times New Roman"/>
        </w:rPr>
        <w:t xml:space="preserve"> --</w:t>
      </w:r>
      <w:proofErr w:type="spellStart"/>
      <w:r w:rsidRPr="009A7BAC">
        <w:rPr>
          <w:rFonts w:ascii="Times New Roman" w:hAnsi="Times New Roman" w:cs="Times New Roman"/>
        </w:rPr>
        <w:t>dport</w:t>
      </w:r>
      <w:proofErr w:type="spellEnd"/>
      <w:r w:rsidRPr="009A7BAC">
        <w:rPr>
          <w:rFonts w:ascii="Times New Roman" w:hAnsi="Times New Roman" w:cs="Times New Roman"/>
        </w:rPr>
        <w:t xml:space="preserve"> 80 -j ACCEPT</w:t>
      </w:r>
      <w:r>
        <w:rPr>
          <w:rFonts w:ascii="Times New Roman" w:hAnsi="Times New Roman" w:cs="Times New Roman"/>
        </w:rPr>
        <w:t xml:space="preserve"> </w:t>
      </w:r>
    </w:p>
    <w:p w14:paraId="3D6131A8" w14:textId="5C27D7B8" w:rsidR="009A7BAC" w:rsidRPr="009A7BAC" w:rsidRDefault="00BB6FED" w:rsidP="00BB6FE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9A7BAC" w:rsidRPr="009A7BAC">
        <w:rPr>
          <w:rFonts w:ascii="Times New Roman" w:hAnsi="Times New Roman" w:cs="Times New Roman"/>
        </w:rPr>
        <w:t xml:space="preserve">iptables -A INPUT -p </w:t>
      </w:r>
      <w:proofErr w:type="spellStart"/>
      <w:r w:rsidR="009A7BAC" w:rsidRPr="009A7BAC">
        <w:rPr>
          <w:rFonts w:ascii="Times New Roman" w:hAnsi="Times New Roman" w:cs="Times New Roman"/>
        </w:rPr>
        <w:t>tcp</w:t>
      </w:r>
      <w:proofErr w:type="spellEnd"/>
      <w:r w:rsidR="009A7BAC" w:rsidRPr="009A7BAC">
        <w:rPr>
          <w:rFonts w:ascii="Times New Roman" w:hAnsi="Times New Roman" w:cs="Times New Roman"/>
        </w:rPr>
        <w:t xml:space="preserve"> --</w:t>
      </w:r>
      <w:proofErr w:type="spellStart"/>
      <w:r w:rsidR="009A7BAC" w:rsidRPr="009A7BAC">
        <w:rPr>
          <w:rFonts w:ascii="Times New Roman" w:hAnsi="Times New Roman" w:cs="Times New Roman"/>
        </w:rPr>
        <w:t>dport</w:t>
      </w:r>
      <w:proofErr w:type="spellEnd"/>
      <w:r w:rsidR="009A7BAC" w:rsidRPr="009A7BAC">
        <w:rPr>
          <w:rFonts w:ascii="Times New Roman" w:hAnsi="Times New Roman" w:cs="Times New Roman"/>
        </w:rPr>
        <w:t xml:space="preserve"> 443 -j ACCEPT</w:t>
      </w:r>
    </w:p>
    <w:p w14:paraId="54BACD6D" w14:textId="77777777" w:rsidR="009A7BAC" w:rsidRPr="009A7BAC" w:rsidRDefault="009A7BAC" w:rsidP="009A7BAC">
      <w:pPr>
        <w:rPr>
          <w:rFonts w:ascii="Times New Roman" w:hAnsi="Times New Roman" w:cs="Times New Roman"/>
        </w:rPr>
      </w:pPr>
    </w:p>
    <w:p w14:paraId="1D67AECF" w14:textId="77777777" w:rsidR="009A7BAC" w:rsidRPr="009A7BAC" w:rsidRDefault="009A7BAC" w:rsidP="009A7BAC">
      <w:pPr>
        <w:rPr>
          <w:rFonts w:ascii="Times New Roman" w:hAnsi="Times New Roman" w:cs="Times New Roman"/>
        </w:rPr>
      </w:pPr>
      <w:r w:rsidRPr="009A7BAC">
        <w:rPr>
          <w:rFonts w:ascii="Times New Roman" w:hAnsi="Times New Roman" w:cs="Times New Roman"/>
        </w:rPr>
        <w:t xml:space="preserve">Rule 3: Block a Suspicious IP Address  </w:t>
      </w:r>
    </w:p>
    <w:p w14:paraId="2DA9F75E" w14:textId="77777777" w:rsidR="009A7BAC" w:rsidRPr="009A7BAC" w:rsidRDefault="009A7BAC" w:rsidP="009A7BAC">
      <w:pPr>
        <w:rPr>
          <w:rFonts w:ascii="Times New Roman" w:hAnsi="Times New Roman" w:cs="Times New Roman"/>
        </w:rPr>
      </w:pPr>
      <w:r w:rsidRPr="009A7BAC">
        <w:rPr>
          <w:rFonts w:ascii="Times New Roman" w:hAnsi="Times New Roman" w:cs="Times New Roman"/>
        </w:rPr>
        <w:t xml:space="preserve">If we know there’s an IP that’s trying to mess with the system or cause problems, we can block it directly. This rule blocks traffic from one specific IP.  </w:t>
      </w:r>
    </w:p>
    <w:p w14:paraId="1733B12E" w14:textId="03D2CBC5" w:rsidR="009A7BAC" w:rsidRPr="009A7BAC" w:rsidRDefault="009A7BAC" w:rsidP="009A7BAC">
      <w:pPr>
        <w:rPr>
          <w:rFonts w:ascii="Times New Roman" w:hAnsi="Times New Roman" w:cs="Times New Roman"/>
        </w:rPr>
      </w:pPr>
      <w:r w:rsidRPr="009A7BAC">
        <w:rPr>
          <w:rFonts w:ascii="Times New Roman" w:hAnsi="Times New Roman" w:cs="Times New Roman"/>
        </w:rPr>
        <w:t>Command: iptables -A INPUT -s 203.0.113.10 -j DROP</w:t>
      </w:r>
    </w:p>
    <w:sectPr w:rsidR="009A7BAC" w:rsidRPr="009A7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AC"/>
    <w:rsid w:val="00156D07"/>
    <w:rsid w:val="0061385E"/>
    <w:rsid w:val="0062022A"/>
    <w:rsid w:val="00747390"/>
    <w:rsid w:val="0077229B"/>
    <w:rsid w:val="00890B0F"/>
    <w:rsid w:val="009A7BAC"/>
    <w:rsid w:val="00BB6FED"/>
    <w:rsid w:val="00C33224"/>
    <w:rsid w:val="00DA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3E12"/>
  <w15:chartTrackingRefBased/>
  <w15:docId w15:val="{DD0B91AE-F0FC-4EAD-83A0-C5D72362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B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7B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oups.inf.ed.ac.uk/tulips/projects/1617/mjarta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Schmidt</dc:creator>
  <cp:keywords/>
  <dc:description/>
  <cp:lastModifiedBy>Coral Schmidt</cp:lastModifiedBy>
  <cp:revision>2</cp:revision>
  <dcterms:created xsi:type="dcterms:W3CDTF">2025-04-05T23:30:00Z</dcterms:created>
  <dcterms:modified xsi:type="dcterms:W3CDTF">2025-04-05T23:41:00Z</dcterms:modified>
</cp:coreProperties>
</file>