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Mkatabulky"/>
        <w:tblW w:w="11220" w:type="dxa"/>
        <w:tblInd w:w="108" w:type="dxa"/>
        <w:tblLook w:val="01E0" w:firstRow="1" w:lastRow="1" w:firstColumn="1" w:lastColumn="1" w:noHBand="0" w:noVBand="0"/>
      </w:tblPr>
      <w:tblGrid>
        <w:gridCol w:w="11220"/>
      </w:tblGrid>
      <w:tr w:rsidR="005244E0" w:rsidRPr="00292025" w14:paraId="1AFCB461" w14:textId="77777777" w:rsidTr="008B4C85">
        <w:trPr>
          <w:trHeight w:val="16338"/>
        </w:trPr>
        <w:tc>
          <w:tcPr>
            <w:tcW w:w="11220" w:type="dxa"/>
          </w:tcPr>
          <w:p w14:paraId="58DFD406" w14:textId="77777777" w:rsidR="005244E0" w:rsidRPr="00292025" w:rsidRDefault="005244E0"/>
          <w:tbl>
            <w:tblPr>
              <w:tblW w:w="0" w:type="auto"/>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35"/>
              <w:gridCol w:w="6200"/>
              <w:gridCol w:w="2160"/>
            </w:tblGrid>
            <w:tr w:rsidR="005244E0" w:rsidRPr="00292025" w14:paraId="4E72B94D" w14:textId="77777777">
              <w:trPr>
                <w:trHeight w:hRule="exact" w:val="1134"/>
              </w:trPr>
              <w:tc>
                <w:tcPr>
                  <w:tcW w:w="2335" w:type="dxa"/>
                </w:tcPr>
                <w:p w14:paraId="4B7632E4" w14:textId="77777777" w:rsidR="005244E0" w:rsidRPr="00292025" w:rsidRDefault="005244E0">
                  <w:pPr>
                    <w:rPr>
                      <w:sz w:val="20"/>
                      <w:szCs w:val="20"/>
                    </w:rPr>
                  </w:pPr>
                  <w:r w:rsidRPr="00292025">
                    <w:rPr>
                      <w:sz w:val="20"/>
                      <w:szCs w:val="20"/>
                    </w:rPr>
                    <w:t>Datum:</w:t>
                  </w:r>
                </w:p>
                <w:p w14:paraId="45D23012" w14:textId="77777777" w:rsidR="00495C50" w:rsidRPr="00292025" w:rsidRDefault="00495C50">
                  <w:pPr>
                    <w:rPr>
                      <w:sz w:val="20"/>
                      <w:szCs w:val="20"/>
                    </w:rPr>
                  </w:pPr>
                </w:p>
                <w:p w14:paraId="1DD5BEB4" w14:textId="28768CC7" w:rsidR="00495C50" w:rsidRPr="00292025" w:rsidRDefault="00BA21A5" w:rsidP="00495C50">
                  <w:pPr>
                    <w:jc w:val="center"/>
                    <w:rPr>
                      <w:sz w:val="20"/>
                      <w:szCs w:val="20"/>
                    </w:rPr>
                  </w:pPr>
                  <w:r>
                    <w:rPr>
                      <w:sz w:val="20"/>
                      <w:szCs w:val="20"/>
                    </w:rPr>
                    <w:t>1</w:t>
                  </w:r>
                  <w:r w:rsidR="00E90D84">
                    <w:rPr>
                      <w:sz w:val="20"/>
                      <w:szCs w:val="20"/>
                    </w:rPr>
                    <w:t>5</w:t>
                  </w:r>
                  <w:r w:rsidR="00495C50" w:rsidRPr="00292025">
                    <w:rPr>
                      <w:sz w:val="20"/>
                      <w:szCs w:val="20"/>
                    </w:rPr>
                    <w:t>.</w:t>
                  </w:r>
                  <w:r w:rsidR="00F203A2">
                    <w:rPr>
                      <w:sz w:val="20"/>
                      <w:szCs w:val="20"/>
                    </w:rPr>
                    <w:t>2</w:t>
                  </w:r>
                  <w:r w:rsidR="00495C50" w:rsidRPr="00292025">
                    <w:rPr>
                      <w:sz w:val="20"/>
                      <w:szCs w:val="20"/>
                    </w:rPr>
                    <w:t>.202</w:t>
                  </w:r>
                  <w:r w:rsidR="007A0F28">
                    <w:rPr>
                      <w:sz w:val="20"/>
                      <w:szCs w:val="20"/>
                    </w:rPr>
                    <w:t>4</w:t>
                  </w:r>
                </w:p>
              </w:tc>
              <w:tc>
                <w:tcPr>
                  <w:tcW w:w="6200" w:type="dxa"/>
                </w:tcPr>
                <w:p w14:paraId="3E79043D" w14:textId="77777777" w:rsidR="005244E0" w:rsidRPr="00292025" w:rsidRDefault="005244E0">
                  <w:pPr>
                    <w:rPr>
                      <w:sz w:val="20"/>
                      <w:szCs w:val="20"/>
                    </w:rPr>
                  </w:pPr>
                </w:p>
                <w:p w14:paraId="1814EBE6" w14:textId="77777777" w:rsidR="00495C50" w:rsidRPr="00292025" w:rsidRDefault="00495C50">
                  <w:pPr>
                    <w:rPr>
                      <w:sz w:val="20"/>
                      <w:szCs w:val="20"/>
                    </w:rPr>
                  </w:pPr>
                </w:p>
                <w:p w14:paraId="2C01AEAC" w14:textId="126F3E3F" w:rsidR="00495C50" w:rsidRPr="00292025" w:rsidRDefault="00495C50" w:rsidP="00495C50">
                  <w:pPr>
                    <w:jc w:val="center"/>
                    <w:rPr>
                      <w:sz w:val="20"/>
                      <w:szCs w:val="20"/>
                    </w:rPr>
                  </w:pPr>
                  <w:r w:rsidRPr="00292025">
                    <w:rPr>
                      <w:sz w:val="20"/>
                      <w:szCs w:val="20"/>
                    </w:rPr>
                    <w:t>SPŠ Chomutov</w:t>
                  </w:r>
                </w:p>
              </w:tc>
              <w:tc>
                <w:tcPr>
                  <w:tcW w:w="2160" w:type="dxa"/>
                </w:tcPr>
                <w:p w14:paraId="2D952664" w14:textId="77777777" w:rsidR="005244E0" w:rsidRPr="00292025" w:rsidRDefault="005244E0">
                  <w:pPr>
                    <w:rPr>
                      <w:sz w:val="20"/>
                      <w:szCs w:val="20"/>
                    </w:rPr>
                  </w:pPr>
                  <w:r w:rsidRPr="00292025">
                    <w:rPr>
                      <w:sz w:val="20"/>
                      <w:szCs w:val="20"/>
                    </w:rPr>
                    <w:t>Třída:</w:t>
                  </w:r>
                </w:p>
                <w:p w14:paraId="5792BFA0" w14:textId="77777777" w:rsidR="00495C50" w:rsidRPr="00292025" w:rsidRDefault="00495C50">
                  <w:pPr>
                    <w:rPr>
                      <w:sz w:val="20"/>
                      <w:szCs w:val="20"/>
                    </w:rPr>
                  </w:pPr>
                </w:p>
                <w:p w14:paraId="5796C790" w14:textId="49C6802B" w:rsidR="00495C50" w:rsidRPr="00292025" w:rsidRDefault="00495C50" w:rsidP="00495C50">
                  <w:pPr>
                    <w:jc w:val="center"/>
                    <w:rPr>
                      <w:sz w:val="20"/>
                      <w:szCs w:val="20"/>
                    </w:rPr>
                  </w:pPr>
                  <w:r w:rsidRPr="00292025">
                    <w:rPr>
                      <w:sz w:val="20"/>
                      <w:szCs w:val="20"/>
                    </w:rPr>
                    <w:t>A</w:t>
                  </w:r>
                  <w:r w:rsidR="00033810" w:rsidRPr="00292025">
                    <w:rPr>
                      <w:sz w:val="20"/>
                      <w:szCs w:val="20"/>
                    </w:rPr>
                    <w:t>4</w:t>
                  </w:r>
                  <w:r w:rsidRPr="00292025">
                    <w:rPr>
                      <w:sz w:val="20"/>
                      <w:szCs w:val="20"/>
                    </w:rPr>
                    <w:t>-1</w:t>
                  </w:r>
                </w:p>
              </w:tc>
            </w:tr>
            <w:tr w:rsidR="005244E0" w:rsidRPr="00292025" w14:paraId="421DD747" w14:textId="77777777">
              <w:trPr>
                <w:trHeight w:hRule="exact" w:val="1134"/>
              </w:trPr>
              <w:tc>
                <w:tcPr>
                  <w:tcW w:w="2335" w:type="dxa"/>
                </w:tcPr>
                <w:p w14:paraId="5BA18748" w14:textId="77777777" w:rsidR="005244E0" w:rsidRPr="00292025" w:rsidRDefault="005244E0">
                  <w:pPr>
                    <w:rPr>
                      <w:sz w:val="20"/>
                      <w:szCs w:val="20"/>
                    </w:rPr>
                  </w:pPr>
                  <w:r w:rsidRPr="00292025">
                    <w:rPr>
                      <w:sz w:val="20"/>
                      <w:szCs w:val="20"/>
                    </w:rPr>
                    <w:t>Číslo úlohy:</w:t>
                  </w:r>
                </w:p>
                <w:p w14:paraId="634D9DB7" w14:textId="77777777" w:rsidR="00495C50" w:rsidRPr="00292025" w:rsidRDefault="00495C50">
                  <w:pPr>
                    <w:rPr>
                      <w:sz w:val="20"/>
                      <w:szCs w:val="20"/>
                    </w:rPr>
                  </w:pPr>
                </w:p>
                <w:p w14:paraId="223B9E95" w14:textId="6A3FAD9F" w:rsidR="00495C50" w:rsidRPr="00292025" w:rsidRDefault="007A0F28" w:rsidP="00495C50">
                  <w:pPr>
                    <w:jc w:val="center"/>
                    <w:rPr>
                      <w:sz w:val="20"/>
                      <w:szCs w:val="20"/>
                    </w:rPr>
                  </w:pPr>
                  <w:r>
                    <w:rPr>
                      <w:sz w:val="20"/>
                      <w:szCs w:val="20"/>
                    </w:rPr>
                    <w:t>1</w:t>
                  </w:r>
                  <w:r w:rsidR="00E90D84">
                    <w:rPr>
                      <w:sz w:val="20"/>
                      <w:szCs w:val="20"/>
                    </w:rPr>
                    <w:t>8</w:t>
                  </w:r>
                </w:p>
              </w:tc>
              <w:tc>
                <w:tcPr>
                  <w:tcW w:w="6200" w:type="dxa"/>
                </w:tcPr>
                <w:p w14:paraId="39F71BAD" w14:textId="77777777" w:rsidR="005244E0" w:rsidRPr="00292025" w:rsidRDefault="005244E0" w:rsidP="00233C10">
                  <w:pPr>
                    <w:jc w:val="center"/>
                    <w:rPr>
                      <w:sz w:val="20"/>
                      <w:szCs w:val="20"/>
                    </w:rPr>
                  </w:pPr>
                </w:p>
                <w:p w14:paraId="09A86513" w14:textId="77777777" w:rsidR="00FA7632" w:rsidRDefault="00FA7632" w:rsidP="00233C10">
                  <w:pPr>
                    <w:jc w:val="center"/>
                    <w:rPr>
                      <w:sz w:val="20"/>
                      <w:szCs w:val="20"/>
                    </w:rPr>
                  </w:pPr>
                </w:p>
                <w:p w14:paraId="643F8B46" w14:textId="3F73DAC6" w:rsidR="00233C10" w:rsidRPr="00233C10" w:rsidRDefault="00F203A2" w:rsidP="00233C10">
                  <w:pPr>
                    <w:jc w:val="center"/>
                    <w:rPr>
                      <w:sz w:val="20"/>
                      <w:szCs w:val="20"/>
                    </w:rPr>
                  </w:pPr>
                  <w:r w:rsidRPr="00F203A2">
                    <w:rPr>
                      <w:sz w:val="20"/>
                      <w:szCs w:val="20"/>
                    </w:rPr>
                    <w:t xml:space="preserve">Programování AMS – </w:t>
                  </w:r>
                  <w:r w:rsidR="00E90D84">
                    <w:rPr>
                      <w:sz w:val="20"/>
                      <w:szCs w:val="20"/>
                    </w:rPr>
                    <w:t>digitální filtr</w:t>
                  </w:r>
                </w:p>
              </w:tc>
              <w:tc>
                <w:tcPr>
                  <w:tcW w:w="2160" w:type="dxa"/>
                </w:tcPr>
                <w:p w14:paraId="64FEC6DE" w14:textId="77777777" w:rsidR="005244E0" w:rsidRPr="00292025" w:rsidRDefault="005244E0">
                  <w:pPr>
                    <w:rPr>
                      <w:sz w:val="20"/>
                      <w:szCs w:val="20"/>
                    </w:rPr>
                  </w:pPr>
                  <w:r w:rsidRPr="00292025">
                    <w:rPr>
                      <w:sz w:val="20"/>
                      <w:szCs w:val="20"/>
                    </w:rPr>
                    <w:t>Jméno:</w:t>
                  </w:r>
                </w:p>
                <w:p w14:paraId="73327611" w14:textId="77777777" w:rsidR="00495C50" w:rsidRPr="00292025" w:rsidRDefault="00495C50">
                  <w:pPr>
                    <w:rPr>
                      <w:sz w:val="20"/>
                      <w:szCs w:val="20"/>
                    </w:rPr>
                  </w:pPr>
                </w:p>
                <w:p w14:paraId="74CEF1C4" w14:textId="423E70EB" w:rsidR="00495C50" w:rsidRPr="00292025" w:rsidRDefault="00495C50" w:rsidP="00495C50">
                  <w:pPr>
                    <w:jc w:val="center"/>
                    <w:rPr>
                      <w:sz w:val="20"/>
                      <w:szCs w:val="20"/>
                    </w:rPr>
                  </w:pPr>
                  <w:r w:rsidRPr="00292025">
                    <w:rPr>
                      <w:sz w:val="20"/>
                      <w:szCs w:val="20"/>
                    </w:rPr>
                    <w:t>Bareš</w:t>
                  </w:r>
                </w:p>
              </w:tc>
            </w:tr>
          </w:tbl>
          <w:p w14:paraId="0DD88800" w14:textId="77777777" w:rsidR="005244E0" w:rsidRPr="00292025" w:rsidRDefault="005244E0"/>
          <w:p w14:paraId="1C5C0E18" w14:textId="25C50890" w:rsidR="005244E0" w:rsidRPr="00292025" w:rsidRDefault="005244E0">
            <w:pPr>
              <w:rPr>
                <w:b/>
              </w:rPr>
            </w:pPr>
            <w:r w:rsidRPr="00292025">
              <w:rPr>
                <w:b/>
              </w:rPr>
              <w:t>Zadání:</w:t>
            </w:r>
          </w:p>
          <w:p w14:paraId="3FCC838D" w14:textId="3BB58803" w:rsidR="00E90D84" w:rsidRDefault="00E90D84">
            <w:pPr>
              <w:rPr>
                <w:bCs/>
              </w:rPr>
            </w:pPr>
            <w:r w:rsidRPr="00E90D84">
              <w:rPr>
                <w:bCs/>
              </w:rPr>
              <w:t>Realizujte digitální filtr typu</w:t>
            </w:r>
            <w:r>
              <w:rPr>
                <w:bCs/>
              </w:rPr>
              <w:t xml:space="preserve"> </w:t>
            </w:r>
            <w:proofErr w:type="gramStart"/>
            <w:r>
              <w:rPr>
                <w:bCs/>
              </w:rPr>
              <w:t>IIR(</w:t>
            </w:r>
            <w:proofErr w:type="spellStart"/>
            <w:proofErr w:type="gramEnd"/>
            <w:r>
              <w:rPr>
                <w:bCs/>
              </w:rPr>
              <w:t>Infinite</w:t>
            </w:r>
            <w:proofErr w:type="spellEnd"/>
            <w:r>
              <w:rPr>
                <w:bCs/>
              </w:rPr>
              <w:t xml:space="preserve"> Impulse Response)</w:t>
            </w:r>
            <w:r w:rsidRPr="00E90D84">
              <w:rPr>
                <w:bCs/>
              </w:rPr>
              <w:t xml:space="preserve"> dolní propust v programu </w:t>
            </w:r>
            <w:proofErr w:type="spellStart"/>
            <w:r w:rsidRPr="00E90D84">
              <w:rPr>
                <w:bCs/>
              </w:rPr>
              <w:t>Keysight</w:t>
            </w:r>
            <w:proofErr w:type="spellEnd"/>
            <w:r w:rsidRPr="00E90D84">
              <w:rPr>
                <w:bCs/>
              </w:rPr>
              <w:t xml:space="preserve"> VEE, který ze sinusového signálu o frekvenci 800 Hz odstraní nežádoucí šum.</w:t>
            </w:r>
          </w:p>
          <w:p w14:paraId="3E865153" w14:textId="1C85459E" w:rsidR="00033810" w:rsidRDefault="005244E0">
            <w:pPr>
              <w:rPr>
                <w:noProof/>
              </w:rPr>
            </w:pPr>
            <w:r w:rsidRPr="00292025">
              <w:rPr>
                <w:b/>
              </w:rPr>
              <w:t xml:space="preserve">Schéma </w:t>
            </w:r>
            <w:r w:rsidR="00BA21A5">
              <w:rPr>
                <w:b/>
              </w:rPr>
              <w:t>zapojení</w:t>
            </w:r>
            <w:r w:rsidRPr="00292025">
              <w:rPr>
                <w:b/>
              </w:rPr>
              <w:t>:</w:t>
            </w:r>
            <w:r w:rsidR="00233C10">
              <w:rPr>
                <w:noProof/>
              </w:rPr>
              <w:t xml:space="preserve"> </w:t>
            </w:r>
          </w:p>
          <w:p w14:paraId="62B5CBA8" w14:textId="77777777" w:rsidR="00E90D84" w:rsidRPr="00E25D22" w:rsidRDefault="00E90D84">
            <w:pPr>
              <w:rPr>
                <w:b/>
              </w:rPr>
            </w:pPr>
          </w:p>
          <w:p w14:paraId="101AF34B" w14:textId="67096CE3" w:rsidR="00033810" w:rsidRPr="00292025" w:rsidRDefault="00E90D84">
            <w:pPr>
              <w:rPr>
                <w:b/>
                <w:noProof/>
              </w:rPr>
            </w:pPr>
            <w:r w:rsidRPr="00E90D84">
              <w:rPr>
                <w:bCs/>
                <w:noProof/>
              </w:rPr>
              <w:drawing>
                <wp:inline distT="0" distB="0" distL="0" distR="0" wp14:anchorId="188C2091" wp14:editId="72DB6D9F">
                  <wp:extent cx="3343275" cy="2105025"/>
                  <wp:effectExtent l="0" t="0" r="9525" b="9525"/>
                  <wp:docPr id="46138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275" cy="2105025"/>
                          </a:xfrm>
                          <a:prstGeom prst="rect">
                            <a:avLst/>
                          </a:prstGeom>
                          <a:noFill/>
                          <a:ln>
                            <a:noFill/>
                          </a:ln>
                        </pic:spPr>
                      </pic:pic>
                    </a:graphicData>
                  </a:graphic>
                </wp:inline>
              </w:drawing>
            </w:r>
            <w:r w:rsidR="001D1CE2" w:rsidRPr="00292025">
              <w:rPr>
                <w:bCs/>
              </w:rPr>
              <w:t xml:space="preserve">  </w:t>
            </w:r>
          </w:p>
          <w:p w14:paraId="5AE4A507" w14:textId="77777777" w:rsidR="00033810" w:rsidRPr="00292025" w:rsidRDefault="00033810">
            <w:pPr>
              <w:rPr>
                <w:b/>
              </w:rPr>
            </w:pPr>
          </w:p>
          <w:p w14:paraId="3A49ABCF" w14:textId="4EBF7B89" w:rsidR="005244E0" w:rsidRPr="00292025" w:rsidRDefault="005244E0">
            <w:pPr>
              <w:rPr>
                <w:b/>
              </w:rPr>
            </w:pPr>
            <w:r w:rsidRPr="00292025">
              <w:rPr>
                <w:b/>
              </w:rPr>
              <w:t>Použité přístroje:</w:t>
            </w:r>
          </w:p>
          <w:p w14:paraId="39D54FCE" w14:textId="77777777" w:rsidR="00CC5F13" w:rsidRPr="00292025" w:rsidRDefault="00CC5F13">
            <w:pPr>
              <w:rPr>
                <w:b/>
              </w:rPr>
            </w:pPr>
          </w:p>
          <w:tbl>
            <w:tblPr>
              <w:tblW w:w="10784" w:type="dxa"/>
              <w:tblLook w:val="04A0" w:firstRow="1" w:lastRow="0" w:firstColumn="1" w:lastColumn="0" w:noHBand="0" w:noVBand="1"/>
            </w:tblPr>
            <w:tblGrid>
              <w:gridCol w:w="2187"/>
              <w:gridCol w:w="992"/>
              <w:gridCol w:w="4525"/>
              <w:gridCol w:w="3080"/>
            </w:tblGrid>
            <w:tr w:rsidR="00C8516E" w:rsidRPr="00292025" w14:paraId="0EABA282" w14:textId="77777777" w:rsidTr="00DC3333">
              <w:trPr>
                <w:trHeight w:val="300"/>
              </w:trPr>
              <w:tc>
                <w:tcPr>
                  <w:tcW w:w="2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641CD" w14:textId="77777777" w:rsidR="00C90FEF" w:rsidRPr="00292025" w:rsidRDefault="00C90FEF" w:rsidP="00DC3333">
                  <w:pPr>
                    <w:jc w:val="center"/>
                    <w:rPr>
                      <w:rFonts w:ascii="Calibri" w:hAnsi="Calibri" w:cs="Calibri"/>
                      <w:color w:val="000000"/>
                      <w:sz w:val="22"/>
                      <w:szCs w:val="22"/>
                      <w:lang w:eastAsia="en-GB"/>
                    </w:rPr>
                  </w:pPr>
                  <w:r w:rsidRPr="00292025">
                    <w:rPr>
                      <w:rFonts w:ascii="Calibri" w:hAnsi="Calibri" w:cs="Calibri"/>
                      <w:color w:val="000000"/>
                      <w:sz w:val="22"/>
                      <w:szCs w:val="22"/>
                    </w:rPr>
                    <w:t>Název</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7473322" w14:textId="17BC9202" w:rsidR="00C90FEF" w:rsidRPr="00292025" w:rsidRDefault="00C90FEF" w:rsidP="00DC3333">
                  <w:pPr>
                    <w:jc w:val="center"/>
                    <w:rPr>
                      <w:rFonts w:ascii="Calibri" w:hAnsi="Calibri" w:cs="Calibri"/>
                      <w:color w:val="000000"/>
                      <w:sz w:val="22"/>
                      <w:szCs w:val="22"/>
                    </w:rPr>
                  </w:pPr>
                  <w:r w:rsidRPr="00292025">
                    <w:rPr>
                      <w:rFonts w:ascii="Calibri" w:hAnsi="Calibri" w:cs="Calibri"/>
                      <w:color w:val="000000"/>
                      <w:sz w:val="22"/>
                      <w:szCs w:val="22"/>
                    </w:rPr>
                    <w:t>Značka</w:t>
                  </w:r>
                </w:p>
              </w:tc>
              <w:tc>
                <w:tcPr>
                  <w:tcW w:w="4525" w:type="dxa"/>
                  <w:tcBorders>
                    <w:top w:val="single" w:sz="4" w:space="0" w:color="auto"/>
                    <w:left w:val="nil"/>
                    <w:bottom w:val="single" w:sz="4" w:space="0" w:color="auto"/>
                    <w:right w:val="single" w:sz="4" w:space="0" w:color="auto"/>
                  </w:tcBorders>
                  <w:shd w:val="clear" w:color="auto" w:fill="auto"/>
                  <w:noWrap/>
                  <w:vAlign w:val="bottom"/>
                  <w:hideMark/>
                </w:tcPr>
                <w:p w14:paraId="61817B23" w14:textId="2B06BC3C" w:rsidR="00C90FEF" w:rsidRPr="00292025" w:rsidRDefault="00C90FEF" w:rsidP="00DC3333">
                  <w:pPr>
                    <w:jc w:val="center"/>
                    <w:rPr>
                      <w:rFonts w:ascii="Calibri" w:hAnsi="Calibri" w:cs="Calibri"/>
                      <w:color w:val="000000"/>
                      <w:sz w:val="22"/>
                      <w:szCs w:val="22"/>
                    </w:rPr>
                  </w:pPr>
                  <w:r w:rsidRPr="00292025">
                    <w:rPr>
                      <w:rFonts w:ascii="Calibri" w:hAnsi="Calibri" w:cs="Calibri"/>
                      <w:color w:val="000000"/>
                      <w:sz w:val="22"/>
                      <w:szCs w:val="22"/>
                    </w:rPr>
                    <w:t>Údaje</w:t>
                  </w:r>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14:paraId="3F5DDB1C" w14:textId="77777777" w:rsidR="00C90FEF" w:rsidRPr="00292025" w:rsidRDefault="00C90FEF" w:rsidP="00DC3333">
                  <w:pPr>
                    <w:jc w:val="center"/>
                    <w:rPr>
                      <w:rFonts w:ascii="Calibri" w:hAnsi="Calibri" w:cs="Calibri"/>
                      <w:color w:val="000000"/>
                      <w:sz w:val="22"/>
                      <w:szCs w:val="22"/>
                    </w:rPr>
                  </w:pPr>
                  <w:r w:rsidRPr="00292025">
                    <w:rPr>
                      <w:rFonts w:ascii="Calibri" w:hAnsi="Calibri" w:cs="Calibri"/>
                      <w:color w:val="000000"/>
                      <w:sz w:val="22"/>
                      <w:szCs w:val="22"/>
                    </w:rPr>
                    <w:t>Evidenční číslo</w:t>
                  </w:r>
                </w:p>
              </w:tc>
            </w:tr>
            <w:tr w:rsidR="00C8516E" w:rsidRPr="00292025" w14:paraId="5F0CCD6D" w14:textId="77777777" w:rsidTr="00FA7632">
              <w:trPr>
                <w:trHeight w:val="300"/>
              </w:trPr>
              <w:tc>
                <w:tcPr>
                  <w:tcW w:w="2187" w:type="dxa"/>
                  <w:tcBorders>
                    <w:top w:val="nil"/>
                    <w:left w:val="single" w:sz="4" w:space="0" w:color="auto"/>
                    <w:bottom w:val="single" w:sz="4" w:space="0" w:color="auto"/>
                    <w:right w:val="single" w:sz="4" w:space="0" w:color="auto"/>
                  </w:tcBorders>
                  <w:shd w:val="clear" w:color="auto" w:fill="auto"/>
                  <w:noWrap/>
                  <w:vAlign w:val="bottom"/>
                </w:tcPr>
                <w:p w14:paraId="698606D4" w14:textId="663B5C9A" w:rsidR="00C90FEF" w:rsidRPr="00292025" w:rsidRDefault="00E90D84" w:rsidP="00DC3333">
                  <w:pPr>
                    <w:jc w:val="center"/>
                    <w:rPr>
                      <w:rFonts w:ascii="Calibri" w:hAnsi="Calibri" w:cs="Calibri"/>
                      <w:color w:val="000000"/>
                      <w:sz w:val="22"/>
                      <w:szCs w:val="22"/>
                    </w:rPr>
                  </w:pPr>
                  <w:r>
                    <w:rPr>
                      <w:rFonts w:ascii="Calibri" w:hAnsi="Calibri" w:cs="Calibri"/>
                      <w:color w:val="000000"/>
                      <w:sz w:val="22"/>
                      <w:szCs w:val="22"/>
                    </w:rPr>
                    <w:t>Směšovací trafo</w:t>
                  </w:r>
                </w:p>
              </w:tc>
              <w:tc>
                <w:tcPr>
                  <w:tcW w:w="992" w:type="dxa"/>
                  <w:tcBorders>
                    <w:top w:val="nil"/>
                    <w:left w:val="nil"/>
                    <w:bottom w:val="single" w:sz="4" w:space="0" w:color="auto"/>
                    <w:right w:val="single" w:sz="4" w:space="0" w:color="auto"/>
                  </w:tcBorders>
                  <w:shd w:val="clear" w:color="auto" w:fill="auto"/>
                  <w:noWrap/>
                  <w:vAlign w:val="bottom"/>
                </w:tcPr>
                <w:p w14:paraId="55C0D64B" w14:textId="0E5C7E81" w:rsidR="00C90FEF" w:rsidRPr="00BA21A5" w:rsidRDefault="00F203A2" w:rsidP="00BA21A5">
                  <w:pPr>
                    <w:jc w:val="center"/>
                    <w:rPr>
                      <w:rFonts w:ascii="Calibri" w:hAnsi="Calibri" w:cs="Calibri"/>
                      <w:color w:val="000000"/>
                      <w:sz w:val="22"/>
                      <w:szCs w:val="22"/>
                    </w:rPr>
                  </w:pPr>
                  <w:r>
                    <w:rPr>
                      <w:rFonts w:ascii="Calibri" w:hAnsi="Calibri" w:cs="Calibri"/>
                      <w:color w:val="000000"/>
                      <w:sz w:val="22"/>
                      <w:szCs w:val="22"/>
                    </w:rPr>
                    <w:t>T</w:t>
                  </w:r>
                </w:p>
              </w:tc>
              <w:tc>
                <w:tcPr>
                  <w:tcW w:w="4525" w:type="dxa"/>
                  <w:tcBorders>
                    <w:top w:val="nil"/>
                    <w:left w:val="nil"/>
                    <w:bottom w:val="single" w:sz="4" w:space="0" w:color="auto"/>
                    <w:right w:val="single" w:sz="4" w:space="0" w:color="auto"/>
                  </w:tcBorders>
                  <w:shd w:val="clear" w:color="auto" w:fill="auto"/>
                  <w:noWrap/>
                  <w:vAlign w:val="bottom"/>
                </w:tcPr>
                <w:p w14:paraId="61E9EEEF" w14:textId="5A6620E3" w:rsidR="00C90FEF" w:rsidRPr="00BA21A5" w:rsidRDefault="00F203A2" w:rsidP="00DC3333">
                  <w:pPr>
                    <w:jc w:val="center"/>
                    <w:rPr>
                      <w:rFonts w:ascii="Calibri" w:hAnsi="Calibri" w:cs="Calibri"/>
                      <w:color w:val="000000"/>
                      <w:sz w:val="22"/>
                      <w:szCs w:val="22"/>
                    </w:rPr>
                  </w:pPr>
                  <w:r>
                    <w:rPr>
                      <w:rFonts w:ascii="Calibri" w:hAnsi="Calibri" w:cs="Calibri"/>
                      <w:color w:val="000000"/>
                      <w:sz w:val="22"/>
                      <w:szCs w:val="22"/>
                    </w:rPr>
                    <w:t>-</w:t>
                  </w:r>
                </w:p>
              </w:tc>
              <w:tc>
                <w:tcPr>
                  <w:tcW w:w="3080" w:type="dxa"/>
                  <w:tcBorders>
                    <w:top w:val="nil"/>
                    <w:left w:val="nil"/>
                    <w:bottom w:val="single" w:sz="4" w:space="0" w:color="auto"/>
                    <w:right w:val="single" w:sz="4" w:space="0" w:color="auto"/>
                  </w:tcBorders>
                  <w:shd w:val="clear" w:color="auto" w:fill="auto"/>
                  <w:noWrap/>
                  <w:vAlign w:val="bottom"/>
                </w:tcPr>
                <w:p w14:paraId="6680320B" w14:textId="7606BE69" w:rsidR="00C90FEF" w:rsidRPr="00292025" w:rsidRDefault="00E90D84" w:rsidP="00DC3333">
                  <w:pPr>
                    <w:jc w:val="center"/>
                    <w:rPr>
                      <w:rFonts w:ascii="Calibri" w:hAnsi="Calibri" w:cs="Calibri"/>
                      <w:color w:val="000000"/>
                      <w:sz w:val="22"/>
                      <w:szCs w:val="22"/>
                    </w:rPr>
                  </w:pPr>
                  <w:r>
                    <w:rPr>
                      <w:rFonts w:ascii="Calibri" w:hAnsi="Calibri" w:cs="Calibri"/>
                      <w:color w:val="000000"/>
                      <w:sz w:val="22"/>
                      <w:szCs w:val="22"/>
                    </w:rPr>
                    <w:t>-</w:t>
                  </w:r>
                </w:p>
              </w:tc>
            </w:tr>
            <w:tr w:rsidR="004469A5" w:rsidRPr="00292025" w14:paraId="64767B79" w14:textId="77777777" w:rsidTr="00FA7632">
              <w:trPr>
                <w:trHeight w:val="357"/>
              </w:trPr>
              <w:tc>
                <w:tcPr>
                  <w:tcW w:w="2187" w:type="dxa"/>
                  <w:tcBorders>
                    <w:top w:val="nil"/>
                    <w:left w:val="single" w:sz="4" w:space="0" w:color="auto"/>
                    <w:bottom w:val="single" w:sz="4" w:space="0" w:color="auto"/>
                    <w:right w:val="single" w:sz="4" w:space="0" w:color="auto"/>
                  </w:tcBorders>
                  <w:shd w:val="clear" w:color="auto" w:fill="auto"/>
                  <w:noWrap/>
                  <w:vAlign w:val="center"/>
                </w:tcPr>
                <w:p w14:paraId="40CAB81C" w14:textId="28E61E92" w:rsidR="004469A5" w:rsidRDefault="00E90D84" w:rsidP="00DC3333">
                  <w:pPr>
                    <w:jc w:val="center"/>
                    <w:rPr>
                      <w:rFonts w:ascii="Calibri" w:hAnsi="Calibri" w:cs="Calibri"/>
                      <w:color w:val="000000"/>
                      <w:sz w:val="22"/>
                      <w:szCs w:val="22"/>
                    </w:rPr>
                  </w:pPr>
                  <w:r>
                    <w:rPr>
                      <w:rFonts w:ascii="Calibri" w:hAnsi="Calibri" w:cs="Calibri"/>
                      <w:color w:val="000000"/>
                      <w:sz w:val="22"/>
                      <w:szCs w:val="22"/>
                    </w:rPr>
                    <w:t>Generátor signálu</w:t>
                  </w:r>
                </w:p>
              </w:tc>
              <w:tc>
                <w:tcPr>
                  <w:tcW w:w="992" w:type="dxa"/>
                  <w:tcBorders>
                    <w:top w:val="nil"/>
                    <w:left w:val="nil"/>
                    <w:bottom w:val="single" w:sz="4" w:space="0" w:color="auto"/>
                    <w:right w:val="single" w:sz="4" w:space="0" w:color="auto"/>
                  </w:tcBorders>
                  <w:shd w:val="clear" w:color="auto" w:fill="auto"/>
                  <w:noWrap/>
                  <w:vAlign w:val="center"/>
                </w:tcPr>
                <w:p w14:paraId="3C05D999" w14:textId="50E75F64" w:rsidR="004469A5" w:rsidRDefault="00E90D84" w:rsidP="00DC3333">
                  <w:pPr>
                    <w:jc w:val="center"/>
                    <w:rPr>
                      <w:rFonts w:ascii="Calibri" w:hAnsi="Calibri" w:cs="Calibri"/>
                      <w:color w:val="000000"/>
                      <w:sz w:val="22"/>
                      <w:szCs w:val="22"/>
                    </w:rPr>
                  </w:pPr>
                  <w:r>
                    <w:rPr>
                      <w:rFonts w:ascii="Calibri" w:hAnsi="Calibri" w:cs="Calibri"/>
                      <w:color w:val="000000"/>
                      <w:sz w:val="22"/>
                      <w:szCs w:val="22"/>
                    </w:rPr>
                    <w:t>G1</w:t>
                  </w:r>
                </w:p>
              </w:tc>
              <w:tc>
                <w:tcPr>
                  <w:tcW w:w="4525" w:type="dxa"/>
                  <w:tcBorders>
                    <w:top w:val="nil"/>
                    <w:left w:val="nil"/>
                    <w:bottom w:val="single" w:sz="4" w:space="0" w:color="auto"/>
                    <w:right w:val="single" w:sz="4" w:space="0" w:color="auto"/>
                  </w:tcBorders>
                  <w:shd w:val="clear" w:color="auto" w:fill="auto"/>
                  <w:noWrap/>
                  <w:vAlign w:val="center"/>
                </w:tcPr>
                <w:p w14:paraId="47798ABD" w14:textId="612CE69E" w:rsidR="004469A5" w:rsidRDefault="00E90D84" w:rsidP="00DC3333">
                  <w:pPr>
                    <w:jc w:val="center"/>
                    <w:rPr>
                      <w:rFonts w:ascii="Calibri" w:hAnsi="Calibri" w:cs="Calibri"/>
                      <w:color w:val="000000"/>
                      <w:sz w:val="22"/>
                      <w:szCs w:val="22"/>
                    </w:rPr>
                  </w:pPr>
                  <w:proofErr w:type="spellStart"/>
                  <w:r>
                    <w:rPr>
                      <w:rFonts w:ascii="Calibri" w:hAnsi="Calibri" w:cs="Calibri"/>
                      <w:color w:val="000000"/>
                      <w:sz w:val="22"/>
                      <w:szCs w:val="22"/>
                    </w:rPr>
                    <w:t>Mtx</w:t>
                  </w:r>
                  <w:proofErr w:type="spellEnd"/>
                  <w:r>
                    <w:rPr>
                      <w:rFonts w:ascii="Calibri" w:hAnsi="Calibri" w:cs="Calibri"/>
                      <w:color w:val="000000"/>
                      <w:sz w:val="22"/>
                      <w:szCs w:val="22"/>
                    </w:rPr>
                    <w:t xml:space="preserve"> 3240 5MHz</w:t>
                  </w:r>
                </w:p>
              </w:tc>
              <w:tc>
                <w:tcPr>
                  <w:tcW w:w="3080" w:type="dxa"/>
                  <w:tcBorders>
                    <w:top w:val="nil"/>
                    <w:left w:val="nil"/>
                    <w:bottom w:val="single" w:sz="4" w:space="0" w:color="auto"/>
                    <w:right w:val="single" w:sz="4" w:space="0" w:color="auto"/>
                  </w:tcBorders>
                  <w:shd w:val="clear" w:color="auto" w:fill="auto"/>
                  <w:noWrap/>
                  <w:vAlign w:val="center"/>
                </w:tcPr>
                <w:p w14:paraId="1CCC4B6E" w14:textId="706F9DCF" w:rsidR="004469A5" w:rsidRPr="00292025" w:rsidRDefault="00F203A2" w:rsidP="00DC3333">
                  <w:pPr>
                    <w:jc w:val="center"/>
                    <w:rPr>
                      <w:rFonts w:ascii="Calibri" w:hAnsi="Calibri" w:cs="Calibri"/>
                      <w:color w:val="000000"/>
                      <w:sz w:val="22"/>
                      <w:szCs w:val="22"/>
                    </w:rPr>
                  </w:pPr>
                  <w:r>
                    <w:rPr>
                      <w:rFonts w:ascii="Calibri" w:hAnsi="Calibri" w:cs="Calibri"/>
                      <w:color w:val="000000"/>
                      <w:sz w:val="22"/>
                      <w:szCs w:val="22"/>
                    </w:rPr>
                    <w:t>LE</w:t>
                  </w:r>
                  <w:r w:rsidR="00E90D84">
                    <w:rPr>
                      <w:rFonts w:ascii="Calibri" w:hAnsi="Calibri" w:cs="Calibri"/>
                      <w:color w:val="000000"/>
                      <w:sz w:val="22"/>
                      <w:szCs w:val="22"/>
                    </w:rPr>
                    <w:t>3 5029</w:t>
                  </w:r>
                </w:p>
              </w:tc>
            </w:tr>
            <w:tr w:rsidR="00C8516E" w:rsidRPr="00292025" w14:paraId="44007CAE" w14:textId="77777777" w:rsidTr="00FA7632">
              <w:trPr>
                <w:trHeight w:val="357"/>
              </w:trPr>
              <w:tc>
                <w:tcPr>
                  <w:tcW w:w="2187" w:type="dxa"/>
                  <w:tcBorders>
                    <w:top w:val="nil"/>
                    <w:left w:val="single" w:sz="4" w:space="0" w:color="auto"/>
                    <w:bottom w:val="single" w:sz="4" w:space="0" w:color="auto"/>
                    <w:right w:val="single" w:sz="4" w:space="0" w:color="auto"/>
                  </w:tcBorders>
                  <w:shd w:val="clear" w:color="auto" w:fill="auto"/>
                  <w:noWrap/>
                  <w:vAlign w:val="center"/>
                </w:tcPr>
                <w:p w14:paraId="0931AAFD" w14:textId="58CDE196" w:rsidR="00C90FEF" w:rsidRPr="00292025" w:rsidRDefault="00E90D84" w:rsidP="00DC3333">
                  <w:pPr>
                    <w:jc w:val="center"/>
                    <w:rPr>
                      <w:rFonts w:ascii="Calibri" w:hAnsi="Calibri" w:cs="Calibri"/>
                      <w:color w:val="000000"/>
                      <w:sz w:val="22"/>
                      <w:szCs w:val="22"/>
                    </w:rPr>
                  </w:pPr>
                  <w:r>
                    <w:rPr>
                      <w:rFonts w:ascii="Calibri" w:hAnsi="Calibri" w:cs="Calibri"/>
                      <w:color w:val="000000"/>
                      <w:sz w:val="22"/>
                      <w:szCs w:val="22"/>
                    </w:rPr>
                    <w:t>Generátor šumu</w:t>
                  </w:r>
                </w:p>
              </w:tc>
              <w:tc>
                <w:tcPr>
                  <w:tcW w:w="992" w:type="dxa"/>
                  <w:tcBorders>
                    <w:top w:val="nil"/>
                    <w:left w:val="nil"/>
                    <w:bottom w:val="single" w:sz="4" w:space="0" w:color="auto"/>
                    <w:right w:val="single" w:sz="4" w:space="0" w:color="auto"/>
                  </w:tcBorders>
                  <w:shd w:val="clear" w:color="auto" w:fill="auto"/>
                  <w:noWrap/>
                  <w:vAlign w:val="center"/>
                </w:tcPr>
                <w:p w14:paraId="51795DF6" w14:textId="72C46CE9" w:rsidR="00C90FEF" w:rsidRPr="00FA7632" w:rsidRDefault="00E90D84" w:rsidP="00DC3333">
                  <w:pPr>
                    <w:jc w:val="center"/>
                    <w:rPr>
                      <w:rFonts w:ascii="Calibri" w:hAnsi="Calibri" w:cs="Calibri"/>
                      <w:color w:val="000000"/>
                      <w:sz w:val="22"/>
                      <w:szCs w:val="22"/>
                    </w:rPr>
                  </w:pPr>
                  <w:r>
                    <w:rPr>
                      <w:rFonts w:ascii="Calibri" w:hAnsi="Calibri" w:cs="Calibri"/>
                      <w:color w:val="000000"/>
                      <w:sz w:val="22"/>
                      <w:szCs w:val="22"/>
                    </w:rPr>
                    <w:t>G2</w:t>
                  </w:r>
                </w:p>
              </w:tc>
              <w:tc>
                <w:tcPr>
                  <w:tcW w:w="4525" w:type="dxa"/>
                  <w:tcBorders>
                    <w:top w:val="nil"/>
                    <w:left w:val="nil"/>
                    <w:bottom w:val="single" w:sz="4" w:space="0" w:color="auto"/>
                    <w:right w:val="single" w:sz="4" w:space="0" w:color="auto"/>
                  </w:tcBorders>
                  <w:shd w:val="clear" w:color="auto" w:fill="auto"/>
                  <w:noWrap/>
                  <w:vAlign w:val="center"/>
                </w:tcPr>
                <w:p w14:paraId="38168D18" w14:textId="39ED9395" w:rsidR="00C90FEF" w:rsidRPr="00292025" w:rsidRDefault="00E90D84" w:rsidP="00DC3333">
                  <w:pPr>
                    <w:jc w:val="center"/>
                    <w:rPr>
                      <w:rFonts w:ascii="Calibri" w:hAnsi="Calibri" w:cs="Calibri"/>
                      <w:color w:val="000000"/>
                      <w:sz w:val="22"/>
                      <w:szCs w:val="22"/>
                    </w:rPr>
                  </w:pPr>
                  <w:proofErr w:type="gramStart"/>
                  <w:r>
                    <w:rPr>
                      <w:rFonts w:ascii="Calibri" w:hAnsi="Calibri" w:cs="Calibri"/>
                      <w:color w:val="000000"/>
                      <w:sz w:val="22"/>
                      <w:szCs w:val="22"/>
                    </w:rPr>
                    <w:t>33120A</w:t>
                  </w:r>
                  <w:proofErr w:type="gramEnd"/>
                </w:p>
              </w:tc>
              <w:tc>
                <w:tcPr>
                  <w:tcW w:w="3080" w:type="dxa"/>
                  <w:tcBorders>
                    <w:top w:val="nil"/>
                    <w:left w:val="nil"/>
                    <w:bottom w:val="single" w:sz="4" w:space="0" w:color="auto"/>
                    <w:right w:val="single" w:sz="4" w:space="0" w:color="auto"/>
                  </w:tcBorders>
                  <w:shd w:val="clear" w:color="auto" w:fill="auto"/>
                  <w:noWrap/>
                  <w:vAlign w:val="center"/>
                </w:tcPr>
                <w:p w14:paraId="542FACAE" w14:textId="50BCB835" w:rsidR="00C90FEF" w:rsidRPr="00292025" w:rsidRDefault="00E90D84" w:rsidP="00DC3333">
                  <w:pPr>
                    <w:jc w:val="center"/>
                    <w:rPr>
                      <w:rFonts w:ascii="Calibri" w:hAnsi="Calibri" w:cs="Calibri"/>
                      <w:color w:val="000000"/>
                      <w:sz w:val="22"/>
                      <w:szCs w:val="22"/>
                    </w:rPr>
                  </w:pPr>
                  <w:r>
                    <w:rPr>
                      <w:rFonts w:ascii="Calibri" w:hAnsi="Calibri" w:cs="Calibri"/>
                      <w:color w:val="000000"/>
                      <w:sz w:val="22"/>
                      <w:szCs w:val="22"/>
                    </w:rPr>
                    <w:t>LE3 104</w:t>
                  </w:r>
                </w:p>
              </w:tc>
            </w:tr>
            <w:tr w:rsidR="00C8516E" w:rsidRPr="00292025" w14:paraId="6B613B86" w14:textId="77777777" w:rsidTr="0096555E">
              <w:trPr>
                <w:trHeight w:val="405"/>
              </w:trPr>
              <w:tc>
                <w:tcPr>
                  <w:tcW w:w="2187" w:type="dxa"/>
                  <w:tcBorders>
                    <w:top w:val="nil"/>
                    <w:left w:val="single" w:sz="4" w:space="0" w:color="auto"/>
                    <w:bottom w:val="single" w:sz="4" w:space="0" w:color="auto"/>
                    <w:right w:val="single" w:sz="4" w:space="0" w:color="auto"/>
                  </w:tcBorders>
                  <w:shd w:val="clear" w:color="auto" w:fill="auto"/>
                  <w:noWrap/>
                  <w:vAlign w:val="center"/>
                </w:tcPr>
                <w:p w14:paraId="61BC0782" w14:textId="6FDB8205" w:rsidR="00C90FEF" w:rsidRPr="00292025" w:rsidRDefault="00E90D84" w:rsidP="00DC3333">
                  <w:pPr>
                    <w:jc w:val="center"/>
                    <w:rPr>
                      <w:rFonts w:ascii="Calibri" w:hAnsi="Calibri" w:cs="Calibri"/>
                      <w:color w:val="000000"/>
                      <w:sz w:val="22"/>
                      <w:szCs w:val="22"/>
                    </w:rPr>
                  </w:pPr>
                  <w:r>
                    <w:rPr>
                      <w:rFonts w:ascii="Calibri" w:hAnsi="Calibri" w:cs="Calibri"/>
                      <w:color w:val="000000"/>
                      <w:sz w:val="22"/>
                      <w:szCs w:val="22"/>
                    </w:rPr>
                    <w:t>Osciloskop</w:t>
                  </w:r>
                </w:p>
              </w:tc>
              <w:tc>
                <w:tcPr>
                  <w:tcW w:w="992" w:type="dxa"/>
                  <w:tcBorders>
                    <w:top w:val="nil"/>
                    <w:left w:val="nil"/>
                    <w:bottom w:val="single" w:sz="4" w:space="0" w:color="auto"/>
                    <w:right w:val="single" w:sz="4" w:space="0" w:color="auto"/>
                  </w:tcBorders>
                  <w:shd w:val="clear" w:color="auto" w:fill="auto"/>
                  <w:noWrap/>
                  <w:vAlign w:val="center"/>
                </w:tcPr>
                <w:p w14:paraId="05790070" w14:textId="2C21D294" w:rsidR="00C90FEF" w:rsidRPr="00695931" w:rsidRDefault="00E90D84" w:rsidP="00DC3333">
                  <w:pPr>
                    <w:jc w:val="center"/>
                    <w:rPr>
                      <w:rFonts w:ascii="Calibri" w:hAnsi="Calibri" w:cs="Calibri"/>
                      <w:color w:val="000000"/>
                      <w:sz w:val="22"/>
                      <w:szCs w:val="22"/>
                    </w:rPr>
                  </w:pPr>
                  <w:r>
                    <w:rPr>
                      <w:rFonts w:ascii="Calibri" w:hAnsi="Calibri" w:cs="Calibri"/>
                      <w:color w:val="000000"/>
                      <w:sz w:val="22"/>
                      <w:szCs w:val="22"/>
                    </w:rPr>
                    <w:t>OSC</w:t>
                  </w:r>
                </w:p>
              </w:tc>
              <w:tc>
                <w:tcPr>
                  <w:tcW w:w="4525" w:type="dxa"/>
                  <w:tcBorders>
                    <w:top w:val="nil"/>
                    <w:left w:val="nil"/>
                    <w:bottom w:val="single" w:sz="4" w:space="0" w:color="auto"/>
                    <w:right w:val="single" w:sz="4" w:space="0" w:color="auto"/>
                  </w:tcBorders>
                  <w:shd w:val="clear" w:color="auto" w:fill="auto"/>
                  <w:noWrap/>
                  <w:vAlign w:val="center"/>
                </w:tcPr>
                <w:p w14:paraId="0E1285FB" w14:textId="1E07BE2D" w:rsidR="00C90FEF" w:rsidRPr="00292025" w:rsidRDefault="00E90D84" w:rsidP="00DC3333">
                  <w:pPr>
                    <w:jc w:val="center"/>
                    <w:rPr>
                      <w:rFonts w:ascii="Calibri" w:hAnsi="Calibri" w:cs="Calibri"/>
                      <w:color w:val="000000"/>
                      <w:sz w:val="22"/>
                      <w:szCs w:val="22"/>
                    </w:rPr>
                  </w:pPr>
                  <w:r>
                    <w:rPr>
                      <w:rFonts w:ascii="Calibri" w:hAnsi="Calibri" w:cs="Calibri"/>
                      <w:color w:val="000000"/>
                      <w:sz w:val="22"/>
                      <w:szCs w:val="22"/>
                    </w:rPr>
                    <w:t>EDUX1052G</w:t>
                  </w:r>
                </w:p>
              </w:tc>
              <w:tc>
                <w:tcPr>
                  <w:tcW w:w="3080" w:type="dxa"/>
                  <w:tcBorders>
                    <w:top w:val="nil"/>
                    <w:left w:val="nil"/>
                    <w:bottom w:val="single" w:sz="4" w:space="0" w:color="auto"/>
                    <w:right w:val="single" w:sz="4" w:space="0" w:color="auto"/>
                  </w:tcBorders>
                  <w:shd w:val="clear" w:color="auto" w:fill="auto"/>
                  <w:noWrap/>
                  <w:vAlign w:val="center"/>
                </w:tcPr>
                <w:p w14:paraId="77AAB7FC" w14:textId="52B5DFB8" w:rsidR="00C90FEF" w:rsidRPr="00292025" w:rsidRDefault="00E90D84" w:rsidP="00DC3333">
                  <w:pPr>
                    <w:jc w:val="center"/>
                    <w:rPr>
                      <w:rFonts w:ascii="Calibri" w:hAnsi="Calibri" w:cs="Calibri"/>
                      <w:color w:val="000000"/>
                      <w:sz w:val="22"/>
                      <w:szCs w:val="22"/>
                    </w:rPr>
                  </w:pPr>
                  <w:r>
                    <w:rPr>
                      <w:rFonts w:ascii="Calibri" w:hAnsi="Calibri" w:cs="Calibri"/>
                      <w:color w:val="000000"/>
                      <w:sz w:val="22"/>
                      <w:szCs w:val="22"/>
                    </w:rPr>
                    <w:t>LE 5125</w:t>
                  </w:r>
                </w:p>
              </w:tc>
            </w:tr>
          </w:tbl>
          <w:p w14:paraId="58311A4F" w14:textId="77777777" w:rsidR="00FA7632" w:rsidRPr="00747151" w:rsidRDefault="00FA7632" w:rsidP="00747151">
            <w:pPr>
              <w:rPr>
                <w:bCs/>
              </w:rPr>
            </w:pPr>
          </w:p>
          <w:p w14:paraId="4B9F0699" w14:textId="1F899B07" w:rsidR="009A0C57" w:rsidRPr="00292025" w:rsidRDefault="00E90D84">
            <w:pPr>
              <w:rPr>
                <w:b/>
              </w:rPr>
            </w:pPr>
            <w:r>
              <w:rPr>
                <w:b/>
              </w:rPr>
              <w:t>Teorie:</w:t>
            </w:r>
          </w:p>
          <w:p w14:paraId="08F73A11" w14:textId="77777777" w:rsidR="00E90D84" w:rsidRPr="00E90D84" w:rsidRDefault="00E90D84" w:rsidP="00E90D84">
            <w:pPr>
              <w:rPr>
                <w:bCs/>
              </w:rPr>
            </w:pPr>
            <w:r w:rsidRPr="00E90D84">
              <w:rPr>
                <w:bCs/>
              </w:rPr>
              <w:t>Digitální filtr je výsledkem numerických operací prováděných procesorem. Tyto filtry zpracovávají vzorkované signály. Spojitý čas je nahrazen posloupností stejně dlouhých časových okamžiků, během kterých jsou odebírány jednotlivé vzorky. Každý digitální filtr lze realizovat pomocí 3 základních bloků: sčítací člen, násobička a zpožďovací člen</w:t>
            </w:r>
          </w:p>
          <w:p w14:paraId="0F7B5E3E" w14:textId="77777777" w:rsidR="00E90D84" w:rsidRPr="00E90D84" w:rsidRDefault="00E90D84" w:rsidP="00E90D84">
            <w:pPr>
              <w:rPr>
                <w:bCs/>
              </w:rPr>
            </w:pPr>
            <w:r w:rsidRPr="00E90D84">
              <w:rPr>
                <w:bCs/>
              </w:rPr>
              <w:t>Výhody digitálních filtrů:</w:t>
            </w:r>
          </w:p>
          <w:p w14:paraId="0ADB2F9E" w14:textId="77777777" w:rsidR="00E90D84" w:rsidRPr="00E90D84" w:rsidRDefault="00E90D84" w:rsidP="00E90D84">
            <w:pPr>
              <w:rPr>
                <w:bCs/>
              </w:rPr>
            </w:pPr>
            <w:r w:rsidRPr="00E90D84">
              <w:rPr>
                <w:bCs/>
              </w:rPr>
              <w:t>1. Je programovatelný, lze snadno měnit jeho funkci a parametry</w:t>
            </w:r>
          </w:p>
          <w:p w14:paraId="15BE71A1" w14:textId="77777777" w:rsidR="00E90D84" w:rsidRPr="00E90D84" w:rsidRDefault="00E90D84" w:rsidP="00E90D84">
            <w:pPr>
              <w:rPr>
                <w:bCs/>
              </w:rPr>
            </w:pPr>
            <w:r w:rsidRPr="00E90D84">
              <w:rPr>
                <w:bCs/>
              </w:rPr>
              <w:t>2. Lze jednodušeji navrhnout a zkoušet</w:t>
            </w:r>
          </w:p>
          <w:p w14:paraId="74F3FA6B" w14:textId="4619EDED" w:rsidR="00D04ED5" w:rsidRPr="00E90D84" w:rsidRDefault="00E90D84" w:rsidP="00E90D84">
            <w:pPr>
              <w:rPr>
                <w:bCs/>
              </w:rPr>
            </w:pPr>
            <w:r w:rsidRPr="00E90D84">
              <w:rPr>
                <w:bCs/>
              </w:rPr>
              <w:t>3. Parametry filtru nejsou závislé na čase ani na teplotě (není tvořen ze součástek, které by tyto veličiny ovlivňovaly)</w:t>
            </w:r>
          </w:p>
          <w:p w14:paraId="5444E6AF" w14:textId="77777777" w:rsidR="00BA21A5" w:rsidRDefault="00BA21A5" w:rsidP="00D04ED5">
            <w:pPr>
              <w:rPr>
                <w:b/>
              </w:rPr>
            </w:pPr>
          </w:p>
          <w:p w14:paraId="2C1B9F71" w14:textId="77777777" w:rsidR="00E90D84" w:rsidRPr="00E90D84" w:rsidRDefault="00E90D84" w:rsidP="00E90D84">
            <w:pPr>
              <w:rPr>
                <w:bCs/>
              </w:rPr>
            </w:pPr>
            <w:r w:rsidRPr="00E90D84">
              <w:rPr>
                <w:bCs/>
              </w:rPr>
              <w:t xml:space="preserve">Pro získání koeficientů A </w:t>
            </w:r>
            <w:proofErr w:type="spellStart"/>
            <w:r w:rsidRPr="00E90D84">
              <w:rPr>
                <w:bCs/>
              </w:rPr>
              <w:t>a</w:t>
            </w:r>
            <w:proofErr w:type="spellEnd"/>
            <w:r w:rsidRPr="00E90D84">
              <w:rPr>
                <w:bCs/>
              </w:rPr>
              <w:t xml:space="preserve"> B, využiji </w:t>
            </w:r>
            <w:proofErr w:type="spellStart"/>
            <w:r w:rsidRPr="00E90D84">
              <w:rPr>
                <w:bCs/>
              </w:rPr>
              <w:t>MATLABovský</w:t>
            </w:r>
            <w:proofErr w:type="spellEnd"/>
            <w:r w:rsidRPr="00E90D84">
              <w:rPr>
                <w:bCs/>
              </w:rPr>
              <w:t xml:space="preserve"> skript </w:t>
            </w:r>
            <w:proofErr w:type="spellStart"/>
            <w:r w:rsidRPr="00E90D84">
              <w:rPr>
                <w:bCs/>
              </w:rPr>
              <w:t>Yulewalk</w:t>
            </w:r>
            <w:proofErr w:type="spellEnd"/>
            <w:r w:rsidRPr="00E90D84">
              <w:rPr>
                <w:bCs/>
              </w:rPr>
              <w:t>(</w:t>
            </w:r>
            <w:proofErr w:type="spellStart"/>
            <w:proofErr w:type="gramStart"/>
            <w:r w:rsidRPr="00E90D84">
              <w:rPr>
                <w:bCs/>
              </w:rPr>
              <w:t>N,f</w:t>
            </w:r>
            <w:proofErr w:type="gramEnd"/>
            <w:r w:rsidRPr="00E90D84">
              <w:rPr>
                <w:bCs/>
              </w:rPr>
              <w:t>,m</w:t>
            </w:r>
            <w:proofErr w:type="spellEnd"/>
            <w:r w:rsidRPr="00E90D84">
              <w:rPr>
                <w:bCs/>
              </w:rPr>
              <w:t>)</w:t>
            </w:r>
          </w:p>
          <w:p w14:paraId="3AC07EEE" w14:textId="77777777" w:rsidR="00E90D84" w:rsidRPr="00E90D84" w:rsidRDefault="00E90D84" w:rsidP="00E90D84">
            <w:pPr>
              <w:rPr>
                <w:bCs/>
              </w:rPr>
            </w:pPr>
            <w:r w:rsidRPr="00E90D84">
              <w:rPr>
                <w:bCs/>
              </w:rPr>
              <w:t>N…řád filtru</w:t>
            </w:r>
          </w:p>
          <w:p w14:paraId="05D231E1" w14:textId="77777777" w:rsidR="00E90D84" w:rsidRPr="00E90D84" w:rsidRDefault="00E90D84" w:rsidP="00E90D84">
            <w:pPr>
              <w:rPr>
                <w:bCs/>
              </w:rPr>
            </w:pPr>
            <w:r w:rsidRPr="00E90D84">
              <w:rPr>
                <w:bCs/>
              </w:rPr>
              <w:t xml:space="preserve">f…vektor normovaných frekvencí (začíná 0 a </w:t>
            </w:r>
            <w:proofErr w:type="gramStart"/>
            <w:r w:rsidRPr="00E90D84">
              <w:rPr>
                <w:bCs/>
              </w:rPr>
              <w:t>končí</w:t>
            </w:r>
            <w:proofErr w:type="gramEnd"/>
            <w:r w:rsidRPr="00E90D84">
              <w:rPr>
                <w:bCs/>
              </w:rPr>
              <w:t xml:space="preserve"> 1 – </w:t>
            </w:r>
            <w:proofErr w:type="spellStart"/>
            <w:r w:rsidRPr="00E90D84">
              <w:rPr>
                <w:bCs/>
              </w:rPr>
              <w:t>Nyquistův</w:t>
            </w:r>
            <w:proofErr w:type="spellEnd"/>
            <w:r w:rsidRPr="00E90D84">
              <w:rPr>
                <w:bCs/>
              </w:rPr>
              <w:t xml:space="preserve"> kmitočet)</w:t>
            </w:r>
          </w:p>
          <w:p w14:paraId="2C1B18E5" w14:textId="6BD027CD" w:rsidR="00E90D84" w:rsidRPr="00E90D84" w:rsidRDefault="00E90D84" w:rsidP="00E90D84">
            <w:pPr>
              <w:rPr>
                <w:bCs/>
              </w:rPr>
            </w:pPr>
            <w:r w:rsidRPr="00E90D84">
              <w:rPr>
                <w:bCs/>
              </w:rPr>
              <w:t xml:space="preserve">m…vektor amplitud (1 – filtr propouští, 0 – filtr nepropouští =&gt; pro </w:t>
            </w:r>
            <w:proofErr w:type="spellStart"/>
            <w:r w:rsidRPr="00E90D84">
              <w:rPr>
                <w:bCs/>
              </w:rPr>
              <w:t>low</w:t>
            </w:r>
            <w:proofErr w:type="spellEnd"/>
            <w:r w:rsidRPr="00E90D84">
              <w:rPr>
                <w:bCs/>
              </w:rPr>
              <w:t xml:space="preserve"> </w:t>
            </w:r>
            <w:proofErr w:type="spellStart"/>
            <w:r w:rsidRPr="00E90D84">
              <w:rPr>
                <w:bCs/>
              </w:rPr>
              <w:t>pass</w:t>
            </w:r>
            <w:proofErr w:type="spellEnd"/>
            <w:r w:rsidRPr="00E90D84">
              <w:rPr>
                <w:bCs/>
              </w:rPr>
              <w:t xml:space="preserve"> </w:t>
            </w:r>
            <w:proofErr w:type="spellStart"/>
            <w:r w:rsidRPr="00E90D84">
              <w:rPr>
                <w:bCs/>
              </w:rPr>
              <w:t>filter</w:t>
            </w:r>
            <w:proofErr w:type="spellEnd"/>
            <w:r w:rsidRPr="00E90D84">
              <w:rPr>
                <w:bCs/>
              </w:rPr>
              <w:t xml:space="preserve"> = 1,1,0,0)</w:t>
            </w:r>
          </w:p>
          <w:p w14:paraId="020FA3EF" w14:textId="77777777" w:rsidR="00E90D84" w:rsidRDefault="00E90D84" w:rsidP="00D04ED5">
            <w:pPr>
              <w:rPr>
                <w:b/>
              </w:rPr>
            </w:pPr>
          </w:p>
          <w:p w14:paraId="639DB513" w14:textId="77777777" w:rsidR="00E90D84" w:rsidRDefault="00E90D84" w:rsidP="00D04ED5">
            <w:pPr>
              <w:rPr>
                <w:b/>
              </w:rPr>
            </w:pPr>
          </w:p>
          <w:p w14:paraId="78FE80AD" w14:textId="77777777" w:rsidR="00E90D84" w:rsidRDefault="00E90D84" w:rsidP="00D04ED5">
            <w:pPr>
              <w:rPr>
                <w:b/>
              </w:rPr>
            </w:pPr>
          </w:p>
          <w:p w14:paraId="2548AB29" w14:textId="77777777" w:rsidR="00E90D84" w:rsidRDefault="00E90D84" w:rsidP="00D04ED5">
            <w:pPr>
              <w:rPr>
                <w:b/>
              </w:rPr>
            </w:pPr>
          </w:p>
          <w:p w14:paraId="4327B172" w14:textId="77777777" w:rsidR="00E90D84" w:rsidRDefault="00E90D84" w:rsidP="00D04ED5">
            <w:pPr>
              <w:rPr>
                <w:b/>
              </w:rPr>
            </w:pPr>
          </w:p>
          <w:p w14:paraId="7B812FB7" w14:textId="77777777" w:rsidR="00E90D84" w:rsidRDefault="00E90D84" w:rsidP="00D04ED5">
            <w:pPr>
              <w:rPr>
                <w:b/>
              </w:rPr>
            </w:pPr>
          </w:p>
          <w:p w14:paraId="61C5B0E8" w14:textId="2E570E06" w:rsidR="00E90D84" w:rsidRDefault="00E90D84" w:rsidP="00D04ED5">
            <w:pPr>
              <w:rPr>
                <w:b/>
              </w:rPr>
            </w:pPr>
            <w:r w:rsidRPr="00E90D84">
              <w:rPr>
                <w:b/>
                <w:noProof/>
              </w:rPr>
              <w:lastRenderedPageBreak/>
              <w:drawing>
                <wp:inline distT="0" distB="0" distL="0" distR="0" wp14:anchorId="0B477278" wp14:editId="73B03438">
                  <wp:extent cx="4362450" cy="2161002"/>
                  <wp:effectExtent l="0" t="0" r="0" b="0"/>
                  <wp:docPr id="1034921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73206" cy="2166330"/>
                          </a:xfrm>
                          <a:prstGeom prst="rect">
                            <a:avLst/>
                          </a:prstGeom>
                          <a:noFill/>
                          <a:ln>
                            <a:noFill/>
                          </a:ln>
                        </pic:spPr>
                      </pic:pic>
                    </a:graphicData>
                  </a:graphic>
                </wp:inline>
              </w:drawing>
            </w:r>
          </w:p>
          <w:p w14:paraId="556DC0C3" w14:textId="1127287C" w:rsidR="00E90D84" w:rsidRPr="00E90D84" w:rsidRDefault="00E90D84" w:rsidP="00D04ED5">
            <w:pPr>
              <w:rPr>
                <w:bCs/>
              </w:rPr>
            </w:pPr>
            <w:r w:rsidRPr="00E90D84">
              <w:rPr>
                <w:bCs/>
              </w:rPr>
              <w:t>Schéma IIR filtru</w:t>
            </w:r>
          </w:p>
          <w:p w14:paraId="53C1E759" w14:textId="77777777" w:rsidR="00E90D84" w:rsidRDefault="00E90D84" w:rsidP="00D04ED5">
            <w:pPr>
              <w:rPr>
                <w:b/>
              </w:rPr>
            </w:pPr>
          </w:p>
          <w:p w14:paraId="230EE736" w14:textId="305CC884" w:rsidR="00E90D84" w:rsidRDefault="00E90D84" w:rsidP="00E90D84">
            <w:pPr>
              <w:rPr>
                <w:b/>
              </w:rPr>
            </w:pPr>
            <w:r>
              <w:rPr>
                <w:b/>
              </w:rPr>
              <w:t>Postup:</w:t>
            </w:r>
          </w:p>
          <w:p w14:paraId="7FE34B5B" w14:textId="77777777" w:rsidR="00E90D84" w:rsidRPr="00E90D84" w:rsidRDefault="00E90D84" w:rsidP="00E90D84">
            <w:pPr>
              <w:rPr>
                <w:bCs/>
              </w:rPr>
            </w:pPr>
            <w:r w:rsidRPr="00E90D84">
              <w:rPr>
                <w:bCs/>
              </w:rPr>
              <w:t>1. Zapojím obvod</w:t>
            </w:r>
          </w:p>
          <w:p w14:paraId="4DCED17A" w14:textId="77777777" w:rsidR="00E90D84" w:rsidRPr="00E90D84" w:rsidRDefault="00E90D84" w:rsidP="00E90D84">
            <w:pPr>
              <w:rPr>
                <w:bCs/>
              </w:rPr>
            </w:pPr>
            <w:r w:rsidRPr="00E90D84">
              <w:rPr>
                <w:bCs/>
              </w:rPr>
              <w:t xml:space="preserve">2. Vytvořím program v </w:t>
            </w:r>
            <w:proofErr w:type="spellStart"/>
            <w:r w:rsidRPr="00E90D84">
              <w:rPr>
                <w:bCs/>
              </w:rPr>
              <w:t>Keysight</w:t>
            </w:r>
            <w:proofErr w:type="spellEnd"/>
            <w:r w:rsidRPr="00E90D84">
              <w:rPr>
                <w:bCs/>
              </w:rPr>
              <w:t xml:space="preserve"> VEE</w:t>
            </w:r>
          </w:p>
          <w:p w14:paraId="6EAA6A75" w14:textId="1247130F" w:rsidR="00E90D84" w:rsidRPr="00E90D84" w:rsidRDefault="00E90D84" w:rsidP="00E90D84">
            <w:pPr>
              <w:rPr>
                <w:bCs/>
              </w:rPr>
            </w:pPr>
            <w:r w:rsidRPr="00E90D84">
              <w:rPr>
                <w:bCs/>
              </w:rPr>
              <w:t>3. Spustím program a porovnám původní signál a signál, který prošel IIR filtrem</w:t>
            </w:r>
          </w:p>
          <w:p w14:paraId="4650C128" w14:textId="77777777" w:rsidR="00E90D84" w:rsidRDefault="00E90D84" w:rsidP="00D04ED5">
            <w:pPr>
              <w:rPr>
                <w:b/>
              </w:rPr>
            </w:pPr>
          </w:p>
          <w:p w14:paraId="5E34303B" w14:textId="30543A99" w:rsidR="00885981" w:rsidRDefault="00885981" w:rsidP="00D04ED5">
            <w:pPr>
              <w:rPr>
                <w:b/>
              </w:rPr>
            </w:pPr>
            <w:r>
              <w:rPr>
                <w:b/>
              </w:rPr>
              <w:t>Popis programu:</w:t>
            </w:r>
          </w:p>
          <w:p w14:paraId="2CD250DA" w14:textId="02C03E8E" w:rsidR="00BA6EB8" w:rsidRPr="00160763" w:rsidRDefault="00160763" w:rsidP="00D04ED5">
            <w:pPr>
              <w:rPr>
                <w:bCs/>
              </w:rPr>
            </w:pPr>
            <w:r>
              <w:rPr>
                <w:bCs/>
              </w:rPr>
              <w:t xml:space="preserve">V bloku (1) nastavíme požadovaný počet bodů z osciloskopu a vyzvedneme je společně s uplynulým časem. V bloku (2) odstraníme hlavičku z pole. Následně zrekonstruujeme signál (3) a zobrazíme (4). Pomocí vzorečku (5) vypočítáme vzorkovací frekvenci. V blocích (7 a 9) jsou uloženy konstanty a v blocích (6 a 8) jsou uloženy frekvence začátku a konce přechodového pásma. Následně z nich vypočítáme normované (10 a 11) a sloučíme do pole (12). V poli (13) máme uložený vektor amplitud. V bloku (14) řád filtru. Následně pomocí skriptu </w:t>
            </w:r>
            <w:proofErr w:type="spellStart"/>
            <w:r>
              <w:rPr>
                <w:bCs/>
              </w:rPr>
              <w:t>Yulewalk</w:t>
            </w:r>
            <w:proofErr w:type="spellEnd"/>
            <w:r>
              <w:rPr>
                <w:bCs/>
              </w:rPr>
              <w:t xml:space="preserve"> (15) vypočítáme koeficienty </w:t>
            </w:r>
            <w:proofErr w:type="spellStart"/>
            <w:r>
              <w:rPr>
                <w:bCs/>
              </w:rPr>
              <w:t>a</w:t>
            </w:r>
            <w:r>
              <w:rPr>
                <w:bCs/>
                <w:vertAlign w:val="subscript"/>
              </w:rPr>
              <w:t>i</w:t>
            </w:r>
            <w:proofErr w:type="spellEnd"/>
            <w:r>
              <w:rPr>
                <w:bCs/>
              </w:rPr>
              <w:t xml:space="preserve"> a </w:t>
            </w:r>
            <w:proofErr w:type="spellStart"/>
            <w:r>
              <w:rPr>
                <w:bCs/>
              </w:rPr>
              <w:t>b</w:t>
            </w:r>
            <w:r>
              <w:rPr>
                <w:bCs/>
                <w:vertAlign w:val="subscript"/>
              </w:rPr>
              <w:t>i</w:t>
            </w:r>
            <w:proofErr w:type="spellEnd"/>
            <w:r>
              <w:rPr>
                <w:bCs/>
              </w:rPr>
              <w:t xml:space="preserve">. V bloku (16) máme 0 pro oživení posuvného registru (17), jenž funguje jako zpožďující člen.  V bloku (18) vypočítáme maximální index uloženého pole a použijeme tuto hodnotu pro nastavení cyklu (19). </w:t>
            </w:r>
            <w:r w:rsidR="005B1866">
              <w:rPr>
                <w:bCs/>
              </w:rPr>
              <w:t>Ve formuli (20) vypočítáme zpětnou vazbu. Ve formulích (21) vypočítáme výstupní signál a v (22) vstupní signál se zpětnou vazbou. Výstupní signál složíme do pole (23) a zrekonstruujeme signál (24), jenž následně zobrazíme (25). Zobrazený signál je finální vyfiltrovaná podoba.</w:t>
            </w:r>
          </w:p>
          <w:p w14:paraId="34364760" w14:textId="77777777" w:rsidR="005B1866" w:rsidRDefault="005B1866" w:rsidP="00D04ED5">
            <w:pPr>
              <w:rPr>
                <w:b/>
              </w:rPr>
            </w:pPr>
          </w:p>
          <w:p w14:paraId="18830026" w14:textId="77777777" w:rsidR="005B1866" w:rsidRPr="00292025" w:rsidRDefault="005B1866" w:rsidP="005B1866">
            <w:pPr>
              <w:rPr>
                <w:b/>
              </w:rPr>
            </w:pPr>
            <w:r w:rsidRPr="00292025">
              <w:rPr>
                <w:b/>
              </w:rPr>
              <w:t>Závěr:</w:t>
            </w:r>
          </w:p>
          <w:p w14:paraId="4D31B441" w14:textId="74A98160" w:rsidR="005B1866" w:rsidRDefault="005B1866" w:rsidP="005B1866">
            <w:pPr>
              <w:rPr>
                <w:b/>
              </w:rPr>
            </w:pPr>
            <w:r>
              <w:rPr>
                <w:sz w:val="23"/>
                <w:szCs w:val="23"/>
              </w:rPr>
              <w:t>Úspěšně jsme naprogramovali IIR filtr 6 řádu. Výstupní signál byl lehce zeslaben, ale to se dalo očekávat, protože filtr pouze aproximuje. Na grafu také můžeme zaznamenat pomalejší najíždění filtru. Jinak byl signál perfektně vyfiltrován od nežádoucích frekvencí.</w:t>
            </w:r>
          </w:p>
          <w:p w14:paraId="697042BD" w14:textId="77777777" w:rsidR="005B1866" w:rsidRDefault="005B1866" w:rsidP="00D04ED5">
            <w:pPr>
              <w:rPr>
                <w:b/>
              </w:rPr>
            </w:pPr>
          </w:p>
          <w:p w14:paraId="7F7A7726" w14:textId="77777777" w:rsidR="005B1866" w:rsidRDefault="005B1866" w:rsidP="00D04ED5">
            <w:pPr>
              <w:rPr>
                <w:b/>
              </w:rPr>
            </w:pPr>
          </w:p>
          <w:p w14:paraId="0082C046" w14:textId="77777777" w:rsidR="005B1866" w:rsidRDefault="005B1866" w:rsidP="00D04ED5">
            <w:pPr>
              <w:rPr>
                <w:b/>
              </w:rPr>
            </w:pPr>
          </w:p>
          <w:p w14:paraId="0F1F88BF" w14:textId="77777777" w:rsidR="005B1866" w:rsidRDefault="005B1866" w:rsidP="00D04ED5">
            <w:pPr>
              <w:rPr>
                <w:b/>
              </w:rPr>
            </w:pPr>
          </w:p>
          <w:p w14:paraId="3B9625BC" w14:textId="77777777" w:rsidR="005B1866" w:rsidRDefault="005B1866" w:rsidP="00D04ED5">
            <w:pPr>
              <w:rPr>
                <w:b/>
              </w:rPr>
            </w:pPr>
          </w:p>
          <w:p w14:paraId="4F029503" w14:textId="77777777" w:rsidR="005B1866" w:rsidRDefault="005B1866" w:rsidP="00D04ED5">
            <w:pPr>
              <w:rPr>
                <w:b/>
              </w:rPr>
            </w:pPr>
          </w:p>
          <w:p w14:paraId="06A81A5E" w14:textId="77777777" w:rsidR="005B1866" w:rsidRDefault="005B1866" w:rsidP="00D04ED5">
            <w:pPr>
              <w:rPr>
                <w:b/>
              </w:rPr>
            </w:pPr>
          </w:p>
          <w:p w14:paraId="27772B39" w14:textId="77777777" w:rsidR="005B1866" w:rsidRDefault="005B1866" w:rsidP="00D04ED5">
            <w:pPr>
              <w:rPr>
                <w:b/>
              </w:rPr>
            </w:pPr>
          </w:p>
          <w:p w14:paraId="28F27BD9" w14:textId="77777777" w:rsidR="005B1866" w:rsidRDefault="005B1866" w:rsidP="00D04ED5">
            <w:pPr>
              <w:rPr>
                <w:b/>
              </w:rPr>
            </w:pPr>
          </w:p>
          <w:p w14:paraId="2215C737" w14:textId="77777777" w:rsidR="005B1866" w:rsidRDefault="005B1866" w:rsidP="00D04ED5">
            <w:pPr>
              <w:rPr>
                <w:b/>
              </w:rPr>
            </w:pPr>
          </w:p>
          <w:p w14:paraId="62A2EB34" w14:textId="77777777" w:rsidR="005B1866" w:rsidRDefault="005B1866" w:rsidP="00D04ED5">
            <w:pPr>
              <w:rPr>
                <w:b/>
              </w:rPr>
            </w:pPr>
          </w:p>
          <w:p w14:paraId="106FAE5A" w14:textId="77777777" w:rsidR="005B1866" w:rsidRDefault="005B1866" w:rsidP="00D04ED5">
            <w:pPr>
              <w:rPr>
                <w:b/>
              </w:rPr>
            </w:pPr>
          </w:p>
          <w:p w14:paraId="028F06A9" w14:textId="77777777" w:rsidR="005B1866" w:rsidRDefault="005B1866" w:rsidP="00D04ED5">
            <w:pPr>
              <w:rPr>
                <w:b/>
              </w:rPr>
            </w:pPr>
          </w:p>
          <w:p w14:paraId="333142F1" w14:textId="77777777" w:rsidR="005B1866" w:rsidRDefault="005B1866" w:rsidP="00D04ED5">
            <w:pPr>
              <w:rPr>
                <w:b/>
              </w:rPr>
            </w:pPr>
          </w:p>
          <w:p w14:paraId="0D4702E4" w14:textId="77777777" w:rsidR="005B1866" w:rsidRDefault="005B1866" w:rsidP="00D04ED5">
            <w:pPr>
              <w:rPr>
                <w:b/>
              </w:rPr>
            </w:pPr>
          </w:p>
          <w:p w14:paraId="4A69F62F" w14:textId="77777777" w:rsidR="005B1866" w:rsidRDefault="005B1866" w:rsidP="00D04ED5">
            <w:pPr>
              <w:rPr>
                <w:b/>
              </w:rPr>
            </w:pPr>
          </w:p>
          <w:p w14:paraId="186ACD2A" w14:textId="77777777" w:rsidR="005B1866" w:rsidRDefault="005B1866" w:rsidP="00D04ED5">
            <w:pPr>
              <w:rPr>
                <w:b/>
              </w:rPr>
            </w:pPr>
          </w:p>
          <w:p w14:paraId="3B86F281" w14:textId="77777777" w:rsidR="005B1866" w:rsidRDefault="005B1866" w:rsidP="00D04ED5">
            <w:pPr>
              <w:rPr>
                <w:b/>
              </w:rPr>
            </w:pPr>
          </w:p>
          <w:p w14:paraId="26171C6A" w14:textId="77777777" w:rsidR="005B1866" w:rsidRDefault="005B1866" w:rsidP="00D04ED5">
            <w:pPr>
              <w:rPr>
                <w:b/>
              </w:rPr>
            </w:pPr>
          </w:p>
          <w:p w14:paraId="0EC2EF60" w14:textId="77777777" w:rsidR="005B1866" w:rsidRDefault="005B1866" w:rsidP="00D04ED5">
            <w:pPr>
              <w:rPr>
                <w:b/>
              </w:rPr>
            </w:pPr>
          </w:p>
          <w:p w14:paraId="4F4DC9FB" w14:textId="77777777" w:rsidR="005B1866" w:rsidRDefault="005B1866" w:rsidP="00D04ED5">
            <w:pPr>
              <w:rPr>
                <w:b/>
              </w:rPr>
            </w:pPr>
          </w:p>
          <w:p w14:paraId="260B5B3F" w14:textId="77777777" w:rsidR="005B1866" w:rsidRDefault="005B1866" w:rsidP="00D04ED5">
            <w:pPr>
              <w:rPr>
                <w:b/>
              </w:rPr>
            </w:pPr>
          </w:p>
          <w:p w14:paraId="548100A0" w14:textId="77777777" w:rsidR="005B1866" w:rsidRDefault="005B1866" w:rsidP="00D04ED5">
            <w:pPr>
              <w:rPr>
                <w:b/>
              </w:rPr>
            </w:pPr>
          </w:p>
          <w:p w14:paraId="1D3DA318" w14:textId="77777777" w:rsidR="00885981" w:rsidRDefault="00885981" w:rsidP="00885981">
            <w:pPr>
              <w:rPr>
                <w:b/>
              </w:rPr>
            </w:pPr>
            <w:r>
              <w:rPr>
                <w:b/>
              </w:rPr>
              <w:lastRenderedPageBreak/>
              <w:t>Výpis programu:</w:t>
            </w:r>
          </w:p>
          <w:p w14:paraId="3C8D8BEC" w14:textId="16E6B9FB" w:rsidR="00885981" w:rsidRDefault="005B1866" w:rsidP="005B1866">
            <w:pPr>
              <w:jc w:val="center"/>
              <w:rPr>
                <w:b/>
              </w:rPr>
            </w:pPr>
            <w:r>
              <w:rPr>
                <w:b/>
                <w:noProof/>
              </w:rPr>
              <w:drawing>
                <wp:inline distT="0" distB="0" distL="0" distR="0" wp14:anchorId="56B3276A" wp14:editId="6C595E18">
                  <wp:extent cx="9983566" cy="4594559"/>
                  <wp:effectExtent l="8572" t="0" r="7303" b="7302"/>
                  <wp:docPr id="800893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5400000">
                            <a:off x="0" y="0"/>
                            <a:ext cx="10034590" cy="4618041"/>
                          </a:xfrm>
                          <a:prstGeom prst="rect">
                            <a:avLst/>
                          </a:prstGeom>
                          <a:noFill/>
                          <a:ln>
                            <a:noFill/>
                          </a:ln>
                        </pic:spPr>
                      </pic:pic>
                    </a:graphicData>
                  </a:graphic>
                </wp:inline>
              </w:drawing>
            </w:r>
          </w:p>
          <w:p w14:paraId="195CDFA6" w14:textId="4A3F5884" w:rsidR="008A4338" w:rsidRPr="00292025" w:rsidRDefault="007B6AAC" w:rsidP="009A0C57">
            <w:pPr>
              <w:rPr>
                <w:bCs/>
              </w:rPr>
            </w:pPr>
            <w:r>
              <w:rPr>
                <w:bCs/>
                <w:noProof/>
              </w:rPr>
              <w:lastRenderedPageBreak/>
              <w:drawing>
                <wp:inline distT="0" distB="0" distL="0" distR="0" wp14:anchorId="0E095EDF" wp14:editId="065AAA04">
                  <wp:extent cx="7186295" cy="4043680"/>
                  <wp:effectExtent l="0" t="0" r="0" b="0"/>
                  <wp:docPr id="852855697"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86295" cy="4043680"/>
                          </a:xfrm>
                          <a:prstGeom prst="rect">
                            <a:avLst/>
                          </a:prstGeom>
                          <a:noFill/>
                          <a:ln>
                            <a:noFill/>
                          </a:ln>
                        </pic:spPr>
                      </pic:pic>
                    </a:graphicData>
                  </a:graphic>
                </wp:inline>
              </w:drawing>
            </w:r>
            <w:r>
              <w:rPr>
                <w:bCs/>
                <w:noProof/>
              </w:rPr>
              <w:drawing>
                <wp:inline distT="0" distB="0" distL="0" distR="0" wp14:anchorId="11B7FFA4" wp14:editId="7B339EA9">
                  <wp:extent cx="7186295" cy="4043680"/>
                  <wp:effectExtent l="0" t="0" r="0" b="0"/>
                  <wp:docPr id="178730453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86295" cy="4043680"/>
                          </a:xfrm>
                          <a:prstGeom prst="rect">
                            <a:avLst/>
                          </a:prstGeom>
                          <a:noFill/>
                          <a:ln>
                            <a:noFill/>
                          </a:ln>
                        </pic:spPr>
                      </pic:pic>
                    </a:graphicData>
                  </a:graphic>
                </wp:inline>
              </w:drawing>
            </w:r>
          </w:p>
        </w:tc>
      </w:tr>
    </w:tbl>
    <w:p w14:paraId="6BA0B53E" w14:textId="6430CF8C" w:rsidR="005244E0" w:rsidRPr="00292025" w:rsidRDefault="005244E0"/>
    <w:sectPr w:rsidR="005244E0" w:rsidRPr="00292025" w:rsidSect="00375E9C">
      <w:pgSz w:w="11906" w:h="16838"/>
      <w:pgMar w:top="284" w:right="284" w:bottom="284" w:left="284"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73A30"/>
    <w:multiLevelType w:val="hybridMultilevel"/>
    <w:tmpl w:val="24867F60"/>
    <w:lvl w:ilvl="0" w:tplc="60480B36">
      <w:start w:val="19"/>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C43D9C"/>
    <w:multiLevelType w:val="hybridMultilevel"/>
    <w:tmpl w:val="93546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B6049A"/>
    <w:multiLevelType w:val="hybridMultilevel"/>
    <w:tmpl w:val="5CDE4222"/>
    <w:lvl w:ilvl="0" w:tplc="60480B36">
      <w:start w:val="19"/>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C73EE8"/>
    <w:multiLevelType w:val="hybridMultilevel"/>
    <w:tmpl w:val="3B905586"/>
    <w:lvl w:ilvl="0" w:tplc="FC724C7A">
      <w:start w:val="19"/>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0A7BCD"/>
    <w:multiLevelType w:val="hybridMultilevel"/>
    <w:tmpl w:val="662892C8"/>
    <w:lvl w:ilvl="0" w:tplc="0405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D608BA"/>
    <w:multiLevelType w:val="hybridMultilevel"/>
    <w:tmpl w:val="38A6C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D7583C"/>
    <w:multiLevelType w:val="hybridMultilevel"/>
    <w:tmpl w:val="94727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6475F3"/>
    <w:multiLevelType w:val="hybridMultilevel"/>
    <w:tmpl w:val="7764DC76"/>
    <w:lvl w:ilvl="0" w:tplc="0405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1B11BE"/>
    <w:multiLevelType w:val="hybridMultilevel"/>
    <w:tmpl w:val="BC967E2A"/>
    <w:lvl w:ilvl="0" w:tplc="0405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893B95"/>
    <w:multiLevelType w:val="hybridMultilevel"/>
    <w:tmpl w:val="0BAE65E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15:restartNumberingAfterBreak="0">
    <w:nsid w:val="4F025182"/>
    <w:multiLevelType w:val="hybridMultilevel"/>
    <w:tmpl w:val="6B68F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FD0803"/>
    <w:multiLevelType w:val="hybridMultilevel"/>
    <w:tmpl w:val="11A8A436"/>
    <w:lvl w:ilvl="0" w:tplc="C80E791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2" w15:restartNumberingAfterBreak="0">
    <w:nsid w:val="66F878A4"/>
    <w:multiLevelType w:val="hybridMultilevel"/>
    <w:tmpl w:val="01660FA4"/>
    <w:lvl w:ilvl="0" w:tplc="60480B36">
      <w:start w:val="19"/>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81164E"/>
    <w:multiLevelType w:val="hybridMultilevel"/>
    <w:tmpl w:val="539AD598"/>
    <w:lvl w:ilvl="0" w:tplc="60480B36">
      <w:start w:val="19"/>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E366B3E"/>
    <w:multiLevelType w:val="hybridMultilevel"/>
    <w:tmpl w:val="87A083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FD74F0"/>
    <w:multiLevelType w:val="hybridMultilevel"/>
    <w:tmpl w:val="B2EE093A"/>
    <w:lvl w:ilvl="0" w:tplc="15C8DA5C">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B91EB5"/>
    <w:multiLevelType w:val="hybridMultilevel"/>
    <w:tmpl w:val="EE2E135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297E19"/>
    <w:multiLevelType w:val="hybridMultilevel"/>
    <w:tmpl w:val="C04EE420"/>
    <w:lvl w:ilvl="0" w:tplc="60480B36">
      <w:start w:val="19"/>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561900">
    <w:abstractNumId w:val="4"/>
  </w:num>
  <w:num w:numId="2" w16cid:durableId="723406614">
    <w:abstractNumId w:val="7"/>
  </w:num>
  <w:num w:numId="3" w16cid:durableId="283852081">
    <w:abstractNumId w:val="8"/>
  </w:num>
  <w:num w:numId="4" w16cid:durableId="1900239255">
    <w:abstractNumId w:val="6"/>
  </w:num>
  <w:num w:numId="5" w16cid:durableId="1723212164">
    <w:abstractNumId w:val="3"/>
  </w:num>
  <w:num w:numId="6" w16cid:durableId="232665635">
    <w:abstractNumId w:val="13"/>
  </w:num>
  <w:num w:numId="7" w16cid:durableId="90902106">
    <w:abstractNumId w:val="9"/>
  </w:num>
  <w:num w:numId="8" w16cid:durableId="934938220">
    <w:abstractNumId w:val="17"/>
  </w:num>
  <w:num w:numId="9" w16cid:durableId="63770315">
    <w:abstractNumId w:val="1"/>
  </w:num>
  <w:num w:numId="10" w16cid:durableId="1309935906">
    <w:abstractNumId w:val="0"/>
  </w:num>
  <w:num w:numId="11" w16cid:durableId="495002111">
    <w:abstractNumId w:val="12"/>
  </w:num>
  <w:num w:numId="12" w16cid:durableId="43453040">
    <w:abstractNumId w:val="2"/>
  </w:num>
  <w:num w:numId="13" w16cid:durableId="2130077852">
    <w:abstractNumId w:val="16"/>
  </w:num>
  <w:num w:numId="14" w16cid:durableId="1554391387">
    <w:abstractNumId w:val="11"/>
  </w:num>
  <w:num w:numId="15" w16cid:durableId="69812245">
    <w:abstractNumId w:val="5"/>
  </w:num>
  <w:num w:numId="16" w16cid:durableId="692193490">
    <w:abstractNumId w:val="15"/>
  </w:num>
  <w:num w:numId="17" w16cid:durableId="558639645">
    <w:abstractNumId w:val="14"/>
  </w:num>
  <w:num w:numId="18" w16cid:durableId="9658883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E0"/>
    <w:rsid w:val="00026E87"/>
    <w:rsid w:val="00033810"/>
    <w:rsid w:val="00096A08"/>
    <w:rsid w:val="000E36AF"/>
    <w:rsid w:val="00126147"/>
    <w:rsid w:val="00160763"/>
    <w:rsid w:val="0017222B"/>
    <w:rsid w:val="001819DF"/>
    <w:rsid w:val="001B0BED"/>
    <w:rsid w:val="001C7CA5"/>
    <w:rsid w:val="001D1CE2"/>
    <w:rsid w:val="00233C10"/>
    <w:rsid w:val="00267F38"/>
    <w:rsid w:val="00283924"/>
    <w:rsid w:val="00292025"/>
    <w:rsid w:val="00295578"/>
    <w:rsid w:val="002B03A6"/>
    <w:rsid w:val="002F3072"/>
    <w:rsid w:val="00330D2E"/>
    <w:rsid w:val="003365D7"/>
    <w:rsid w:val="003660C7"/>
    <w:rsid w:val="00375E9C"/>
    <w:rsid w:val="003F38D4"/>
    <w:rsid w:val="00417295"/>
    <w:rsid w:val="00437074"/>
    <w:rsid w:val="00443431"/>
    <w:rsid w:val="004469A5"/>
    <w:rsid w:val="00462925"/>
    <w:rsid w:val="00487B83"/>
    <w:rsid w:val="004902DC"/>
    <w:rsid w:val="00493F60"/>
    <w:rsid w:val="00495C50"/>
    <w:rsid w:val="005079B9"/>
    <w:rsid w:val="005244E0"/>
    <w:rsid w:val="00584298"/>
    <w:rsid w:val="005B1866"/>
    <w:rsid w:val="0060261F"/>
    <w:rsid w:val="00636362"/>
    <w:rsid w:val="00695931"/>
    <w:rsid w:val="006D5529"/>
    <w:rsid w:val="00747151"/>
    <w:rsid w:val="007A0F28"/>
    <w:rsid w:val="007B6AAC"/>
    <w:rsid w:val="00807E2A"/>
    <w:rsid w:val="00837BBD"/>
    <w:rsid w:val="00885981"/>
    <w:rsid w:val="008931E4"/>
    <w:rsid w:val="008A4338"/>
    <w:rsid w:val="008B4C85"/>
    <w:rsid w:val="008C2EB3"/>
    <w:rsid w:val="008F3877"/>
    <w:rsid w:val="0091766E"/>
    <w:rsid w:val="0092330F"/>
    <w:rsid w:val="0092346A"/>
    <w:rsid w:val="00925C84"/>
    <w:rsid w:val="00953B8A"/>
    <w:rsid w:val="0096555E"/>
    <w:rsid w:val="009951BD"/>
    <w:rsid w:val="009A0C57"/>
    <w:rsid w:val="00A014F2"/>
    <w:rsid w:val="00A715E4"/>
    <w:rsid w:val="00AC3645"/>
    <w:rsid w:val="00B368E4"/>
    <w:rsid w:val="00B525BC"/>
    <w:rsid w:val="00B724E2"/>
    <w:rsid w:val="00B744AD"/>
    <w:rsid w:val="00BA21A5"/>
    <w:rsid w:val="00BA6EB8"/>
    <w:rsid w:val="00BA7808"/>
    <w:rsid w:val="00BB09ED"/>
    <w:rsid w:val="00BF4B54"/>
    <w:rsid w:val="00C3358D"/>
    <w:rsid w:val="00C573BB"/>
    <w:rsid w:val="00C8516E"/>
    <w:rsid w:val="00C854F3"/>
    <w:rsid w:val="00C9046C"/>
    <w:rsid w:val="00C90FEF"/>
    <w:rsid w:val="00CC5F13"/>
    <w:rsid w:val="00D04ED5"/>
    <w:rsid w:val="00D90414"/>
    <w:rsid w:val="00DA0ECF"/>
    <w:rsid w:val="00DC3333"/>
    <w:rsid w:val="00DD223A"/>
    <w:rsid w:val="00E25D22"/>
    <w:rsid w:val="00E434F2"/>
    <w:rsid w:val="00E90D84"/>
    <w:rsid w:val="00E93E3C"/>
    <w:rsid w:val="00EE07EB"/>
    <w:rsid w:val="00F203A2"/>
    <w:rsid w:val="00FA65D4"/>
    <w:rsid w:val="00FA7632"/>
    <w:rsid w:val="00FD0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802D99"/>
  <w15:chartTrackingRefBased/>
  <w15:docId w15:val="{819DF63E-4D1D-4CE8-A30B-3EBE0AD7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sz w:val="24"/>
      <w:szCs w:val="24"/>
      <w:lang w:val="cs-CZ"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524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283924"/>
    <w:rPr>
      <w:color w:val="808080"/>
    </w:rPr>
  </w:style>
  <w:style w:type="paragraph" w:styleId="Odstavecseseznamem">
    <w:name w:val="List Paragraph"/>
    <w:basedOn w:val="Normln"/>
    <w:uiPriority w:val="34"/>
    <w:qFormat/>
    <w:rsid w:val="005079B9"/>
    <w:pPr>
      <w:ind w:left="720"/>
      <w:contextualSpacing/>
    </w:pPr>
  </w:style>
  <w:style w:type="paragraph" w:customStyle="1" w:styleId="Default">
    <w:name w:val="Default"/>
    <w:rsid w:val="00636362"/>
    <w:pPr>
      <w:autoSpaceDE w:val="0"/>
      <w:autoSpaceDN w:val="0"/>
      <w:adjustRightInd w:val="0"/>
    </w:pPr>
    <w:rPr>
      <w:rFonts w:ascii="Calibri" w:hAnsi="Calibri" w:cs="Calibri"/>
      <w:color w:val="000000"/>
      <w:sz w:val="24"/>
      <w:szCs w:val="24"/>
    </w:rPr>
  </w:style>
  <w:style w:type="character" w:styleId="Hypertextovodkaz">
    <w:name w:val="Hyperlink"/>
    <w:basedOn w:val="Standardnpsmoodstavce"/>
    <w:uiPriority w:val="99"/>
    <w:unhideWhenUsed/>
    <w:rsid w:val="007B6AAC"/>
    <w:rPr>
      <w:color w:val="0563C1" w:themeColor="hyperlink"/>
      <w:u w:val="single"/>
    </w:rPr>
  </w:style>
  <w:style w:type="character" w:styleId="Nevyeenzmnka">
    <w:name w:val="Unresolved Mention"/>
    <w:basedOn w:val="Standardnpsmoodstavce"/>
    <w:uiPriority w:val="99"/>
    <w:semiHidden/>
    <w:unhideWhenUsed/>
    <w:rsid w:val="007B6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74318">
      <w:bodyDiv w:val="1"/>
      <w:marLeft w:val="0"/>
      <w:marRight w:val="0"/>
      <w:marTop w:val="0"/>
      <w:marBottom w:val="0"/>
      <w:divBdr>
        <w:top w:val="none" w:sz="0" w:space="0" w:color="auto"/>
        <w:left w:val="none" w:sz="0" w:space="0" w:color="auto"/>
        <w:bottom w:val="none" w:sz="0" w:space="0" w:color="auto"/>
        <w:right w:val="none" w:sz="0" w:space="0" w:color="auto"/>
      </w:divBdr>
    </w:div>
    <w:div w:id="167790646">
      <w:bodyDiv w:val="1"/>
      <w:marLeft w:val="0"/>
      <w:marRight w:val="0"/>
      <w:marTop w:val="0"/>
      <w:marBottom w:val="0"/>
      <w:divBdr>
        <w:top w:val="none" w:sz="0" w:space="0" w:color="auto"/>
        <w:left w:val="none" w:sz="0" w:space="0" w:color="auto"/>
        <w:bottom w:val="none" w:sz="0" w:space="0" w:color="auto"/>
        <w:right w:val="none" w:sz="0" w:space="0" w:color="auto"/>
      </w:divBdr>
    </w:div>
    <w:div w:id="214392941">
      <w:bodyDiv w:val="1"/>
      <w:marLeft w:val="0"/>
      <w:marRight w:val="0"/>
      <w:marTop w:val="0"/>
      <w:marBottom w:val="0"/>
      <w:divBdr>
        <w:top w:val="none" w:sz="0" w:space="0" w:color="auto"/>
        <w:left w:val="none" w:sz="0" w:space="0" w:color="auto"/>
        <w:bottom w:val="none" w:sz="0" w:space="0" w:color="auto"/>
        <w:right w:val="none" w:sz="0" w:space="0" w:color="auto"/>
      </w:divBdr>
    </w:div>
    <w:div w:id="319580761">
      <w:bodyDiv w:val="1"/>
      <w:marLeft w:val="0"/>
      <w:marRight w:val="0"/>
      <w:marTop w:val="0"/>
      <w:marBottom w:val="0"/>
      <w:divBdr>
        <w:top w:val="none" w:sz="0" w:space="0" w:color="auto"/>
        <w:left w:val="none" w:sz="0" w:space="0" w:color="auto"/>
        <w:bottom w:val="none" w:sz="0" w:space="0" w:color="auto"/>
        <w:right w:val="none" w:sz="0" w:space="0" w:color="auto"/>
      </w:divBdr>
    </w:div>
    <w:div w:id="361172342">
      <w:bodyDiv w:val="1"/>
      <w:marLeft w:val="0"/>
      <w:marRight w:val="0"/>
      <w:marTop w:val="0"/>
      <w:marBottom w:val="0"/>
      <w:divBdr>
        <w:top w:val="none" w:sz="0" w:space="0" w:color="auto"/>
        <w:left w:val="none" w:sz="0" w:space="0" w:color="auto"/>
        <w:bottom w:val="none" w:sz="0" w:space="0" w:color="auto"/>
        <w:right w:val="none" w:sz="0" w:space="0" w:color="auto"/>
      </w:divBdr>
    </w:div>
    <w:div w:id="509367617">
      <w:bodyDiv w:val="1"/>
      <w:marLeft w:val="0"/>
      <w:marRight w:val="0"/>
      <w:marTop w:val="0"/>
      <w:marBottom w:val="0"/>
      <w:divBdr>
        <w:top w:val="none" w:sz="0" w:space="0" w:color="auto"/>
        <w:left w:val="none" w:sz="0" w:space="0" w:color="auto"/>
        <w:bottom w:val="none" w:sz="0" w:space="0" w:color="auto"/>
        <w:right w:val="none" w:sz="0" w:space="0" w:color="auto"/>
      </w:divBdr>
    </w:div>
    <w:div w:id="521627513">
      <w:bodyDiv w:val="1"/>
      <w:marLeft w:val="0"/>
      <w:marRight w:val="0"/>
      <w:marTop w:val="0"/>
      <w:marBottom w:val="0"/>
      <w:divBdr>
        <w:top w:val="none" w:sz="0" w:space="0" w:color="auto"/>
        <w:left w:val="none" w:sz="0" w:space="0" w:color="auto"/>
        <w:bottom w:val="none" w:sz="0" w:space="0" w:color="auto"/>
        <w:right w:val="none" w:sz="0" w:space="0" w:color="auto"/>
      </w:divBdr>
    </w:div>
    <w:div w:id="539171149">
      <w:bodyDiv w:val="1"/>
      <w:marLeft w:val="0"/>
      <w:marRight w:val="0"/>
      <w:marTop w:val="0"/>
      <w:marBottom w:val="0"/>
      <w:divBdr>
        <w:top w:val="none" w:sz="0" w:space="0" w:color="auto"/>
        <w:left w:val="none" w:sz="0" w:space="0" w:color="auto"/>
        <w:bottom w:val="none" w:sz="0" w:space="0" w:color="auto"/>
        <w:right w:val="none" w:sz="0" w:space="0" w:color="auto"/>
      </w:divBdr>
    </w:div>
    <w:div w:id="618025511">
      <w:bodyDiv w:val="1"/>
      <w:marLeft w:val="0"/>
      <w:marRight w:val="0"/>
      <w:marTop w:val="0"/>
      <w:marBottom w:val="0"/>
      <w:divBdr>
        <w:top w:val="none" w:sz="0" w:space="0" w:color="auto"/>
        <w:left w:val="none" w:sz="0" w:space="0" w:color="auto"/>
        <w:bottom w:val="none" w:sz="0" w:space="0" w:color="auto"/>
        <w:right w:val="none" w:sz="0" w:space="0" w:color="auto"/>
      </w:divBdr>
    </w:div>
    <w:div w:id="733242538">
      <w:bodyDiv w:val="1"/>
      <w:marLeft w:val="0"/>
      <w:marRight w:val="0"/>
      <w:marTop w:val="0"/>
      <w:marBottom w:val="0"/>
      <w:divBdr>
        <w:top w:val="none" w:sz="0" w:space="0" w:color="auto"/>
        <w:left w:val="none" w:sz="0" w:space="0" w:color="auto"/>
        <w:bottom w:val="none" w:sz="0" w:space="0" w:color="auto"/>
        <w:right w:val="none" w:sz="0" w:space="0" w:color="auto"/>
      </w:divBdr>
    </w:div>
    <w:div w:id="933442566">
      <w:bodyDiv w:val="1"/>
      <w:marLeft w:val="0"/>
      <w:marRight w:val="0"/>
      <w:marTop w:val="0"/>
      <w:marBottom w:val="0"/>
      <w:divBdr>
        <w:top w:val="none" w:sz="0" w:space="0" w:color="auto"/>
        <w:left w:val="none" w:sz="0" w:space="0" w:color="auto"/>
        <w:bottom w:val="none" w:sz="0" w:space="0" w:color="auto"/>
        <w:right w:val="none" w:sz="0" w:space="0" w:color="auto"/>
      </w:divBdr>
    </w:div>
    <w:div w:id="980112188">
      <w:bodyDiv w:val="1"/>
      <w:marLeft w:val="0"/>
      <w:marRight w:val="0"/>
      <w:marTop w:val="0"/>
      <w:marBottom w:val="0"/>
      <w:divBdr>
        <w:top w:val="none" w:sz="0" w:space="0" w:color="auto"/>
        <w:left w:val="none" w:sz="0" w:space="0" w:color="auto"/>
        <w:bottom w:val="none" w:sz="0" w:space="0" w:color="auto"/>
        <w:right w:val="none" w:sz="0" w:space="0" w:color="auto"/>
      </w:divBdr>
    </w:div>
    <w:div w:id="1515462190">
      <w:bodyDiv w:val="1"/>
      <w:marLeft w:val="0"/>
      <w:marRight w:val="0"/>
      <w:marTop w:val="0"/>
      <w:marBottom w:val="0"/>
      <w:divBdr>
        <w:top w:val="none" w:sz="0" w:space="0" w:color="auto"/>
        <w:left w:val="none" w:sz="0" w:space="0" w:color="auto"/>
        <w:bottom w:val="none" w:sz="0" w:space="0" w:color="auto"/>
        <w:right w:val="none" w:sz="0" w:space="0" w:color="auto"/>
      </w:divBdr>
    </w:div>
    <w:div w:id="1775444011">
      <w:bodyDiv w:val="1"/>
      <w:marLeft w:val="0"/>
      <w:marRight w:val="0"/>
      <w:marTop w:val="0"/>
      <w:marBottom w:val="0"/>
      <w:divBdr>
        <w:top w:val="none" w:sz="0" w:space="0" w:color="auto"/>
        <w:left w:val="none" w:sz="0" w:space="0" w:color="auto"/>
        <w:bottom w:val="none" w:sz="0" w:space="0" w:color="auto"/>
        <w:right w:val="none" w:sz="0" w:space="0" w:color="auto"/>
      </w:divBdr>
    </w:div>
    <w:div w:id="1777478709">
      <w:bodyDiv w:val="1"/>
      <w:marLeft w:val="0"/>
      <w:marRight w:val="0"/>
      <w:marTop w:val="0"/>
      <w:marBottom w:val="0"/>
      <w:divBdr>
        <w:top w:val="none" w:sz="0" w:space="0" w:color="auto"/>
        <w:left w:val="none" w:sz="0" w:space="0" w:color="auto"/>
        <w:bottom w:val="none" w:sz="0" w:space="0" w:color="auto"/>
        <w:right w:val="none" w:sz="0" w:space="0" w:color="auto"/>
      </w:divBdr>
    </w:div>
    <w:div w:id="1789200627">
      <w:bodyDiv w:val="1"/>
      <w:marLeft w:val="0"/>
      <w:marRight w:val="0"/>
      <w:marTop w:val="0"/>
      <w:marBottom w:val="0"/>
      <w:divBdr>
        <w:top w:val="none" w:sz="0" w:space="0" w:color="auto"/>
        <w:left w:val="none" w:sz="0" w:space="0" w:color="auto"/>
        <w:bottom w:val="none" w:sz="0" w:space="0" w:color="auto"/>
        <w:right w:val="none" w:sz="0" w:space="0" w:color="auto"/>
      </w:divBdr>
    </w:div>
    <w:div w:id="209808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76EC9-0ECD-4483-BC0C-7DBE7611C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424</Words>
  <Characters>2507</Characters>
  <Application>Microsoft Office Word</Application>
  <DocSecurity>0</DocSecurity>
  <Lines>20</Lines>
  <Paragraphs>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Datum:</vt:lpstr>
      <vt:lpstr>Datum:</vt:lpstr>
    </vt:vector>
  </TitlesOfParts>
  <Company>SPŠ a VOŠ Chomutov</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Datum:</dc:title>
  <dc:subject/>
  <dc:creator>SPŠ a VOŠ</dc:creator>
  <cp:keywords/>
  <dc:description/>
  <cp:lastModifiedBy>Durotar Ghul'dan</cp:lastModifiedBy>
  <cp:revision>4</cp:revision>
  <cp:lastPrinted>2022-10-03T19:46:00Z</cp:lastPrinted>
  <dcterms:created xsi:type="dcterms:W3CDTF">2024-02-19T18:53:00Z</dcterms:created>
  <dcterms:modified xsi:type="dcterms:W3CDTF">2024-05-12T21:18:00Z</dcterms:modified>
</cp:coreProperties>
</file>