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2F8C4" w14:textId="77777777" w:rsidR="008E3BE1" w:rsidRPr="008E3BE1" w:rsidRDefault="008E3BE1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394E2E80" w14:textId="77777777" w:rsidR="008E3BE1" w:rsidRPr="008E3BE1" w:rsidRDefault="008E3BE1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ИМ. Б.Л. РОЗИНГА (ФИЛИАЛ) СПбГУТ</w:t>
      </w:r>
    </w:p>
    <w:p w14:paraId="075AC04A" w14:textId="77777777" w:rsidR="008E3BE1" w:rsidRPr="008E3BE1" w:rsidRDefault="008E3BE1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(АКТ (ф) СПбГУТ)</w:t>
      </w:r>
    </w:p>
    <w:p w14:paraId="3F8F9DEA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</w:p>
    <w:p w14:paraId="03A9FB58" w14:textId="77777777" w:rsidR="008E3BE1" w:rsidRPr="008E3BE1" w:rsidRDefault="008E3BE1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2B1C1093" w14:textId="2BBCB4FD" w:rsidR="008E3BE1" w:rsidRPr="008E3BE1" w:rsidRDefault="00A42886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СП</w:t>
      </w:r>
    </w:p>
    <w:p w14:paraId="6EB49451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</w:p>
    <w:tbl>
      <w:tblPr>
        <w:tblW w:w="935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730"/>
      </w:tblGrid>
      <w:tr w:rsidR="008E3BE1" w:rsidRPr="008E3BE1" w14:paraId="3366FBAE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0AADB1E" w14:textId="77777777" w:rsidR="008E3BE1" w:rsidRPr="008E3BE1" w:rsidRDefault="008E3BE1" w:rsidP="008E3BE1">
            <w:pPr>
              <w:ind w:firstLine="0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5A4D2C2" w14:textId="77777777" w:rsidR="008E3BE1" w:rsidRPr="008E3BE1" w:rsidRDefault="008E3BE1" w:rsidP="008E3BE1">
            <w:pPr>
              <w:ind w:firstLine="0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36338B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D6437E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C0B185" w14:textId="77777777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</w:tr>
      <w:tr w:rsidR="008E3BE1" w:rsidRPr="008E3BE1" w14:paraId="584D64A3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0D21D2D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B60E74" w14:textId="77777777" w:rsidR="008E3BE1" w:rsidRPr="008E3BE1" w:rsidRDefault="008E3BE1" w:rsidP="008E3BE1">
            <w:pPr>
              <w:spacing w:before="60"/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E55607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C61A2E5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B30EDA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  <w:tr w:rsidR="008E3BE1" w:rsidRPr="008E3BE1" w14:paraId="722B5A42" w14:textId="77777777" w:rsidTr="008E3BE1"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C1A97D5" w14:textId="77777777" w:rsidR="008E3BE1" w:rsidRPr="008E3BE1" w:rsidRDefault="008E3BE1" w:rsidP="008E3BE1">
            <w:pPr>
              <w:ind w:firstLine="0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33F9F5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CFD79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160C9A5" w14:textId="77777777" w:rsidR="008E3BE1" w:rsidRDefault="008E3BE1" w:rsidP="008E3BE1">
            <w:pPr>
              <w:ind w:firstLine="0"/>
              <w:jc w:val="right"/>
              <w:rPr>
                <w:rFonts w:eastAsia="Times New Roman"/>
                <w:bCs w:val="0"/>
                <w:i/>
                <w:iCs/>
                <w:color w:val="000000"/>
                <w:kern w:val="0"/>
                <w:lang w:eastAsia="ru-RU"/>
              </w:rPr>
            </w:pPr>
            <w:r w:rsidRPr="008E3BE1">
              <w:rPr>
                <w:rFonts w:eastAsia="Times New Roman"/>
                <w:bCs w:val="0"/>
                <w:i/>
                <w:iCs/>
                <w:color w:val="000000"/>
                <w:kern w:val="0"/>
                <w:lang w:eastAsia="ru-RU"/>
              </w:rPr>
              <w:t xml:space="preserve">Садовский Р. В. </w:t>
            </w:r>
          </w:p>
          <w:p w14:paraId="628DBA27" w14:textId="3E280BFD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i/>
                <w:iCs/>
                <w:color w:val="000000"/>
                <w:kern w:val="0"/>
                <w:lang w:eastAsia="ru-RU"/>
              </w:rPr>
              <w:t>Абрамова П.А.</w:t>
            </w:r>
          </w:p>
        </w:tc>
      </w:tr>
      <w:tr w:rsidR="008E3BE1" w:rsidRPr="008E3BE1" w14:paraId="380C11AF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4328BFE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31460C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590BBB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23E8D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A75246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</w:tbl>
    <w:p w14:paraId="420F40A3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</w:p>
    <w:p w14:paraId="5E2F93CA" w14:textId="56F0D85C" w:rsidR="008E3BE1" w:rsidRPr="008E3BE1" w:rsidRDefault="008E3BE1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Cs w:val="0"/>
          <w:color w:val="000000"/>
          <w:kern w:val="0"/>
          <w:lang w:eastAsia="ru-RU"/>
        </w:rPr>
        <w:t>Архангельск 202</w:t>
      </w:r>
      <w:r w:rsidR="00A42886">
        <w:rPr>
          <w:rFonts w:eastAsia="Times New Roman"/>
          <w:bCs w:val="0"/>
          <w:color w:val="000000"/>
          <w:kern w:val="0"/>
          <w:lang w:eastAsia="ru-RU"/>
        </w:rPr>
        <w:t>6</w:t>
      </w:r>
    </w:p>
    <w:p w14:paraId="680FF131" w14:textId="77777777" w:rsidR="008E3BE1" w:rsidRDefault="008E3BE1">
      <w:pPr>
        <w:spacing w:after="160" w:line="259" w:lineRule="auto"/>
        <w:ind w:firstLine="0"/>
        <w:jc w:val="left"/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4F91318D" w14:textId="561B1560" w:rsidR="00A36F65" w:rsidRDefault="00A36F65" w:rsidP="00C413C9">
      <w:pPr>
        <w:pStyle w:val="10"/>
      </w:pPr>
      <w:r w:rsidRPr="00C413C9">
        <w:lastRenderedPageBreak/>
        <w:t>Лабораторная</w:t>
      </w:r>
      <w:r>
        <w:t xml:space="preserve"> работа №1</w:t>
      </w:r>
      <w:r>
        <w:br/>
      </w:r>
      <w:r w:rsidR="00C920CE" w:rsidRPr="00C920CE">
        <w:t>Установка и настройка среды разработки на языке низкого уровня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E6730B6" w14:textId="77CF8616" w:rsidR="005C58C9" w:rsidRPr="005C58C9" w:rsidRDefault="005C58C9" w:rsidP="00A45DA9">
      <w:pPr>
        <w:pStyle w:val="2"/>
      </w:pPr>
      <w:r w:rsidRPr="005C58C9">
        <w:t>Установить</w:t>
      </w:r>
      <w:r>
        <w:t xml:space="preserve"> и настроить среду разработки на языке низкого уровня;</w:t>
      </w:r>
    </w:p>
    <w:p w14:paraId="4A3A754E" w14:textId="6DB1F093" w:rsidR="00C920CE" w:rsidRPr="00C920CE" w:rsidRDefault="00104DC3" w:rsidP="00A45DA9">
      <w:pPr>
        <w:pStyle w:val="2"/>
        <w:rPr>
          <w:b/>
          <w:bCs w:val="0"/>
        </w:rPr>
      </w:pPr>
      <w:r>
        <w:t xml:space="preserve">Изучить средства компиляции и компоновки </w:t>
      </w:r>
      <w:r w:rsidR="005C58C9">
        <w:t>для языка низкого уровня;</w:t>
      </w:r>
    </w:p>
    <w:p w14:paraId="47CB2716" w14:textId="4A32BC80" w:rsidR="00A45DA9" w:rsidRPr="00CE6EE2" w:rsidRDefault="00A45DA9" w:rsidP="00A45DA9">
      <w:pPr>
        <w:pStyle w:val="2"/>
        <w:rPr>
          <w:b/>
          <w:bCs w:val="0"/>
        </w:rPr>
      </w:pPr>
      <w:r w:rsidRPr="00A45DA9">
        <w:t xml:space="preserve">Изучить процесс разработки на языке </w:t>
      </w:r>
      <w:r w:rsidR="00C920CE" w:rsidRPr="00C920CE">
        <w:t>низкого уровня</w:t>
      </w:r>
      <w:r w:rsidRPr="00A45DA9">
        <w:t xml:space="preserve">; </w:t>
      </w:r>
    </w:p>
    <w:p w14:paraId="020D9E1D" w14:textId="32BE0FF5" w:rsidR="00CE6EE2" w:rsidRDefault="00CE6EE2" w:rsidP="00CE6EE2">
      <w:pPr>
        <w:pStyle w:val="1"/>
      </w:pPr>
      <w:r>
        <w:t>Порядок выполнения работы</w:t>
      </w:r>
    </w:p>
    <w:p w14:paraId="2BF857EC" w14:textId="6F6BFB57" w:rsidR="00CE6EE2" w:rsidRDefault="00805349" w:rsidP="00CE6EE2">
      <w:pPr>
        <w:pStyle w:val="1"/>
        <w:numPr>
          <w:ilvl w:val="0"/>
          <w:numId w:val="0"/>
        </w:numPr>
      </w:pPr>
      <w:r>
        <w:pict w14:anchorId="1EF407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pt;height:33.6pt">
            <v:imagedata r:id="rId7" o:title="Версия"/>
          </v:shape>
        </w:pict>
      </w:r>
    </w:p>
    <w:p w14:paraId="49843527" w14:textId="77777777" w:rsidR="00CE6EE2" w:rsidRDefault="00805349" w:rsidP="00CE6EE2">
      <w:pPr>
        <w:pStyle w:val="1"/>
        <w:numPr>
          <w:ilvl w:val="0"/>
          <w:numId w:val="0"/>
        </w:numPr>
      </w:pPr>
      <w:r>
        <w:pict w14:anchorId="3A8A3DED">
          <v:shape id="_x0000_i1026" type="#_x0000_t75" style="width:466.8pt;height:244.8pt">
            <v:imagedata r:id="rId8" o:title="link"/>
          </v:shape>
        </w:pict>
      </w:r>
    </w:p>
    <w:p w14:paraId="13BED15A" w14:textId="626F7308" w:rsidR="00CE6EE2" w:rsidRDefault="00CE6EE2" w:rsidP="00CE6EE2">
      <w:pPr>
        <w:pStyle w:val="1"/>
        <w:numPr>
          <w:ilvl w:val="0"/>
          <w:numId w:val="0"/>
        </w:numPr>
      </w:pPr>
      <w:r>
        <w:rPr>
          <w:noProof/>
          <w:lang w:eastAsia="ru-RU"/>
        </w:rPr>
        <w:drawing>
          <wp:inline distT="0" distB="0" distL="0" distR="0" wp14:anchorId="233F9C3C" wp14:editId="6435F723">
            <wp:extent cx="5940425" cy="628314"/>
            <wp:effectExtent l="0" t="0" r="3175" b="635"/>
            <wp:docPr id="1" name="Рисунок 1" descr="C:\Users\221\AppData\Local\Microsoft\Windows\INetCache\Content.Word\ex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221\AppData\Local\Microsoft\Windows\INetCache\Content.Word\ex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8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90798" w14:textId="136E9109" w:rsidR="00CE6EE2" w:rsidRDefault="00805349" w:rsidP="00CE6EE2">
      <w:pPr>
        <w:pStyle w:val="1"/>
        <w:numPr>
          <w:ilvl w:val="0"/>
          <w:numId w:val="0"/>
        </w:numPr>
      </w:pPr>
      <w:r>
        <w:pict w14:anchorId="4652BE9C">
          <v:shape id="_x0000_i1027" type="#_x0000_t75" style="width:467.4pt;height:16.8pt">
            <v:imagedata r:id="rId10" o:title="Компиляция"/>
          </v:shape>
        </w:pict>
      </w:r>
    </w:p>
    <w:p w14:paraId="2C9F97E6" w14:textId="30D7B970" w:rsidR="00CE6EE2" w:rsidRDefault="00805349" w:rsidP="00CE6EE2">
      <w:pPr>
        <w:pStyle w:val="1"/>
        <w:numPr>
          <w:ilvl w:val="0"/>
          <w:numId w:val="0"/>
        </w:numPr>
      </w:pPr>
      <w:r>
        <w:pict w14:anchorId="4894A7BF">
          <v:shape id="_x0000_i1028" type="#_x0000_t75" style="width:467.4pt;height:48.6pt">
            <v:imagedata r:id="rId11" o:title="выводд1"/>
          </v:shape>
        </w:pict>
      </w:r>
      <w:r w:rsidR="00CE6EE2">
        <w:rPr>
          <w:noProof/>
          <w:lang w:eastAsia="ru-RU"/>
        </w:rPr>
        <w:lastRenderedPageBreak/>
        <w:drawing>
          <wp:inline distT="0" distB="0" distL="0" distR="0" wp14:anchorId="689CEE91" wp14:editId="0BDFD16A">
            <wp:extent cx="5934075" cy="2790825"/>
            <wp:effectExtent l="0" t="0" r="9525" b="9525"/>
            <wp:docPr id="2" name="Рисунок 2" descr="C:\Users\221\AppData\Local\Microsoft\Windows\INetCache\Content.Word\Компилированный ко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221\AppData\Local\Microsoft\Windows\INetCache\Content.Word\Компилированный код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1C35F" w14:textId="20B20FB6" w:rsidR="00CE6EE2" w:rsidRDefault="00805349" w:rsidP="00CE6EE2">
      <w:pPr>
        <w:pStyle w:val="1"/>
        <w:numPr>
          <w:ilvl w:val="0"/>
          <w:numId w:val="0"/>
        </w:numPr>
      </w:pPr>
      <w:r>
        <w:pict w14:anchorId="4B9D205E">
          <v:shape id="_x0000_i1029" type="#_x0000_t75" style="width:467.4pt;height:64.8pt">
            <v:imagedata r:id="rId13" o:title="hello2"/>
          </v:shape>
        </w:pict>
      </w:r>
    </w:p>
    <w:p w14:paraId="6A118970" w14:textId="74740D44" w:rsidR="00CE6EE2" w:rsidRDefault="00805349" w:rsidP="00CE6EE2">
      <w:pPr>
        <w:pStyle w:val="1"/>
        <w:numPr>
          <w:ilvl w:val="0"/>
          <w:numId w:val="0"/>
        </w:numPr>
      </w:pPr>
      <w:r>
        <w:pict w14:anchorId="522303DB">
          <v:shape id="_x0000_i1030" type="#_x0000_t75" style="width:467.4pt;height:307.2pt">
            <v:imagedata r:id="rId14" o:title="sasm"/>
          </v:shape>
        </w:pict>
      </w:r>
    </w:p>
    <w:p w14:paraId="232DE82F" w14:textId="48C6BC69" w:rsidR="00CE6EE2" w:rsidRDefault="00805349" w:rsidP="00CE6EE2">
      <w:pPr>
        <w:pStyle w:val="1"/>
        <w:numPr>
          <w:ilvl w:val="0"/>
          <w:numId w:val="0"/>
        </w:numPr>
      </w:pPr>
      <w:r>
        <w:lastRenderedPageBreak/>
        <w:pict w14:anchorId="2A7943B2">
          <v:shape id="_x0000_i1031" type="#_x0000_t75" style="width:467.4pt;height:307.2pt">
            <v:imagedata r:id="rId15" o:title="SasmRun"/>
          </v:shape>
        </w:pict>
      </w:r>
    </w:p>
    <w:p w14:paraId="0B36D15A" w14:textId="77958625" w:rsidR="00CE6EE2" w:rsidRDefault="00805349" w:rsidP="00CE6EE2">
      <w:pPr>
        <w:pStyle w:val="1"/>
        <w:numPr>
          <w:ilvl w:val="0"/>
          <w:numId w:val="0"/>
        </w:numPr>
      </w:pPr>
      <w:r>
        <w:pict w14:anchorId="7B146D83">
          <v:shape id="_x0000_i1032" type="#_x0000_t75" style="width:467.4pt;height:307.2pt">
            <v:imagedata r:id="rId16" o:title="debbag"/>
          </v:shape>
        </w:pict>
      </w:r>
    </w:p>
    <w:p w14:paraId="3E483CCB" w14:textId="4ACDF1DE" w:rsidR="00CE6EE2" w:rsidRDefault="00805349" w:rsidP="00CE6EE2">
      <w:pPr>
        <w:pStyle w:val="1"/>
        <w:numPr>
          <w:ilvl w:val="0"/>
          <w:numId w:val="0"/>
        </w:numPr>
      </w:pPr>
      <w:r>
        <w:lastRenderedPageBreak/>
        <w:pict w14:anchorId="214C671C">
          <v:shape id="_x0000_i1033" type="#_x0000_t75" style="width:467.4pt;height:307.2pt">
            <v:imagedata r:id="rId17" o:title="debbaextended"/>
          </v:shape>
        </w:pict>
      </w:r>
    </w:p>
    <w:p w14:paraId="59C49DA0" w14:textId="6D29DAE2" w:rsidR="00CE6EE2" w:rsidRDefault="00805349" w:rsidP="00CE6EE2">
      <w:pPr>
        <w:pStyle w:val="1"/>
        <w:numPr>
          <w:ilvl w:val="0"/>
          <w:numId w:val="0"/>
        </w:numPr>
      </w:pPr>
      <w:r>
        <w:pict w14:anchorId="26C7F77C">
          <v:shape id="_x0000_i1034" type="#_x0000_t75" style="width:467.4pt;height:330pt">
            <v:imagedata r:id="rId18" o:title="Параметры"/>
          </v:shape>
        </w:pict>
      </w:r>
    </w:p>
    <w:p w14:paraId="79BF0583" w14:textId="7C4E53EF" w:rsidR="00CE6EE2" w:rsidRDefault="00805349" w:rsidP="00CE6EE2">
      <w:pPr>
        <w:pStyle w:val="1"/>
        <w:numPr>
          <w:ilvl w:val="0"/>
          <w:numId w:val="0"/>
        </w:numPr>
      </w:pPr>
      <w:r>
        <w:lastRenderedPageBreak/>
        <w:pict w14:anchorId="1CB99557">
          <v:shape id="_x0000_i1035" type="#_x0000_t75" style="width:466.8pt;height:252.6pt">
            <v:imagedata r:id="rId19" o:title="помощь"/>
          </v:shape>
        </w:pict>
      </w:r>
    </w:p>
    <w:p w14:paraId="63F6FFAB" w14:textId="77777777" w:rsidR="00CE6EE2" w:rsidRPr="00A45DA9" w:rsidRDefault="00CE6EE2" w:rsidP="00CE6EE2">
      <w:pPr>
        <w:pStyle w:val="1"/>
        <w:numPr>
          <w:ilvl w:val="0"/>
          <w:numId w:val="0"/>
        </w:numPr>
      </w:pP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2FFFADF6" w14:textId="5091B07B" w:rsidR="00EE187F" w:rsidRDefault="00343D68" w:rsidP="002C06B4">
      <w:pPr>
        <w:pStyle w:val="2"/>
      </w:pPr>
      <w:r>
        <w:t>Что такое ассемблер?</w:t>
      </w:r>
    </w:p>
    <w:p w14:paraId="74A0BFC3" w14:textId="2C80BE64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низкоуровневый язык программирования, который использует мнемонические коды для представления команд процессора</w:t>
      </w:r>
      <w:r>
        <w:t>.</w:t>
      </w:r>
    </w:p>
    <w:p w14:paraId="7C9FC5CB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3BC35B61" w14:textId="40E19991" w:rsidR="00343D68" w:rsidRDefault="00343D68" w:rsidP="002C06B4">
      <w:pPr>
        <w:pStyle w:val="2"/>
      </w:pPr>
      <w:r>
        <w:t>Что такое компилятор?</w:t>
      </w:r>
    </w:p>
    <w:p w14:paraId="295C4767" w14:textId="1A064616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программа</w:t>
      </w:r>
      <w:r>
        <w:t xml:space="preserve">, </w:t>
      </w:r>
      <w:r w:rsidRPr="00696BCE">
        <w:t>которая преобразует исходный код, написанный программистом на высокоуровневом языке</w:t>
      </w:r>
      <w:r>
        <w:t xml:space="preserve">, </w:t>
      </w:r>
      <w:r w:rsidRPr="00696BCE">
        <w:t>в машинный код</w:t>
      </w:r>
      <w:r>
        <w:t>.</w:t>
      </w:r>
    </w:p>
    <w:p w14:paraId="1C744E79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40D80671" w14:textId="48928B48" w:rsidR="00343D68" w:rsidRDefault="00343D68" w:rsidP="002C06B4">
      <w:pPr>
        <w:pStyle w:val="2"/>
      </w:pPr>
      <w:r>
        <w:t xml:space="preserve">Что такое </w:t>
      </w:r>
      <w:r w:rsidR="001816BB">
        <w:t>компоновщик</w:t>
      </w:r>
      <w:r>
        <w:t>?</w:t>
      </w:r>
    </w:p>
    <w:p w14:paraId="57ED245D" w14:textId="732785FD" w:rsidR="00696BCE" w:rsidRDefault="00696BCE" w:rsidP="00696BCE">
      <w:pPr>
        <w:pStyle w:val="2"/>
        <w:numPr>
          <w:ilvl w:val="0"/>
          <w:numId w:val="0"/>
        </w:numPr>
        <w:ind w:left="567"/>
      </w:pPr>
      <w:r w:rsidRPr="00696BCE">
        <w:t xml:space="preserve">это программа, которая объединяет несколько объектных </w:t>
      </w:r>
      <w:r>
        <w:t>файлов</w:t>
      </w:r>
      <w:r w:rsidRPr="00696BCE">
        <w:t xml:space="preserve"> в единый исполняемый файл или библиотеку</w:t>
      </w:r>
      <w:r>
        <w:t>.</w:t>
      </w:r>
    </w:p>
    <w:p w14:paraId="1F49B093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2BF257CE" w14:textId="025567B7" w:rsidR="001816BB" w:rsidRDefault="001816BB" w:rsidP="002C06B4">
      <w:pPr>
        <w:pStyle w:val="2"/>
      </w:pPr>
      <w:r>
        <w:t xml:space="preserve">Для чего предназначена </w:t>
      </w:r>
      <w:r>
        <w:rPr>
          <w:lang w:val="en-US"/>
        </w:rPr>
        <w:t>IDE</w:t>
      </w:r>
      <w:r w:rsidRPr="001816BB">
        <w:t xml:space="preserve"> </w:t>
      </w:r>
      <w:r>
        <w:rPr>
          <w:lang w:val="en-US"/>
        </w:rPr>
        <w:t>SASM</w:t>
      </w:r>
      <w:r w:rsidRPr="001816BB">
        <w:t>?</w:t>
      </w:r>
    </w:p>
    <w:p w14:paraId="11F45293" w14:textId="1AAAFB8B" w:rsidR="00696BCE" w:rsidRDefault="00696BCE" w:rsidP="00696BCE">
      <w:pPr>
        <w:pStyle w:val="2"/>
        <w:numPr>
          <w:ilvl w:val="0"/>
          <w:numId w:val="0"/>
        </w:numPr>
        <w:ind w:left="567"/>
      </w:pPr>
      <w:r>
        <w:t>Для разработки программ на языке ассемблера.</w:t>
      </w:r>
    </w:p>
    <w:p w14:paraId="53FBFE8D" w14:textId="414E6B82" w:rsidR="00696BCE" w:rsidRDefault="00696BCE" w:rsidP="00696BCE">
      <w:pPr>
        <w:pStyle w:val="1"/>
      </w:pPr>
      <w:r>
        <w:t>Вывод</w:t>
      </w:r>
    </w:p>
    <w:p w14:paraId="180635E6" w14:textId="6FB3B63C" w:rsidR="00696BCE" w:rsidRPr="00696BCE" w:rsidRDefault="00696BCE" w:rsidP="00696BCE">
      <w:pPr>
        <w:pStyle w:val="1"/>
        <w:numPr>
          <w:ilvl w:val="0"/>
          <w:numId w:val="0"/>
        </w:numPr>
        <w:ind w:left="708"/>
        <w:rPr>
          <w:b w:val="0"/>
          <w:bCs/>
        </w:rPr>
      </w:pPr>
      <w:r>
        <w:rPr>
          <w:b w:val="0"/>
          <w:bCs/>
        </w:rPr>
        <w:t>В ходе лабораторной работы установлена среда разработки на языке низкого уровня, выполнена компиляция и компоновка файлов языка низкого уровня, изучен процесс разработки на языке низкого уровня.</w:t>
      </w:r>
    </w:p>
    <w:sectPr w:rsidR="00696BCE" w:rsidRPr="00696BCE" w:rsidSect="00FE5EF7">
      <w:headerReference w:type="firs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9F0B2" w14:textId="77777777" w:rsidR="007E16B2" w:rsidRDefault="007E16B2" w:rsidP="00FE5EF7">
      <w:r>
        <w:separator/>
      </w:r>
    </w:p>
  </w:endnote>
  <w:endnote w:type="continuationSeparator" w:id="0">
    <w:p w14:paraId="16EDD178" w14:textId="77777777" w:rsidR="007E16B2" w:rsidRDefault="007E16B2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59F8C" w14:textId="77777777" w:rsidR="007E16B2" w:rsidRDefault="007E16B2" w:rsidP="00FE5EF7">
      <w:r>
        <w:separator/>
      </w:r>
    </w:p>
  </w:footnote>
  <w:footnote w:type="continuationSeparator" w:id="0">
    <w:p w14:paraId="4DE20FBC" w14:textId="77777777" w:rsidR="007E16B2" w:rsidRDefault="007E16B2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681BE" w14:textId="77777777" w:rsidR="00805349" w:rsidRPr="00C920CE" w:rsidRDefault="00805349" w:rsidP="00805349">
    <w:pPr>
      <w:pStyle w:val="af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A7DC3C5C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A7DC3C5C"/>
    <w:numStyleLink w:val="a"/>
  </w:abstractNum>
  <w:num w:numId="1" w16cid:durableId="1011252400">
    <w:abstractNumId w:val="0"/>
  </w:num>
  <w:num w:numId="2" w16cid:durableId="378168606">
    <w:abstractNumId w:val="0"/>
  </w:num>
  <w:num w:numId="3" w16cid:durableId="1016423137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1825661127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915826091">
    <w:abstractNumId w:val="0"/>
  </w:num>
  <w:num w:numId="6" w16cid:durableId="219828128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F65"/>
    <w:rsid w:val="00045300"/>
    <w:rsid w:val="00045578"/>
    <w:rsid w:val="0006028C"/>
    <w:rsid w:val="00066848"/>
    <w:rsid w:val="000B004D"/>
    <w:rsid w:val="000D3011"/>
    <w:rsid w:val="00104DC3"/>
    <w:rsid w:val="0010558C"/>
    <w:rsid w:val="00171ACA"/>
    <w:rsid w:val="00172A9C"/>
    <w:rsid w:val="001765D8"/>
    <w:rsid w:val="001816BB"/>
    <w:rsid w:val="0018259A"/>
    <w:rsid w:val="00195601"/>
    <w:rsid w:val="001974B9"/>
    <w:rsid w:val="001A4389"/>
    <w:rsid w:val="001B4C2A"/>
    <w:rsid w:val="001D6A0B"/>
    <w:rsid w:val="001E32F3"/>
    <w:rsid w:val="001F2B90"/>
    <w:rsid w:val="00214F03"/>
    <w:rsid w:val="00271E47"/>
    <w:rsid w:val="00282511"/>
    <w:rsid w:val="00292B9D"/>
    <w:rsid w:val="0029595A"/>
    <w:rsid w:val="002C06B4"/>
    <w:rsid w:val="002E38C1"/>
    <w:rsid w:val="002F34B6"/>
    <w:rsid w:val="003033A6"/>
    <w:rsid w:val="003333CC"/>
    <w:rsid w:val="00343D68"/>
    <w:rsid w:val="00360AB3"/>
    <w:rsid w:val="00384A60"/>
    <w:rsid w:val="00395867"/>
    <w:rsid w:val="003B1EBE"/>
    <w:rsid w:val="003D1891"/>
    <w:rsid w:val="003D7274"/>
    <w:rsid w:val="00420171"/>
    <w:rsid w:val="0045108A"/>
    <w:rsid w:val="00452698"/>
    <w:rsid w:val="00452F3C"/>
    <w:rsid w:val="0046428D"/>
    <w:rsid w:val="004A368A"/>
    <w:rsid w:val="004D4E7B"/>
    <w:rsid w:val="004F59E6"/>
    <w:rsid w:val="004F68A2"/>
    <w:rsid w:val="00503EB8"/>
    <w:rsid w:val="0050466B"/>
    <w:rsid w:val="0051000F"/>
    <w:rsid w:val="005106F2"/>
    <w:rsid w:val="00553FF5"/>
    <w:rsid w:val="00582D77"/>
    <w:rsid w:val="005B26BF"/>
    <w:rsid w:val="005B7D44"/>
    <w:rsid w:val="005C58C9"/>
    <w:rsid w:val="005C66A3"/>
    <w:rsid w:val="005E542E"/>
    <w:rsid w:val="005F2837"/>
    <w:rsid w:val="005F4386"/>
    <w:rsid w:val="00653A1B"/>
    <w:rsid w:val="00662775"/>
    <w:rsid w:val="0069340A"/>
    <w:rsid w:val="00693BA2"/>
    <w:rsid w:val="00695B6B"/>
    <w:rsid w:val="00696BCE"/>
    <w:rsid w:val="006B56E4"/>
    <w:rsid w:val="006B6C13"/>
    <w:rsid w:val="006C0507"/>
    <w:rsid w:val="006C07B5"/>
    <w:rsid w:val="006C6C38"/>
    <w:rsid w:val="006E2B52"/>
    <w:rsid w:val="00734945"/>
    <w:rsid w:val="00740AD9"/>
    <w:rsid w:val="007B4619"/>
    <w:rsid w:val="007D0859"/>
    <w:rsid w:val="007D369A"/>
    <w:rsid w:val="007E16B2"/>
    <w:rsid w:val="00805349"/>
    <w:rsid w:val="00813818"/>
    <w:rsid w:val="00814C20"/>
    <w:rsid w:val="008311DE"/>
    <w:rsid w:val="008374AA"/>
    <w:rsid w:val="00852736"/>
    <w:rsid w:val="00853DC9"/>
    <w:rsid w:val="0086105C"/>
    <w:rsid w:val="00870C00"/>
    <w:rsid w:val="00873F43"/>
    <w:rsid w:val="008823E4"/>
    <w:rsid w:val="008853BC"/>
    <w:rsid w:val="00891485"/>
    <w:rsid w:val="008D581D"/>
    <w:rsid w:val="008E3BE1"/>
    <w:rsid w:val="008E7F35"/>
    <w:rsid w:val="008F5493"/>
    <w:rsid w:val="00925158"/>
    <w:rsid w:val="00953BBA"/>
    <w:rsid w:val="00964AD5"/>
    <w:rsid w:val="00977298"/>
    <w:rsid w:val="009A65E3"/>
    <w:rsid w:val="009B0A4B"/>
    <w:rsid w:val="009C6AA7"/>
    <w:rsid w:val="00A22901"/>
    <w:rsid w:val="00A36F65"/>
    <w:rsid w:val="00A414EB"/>
    <w:rsid w:val="00A42886"/>
    <w:rsid w:val="00A45DA9"/>
    <w:rsid w:val="00A62EF2"/>
    <w:rsid w:val="00A7632F"/>
    <w:rsid w:val="00A90F78"/>
    <w:rsid w:val="00AC44A2"/>
    <w:rsid w:val="00B06267"/>
    <w:rsid w:val="00B16708"/>
    <w:rsid w:val="00B2429C"/>
    <w:rsid w:val="00B60A92"/>
    <w:rsid w:val="00B65504"/>
    <w:rsid w:val="00B70AE5"/>
    <w:rsid w:val="00B7515A"/>
    <w:rsid w:val="00B85B1B"/>
    <w:rsid w:val="00BA2A4B"/>
    <w:rsid w:val="00BB3382"/>
    <w:rsid w:val="00BD2D1C"/>
    <w:rsid w:val="00C03252"/>
    <w:rsid w:val="00C15E00"/>
    <w:rsid w:val="00C3136D"/>
    <w:rsid w:val="00C413C9"/>
    <w:rsid w:val="00C73AC8"/>
    <w:rsid w:val="00C8612B"/>
    <w:rsid w:val="00C920CE"/>
    <w:rsid w:val="00CA2817"/>
    <w:rsid w:val="00CB67DA"/>
    <w:rsid w:val="00CC1A14"/>
    <w:rsid w:val="00CE6EE2"/>
    <w:rsid w:val="00CF0E87"/>
    <w:rsid w:val="00D36803"/>
    <w:rsid w:val="00D57B82"/>
    <w:rsid w:val="00D66C75"/>
    <w:rsid w:val="00DA1FF4"/>
    <w:rsid w:val="00DA4778"/>
    <w:rsid w:val="00DA4B63"/>
    <w:rsid w:val="00DC2CEC"/>
    <w:rsid w:val="00DC4237"/>
    <w:rsid w:val="00DD14CF"/>
    <w:rsid w:val="00DD71B1"/>
    <w:rsid w:val="00E01507"/>
    <w:rsid w:val="00E147DE"/>
    <w:rsid w:val="00E65989"/>
    <w:rsid w:val="00E66700"/>
    <w:rsid w:val="00E83AAC"/>
    <w:rsid w:val="00E850B6"/>
    <w:rsid w:val="00EE187F"/>
    <w:rsid w:val="00F01C68"/>
    <w:rsid w:val="00F036CC"/>
    <w:rsid w:val="00F039AC"/>
    <w:rsid w:val="00F24DDB"/>
    <w:rsid w:val="00F31079"/>
    <w:rsid w:val="00F31B84"/>
    <w:rsid w:val="00F56DC9"/>
    <w:rsid w:val="00FA156C"/>
    <w:rsid w:val="00FC3339"/>
    <w:rsid w:val="00FE5EF7"/>
    <w:rsid w:val="00FF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9A65E3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sz w:val="24"/>
      <w:lang w:val="en-US"/>
    </w:rPr>
  </w:style>
  <w:style w:type="character" w:customStyle="1" w:styleId="ae">
    <w:name w:val="Фрагмент кода Знак"/>
    <w:basedOn w:val="a1"/>
    <w:link w:val="ad"/>
    <w:rsid w:val="009A65E3"/>
    <w:rPr>
      <w:rFonts w:ascii="Courier New" w:hAnsi="Courier New"/>
      <w:sz w:val="24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character" w:styleId="af3">
    <w:name w:val="Hyperlink"/>
    <w:basedOn w:val="a1"/>
    <w:uiPriority w:val="99"/>
    <w:unhideWhenUsed/>
    <w:rsid w:val="00E850B6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E850B6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45269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52698"/>
    <w:rPr>
      <w:rFonts w:ascii="Consolas" w:hAnsi="Consolas"/>
      <w:sz w:val="20"/>
      <w:szCs w:val="20"/>
    </w:rPr>
  </w:style>
  <w:style w:type="character" w:styleId="af4">
    <w:name w:val="Unresolved Mention"/>
    <w:basedOn w:val="a1"/>
    <w:uiPriority w:val="99"/>
    <w:semiHidden/>
    <w:unhideWhenUsed/>
    <w:rsid w:val="00696B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9</TotalTime>
  <Pages>6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Захар Луканин</cp:lastModifiedBy>
  <cp:revision>6</cp:revision>
  <cp:lastPrinted>2025-02-09T15:57:00Z</cp:lastPrinted>
  <dcterms:created xsi:type="dcterms:W3CDTF">2026-01-17T06:31:00Z</dcterms:created>
  <dcterms:modified xsi:type="dcterms:W3CDTF">2026-01-18T13:46:00Z</dcterms:modified>
</cp:coreProperties>
</file>