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B7DC9" w14:textId="1F351873" w:rsidR="00E746CF" w:rsidRDefault="00E746CF" w:rsidP="00E746CF">
      <w:pPr>
        <w:spacing w:after="160" w:line="259" w:lineRule="auto"/>
        <w:jc w:val="center"/>
      </w:pPr>
      <w:r>
        <w:rPr>
          <w:noProof/>
          <w:lang w:eastAsia="en-GB"/>
        </w:rPr>
        <w:drawing>
          <wp:inline distT="0" distB="0" distL="0" distR="0" wp14:anchorId="73A23650" wp14:editId="52F7B0EB">
            <wp:extent cx="3600000" cy="1659600"/>
            <wp:effectExtent l="0" t="0" r="0" b="0"/>
            <wp:docPr id="1" name="Picture 1" descr="D:\GoogleDrive\Teaching\Projects\Template\UOY-Logo-Stacked-shield-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Drive\Teaching\Projects\Template\UOY-Logo-Stacked-shield-Blac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1659600"/>
                    </a:xfrm>
                    <a:prstGeom prst="rect">
                      <a:avLst/>
                    </a:prstGeom>
                    <a:noFill/>
                    <a:ln>
                      <a:noFill/>
                    </a:ln>
                  </pic:spPr>
                </pic:pic>
              </a:graphicData>
            </a:graphic>
          </wp:inline>
        </w:drawing>
      </w:r>
    </w:p>
    <w:p w14:paraId="09157F29" w14:textId="77777777" w:rsidR="00E746CF" w:rsidRPr="00B4787A" w:rsidRDefault="00E746CF" w:rsidP="00E746CF">
      <w:pPr>
        <w:spacing w:after="160" w:line="259" w:lineRule="auto"/>
        <w:jc w:val="center"/>
        <w:rPr>
          <w:sz w:val="32"/>
          <w:szCs w:val="32"/>
        </w:rPr>
      </w:pPr>
      <w:r w:rsidRPr="00B4787A">
        <w:rPr>
          <w:sz w:val="32"/>
          <w:szCs w:val="32"/>
        </w:rPr>
        <w:t>Department of Electronic Engineering</w:t>
      </w:r>
    </w:p>
    <w:p w14:paraId="18BBF408" w14:textId="77777777" w:rsidR="00E746CF" w:rsidRDefault="00E746CF" w:rsidP="00E746CF">
      <w:pPr>
        <w:spacing w:after="160" w:line="259" w:lineRule="auto"/>
        <w:jc w:val="center"/>
      </w:pPr>
    </w:p>
    <w:p w14:paraId="7D8D89DB" w14:textId="77777777" w:rsidR="00E746CF" w:rsidRDefault="00E746CF" w:rsidP="00E746CF">
      <w:pPr>
        <w:spacing w:after="160" w:line="259" w:lineRule="auto"/>
        <w:jc w:val="center"/>
      </w:pPr>
    </w:p>
    <w:p w14:paraId="39EE842E" w14:textId="77777777" w:rsidR="00E746CF" w:rsidRPr="00B4787A" w:rsidRDefault="00E746CF" w:rsidP="00E746CF">
      <w:pPr>
        <w:spacing w:after="160" w:line="259" w:lineRule="auto"/>
        <w:jc w:val="center"/>
        <w:rPr>
          <w:b/>
          <w:sz w:val="48"/>
          <w:szCs w:val="48"/>
        </w:rPr>
      </w:pPr>
      <w:r w:rsidRPr="00B4787A">
        <w:rPr>
          <w:b/>
          <w:sz w:val="48"/>
          <w:szCs w:val="48"/>
        </w:rPr>
        <w:t>BEng Project Report</w:t>
      </w:r>
    </w:p>
    <w:p w14:paraId="0E51A8AA" w14:textId="77777777" w:rsidR="00E746CF" w:rsidRPr="00B4787A" w:rsidRDefault="00E746CF" w:rsidP="00B4787A">
      <w:pPr>
        <w:spacing w:after="0" w:line="259" w:lineRule="auto"/>
        <w:jc w:val="center"/>
        <w:rPr>
          <w:b/>
        </w:rPr>
      </w:pPr>
    </w:p>
    <w:p w14:paraId="6DC02DF7" w14:textId="31BBC0F5" w:rsidR="00E746CF" w:rsidRPr="00B4787A" w:rsidRDefault="00E746CF" w:rsidP="00E746CF">
      <w:pPr>
        <w:spacing w:after="160" w:line="259" w:lineRule="auto"/>
        <w:jc w:val="center"/>
        <w:rPr>
          <w:b/>
          <w:sz w:val="48"/>
          <w:szCs w:val="48"/>
        </w:rPr>
      </w:pPr>
      <w:r w:rsidRPr="00B4787A">
        <w:rPr>
          <w:b/>
          <w:sz w:val="48"/>
          <w:szCs w:val="48"/>
        </w:rPr>
        <w:t>20</w:t>
      </w:r>
      <w:r w:rsidR="00487986">
        <w:rPr>
          <w:b/>
          <w:sz w:val="48"/>
          <w:szCs w:val="48"/>
        </w:rPr>
        <w:t>20</w:t>
      </w:r>
      <w:r w:rsidRPr="00B4787A">
        <w:rPr>
          <w:b/>
          <w:sz w:val="48"/>
          <w:szCs w:val="48"/>
        </w:rPr>
        <w:t>/</w:t>
      </w:r>
      <w:r w:rsidR="0022111A">
        <w:rPr>
          <w:b/>
          <w:sz w:val="48"/>
          <w:szCs w:val="48"/>
        </w:rPr>
        <w:t>2</w:t>
      </w:r>
      <w:r w:rsidR="00487986">
        <w:rPr>
          <w:b/>
          <w:sz w:val="48"/>
          <w:szCs w:val="48"/>
        </w:rPr>
        <w:t>1</w:t>
      </w:r>
    </w:p>
    <w:p w14:paraId="00B03D04" w14:textId="77777777" w:rsidR="00E746CF" w:rsidRDefault="00E746CF" w:rsidP="00E746CF">
      <w:pPr>
        <w:spacing w:after="160" w:line="259" w:lineRule="auto"/>
        <w:jc w:val="center"/>
      </w:pPr>
    </w:p>
    <w:p w14:paraId="042185AB" w14:textId="77777777" w:rsidR="00E746CF" w:rsidRDefault="00E746CF" w:rsidP="00E746CF">
      <w:pPr>
        <w:spacing w:after="160" w:line="259" w:lineRule="auto"/>
        <w:jc w:val="center"/>
      </w:pPr>
    </w:p>
    <w:p w14:paraId="1511A1FA" w14:textId="77777777" w:rsidR="00E746CF" w:rsidRDefault="00E746CF" w:rsidP="00E746CF">
      <w:pPr>
        <w:spacing w:after="160" w:line="259" w:lineRule="auto"/>
        <w:jc w:val="center"/>
      </w:pPr>
    </w:p>
    <w:p w14:paraId="607FC347" w14:textId="1F27109B" w:rsidR="00E746CF" w:rsidRPr="00B4787A" w:rsidRDefault="00E746CF" w:rsidP="00E746CF">
      <w:pPr>
        <w:spacing w:after="160" w:line="259" w:lineRule="auto"/>
        <w:jc w:val="left"/>
        <w:rPr>
          <w:sz w:val="36"/>
          <w:szCs w:val="36"/>
        </w:rPr>
      </w:pPr>
      <w:r w:rsidRPr="00B4787A">
        <w:rPr>
          <w:b/>
          <w:sz w:val="36"/>
          <w:szCs w:val="36"/>
        </w:rPr>
        <w:t>Student Name:</w:t>
      </w:r>
      <w:r w:rsidRPr="00B4787A">
        <w:rPr>
          <w:sz w:val="36"/>
          <w:szCs w:val="36"/>
        </w:rPr>
        <w:t xml:space="preserve"> </w:t>
      </w:r>
      <w:r w:rsidR="00487986">
        <w:rPr>
          <w:sz w:val="36"/>
          <w:szCs w:val="36"/>
        </w:rPr>
        <w:t>Andrew Newman</w:t>
      </w:r>
    </w:p>
    <w:p w14:paraId="207351FE" w14:textId="77777777" w:rsidR="00E746CF" w:rsidRPr="00B4787A" w:rsidRDefault="00E746CF" w:rsidP="00B4787A">
      <w:pPr>
        <w:spacing w:after="0" w:line="259" w:lineRule="auto"/>
        <w:jc w:val="left"/>
        <w:rPr>
          <w:sz w:val="36"/>
          <w:szCs w:val="36"/>
        </w:rPr>
      </w:pPr>
    </w:p>
    <w:p w14:paraId="4D18D306" w14:textId="77777777" w:rsidR="003D2324" w:rsidRDefault="00E746CF" w:rsidP="00487986">
      <w:pPr>
        <w:spacing w:after="160" w:line="259" w:lineRule="auto"/>
        <w:jc w:val="left"/>
        <w:rPr>
          <w:sz w:val="36"/>
          <w:szCs w:val="36"/>
        </w:rPr>
      </w:pPr>
      <w:r w:rsidRPr="00B4787A">
        <w:rPr>
          <w:b/>
          <w:sz w:val="36"/>
          <w:szCs w:val="36"/>
        </w:rPr>
        <w:t>Project Title:</w:t>
      </w:r>
      <w:r w:rsidRPr="00B4787A">
        <w:rPr>
          <w:sz w:val="36"/>
          <w:szCs w:val="36"/>
        </w:rPr>
        <w:t xml:space="preserve"> </w:t>
      </w:r>
      <w:r w:rsidR="00487986">
        <w:rPr>
          <w:sz w:val="36"/>
          <w:szCs w:val="36"/>
        </w:rPr>
        <w:t>Cellular Automaton and</w:t>
      </w:r>
    </w:p>
    <w:p w14:paraId="031D491B" w14:textId="0D3BE04E" w:rsidR="00E746CF" w:rsidRPr="00B4787A" w:rsidRDefault="00487986" w:rsidP="003D2324">
      <w:pPr>
        <w:spacing w:after="160" w:line="259" w:lineRule="auto"/>
        <w:ind w:left="2160" w:firstLine="0"/>
        <w:jc w:val="left"/>
        <w:rPr>
          <w:sz w:val="36"/>
          <w:szCs w:val="36"/>
        </w:rPr>
      </w:pPr>
      <w:r>
        <w:rPr>
          <w:sz w:val="36"/>
          <w:szCs w:val="36"/>
        </w:rPr>
        <w:t>Spiking Cellular Automaton</w:t>
      </w:r>
    </w:p>
    <w:p w14:paraId="158A3D65" w14:textId="77777777" w:rsidR="00E746CF" w:rsidRPr="00B4787A" w:rsidRDefault="00E746CF" w:rsidP="00B4787A">
      <w:pPr>
        <w:spacing w:after="0" w:line="259" w:lineRule="auto"/>
        <w:jc w:val="left"/>
        <w:rPr>
          <w:sz w:val="36"/>
          <w:szCs w:val="36"/>
        </w:rPr>
      </w:pPr>
    </w:p>
    <w:p w14:paraId="73620217" w14:textId="4228E011" w:rsidR="00E746CF" w:rsidRPr="00B4787A" w:rsidRDefault="00E746CF" w:rsidP="00E746CF">
      <w:pPr>
        <w:spacing w:after="160" w:line="259" w:lineRule="auto"/>
        <w:jc w:val="left"/>
        <w:rPr>
          <w:sz w:val="36"/>
          <w:szCs w:val="36"/>
        </w:rPr>
      </w:pPr>
      <w:r w:rsidRPr="00B4787A">
        <w:rPr>
          <w:b/>
          <w:sz w:val="36"/>
          <w:szCs w:val="36"/>
        </w:rPr>
        <w:t>Supervisors:</w:t>
      </w:r>
      <w:r w:rsidRPr="00B4787A">
        <w:rPr>
          <w:sz w:val="36"/>
          <w:szCs w:val="36"/>
        </w:rPr>
        <w:t xml:space="preserve"> </w:t>
      </w:r>
      <w:r w:rsidRPr="00B4787A">
        <w:rPr>
          <w:sz w:val="36"/>
          <w:szCs w:val="36"/>
        </w:rPr>
        <w:tab/>
      </w:r>
      <w:r w:rsidR="00487986">
        <w:rPr>
          <w:sz w:val="36"/>
          <w:szCs w:val="36"/>
        </w:rPr>
        <w:t>David Halliday</w:t>
      </w:r>
    </w:p>
    <w:p w14:paraId="4F6A3EAB" w14:textId="729727D2" w:rsidR="00E746CF" w:rsidRPr="003D2324" w:rsidRDefault="00487986" w:rsidP="003D2324">
      <w:pPr>
        <w:spacing w:after="160" w:line="259" w:lineRule="auto"/>
        <w:ind w:left="2160" w:firstLine="720"/>
        <w:jc w:val="left"/>
        <w:rPr>
          <w:sz w:val="36"/>
          <w:szCs w:val="36"/>
        </w:rPr>
      </w:pPr>
      <w:r>
        <w:rPr>
          <w:sz w:val="36"/>
          <w:szCs w:val="36"/>
        </w:rPr>
        <w:t>Stuart Porter</w:t>
      </w:r>
    </w:p>
    <w:p w14:paraId="39F303C8" w14:textId="77777777" w:rsidR="00E746CF" w:rsidRDefault="00E746CF" w:rsidP="00E746CF">
      <w:pPr>
        <w:spacing w:after="160" w:line="259" w:lineRule="auto"/>
        <w:jc w:val="center"/>
      </w:pPr>
    </w:p>
    <w:p w14:paraId="3AE4EB72" w14:textId="77777777" w:rsidR="00E746CF" w:rsidRDefault="00E746CF" w:rsidP="00E746CF">
      <w:pPr>
        <w:spacing w:after="160" w:line="259" w:lineRule="auto"/>
        <w:jc w:val="center"/>
      </w:pPr>
    </w:p>
    <w:p w14:paraId="7B293B71" w14:textId="77777777" w:rsidR="00E746CF" w:rsidRDefault="00E746CF" w:rsidP="00B4787A">
      <w:pPr>
        <w:spacing w:line="259" w:lineRule="auto"/>
        <w:jc w:val="center"/>
      </w:pPr>
      <w:r>
        <w:t>Department of Electronic Engineering</w:t>
      </w:r>
    </w:p>
    <w:p w14:paraId="77DA65BE" w14:textId="77777777" w:rsidR="00E746CF" w:rsidRDefault="00E746CF" w:rsidP="00B4787A">
      <w:pPr>
        <w:spacing w:line="259" w:lineRule="auto"/>
        <w:jc w:val="center"/>
      </w:pPr>
      <w:r>
        <w:t>University of York</w:t>
      </w:r>
    </w:p>
    <w:p w14:paraId="107E286E" w14:textId="77777777" w:rsidR="00E746CF" w:rsidRDefault="00E746CF" w:rsidP="00B4787A">
      <w:pPr>
        <w:spacing w:line="259" w:lineRule="auto"/>
        <w:jc w:val="center"/>
      </w:pPr>
      <w:r>
        <w:t>Heslington</w:t>
      </w:r>
    </w:p>
    <w:p w14:paraId="52E1C7EC" w14:textId="77777777" w:rsidR="00E746CF" w:rsidRDefault="00E746CF" w:rsidP="00B4787A">
      <w:pPr>
        <w:spacing w:line="259" w:lineRule="auto"/>
        <w:jc w:val="center"/>
      </w:pPr>
      <w:r>
        <w:t>York</w:t>
      </w:r>
    </w:p>
    <w:p w14:paraId="6D4CD508" w14:textId="77777777" w:rsidR="00082638" w:rsidRDefault="00E746CF" w:rsidP="00B4787A">
      <w:pPr>
        <w:spacing w:line="259" w:lineRule="auto"/>
        <w:jc w:val="center"/>
      </w:pPr>
      <w:r>
        <w:t xml:space="preserve">YO10 5DD </w:t>
      </w:r>
    </w:p>
    <w:p w14:paraId="7EF59836" w14:textId="77777777" w:rsidR="00082638" w:rsidRDefault="00082638">
      <w:pPr>
        <w:spacing w:after="160" w:line="259" w:lineRule="auto"/>
        <w:ind w:firstLine="0"/>
        <w:jc w:val="left"/>
      </w:pPr>
      <w:r>
        <w:br w:type="page"/>
      </w:r>
    </w:p>
    <w:p w14:paraId="1567A3D1" w14:textId="77777777" w:rsidR="00820C10" w:rsidRPr="00937843" w:rsidRDefault="00820C10" w:rsidP="00937843">
      <w:pPr>
        <w:rPr>
          <w:b/>
          <w:sz w:val="28"/>
          <w:szCs w:val="28"/>
        </w:rPr>
      </w:pPr>
      <w:r w:rsidRPr="00937843">
        <w:rPr>
          <w:b/>
          <w:sz w:val="28"/>
          <w:szCs w:val="28"/>
        </w:rPr>
        <w:lastRenderedPageBreak/>
        <w:t>Abstract</w:t>
      </w:r>
    </w:p>
    <w:p w14:paraId="3A6EF559" w14:textId="07BC87CE" w:rsidR="00176A28" w:rsidRDefault="00176A28" w:rsidP="00820C10">
      <w:r>
        <w:t>Biological neurons communicate with each other by sending spikes of voltage that travel along axons, synapses and dendrites. Incoming spikes influence ion transfer across the cell membrane, and when potentials build up past thresholds, outgoing spikes are generated.</w:t>
      </w:r>
    </w:p>
    <w:p w14:paraId="0E43217A" w14:textId="1D767D5A" w:rsidR="00F343FD" w:rsidRDefault="00176A28" w:rsidP="00335005">
      <w:r>
        <w:t>Artificial neural networks inspired by their biological counterparts</w:t>
      </w:r>
      <w:r w:rsidR="003D2324">
        <w:t xml:space="preserve"> </w:t>
      </w:r>
      <w:r>
        <w:t xml:space="preserve">have shown success in recent years at </w:t>
      </w:r>
      <w:r w:rsidR="00AE709C">
        <w:t>performing tasks that</w:t>
      </w:r>
      <w:r w:rsidR="003D2324">
        <w:t xml:space="preserve"> are extremely difficult with more traditional approaches, such as image and speech recognition. These typically use a single real number to represent spike density</w:t>
      </w:r>
      <w:r w:rsidR="00335005">
        <w:t xml:space="preserve">, but </w:t>
      </w:r>
      <w:r w:rsidR="003D2324">
        <w:t>3</w:t>
      </w:r>
      <w:r w:rsidR="003D2324" w:rsidRPr="003D2324">
        <w:rPr>
          <w:vertAlign w:val="superscript"/>
        </w:rPr>
        <w:t>rd</w:t>
      </w:r>
      <w:r w:rsidR="003D2324">
        <w:t xml:space="preserve"> generation neurons that implement a spiking mechanism have the potential for greater computational power</w:t>
      </w:r>
      <w:r w:rsidR="00335005">
        <w:t xml:space="preserve"> and are an area of active research in both AI and understanding brain function.</w:t>
      </w:r>
    </w:p>
    <w:p w14:paraId="1BED0C52" w14:textId="6334F69E" w:rsidR="003917F4" w:rsidRDefault="00F343FD" w:rsidP="00820C10">
      <w:r>
        <w:t xml:space="preserve">A software tool for simulating spiking neural networks using </w:t>
      </w:r>
      <w:r w:rsidR="003D2324">
        <w:t xml:space="preserve">a selection </w:t>
      </w:r>
      <w:r>
        <w:t>of models is developed in which spiking neurons are connected via regular, repeating patterns of synapses to form cellular automatons.</w:t>
      </w:r>
      <w:r w:rsidR="00335005">
        <w:t xml:space="preserve"> The state of the automaton can be displayed in a variety of ways, but generally as a changing 2D image with each pixel representing the internal potential of a neuron.</w:t>
      </w:r>
    </w:p>
    <w:p w14:paraId="01E5E5D7" w14:textId="7616DAB4" w:rsidR="00335005" w:rsidRDefault="00335005" w:rsidP="00820C10">
      <w:r>
        <w:t>There is a focus on arrangements of neurons that are able to sustain activity without external input, while also self-regulating to prevent the spiking behaviour saturating the entire net, and this is related to the concept of wakefulness in hypothetical strong AIs of the future.</w:t>
      </w:r>
    </w:p>
    <w:p w14:paraId="45A3E709" w14:textId="77777777" w:rsidR="00F343FD" w:rsidRDefault="00F343FD" w:rsidP="00820C10"/>
    <w:p w14:paraId="44F9F20D" w14:textId="77777777" w:rsidR="003917F4" w:rsidRDefault="003917F4" w:rsidP="00820C10"/>
    <w:p w14:paraId="33C27AE5" w14:textId="61924F52" w:rsidR="00820C10" w:rsidRDefault="00820C10" w:rsidP="00820C10">
      <w:r>
        <w:br w:type="page"/>
      </w:r>
    </w:p>
    <w:p w14:paraId="6F5041F7" w14:textId="07A082B1" w:rsidR="00F7562D" w:rsidRDefault="00F7562D" w:rsidP="00F7562D">
      <w:pPr>
        <w:spacing w:line="259" w:lineRule="auto"/>
        <w:jc w:val="left"/>
        <w:rPr>
          <w:b/>
          <w:sz w:val="28"/>
          <w:szCs w:val="28"/>
        </w:rPr>
      </w:pPr>
      <w:r w:rsidRPr="00F7562D">
        <w:rPr>
          <w:b/>
          <w:sz w:val="28"/>
          <w:szCs w:val="28"/>
        </w:rPr>
        <w:lastRenderedPageBreak/>
        <w:t>Contents</w:t>
      </w:r>
    </w:p>
    <w:p w14:paraId="1944996C" w14:textId="77777777" w:rsidR="00F7562D" w:rsidRPr="00F7562D" w:rsidRDefault="00F7562D" w:rsidP="00F7562D">
      <w:pPr>
        <w:spacing w:line="259" w:lineRule="auto"/>
        <w:jc w:val="left"/>
        <w:rPr>
          <w:b/>
          <w:sz w:val="28"/>
          <w:szCs w:val="28"/>
        </w:rPr>
      </w:pPr>
    </w:p>
    <w:p w14:paraId="3B761860" w14:textId="22E175F0" w:rsidR="000F65F4" w:rsidRDefault="000269AE">
      <w:pPr>
        <w:pStyle w:val="TOC1"/>
        <w:tabs>
          <w:tab w:val="left" w:pos="880"/>
          <w:tab w:val="right" w:leader="dot" w:pos="9628"/>
        </w:tabs>
        <w:rPr>
          <w:rFonts w:asciiTheme="minorHAnsi" w:eastAsiaTheme="minorEastAsia" w:hAnsiTheme="minorHAnsi" w:cstheme="minorBidi"/>
          <w:b w:val="0"/>
          <w:noProof/>
          <w:sz w:val="22"/>
          <w:szCs w:val="22"/>
          <w:lang w:eastAsia="en-GB"/>
        </w:rPr>
      </w:pPr>
      <w:r>
        <w:rPr>
          <w:b w:val="0"/>
        </w:rPr>
        <w:fldChar w:fldCharType="begin"/>
      </w:r>
      <w:r>
        <w:rPr>
          <w:b w:val="0"/>
        </w:rPr>
        <w:instrText xml:space="preserve"> TOC \o "1-3" \h \z \u </w:instrText>
      </w:r>
      <w:r>
        <w:rPr>
          <w:b w:val="0"/>
        </w:rPr>
        <w:fldChar w:fldCharType="separate"/>
      </w:r>
      <w:hyperlink w:anchor="_Toc71196275" w:history="1">
        <w:r w:rsidR="000F65F4" w:rsidRPr="006B36F9">
          <w:rPr>
            <w:rStyle w:val="Hyperlink"/>
            <w:rFonts w:eastAsiaTheme="majorEastAsia"/>
            <w:noProof/>
          </w:rPr>
          <w:t>1</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Introduction</w:t>
        </w:r>
        <w:r w:rsidR="000F65F4">
          <w:rPr>
            <w:noProof/>
            <w:webHidden/>
          </w:rPr>
          <w:tab/>
        </w:r>
        <w:r w:rsidR="000F65F4">
          <w:rPr>
            <w:noProof/>
            <w:webHidden/>
          </w:rPr>
          <w:fldChar w:fldCharType="begin"/>
        </w:r>
        <w:r w:rsidR="000F65F4">
          <w:rPr>
            <w:noProof/>
            <w:webHidden/>
          </w:rPr>
          <w:instrText xml:space="preserve"> PAGEREF _Toc71196275 \h </w:instrText>
        </w:r>
        <w:r w:rsidR="000F65F4">
          <w:rPr>
            <w:noProof/>
            <w:webHidden/>
          </w:rPr>
        </w:r>
        <w:r w:rsidR="000F65F4">
          <w:rPr>
            <w:noProof/>
            <w:webHidden/>
          </w:rPr>
          <w:fldChar w:fldCharType="separate"/>
        </w:r>
        <w:r w:rsidR="000F65F4">
          <w:rPr>
            <w:noProof/>
            <w:webHidden/>
          </w:rPr>
          <w:t>6</w:t>
        </w:r>
        <w:r w:rsidR="000F65F4">
          <w:rPr>
            <w:noProof/>
            <w:webHidden/>
          </w:rPr>
          <w:fldChar w:fldCharType="end"/>
        </w:r>
      </w:hyperlink>
    </w:p>
    <w:p w14:paraId="3C91FC5B" w14:textId="36CE3754"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76" w:history="1">
        <w:r w:rsidR="000F65F4" w:rsidRPr="006B36F9">
          <w:rPr>
            <w:rStyle w:val="Hyperlink"/>
            <w:rFonts w:eastAsiaTheme="majorEastAsia"/>
            <w:noProof/>
          </w:rPr>
          <w:t>1.1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Aim and Objectives</w:t>
        </w:r>
        <w:r w:rsidR="000F65F4">
          <w:rPr>
            <w:noProof/>
            <w:webHidden/>
          </w:rPr>
          <w:tab/>
        </w:r>
        <w:r w:rsidR="000F65F4">
          <w:rPr>
            <w:noProof/>
            <w:webHidden/>
          </w:rPr>
          <w:fldChar w:fldCharType="begin"/>
        </w:r>
        <w:r w:rsidR="000F65F4">
          <w:rPr>
            <w:noProof/>
            <w:webHidden/>
          </w:rPr>
          <w:instrText xml:space="preserve"> PAGEREF _Toc71196276 \h </w:instrText>
        </w:r>
        <w:r w:rsidR="000F65F4">
          <w:rPr>
            <w:noProof/>
            <w:webHidden/>
          </w:rPr>
        </w:r>
        <w:r w:rsidR="000F65F4">
          <w:rPr>
            <w:noProof/>
            <w:webHidden/>
          </w:rPr>
          <w:fldChar w:fldCharType="separate"/>
        </w:r>
        <w:r w:rsidR="000F65F4">
          <w:rPr>
            <w:noProof/>
            <w:webHidden/>
          </w:rPr>
          <w:t>6</w:t>
        </w:r>
        <w:r w:rsidR="000F65F4">
          <w:rPr>
            <w:noProof/>
            <w:webHidden/>
          </w:rPr>
          <w:fldChar w:fldCharType="end"/>
        </w:r>
      </w:hyperlink>
    </w:p>
    <w:p w14:paraId="478B14F6" w14:textId="4544F933"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77" w:history="1">
        <w:r w:rsidR="000F65F4" w:rsidRPr="006B36F9">
          <w:rPr>
            <w:rStyle w:val="Hyperlink"/>
            <w:rFonts w:eastAsiaTheme="majorEastAsia"/>
            <w:noProof/>
          </w:rPr>
          <w:t>1.1.1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Aim</w:t>
        </w:r>
        <w:r w:rsidR="000F65F4">
          <w:rPr>
            <w:noProof/>
            <w:webHidden/>
          </w:rPr>
          <w:tab/>
        </w:r>
        <w:r w:rsidR="000F65F4">
          <w:rPr>
            <w:noProof/>
            <w:webHidden/>
          </w:rPr>
          <w:fldChar w:fldCharType="begin"/>
        </w:r>
        <w:r w:rsidR="000F65F4">
          <w:rPr>
            <w:noProof/>
            <w:webHidden/>
          </w:rPr>
          <w:instrText xml:space="preserve"> PAGEREF _Toc71196277 \h </w:instrText>
        </w:r>
        <w:r w:rsidR="000F65F4">
          <w:rPr>
            <w:noProof/>
            <w:webHidden/>
          </w:rPr>
        </w:r>
        <w:r w:rsidR="000F65F4">
          <w:rPr>
            <w:noProof/>
            <w:webHidden/>
          </w:rPr>
          <w:fldChar w:fldCharType="separate"/>
        </w:r>
        <w:r w:rsidR="000F65F4">
          <w:rPr>
            <w:noProof/>
            <w:webHidden/>
          </w:rPr>
          <w:t>6</w:t>
        </w:r>
        <w:r w:rsidR="000F65F4">
          <w:rPr>
            <w:noProof/>
            <w:webHidden/>
          </w:rPr>
          <w:fldChar w:fldCharType="end"/>
        </w:r>
      </w:hyperlink>
    </w:p>
    <w:p w14:paraId="3DAFFC68" w14:textId="3E5028D3"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78" w:history="1">
        <w:r w:rsidR="000F65F4" w:rsidRPr="006B36F9">
          <w:rPr>
            <w:rStyle w:val="Hyperlink"/>
            <w:rFonts w:eastAsiaTheme="majorEastAsia"/>
            <w:noProof/>
          </w:rPr>
          <w:t>1.1.2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Objectives</w:t>
        </w:r>
        <w:r w:rsidR="000F65F4">
          <w:rPr>
            <w:noProof/>
            <w:webHidden/>
          </w:rPr>
          <w:tab/>
        </w:r>
        <w:r w:rsidR="000F65F4">
          <w:rPr>
            <w:noProof/>
            <w:webHidden/>
          </w:rPr>
          <w:fldChar w:fldCharType="begin"/>
        </w:r>
        <w:r w:rsidR="000F65F4">
          <w:rPr>
            <w:noProof/>
            <w:webHidden/>
          </w:rPr>
          <w:instrText xml:space="preserve"> PAGEREF _Toc71196278 \h </w:instrText>
        </w:r>
        <w:r w:rsidR="000F65F4">
          <w:rPr>
            <w:noProof/>
            <w:webHidden/>
          </w:rPr>
        </w:r>
        <w:r w:rsidR="000F65F4">
          <w:rPr>
            <w:noProof/>
            <w:webHidden/>
          </w:rPr>
          <w:fldChar w:fldCharType="separate"/>
        </w:r>
        <w:r w:rsidR="000F65F4">
          <w:rPr>
            <w:noProof/>
            <w:webHidden/>
          </w:rPr>
          <w:t>6</w:t>
        </w:r>
        <w:r w:rsidR="000F65F4">
          <w:rPr>
            <w:noProof/>
            <w:webHidden/>
          </w:rPr>
          <w:fldChar w:fldCharType="end"/>
        </w:r>
      </w:hyperlink>
    </w:p>
    <w:p w14:paraId="2372EFDC" w14:textId="52BAD167" w:rsidR="000F65F4" w:rsidRDefault="005321B8">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279" w:history="1">
        <w:r w:rsidR="000F65F4" w:rsidRPr="006B36F9">
          <w:rPr>
            <w:rStyle w:val="Hyperlink"/>
            <w:rFonts w:eastAsiaTheme="majorEastAsia"/>
            <w:noProof/>
          </w:rPr>
          <w:t>2</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Biological Neurons</w:t>
        </w:r>
        <w:r w:rsidR="000F65F4">
          <w:rPr>
            <w:noProof/>
            <w:webHidden/>
          </w:rPr>
          <w:tab/>
        </w:r>
        <w:r w:rsidR="000F65F4">
          <w:rPr>
            <w:noProof/>
            <w:webHidden/>
          </w:rPr>
          <w:fldChar w:fldCharType="begin"/>
        </w:r>
        <w:r w:rsidR="000F65F4">
          <w:rPr>
            <w:noProof/>
            <w:webHidden/>
          </w:rPr>
          <w:instrText xml:space="preserve"> PAGEREF _Toc71196279 \h </w:instrText>
        </w:r>
        <w:r w:rsidR="000F65F4">
          <w:rPr>
            <w:noProof/>
            <w:webHidden/>
          </w:rPr>
        </w:r>
        <w:r w:rsidR="000F65F4">
          <w:rPr>
            <w:noProof/>
            <w:webHidden/>
          </w:rPr>
          <w:fldChar w:fldCharType="separate"/>
        </w:r>
        <w:r w:rsidR="000F65F4">
          <w:rPr>
            <w:noProof/>
            <w:webHidden/>
          </w:rPr>
          <w:t>8</w:t>
        </w:r>
        <w:r w:rsidR="000F65F4">
          <w:rPr>
            <w:noProof/>
            <w:webHidden/>
          </w:rPr>
          <w:fldChar w:fldCharType="end"/>
        </w:r>
      </w:hyperlink>
    </w:p>
    <w:p w14:paraId="0B6888BE" w14:textId="5084E4C4"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0" w:history="1">
        <w:r w:rsidR="000F65F4" w:rsidRPr="006B36F9">
          <w:rPr>
            <w:rStyle w:val="Hyperlink"/>
            <w:rFonts w:eastAsiaTheme="majorEastAsia"/>
            <w:noProof/>
          </w:rPr>
          <w:t>2.1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Neurons</w:t>
        </w:r>
        <w:r w:rsidR="000F65F4">
          <w:rPr>
            <w:noProof/>
            <w:webHidden/>
          </w:rPr>
          <w:tab/>
        </w:r>
        <w:r w:rsidR="000F65F4">
          <w:rPr>
            <w:noProof/>
            <w:webHidden/>
          </w:rPr>
          <w:fldChar w:fldCharType="begin"/>
        </w:r>
        <w:r w:rsidR="000F65F4">
          <w:rPr>
            <w:noProof/>
            <w:webHidden/>
          </w:rPr>
          <w:instrText xml:space="preserve"> PAGEREF _Toc71196280 \h </w:instrText>
        </w:r>
        <w:r w:rsidR="000F65F4">
          <w:rPr>
            <w:noProof/>
            <w:webHidden/>
          </w:rPr>
        </w:r>
        <w:r w:rsidR="000F65F4">
          <w:rPr>
            <w:noProof/>
            <w:webHidden/>
          </w:rPr>
          <w:fldChar w:fldCharType="separate"/>
        </w:r>
        <w:r w:rsidR="000F65F4">
          <w:rPr>
            <w:noProof/>
            <w:webHidden/>
          </w:rPr>
          <w:t>8</w:t>
        </w:r>
        <w:r w:rsidR="000F65F4">
          <w:rPr>
            <w:noProof/>
            <w:webHidden/>
          </w:rPr>
          <w:fldChar w:fldCharType="end"/>
        </w:r>
      </w:hyperlink>
    </w:p>
    <w:p w14:paraId="44528EE1" w14:textId="265AAF33"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1" w:history="1">
        <w:r w:rsidR="000F65F4" w:rsidRPr="006B36F9">
          <w:rPr>
            <w:rStyle w:val="Hyperlink"/>
            <w:rFonts w:eastAsiaTheme="majorEastAsia"/>
            <w:noProof/>
          </w:rPr>
          <w:t>2.2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Spikes</w:t>
        </w:r>
        <w:r w:rsidR="000F65F4">
          <w:rPr>
            <w:noProof/>
            <w:webHidden/>
          </w:rPr>
          <w:tab/>
        </w:r>
        <w:r w:rsidR="000F65F4">
          <w:rPr>
            <w:noProof/>
            <w:webHidden/>
          </w:rPr>
          <w:fldChar w:fldCharType="begin"/>
        </w:r>
        <w:r w:rsidR="000F65F4">
          <w:rPr>
            <w:noProof/>
            <w:webHidden/>
          </w:rPr>
          <w:instrText xml:space="preserve"> PAGEREF _Toc71196281 \h </w:instrText>
        </w:r>
        <w:r w:rsidR="000F65F4">
          <w:rPr>
            <w:noProof/>
            <w:webHidden/>
          </w:rPr>
        </w:r>
        <w:r w:rsidR="000F65F4">
          <w:rPr>
            <w:noProof/>
            <w:webHidden/>
          </w:rPr>
          <w:fldChar w:fldCharType="separate"/>
        </w:r>
        <w:r w:rsidR="000F65F4">
          <w:rPr>
            <w:noProof/>
            <w:webHidden/>
          </w:rPr>
          <w:t>9</w:t>
        </w:r>
        <w:r w:rsidR="000F65F4">
          <w:rPr>
            <w:noProof/>
            <w:webHidden/>
          </w:rPr>
          <w:fldChar w:fldCharType="end"/>
        </w:r>
      </w:hyperlink>
    </w:p>
    <w:p w14:paraId="2E402DDF" w14:textId="74020948"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2" w:history="1">
        <w:r w:rsidR="000F65F4" w:rsidRPr="006B36F9">
          <w:rPr>
            <w:rStyle w:val="Hyperlink"/>
            <w:rFonts w:eastAsiaTheme="majorEastAsia"/>
            <w:noProof/>
          </w:rPr>
          <w:t>2.3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Inhibition</w:t>
        </w:r>
        <w:r w:rsidR="000F65F4">
          <w:rPr>
            <w:noProof/>
            <w:webHidden/>
          </w:rPr>
          <w:tab/>
        </w:r>
        <w:r w:rsidR="000F65F4">
          <w:rPr>
            <w:noProof/>
            <w:webHidden/>
          </w:rPr>
          <w:fldChar w:fldCharType="begin"/>
        </w:r>
        <w:r w:rsidR="000F65F4">
          <w:rPr>
            <w:noProof/>
            <w:webHidden/>
          </w:rPr>
          <w:instrText xml:space="preserve"> PAGEREF _Toc71196282 \h </w:instrText>
        </w:r>
        <w:r w:rsidR="000F65F4">
          <w:rPr>
            <w:noProof/>
            <w:webHidden/>
          </w:rPr>
        </w:r>
        <w:r w:rsidR="000F65F4">
          <w:rPr>
            <w:noProof/>
            <w:webHidden/>
          </w:rPr>
          <w:fldChar w:fldCharType="separate"/>
        </w:r>
        <w:r w:rsidR="000F65F4">
          <w:rPr>
            <w:noProof/>
            <w:webHidden/>
          </w:rPr>
          <w:t>10</w:t>
        </w:r>
        <w:r w:rsidR="000F65F4">
          <w:rPr>
            <w:noProof/>
            <w:webHidden/>
          </w:rPr>
          <w:fldChar w:fldCharType="end"/>
        </w:r>
      </w:hyperlink>
    </w:p>
    <w:p w14:paraId="6F2C9F92" w14:textId="475EBE97"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3" w:history="1">
        <w:r w:rsidR="000F65F4" w:rsidRPr="006B36F9">
          <w:rPr>
            <w:rStyle w:val="Hyperlink"/>
            <w:rFonts w:eastAsiaTheme="majorEastAsia"/>
            <w:noProof/>
          </w:rPr>
          <w:t>2.4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Noise</w:t>
        </w:r>
        <w:r w:rsidR="000F65F4">
          <w:rPr>
            <w:noProof/>
            <w:webHidden/>
          </w:rPr>
          <w:tab/>
        </w:r>
        <w:r w:rsidR="000F65F4">
          <w:rPr>
            <w:noProof/>
            <w:webHidden/>
          </w:rPr>
          <w:fldChar w:fldCharType="begin"/>
        </w:r>
        <w:r w:rsidR="000F65F4">
          <w:rPr>
            <w:noProof/>
            <w:webHidden/>
          </w:rPr>
          <w:instrText xml:space="preserve"> PAGEREF _Toc71196283 \h </w:instrText>
        </w:r>
        <w:r w:rsidR="000F65F4">
          <w:rPr>
            <w:noProof/>
            <w:webHidden/>
          </w:rPr>
        </w:r>
        <w:r w:rsidR="000F65F4">
          <w:rPr>
            <w:noProof/>
            <w:webHidden/>
          </w:rPr>
          <w:fldChar w:fldCharType="separate"/>
        </w:r>
        <w:r w:rsidR="000F65F4">
          <w:rPr>
            <w:noProof/>
            <w:webHidden/>
          </w:rPr>
          <w:t>10</w:t>
        </w:r>
        <w:r w:rsidR="000F65F4">
          <w:rPr>
            <w:noProof/>
            <w:webHidden/>
          </w:rPr>
          <w:fldChar w:fldCharType="end"/>
        </w:r>
      </w:hyperlink>
    </w:p>
    <w:p w14:paraId="1DF2A2E5" w14:textId="390B74B1"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4" w:history="1">
        <w:r w:rsidR="000F65F4" w:rsidRPr="006B36F9">
          <w:rPr>
            <w:rStyle w:val="Hyperlink"/>
            <w:rFonts w:eastAsiaTheme="majorEastAsia"/>
            <w:noProof/>
          </w:rPr>
          <w:t>2.5</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Brain Structure</w:t>
        </w:r>
        <w:r w:rsidR="000F65F4">
          <w:rPr>
            <w:noProof/>
            <w:webHidden/>
          </w:rPr>
          <w:tab/>
        </w:r>
        <w:r w:rsidR="000F65F4">
          <w:rPr>
            <w:noProof/>
            <w:webHidden/>
          </w:rPr>
          <w:fldChar w:fldCharType="begin"/>
        </w:r>
        <w:r w:rsidR="000F65F4">
          <w:rPr>
            <w:noProof/>
            <w:webHidden/>
          </w:rPr>
          <w:instrText xml:space="preserve"> PAGEREF _Toc71196284 \h </w:instrText>
        </w:r>
        <w:r w:rsidR="000F65F4">
          <w:rPr>
            <w:noProof/>
            <w:webHidden/>
          </w:rPr>
        </w:r>
        <w:r w:rsidR="000F65F4">
          <w:rPr>
            <w:noProof/>
            <w:webHidden/>
          </w:rPr>
          <w:fldChar w:fldCharType="separate"/>
        </w:r>
        <w:r w:rsidR="000F65F4">
          <w:rPr>
            <w:noProof/>
            <w:webHidden/>
          </w:rPr>
          <w:t>11</w:t>
        </w:r>
        <w:r w:rsidR="000F65F4">
          <w:rPr>
            <w:noProof/>
            <w:webHidden/>
          </w:rPr>
          <w:fldChar w:fldCharType="end"/>
        </w:r>
      </w:hyperlink>
    </w:p>
    <w:p w14:paraId="005FF29A" w14:textId="2B5442E5"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5" w:history="1">
        <w:r w:rsidR="000F65F4" w:rsidRPr="006B36F9">
          <w:rPr>
            <w:rStyle w:val="Hyperlink"/>
            <w:rFonts w:eastAsiaTheme="majorEastAsia"/>
            <w:noProof/>
          </w:rPr>
          <w:t>2.6</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Consciousness and Wakefulness</w:t>
        </w:r>
        <w:r w:rsidR="000F65F4">
          <w:rPr>
            <w:noProof/>
            <w:webHidden/>
          </w:rPr>
          <w:tab/>
        </w:r>
        <w:r w:rsidR="000F65F4">
          <w:rPr>
            <w:noProof/>
            <w:webHidden/>
          </w:rPr>
          <w:fldChar w:fldCharType="begin"/>
        </w:r>
        <w:r w:rsidR="000F65F4">
          <w:rPr>
            <w:noProof/>
            <w:webHidden/>
          </w:rPr>
          <w:instrText xml:space="preserve"> PAGEREF _Toc71196285 \h </w:instrText>
        </w:r>
        <w:r w:rsidR="000F65F4">
          <w:rPr>
            <w:noProof/>
            <w:webHidden/>
          </w:rPr>
        </w:r>
        <w:r w:rsidR="000F65F4">
          <w:rPr>
            <w:noProof/>
            <w:webHidden/>
          </w:rPr>
          <w:fldChar w:fldCharType="separate"/>
        </w:r>
        <w:r w:rsidR="000F65F4">
          <w:rPr>
            <w:noProof/>
            <w:webHidden/>
          </w:rPr>
          <w:t>11</w:t>
        </w:r>
        <w:r w:rsidR="000F65F4">
          <w:rPr>
            <w:noProof/>
            <w:webHidden/>
          </w:rPr>
          <w:fldChar w:fldCharType="end"/>
        </w:r>
      </w:hyperlink>
    </w:p>
    <w:p w14:paraId="7BEAB564" w14:textId="7660E179" w:rsidR="000F65F4" w:rsidRDefault="005321B8">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286" w:history="1">
        <w:r w:rsidR="000F65F4" w:rsidRPr="006B36F9">
          <w:rPr>
            <w:rStyle w:val="Hyperlink"/>
            <w:rFonts w:eastAsiaTheme="majorEastAsia"/>
            <w:noProof/>
          </w:rPr>
          <w:t>3</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Artificial Neural Nets</w:t>
        </w:r>
        <w:r w:rsidR="000F65F4">
          <w:rPr>
            <w:noProof/>
            <w:webHidden/>
          </w:rPr>
          <w:tab/>
        </w:r>
        <w:r w:rsidR="000F65F4">
          <w:rPr>
            <w:noProof/>
            <w:webHidden/>
          </w:rPr>
          <w:fldChar w:fldCharType="begin"/>
        </w:r>
        <w:r w:rsidR="000F65F4">
          <w:rPr>
            <w:noProof/>
            <w:webHidden/>
          </w:rPr>
          <w:instrText xml:space="preserve"> PAGEREF _Toc71196286 \h </w:instrText>
        </w:r>
        <w:r w:rsidR="000F65F4">
          <w:rPr>
            <w:noProof/>
            <w:webHidden/>
          </w:rPr>
        </w:r>
        <w:r w:rsidR="000F65F4">
          <w:rPr>
            <w:noProof/>
            <w:webHidden/>
          </w:rPr>
          <w:fldChar w:fldCharType="separate"/>
        </w:r>
        <w:r w:rsidR="000F65F4">
          <w:rPr>
            <w:noProof/>
            <w:webHidden/>
          </w:rPr>
          <w:t>11</w:t>
        </w:r>
        <w:r w:rsidR="000F65F4">
          <w:rPr>
            <w:noProof/>
            <w:webHidden/>
          </w:rPr>
          <w:fldChar w:fldCharType="end"/>
        </w:r>
      </w:hyperlink>
    </w:p>
    <w:p w14:paraId="763DA70D" w14:textId="46C0F88A"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7" w:history="1">
        <w:r w:rsidR="000F65F4" w:rsidRPr="006B36F9">
          <w:rPr>
            <w:rStyle w:val="Hyperlink"/>
            <w:rFonts w:eastAsiaTheme="majorEastAsia"/>
            <w:noProof/>
          </w:rPr>
          <w:t>3.1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Feed-Forward Networks</w:t>
        </w:r>
        <w:r w:rsidR="000F65F4">
          <w:rPr>
            <w:noProof/>
            <w:webHidden/>
          </w:rPr>
          <w:tab/>
        </w:r>
        <w:r w:rsidR="000F65F4">
          <w:rPr>
            <w:noProof/>
            <w:webHidden/>
          </w:rPr>
          <w:fldChar w:fldCharType="begin"/>
        </w:r>
        <w:r w:rsidR="000F65F4">
          <w:rPr>
            <w:noProof/>
            <w:webHidden/>
          </w:rPr>
          <w:instrText xml:space="preserve"> PAGEREF _Toc71196287 \h </w:instrText>
        </w:r>
        <w:r w:rsidR="000F65F4">
          <w:rPr>
            <w:noProof/>
            <w:webHidden/>
          </w:rPr>
        </w:r>
        <w:r w:rsidR="000F65F4">
          <w:rPr>
            <w:noProof/>
            <w:webHidden/>
          </w:rPr>
          <w:fldChar w:fldCharType="separate"/>
        </w:r>
        <w:r w:rsidR="000F65F4">
          <w:rPr>
            <w:noProof/>
            <w:webHidden/>
          </w:rPr>
          <w:t>11</w:t>
        </w:r>
        <w:r w:rsidR="000F65F4">
          <w:rPr>
            <w:noProof/>
            <w:webHidden/>
          </w:rPr>
          <w:fldChar w:fldCharType="end"/>
        </w:r>
      </w:hyperlink>
    </w:p>
    <w:p w14:paraId="363E9157" w14:textId="60245A0F"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8" w:history="1">
        <w:r w:rsidR="000F65F4" w:rsidRPr="006B36F9">
          <w:rPr>
            <w:rStyle w:val="Hyperlink"/>
            <w:rFonts w:eastAsiaTheme="majorEastAsia"/>
            <w:noProof/>
          </w:rPr>
          <w:t>3.2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Recurrent Networks</w:t>
        </w:r>
        <w:r w:rsidR="000F65F4">
          <w:rPr>
            <w:noProof/>
            <w:webHidden/>
          </w:rPr>
          <w:tab/>
        </w:r>
        <w:r w:rsidR="000F65F4">
          <w:rPr>
            <w:noProof/>
            <w:webHidden/>
          </w:rPr>
          <w:fldChar w:fldCharType="begin"/>
        </w:r>
        <w:r w:rsidR="000F65F4">
          <w:rPr>
            <w:noProof/>
            <w:webHidden/>
          </w:rPr>
          <w:instrText xml:space="preserve"> PAGEREF _Toc71196288 \h </w:instrText>
        </w:r>
        <w:r w:rsidR="000F65F4">
          <w:rPr>
            <w:noProof/>
            <w:webHidden/>
          </w:rPr>
        </w:r>
        <w:r w:rsidR="000F65F4">
          <w:rPr>
            <w:noProof/>
            <w:webHidden/>
          </w:rPr>
          <w:fldChar w:fldCharType="separate"/>
        </w:r>
        <w:r w:rsidR="000F65F4">
          <w:rPr>
            <w:noProof/>
            <w:webHidden/>
          </w:rPr>
          <w:t>12</w:t>
        </w:r>
        <w:r w:rsidR="000F65F4">
          <w:rPr>
            <w:noProof/>
            <w:webHidden/>
          </w:rPr>
          <w:fldChar w:fldCharType="end"/>
        </w:r>
      </w:hyperlink>
    </w:p>
    <w:p w14:paraId="195A7493" w14:textId="4E8286A7"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89" w:history="1">
        <w:r w:rsidR="000F65F4" w:rsidRPr="006B36F9">
          <w:rPr>
            <w:rStyle w:val="Hyperlink"/>
            <w:rFonts w:eastAsiaTheme="majorEastAsia"/>
            <w:noProof/>
          </w:rPr>
          <w:t>3.3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Wakefulness</w:t>
        </w:r>
        <w:r w:rsidR="000F65F4">
          <w:rPr>
            <w:noProof/>
            <w:webHidden/>
          </w:rPr>
          <w:tab/>
        </w:r>
        <w:r w:rsidR="000F65F4">
          <w:rPr>
            <w:noProof/>
            <w:webHidden/>
          </w:rPr>
          <w:fldChar w:fldCharType="begin"/>
        </w:r>
        <w:r w:rsidR="000F65F4">
          <w:rPr>
            <w:noProof/>
            <w:webHidden/>
          </w:rPr>
          <w:instrText xml:space="preserve"> PAGEREF _Toc71196289 \h </w:instrText>
        </w:r>
        <w:r w:rsidR="000F65F4">
          <w:rPr>
            <w:noProof/>
            <w:webHidden/>
          </w:rPr>
        </w:r>
        <w:r w:rsidR="000F65F4">
          <w:rPr>
            <w:noProof/>
            <w:webHidden/>
          </w:rPr>
          <w:fldChar w:fldCharType="separate"/>
        </w:r>
        <w:r w:rsidR="000F65F4">
          <w:rPr>
            <w:noProof/>
            <w:webHidden/>
          </w:rPr>
          <w:t>13</w:t>
        </w:r>
        <w:r w:rsidR="000F65F4">
          <w:rPr>
            <w:noProof/>
            <w:webHidden/>
          </w:rPr>
          <w:fldChar w:fldCharType="end"/>
        </w:r>
      </w:hyperlink>
    </w:p>
    <w:p w14:paraId="3E36E732" w14:textId="75B710EE"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90" w:history="1">
        <w:r w:rsidR="000F65F4" w:rsidRPr="006B36F9">
          <w:rPr>
            <w:rStyle w:val="Hyperlink"/>
            <w:rFonts w:eastAsiaTheme="majorEastAsia"/>
            <w:noProof/>
          </w:rPr>
          <w:t>3.4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Generations</w:t>
        </w:r>
        <w:r w:rsidR="000F65F4">
          <w:rPr>
            <w:noProof/>
            <w:webHidden/>
          </w:rPr>
          <w:tab/>
        </w:r>
        <w:r w:rsidR="000F65F4">
          <w:rPr>
            <w:noProof/>
            <w:webHidden/>
          </w:rPr>
          <w:fldChar w:fldCharType="begin"/>
        </w:r>
        <w:r w:rsidR="000F65F4">
          <w:rPr>
            <w:noProof/>
            <w:webHidden/>
          </w:rPr>
          <w:instrText xml:space="preserve"> PAGEREF _Toc71196290 \h </w:instrText>
        </w:r>
        <w:r w:rsidR="000F65F4">
          <w:rPr>
            <w:noProof/>
            <w:webHidden/>
          </w:rPr>
        </w:r>
        <w:r w:rsidR="000F65F4">
          <w:rPr>
            <w:noProof/>
            <w:webHidden/>
          </w:rPr>
          <w:fldChar w:fldCharType="separate"/>
        </w:r>
        <w:r w:rsidR="000F65F4">
          <w:rPr>
            <w:noProof/>
            <w:webHidden/>
          </w:rPr>
          <w:t>13</w:t>
        </w:r>
        <w:r w:rsidR="000F65F4">
          <w:rPr>
            <w:noProof/>
            <w:webHidden/>
          </w:rPr>
          <w:fldChar w:fldCharType="end"/>
        </w:r>
      </w:hyperlink>
    </w:p>
    <w:p w14:paraId="5B50410E" w14:textId="3FAFCC88"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91" w:history="1">
        <w:r w:rsidR="000F65F4" w:rsidRPr="006B36F9">
          <w:rPr>
            <w:rStyle w:val="Hyperlink"/>
            <w:rFonts w:eastAsiaTheme="majorEastAsia"/>
            <w:noProof/>
          </w:rPr>
          <w:t>3.5</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Spiking Neural Net Models</w:t>
        </w:r>
        <w:r w:rsidR="000F65F4">
          <w:rPr>
            <w:noProof/>
            <w:webHidden/>
          </w:rPr>
          <w:tab/>
        </w:r>
        <w:r w:rsidR="000F65F4">
          <w:rPr>
            <w:noProof/>
            <w:webHidden/>
          </w:rPr>
          <w:fldChar w:fldCharType="begin"/>
        </w:r>
        <w:r w:rsidR="000F65F4">
          <w:rPr>
            <w:noProof/>
            <w:webHidden/>
          </w:rPr>
          <w:instrText xml:space="preserve"> PAGEREF _Toc71196291 \h </w:instrText>
        </w:r>
        <w:r w:rsidR="000F65F4">
          <w:rPr>
            <w:noProof/>
            <w:webHidden/>
          </w:rPr>
        </w:r>
        <w:r w:rsidR="000F65F4">
          <w:rPr>
            <w:noProof/>
            <w:webHidden/>
          </w:rPr>
          <w:fldChar w:fldCharType="separate"/>
        </w:r>
        <w:r w:rsidR="000F65F4">
          <w:rPr>
            <w:noProof/>
            <w:webHidden/>
          </w:rPr>
          <w:t>13</w:t>
        </w:r>
        <w:r w:rsidR="000F65F4">
          <w:rPr>
            <w:noProof/>
            <w:webHidden/>
          </w:rPr>
          <w:fldChar w:fldCharType="end"/>
        </w:r>
      </w:hyperlink>
    </w:p>
    <w:p w14:paraId="30DC9266" w14:textId="44DD68FB"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92" w:history="1">
        <w:r w:rsidR="000F65F4" w:rsidRPr="006B36F9">
          <w:rPr>
            <w:rStyle w:val="Hyperlink"/>
            <w:rFonts w:eastAsiaTheme="majorEastAsia"/>
            <w:noProof/>
          </w:rPr>
          <w:t>3.5.1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Leaky Integrate and Fire</w:t>
        </w:r>
        <w:r w:rsidR="000F65F4">
          <w:rPr>
            <w:noProof/>
            <w:webHidden/>
          </w:rPr>
          <w:tab/>
        </w:r>
        <w:r w:rsidR="000F65F4">
          <w:rPr>
            <w:noProof/>
            <w:webHidden/>
          </w:rPr>
          <w:fldChar w:fldCharType="begin"/>
        </w:r>
        <w:r w:rsidR="000F65F4">
          <w:rPr>
            <w:noProof/>
            <w:webHidden/>
          </w:rPr>
          <w:instrText xml:space="preserve"> PAGEREF _Toc71196292 \h </w:instrText>
        </w:r>
        <w:r w:rsidR="000F65F4">
          <w:rPr>
            <w:noProof/>
            <w:webHidden/>
          </w:rPr>
        </w:r>
        <w:r w:rsidR="000F65F4">
          <w:rPr>
            <w:noProof/>
            <w:webHidden/>
          </w:rPr>
          <w:fldChar w:fldCharType="separate"/>
        </w:r>
        <w:r w:rsidR="000F65F4">
          <w:rPr>
            <w:noProof/>
            <w:webHidden/>
          </w:rPr>
          <w:t>14</w:t>
        </w:r>
        <w:r w:rsidR="000F65F4">
          <w:rPr>
            <w:noProof/>
            <w:webHidden/>
          </w:rPr>
          <w:fldChar w:fldCharType="end"/>
        </w:r>
      </w:hyperlink>
    </w:p>
    <w:p w14:paraId="18E92481" w14:textId="1B591B9C"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93" w:history="1">
        <w:r w:rsidR="000F65F4" w:rsidRPr="006B36F9">
          <w:rPr>
            <w:rStyle w:val="Hyperlink"/>
            <w:rFonts w:eastAsiaTheme="majorEastAsia"/>
            <w:noProof/>
          </w:rPr>
          <w:t>3.5.2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Izhikevich</w:t>
        </w:r>
        <w:r w:rsidR="000F65F4">
          <w:rPr>
            <w:noProof/>
            <w:webHidden/>
          </w:rPr>
          <w:tab/>
        </w:r>
        <w:r w:rsidR="000F65F4">
          <w:rPr>
            <w:noProof/>
            <w:webHidden/>
          </w:rPr>
          <w:fldChar w:fldCharType="begin"/>
        </w:r>
        <w:r w:rsidR="000F65F4">
          <w:rPr>
            <w:noProof/>
            <w:webHidden/>
          </w:rPr>
          <w:instrText xml:space="preserve"> PAGEREF _Toc71196293 \h </w:instrText>
        </w:r>
        <w:r w:rsidR="000F65F4">
          <w:rPr>
            <w:noProof/>
            <w:webHidden/>
          </w:rPr>
        </w:r>
        <w:r w:rsidR="000F65F4">
          <w:rPr>
            <w:noProof/>
            <w:webHidden/>
          </w:rPr>
          <w:fldChar w:fldCharType="separate"/>
        </w:r>
        <w:r w:rsidR="000F65F4">
          <w:rPr>
            <w:noProof/>
            <w:webHidden/>
          </w:rPr>
          <w:t>15</w:t>
        </w:r>
        <w:r w:rsidR="000F65F4">
          <w:rPr>
            <w:noProof/>
            <w:webHidden/>
          </w:rPr>
          <w:fldChar w:fldCharType="end"/>
        </w:r>
      </w:hyperlink>
    </w:p>
    <w:p w14:paraId="432A2D59" w14:textId="36FD7527"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94" w:history="1">
        <w:r w:rsidR="000F65F4" w:rsidRPr="006B36F9">
          <w:rPr>
            <w:rStyle w:val="Hyperlink"/>
            <w:rFonts w:eastAsiaTheme="majorEastAsia"/>
            <w:noProof/>
          </w:rPr>
          <w:t>3.5.3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Kumar et al</w:t>
        </w:r>
        <w:r w:rsidR="000F65F4">
          <w:rPr>
            <w:noProof/>
            <w:webHidden/>
          </w:rPr>
          <w:tab/>
        </w:r>
        <w:r w:rsidR="000F65F4">
          <w:rPr>
            <w:noProof/>
            <w:webHidden/>
          </w:rPr>
          <w:fldChar w:fldCharType="begin"/>
        </w:r>
        <w:r w:rsidR="000F65F4">
          <w:rPr>
            <w:noProof/>
            <w:webHidden/>
          </w:rPr>
          <w:instrText xml:space="preserve"> PAGEREF _Toc71196294 \h </w:instrText>
        </w:r>
        <w:r w:rsidR="000F65F4">
          <w:rPr>
            <w:noProof/>
            <w:webHidden/>
          </w:rPr>
        </w:r>
        <w:r w:rsidR="000F65F4">
          <w:rPr>
            <w:noProof/>
            <w:webHidden/>
          </w:rPr>
          <w:fldChar w:fldCharType="separate"/>
        </w:r>
        <w:r w:rsidR="000F65F4">
          <w:rPr>
            <w:noProof/>
            <w:webHidden/>
          </w:rPr>
          <w:t>16</w:t>
        </w:r>
        <w:r w:rsidR="000F65F4">
          <w:rPr>
            <w:noProof/>
            <w:webHidden/>
          </w:rPr>
          <w:fldChar w:fldCharType="end"/>
        </w:r>
      </w:hyperlink>
    </w:p>
    <w:p w14:paraId="441A89EC" w14:textId="7EDDC0FC"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95" w:history="1">
        <w:r w:rsidR="000F65F4" w:rsidRPr="006B36F9">
          <w:rPr>
            <w:rStyle w:val="Hyperlink"/>
            <w:rFonts w:eastAsiaTheme="majorEastAsia"/>
            <w:noProof/>
          </w:rPr>
          <w:t>3.5.4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True North</w:t>
        </w:r>
        <w:r w:rsidR="000F65F4">
          <w:rPr>
            <w:noProof/>
            <w:webHidden/>
          </w:rPr>
          <w:tab/>
        </w:r>
        <w:r w:rsidR="000F65F4">
          <w:rPr>
            <w:noProof/>
            <w:webHidden/>
          </w:rPr>
          <w:fldChar w:fldCharType="begin"/>
        </w:r>
        <w:r w:rsidR="000F65F4">
          <w:rPr>
            <w:noProof/>
            <w:webHidden/>
          </w:rPr>
          <w:instrText xml:space="preserve"> PAGEREF _Toc71196295 \h </w:instrText>
        </w:r>
        <w:r w:rsidR="000F65F4">
          <w:rPr>
            <w:noProof/>
            <w:webHidden/>
          </w:rPr>
        </w:r>
        <w:r w:rsidR="000F65F4">
          <w:rPr>
            <w:noProof/>
            <w:webHidden/>
          </w:rPr>
          <w:fldChar w:fldCharType="separate"/>
        </w:r>
        <w:r w:rsidR="000F65F4">
          <w:rPr>
            <w:noProof/>
            <w:webHidden/>
          </w:rPr>
          <w:t>16</w:t>
        </w:r>
        <w:r w:rsidR="000F65F4">
          <w:rPr>
            <w:noProof/>
            <w:webHidden/>
          </w:rPr>
          <w:fldChar w:fldCharType="end"/>
        </w:r>
      </w:hyperlink>
    </w:p>
    <w:p w14:paraId="4929ED5D" w14:textId="26C0EEF9"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296" w:history="1">
        <w:r w:rsidR="000F65F4" w:rsidRPr="006B36F9">
          <w:rPr>
            <w:rStyle w:val="Hyperlink"/>
            <w:rFonts w:eastAsiaTheme="majorEastAsia"/>
            <w:noProof/>
          </w:rPr>
          <w:t>3.5.5</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Spinnaker</w:t>
        </w:r>
        <w:r w:rsidR="000F65F4">
          <w:rPr>
            <w:noProof/>
            <w:webHidden/>
          </w:rPr>
          <w:tab/>
        </w:r>
        <w:r w:rsidR="000F65F4">
          <w:rPr>
            <w:noProof/>
            <w:webHidden/>
          </w:rPr>
          <w:fldChar w:fldCharType="begin"/>
        </w:r>
        <w:r w:rsidR="000F65F4">
          <w:rPr>
            <w:noProof/>
            <w:webHidden/>
          </w:rPr>
          <w:instrText xml:space="preserve"> PAGEREF _Toc71196296 \h </w:instrText>
        </w:r>
        <w:r w:rsidR="000F65F4">
          <w:rPr>
            <w:noProof/>
            <w:webHidden/>
          </w:rPr>
        </w:r>
        <w:r w:rsidR="000F65F4">
          <w:rPr>
            <w:noProof/>
            <w:webHidden/>
          </w:rPr>
          <w:fldChar w:fldCharType="separate"/>
        </w:r>
        <w:r w:rsidR="000F65F4">
          <w:rPr>
            <w:noProof/>
            <w:webHidden/>
          </w:rPr>
          <w:t>17</w:t>
        </w:r>
        <w:r w:rsidR="000F65F4">
          <w:rPr>
            <w:noProof/>
            <w:webHidden/>
          </w:rPr>
          <w:fldChar w:fldCharType="end"/>
        </w:r>
      </w:hyperlink>
    </w:p>
    <w:p w14:paraId="6883DF53" w14:textId="2DA4AA95"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97" w:history="1">
        <w:r w:rsidR="000F65F4" w:rsidRPr="006B36F9">
          <w:rPr>
            <w:rStyle w:val="Hyperlink"/>
            <w:rFonts w:eastAsiaTheme="majorEastAsia"/>
            <w:noProof/>
          </w:rPr>
          <w:t>3.6</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Stochastic Behaviour</w:t>
        </w:r>
        <w:r w:rsidR="000F65F4">
          <w:rPr>
            <w:noProof/>
            <w:webHidden/>
          </w:rPr>
          <w:tab/>
        </w:r>
        <w:r w:rsidR="000F65F4">
          <w:rPr>
            <w:noProof/>
            <w:webHidden/>
          </w:rPr>
          <w:fldChar w:fldCharType="begin"/>
        </w:r>
        <w:r w:rsidR="000F65F4">
          <w:rPr>
            <w:noProof/>
            <w:webHidden/>
          </w:rPr>
          <w:instrText xml:space="preserve"> PAGEREF _Toc71196297 \h </w:instrText>
        </w:r>
        <w:r w:rsidR="000F65F4">
          <w:rPr>
            <w:noProof/>
            <w:webHidden/>
          </w:rPr>
        </w:r>
        <w:r w:rsidR="000F65F4">
          <w:rPr>
            <w:noProof/>
            <w:webHidden/>
          </w:rPr>
          <w:fldChar w:fldCharType="separate"/>
        </w:r>
        <w:r w:rsidR="000F65F4">
          <w:rPr>
            <w:noProof/>
            <w:webHidden/>
          </w:rPr>
          <w:t>17</w:t>
        </w:r>
        <w:r w:rsidR="000F65F4">
          <w:rPr>
            <w:noProof/>
            <w:webHidden/>
          </w:rPr>
          <w:fldChar w:fldCharType="end"/>
        </w:r>
      </w:hyperlink>
    </w:p>
    <w:p w14:paraId="261B6B7D" w14:textId="6EC8B964"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298" w:history="1">
        <w:r w:rsidR="000F65F4" w:rsidRPr="006B36F9">
          <w:rPr>
            <w:rStyle w:val="Hyperlink"/>
            <w:rFonts w:eastAsiaTheme="majorEastAsia"/>
            <w:noProof/>
          </w:rPr>
          <w:t>3.7</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Available Software</w:t>
        </w:r>
        <w:r w:rsidR="000F65F4">
          <w:rPr>
            <w:noProof/>
            <w:webHidden/>
          </w:rPr>
          <w:tab/>
        </w:r>
        <w:r w:rsidR="000F65F4">
          <w:rPr>
            <w:noProof/>
            <w:webHidden/>
          </w:rPr>
          <w:fldChar w:fldCharType="begin"/>
        </w:r>
        <w:r w:rsidR="000F65F4">
          <w:rPr>
            <w:noProof/>
            <w:webHidden/>
          </w:rPr>
          <w:instrText xml:space="preserve"> PAGEREF _Toc71196298 \h </w:instrText>
        </w:r>
        <w:r w:rsidR="000F65F4">
          <w:rPr>
            <w:noProof/>
            <w:webHidden/>
          </w:rPr>
        </w:r>
        <w:r w:rsidR="000F65F4">
          <w:rPr>
            <w:noProof/>
            <w:webHidden/>
          </w:rPr>
          <w:fldChar w:fldCharType="separate"/>
        </w:r>
        <w:r w:rsidR="000F65F4">
          <w:rPr>
            <w:noProof/>
            <w:webHidden/>
          </w:rPr>
          <w:t>17</w:t>
        </w:r>
        <w:r w:rsidR="000F65F4">
          <w:rPr>
            <w:noProof/>
            <w:webHidden/>
          </w:rPr>
          <w:fldChar w:fldCharType="end"/>
        </w:r>
      </w:hyperlink>
    </w:p>
    <w:p w14:paraId="04F76950" w14:textId="4FAE3732" w:rsidR="000F65F4" w:rsidRDefault="005321B8">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299" w:history="1">
        <w:r w:rsidR="000F65F4" w:rsidRPr="006B36F9">
          <w:rPr>
            <w:rStyle w:val="Hyperlink"/>
            <w:rFonts w:eastAsiaTheme="majorEastAsia"/>
            <w:noProof/>
          </w:rPr>
          <w:t>4</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Automatons</w:t>
        </w:r>
        <w:r w:rsidR="000F65F4">
          <w:rPr>
            <w:noProof/>
            <w:webHidden/>
          </w:rPr>
          <w:tab/>
        </w:r>
        <w:r w:rsidR="000F65F4">
          <w:rPr>
            <w:noProof/>
            <w:webHidden/>
          </w:rPr>
          <w:fldChar w:fldCharType="begin"/>
        </w:r>
        <w:r w:rsidR="000F65F4">
          <w:rPr>
            <w:noProof/>
            <w:webHidden/>
          </w:rPr>
          <w:instrText xml:space="preserve"> PAGEREF _Toc71196299 \h </w:instrText>
        </w:r>
        <w:r w:rsidR="000F65F4">
          <w:rPr>
            <w:noProof/>
            <w:webHidden/>
          </w:rPr>
        </w:r>
        <w:r w:rsidR="000F65F4">
          <w:rPr>
            <w:noProof/>
            <w:webHidden/>
          </w:rPr>
          <w:fldChar w:fldCharType="separate"/>
        </w:r>
        <w:r w:rsidR="000F65F4">
          <w:rPr>
            <w:noProof/>
            <w:webHidden/>
          </w:rPr>
          <w:t>17</w:t>
        </w:r>
        <w:r w:rsidR="000F65F4">
          <w:rPr>
            <w:noProof/>
            <w:webHidden/>
          </w:rPr>
          <w:fldChar w:fldCharType="end"/>
        </w:r>
      </w:hyperlink>
    </w:p>
    <w:p w14:paraId="228FDFCE" w14:textId="62AD23C5"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0" w:history="1">
        <w:r w:rsidR="000F65F4" w:rsidRPr="006B36F9">
          <w:rPr>
            <w:rStyle w:val="Hyperlink"/>
            <w:rFonts w:eastAsiaTheme="majorEastAsia"/>
            <w:noProof/>
          </w:rPr>
          <w:t>4.1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Life</w:t>
        </w:r>
        <w:r w:rsidR="000F65F4">
          <w:rPr>
            <w:noProof/>
            <w:webHidden/>
          </w:rPr>
          <w:tab/>
        </w:r>
        <w:r w:rsidR="000F65F4">
          <w:rPr>
            <w:noProof/>
            <w:webHidden/>
          </w:rPr>
          <w:fldChar w:fldCharType="begin"/>
        </w:r>
        <w:r w:rsidR="000F65F4">
          <w:rPr>
            <w:noProof/>
            <w:webHidden/>
          </w:rPr>
          <w:instrText xml:space="preserve"> PAGEREF _Toc71196300 \h </w:instrText>
        </w:r>
        <w:r w:rsidR="000F65F4">
          <w:rPr>
            <w:noProof/>
            <w:webHidden/>
          </w:rPr>
        </w:r>
        <w:r w:rsidR="000F65F4">
          <w:rPr>
            <w:noProof/>
            <w:webHidden/>
          </w:rPr>
          <w:fldChar w:fldCharType="separate"/>
        </w:r>
        <w:r w:rsidR="000F65F4">
          <w:rPr>
            <w:noProof/>
            <w:webHidden/>
          </w:rPr>
          <w:t>17</w:t>
        </w:r>
        <w:r w:rsidR="000F65F4">
          <w:rPr>
            <w:noProof/>
            <w:webHidden/>
          </w:rPr>
          <w:fldChar w:fldCharType="end"/>
        </w:r>
      </w:hyperlink>
    </w:p>
    <w:p w14:paraId="0489AF17" w14:textId="711FC491"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1" w:history="1">
        <w:r w:rsidR="000F65F4" w:rsidRPr="006B36F9">
          <w:rPr>
            <w:rStyle w:val="Hyperlink"/>
            <w:rFonts w:eastAsiaTheme="majorEastAsia"/>
            <w:noProof/>
          </w:rPr>
          <w:t>4.2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Spiking Automatons</w:t>
        </w:r>
        <w:r w:rsidR="000F65F4">
          <w:rPr>
            <w:noProof/>
            <w:webHidden/>
          </w:rPr>
          <w:tab/>
        </w:r>
        <w:r w:rsidR="000F65F4">
          <w:rPr>
            <w:noProof/>
            <w:webHidden/>
          </w:rPr>
          <w:fldChar w:fldCharType="begin"/>
        </w:r>
        <w:r w:rsidR="000F65F4">
          <w:rPr>
            <w:noProof/>
            <w:webHidden/>
          </w:rPr>
          <w:instrText xml:space="preserve"> PAGEREF _Toc71196301 \h </w:instrText>
        </w:r>
        <w:r w:rsidR="000F65F4">
          <w:rPr>
            <w:noProof/>
            <w:webHidden/>
          </w:rPr>
        </w:r>
        <w:r w:rsidR="000F65F4">
          <w:rPr>
            <w:noProof/>
            <w:webHidden/>
          </w:rPr>
          <w:fldChar w:fldCharType="separate"/>
        </w:r>
        <w:r w:rsidR="000F65F4">
          <w:rPr>
            <w:noProof/>
            <w:webHidden/>
          </w:rPr>
          <w:t>18</w:t>
        </w:r>
        <w:r w:rsidR="000F65F4">
          <w:rPr>
            <w:noProof/>
            <w:webHidden/>
          </w:rPr>
          <w:fldChar w:fldCharType="end"/>
        </w:r>
      </w:hyperlink>
    </w:p>
    <w:p w14:paraId="310EC33F" w14:textId="76B1A6BE"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2" w:history="1">
        <w:r w:rsidR="000F65F4" w:rsidRPr="006B36F9">
          <w:rPr>
            <w:rStyle w:val="Hyperlink"/>
            <w:rFonts w:eastAsiaTheme="majorEastAsia"/>
            <w:noProof/>
          </w:rPr>
          <w:t>4.3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Noise</w:t>
        </w:r>
        <w:r w:rsidR="000F65F4">
          <w:rPr>
            <w:noProof/>
            <w:webHidden/>
          </w:rPr>
          <w:tab/>
        </w:r>
        <w:r w:rsidR="000F65F4">
          <w:rPr>
            <w:noProof/>
            <w:webHidden/>
          </w:rPr>
          <w:fldChar w:fldCharType="begin"/>
        </w:r>
        <w:r w:rsidR="000F65F4">
          <w:rPr>
            <w:noProof/>
            <w:webHidden/>
          </w:rPr>
          <w:instrText xml:space="preserve"> PAGEREF _Toc71196302 \h </w:instrText>
        </w:r>
        <w:r w:rsidR="000F65F4">
          <w:rPr>
            <w:noProof/>
            <w:webHidden/>
          </w:rPr>
        </w:r>
        <w:r w:rsidR="000F65F4">
          <w:rPr>
            <w:noProof/>
            <w:webHidden/>
          </w:rPr>
          <w:fldChar w:fldCharType="separate"/>
        </w:r>
        <w:r w:rsidR="000F65F4">
          <w:rPr>
            <w:noProof/>
            <w:webHidden/>
          </w:rPr>
          <w:t>19</w:t>
        </w:r>
        <w:r w:rsidR="000F65F4">
          <w:rPr>
            <w:noProof/>
            <w:webHidden/>
          </w:rPr>
          <w:fldChar w:fldCharType="end"/>
        </w:r>
      </w:hyperlink>
    </w:p>
    <w:p w14:paraId="1E652314" w14:textId="74B64254"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3" w:history="1">
        <w:r w:rsidR="000F65F4" w:rsidRPr="006B36F9">
          <w:rPr>
            <w:rStyle w:val="Hyperlink"/>
            <w:rFonts w:eastAsiaTheme="majorEastAsia"/>
            <w:noProof/>
          </w:rPr>
          <w:t>4.4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Learning</w:t>
        </w:r>
        <w:r w:rsidR="000F65F4">
          <w:rPr>
            <w:noProof/>
            <w:webHidden/>
          </w:rPr>
          <w:tab/>
        </w:r>
        <w:r w:rsidR="000F65F4">
          <w:rPr>
            <w:noProof/>
            <w:webHidden/>
          </w:rPr>
          <w:fldChar w:fldCharType="begin"/>
        </w:r>
        <w:r w:rsidR="000F65F4">
          <w:rPr>
            <w:noProof/>
            <w:webHidden/>
          </w:rPr>
          <w:instrText xml:space="preserve"> PAGEREF _Toc71196303 \h </w:instrText>
        </w:r>
        <w:r w:rsidR="000F65F4">
          <w:rPr>
            <w:noProof/>
            <w:webHidden/>
          </w:rPr>
        </w:r>
        <w:r w:rsidR="000F65F4">
          <w:rPr>
            <w:noProof/>
            <w:webHidden/>
          </w:rPr>
          <w:fldChar w:fldCharType="separate"/>
        </w:r>
        <w:r w:rsidR="000F65F4">
          <w:rPr>
            <w:noProof/>
            <w:webHidden/>
          </w:rPr>
          <w:t>19</w:t>
        </w:r>
        <w:r w:rsidR="000F65F4">
          <w:rPr>
            <w:noProof/>
            <w:webHidden/>
          </w:rPr>
          <w:fldChar w:fldCharType="end"/>
        </w:r>
      </w:hyperlink>
    </w:p>
    <w:p w14:paraId="28FF6BEB" w14:textId="586CC069" w:rsidR="000F65F4" w:rsidRDefault="005321B8">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04" w:history="1">
        <w:r w:rsidR="000F65F4" w:rsidRPr="006B36F9">
          <w:rPr>
            <w:rStyle w:val="Hyperlink"/>
            <w:rFonts w:eastAsiaTheme="majorEastAsia"/>
            <w:noProof/>
          </w:rPr>
          <w:t>5</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Software Design</w:t>
        </w:r>
        <w:r w:rsidR="000F65F4">
          <w:rPr>
            <w:noProof/>
            <w:webHidden/>
          </w:rPr>
          <w:tab/>
        </w:r>
        <w:r w:rsidR="000F65F4">
          <w:rPr>
            <w:noProof/>
            <w:webHidden/>
          </w:rPr>
          <w:fldChar w:fldCharType="begin"/>
        </w:r>
        <w:r w:rsidR="000F65F4">
          <w:rPr>
            <w:noProof/>
            <w:webHidden/>
          </w:rPr>
          <w:instrText xml:space="preserve"> PAGEREF _Toc71196304 \h </w:instrText>
        </w:r>
        <w:r w:rsidR="000F65F4">
          <w:rPr>
            <w:noProof/>
            <w:webHidden/>
          </w:rPr>
        </w:r>
        <w:r w:rsidR="000F65F4">
          <w:rPr>
            <w:noProof/>
            <w:webHidden/>
          </w:rPr>
          <w:fldChar w:fldCharType="separate"/>
        </w:r>
        <w:r w:rsidR="000F65F4">
          <w:rPr>
            <w:noProof/>
            <w:webHidden/>
          </w:rPr>
          <w:t>20</w:t>
        </w:r>
        <w:r w:rsidR="000F65F4">
          <w:rPr>
            <w:noProof/>
            <w:webHidden/>
          </w:rPr>
          <w:fldChar w:fldCharType="end"/>
        </w:r>
      </w:hyperlink>
    </w:p>
    <w:p w14:paraId="69DBCBF1" w14:textId="4170B590"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5" w:history="1">
        <w:r w:rsidR="000F65F4" w:rsidRPr="006B36F9">
          <w:rPr>
            <w:rStyle w:val="Hyperlink"/>
            <w:rFonts w:eastAsiaTheme="majorEastAsia"/>
            <w:noProof/>
          </w:rPr>
          <w:t>5.1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Layers and Synapses</w:t>
        </w:r>
        <w:r w:rsidR="000F65F4">
          <w:rPr>
            <w:noProof/>
            <w:webHidden/>
          </w:rPr>
          <w:tab/>
        </w:r>
        <w:r w:rsidR="000F65F4">
          <w:rPr>
            <w:noProof/>
            <w:webHidden/>
          </w:rPr>
          <w:fldChar w:fldCharType="begin"/>
        </w:r>
        <w:r w:rsidR="000F65F4">
          <w:rPr>
            <w:noProof/>
            <w:webHidden/>
          </w:rPr>
          <w:instrText xml:space="preserve"> PAGEREF _Toc71196305 \h </w:instrText>
        </w:r>
        <w:r w:rsidR="000F65F4">
          <w:rPr>
            <w:noProof/>
            <w:webHidden/>
          </w:rPr>
        </w:r>
        <w:r w:rsidR="000F65F4">
          <w:rPr>
            <w:noProof/>
            <w:webHidden/>
          </w:rPr>
          <w:fldChar w:fldCharType="separate"/>
        </w:r>
        <w:r w:rsidR="000F65F4">
          <w:rPr>
            <w:noProof/>
            <w:webHidden/>
          </w:rPr>
          <w:t>20</w:t>
        </w:r>
        <w:r w:rsidR="000F65F4">
          <w:rPr>
            <w:noProof/>
            <w:webHidden/>
          </w:rPr>
          <w:fldChar w:fldCharType="end"/>
        </w:r>
      </w:hyperlink>
    </w:p>
    <w:p w14:paraId="302BD7E2" w14:textId="5D920D1D"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6" w:history="1">
        <w:r w:rsidR="000F65F4" w:rsidRPr="006B36F9">
          <w:rPr>
            <w:rStyle w:val="Hyperlink"/>
            <w:rFonts w:eastAsiaTheme="majorEastAsia"/>
            <w:noProof/>
          </w:rPr>
          <w:t>5.2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Edges</w:t>
        </w:r>
        <w:r w:rsidR="000F65F4">
          <w:rPr>
            <w:noProof/>
            <w:webHidden/>
          </w:rPr>
          <w:tab/>
        </w:r>
        <w:r w:rsidR="000F65F4">
          <w:rPr>
            <w:noProof/>
            <w:webHidden/>
          </w:rPr>
          <w:fldChar w:fldCharType="begin"/>
        </w:r>
        <w:r w:rsidR="000F65F4">
          <w:rPr>
            <w:noProof/>
            <w:webHidden/>
          </w:rPr>
          <w:instrText xml:space="preserve"> PAGEREF _Toc71196306 \h </w:instrText>
        </w:r>
        <w:r w:rsidR="000F65F4">
          <w:rPr>
            <w:noProof/>
            <w:webHidden/>
          </w:rPr>
        </w:r>
        <w:r w:rsidR="000F65F4">
          <w:rPr>
            <w:noProof/>
            <w:webHidden/>
          </w:rPr>
          <w:fldChar w:fldCharType="separate"/>
        </w:r>
        <w:r w:rsidR="000F65F4">
          <w:rPr>
            <w:noProof/>
            <w:webHidden/>
          </w:rPr>
          <w:t>21</w:t>
        </w:r>
        <w:r w:rsidR="000F65F4">
          <w:rPr>
            <w:noProof/>
            <w:webHidden/>
          </w:rPr>
          <w:fldChar w:fldCharType="end"/>
        </w:r>
      </w:hyperlink>
    </w:p>
    <w:p w14:paraId="1D05D232" w14:textId="7EAEEC2E"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7" w:history="1">
        <w:r w:rsidR="000F65F4" w:rsidRPr="006B36F9">
          <w:rPr>
            <w:rStyle w:val="Hyperlink"/>
            <w:rFonts w:eastAsiaTheme="majorEastAsia"/>
            <w:noProof/>
          </w:rPr>
          <w:t>5.3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NeuronSim</w:t>
        </w:r>
        <w:r w:rsidR="000F65F4">
          <w:rPr>
            <w:noProof/>
            <w:webHidden/>
          </w:rPr>
          <w:tab/>
        </w:r>
        <w:r w:rsidR="000F65F4">
          <w:rPr>
            <w:noProof/>
            <w:webHidden/>
          </w:rPr>
          <w:fldChar w:fldCharType="begin"/>
        </w:r>
        <w:r w:rsidR="000F65F4">
          <w:rPr>
            <w:noProof/>
            <w:webHidden/>
          </w:rPr>
          <w:instrText xml:space="preserve"> PAGEREF _Toc71196307 \h </w:instrText>
        </w:r>
        <w:r w:rsidR="000F65F4">
          <w:rPr>
            <w:noProof/>
            <w:webHidden/>
          </w:rPr>
        </w:r>
        <w:r w:rsidR="000F65F4">
          <w:rPr>
            <w:noProof/>
            <w:webHidden/>
          </w:rPr>
          <w:fldChar w:fldCharType="separate"/>
        </w:r>
        <w:r w:rsidR="000F65F4">
          <w:rPr>
            <w:noProof/>
            <w:webHidden/>
          </w:rPr>
          <w:t>21</w:t>
        </w:r>
        <w:r w:rsidR="000F65F4">
          <w:rPr>
            <w:noProof/>
            <w:webHidden/>
          </w:rPr>
          <w:fldChar w:fldCharType="end"/>
        </w:r>
      </w:hyperlink>
    </w:p>
    <w:p w14:paraId="035D7A85" w14:textId="59C6A9E0"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8" w:history="1">
        <w:r w:rsidR="000F65F4" w:rsidRPr="006B36F9">
          <w:rPr>
            <w:rStyle w:val="Hyperlink"/>
            <w:rFonts w:eastAsiaTheme="majorEastAsia"/>
            <w:noProof/>
          </w:rPr>
          <w:t>5.4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Object Orientation, Data Orientation and Threads</w:t>
        </w:r>
        <w:r w:rsidR="000F65F4">
          <w:rPr>
            <w:noProof/>
            <w:webHidden/>
          </w:rPr>
          <w:tab/>
        </w:r>
        <w:r w:rsidR="000F65F4">
          <w:rPr>
            <w:noProof/>
            <w:webHidden/>
          </w:rPr>
          <w:fldChar w:fldCharType="begin"/>
        </w:r>
        <w:r w:rsidR="000F65F4">
          <w:rPr>
            <w:noProof/>
            <w:webHidden/>
          </w:rPr>
          <w:instrText xml:space="preserve"> PAGEREF _Toc71196308 \h </w:instrText>
        </w:r>
        <w:r w:rsidR="000F65F4">
          <w:rPr>
            <w:noProof/>
            <w:webHidden/>
          </w:rPr>
        </w:r>
        <w:r w:rsidR="000F65F4">
          <w:rPr>
            <w:noProof/>
            <w:webHidden/>
          </w:rPr>
          <w:fldChar w:fldCharType="separate"/>
        </w:r>
        <w:r w:rsidR="000F65F4">
          <w:rPr>
            <w:noProof/>
            <w:webHidden/>
          </w:rPr>
          <w:t>22</w:t>
        </w:r>
        <w:r w:rsidR="000F65F4">
          <w:rPr>
            <w:noProof/>
            <w:webHidden/>
          </w:rPr>
          <w:fldChar w:fldCharType="end"/>
        </w:r>
      </w:hyperlink>
    </w:p>
    <w:p w14:paraId="3431F631" w14:textId="6F50131C"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09" w:history="1">
        <w:r w:rsidR="000F65F4" w:rsidRPr="006B36F9">
          <w:rPr>
            <w:rStyle w:val="Hyperlink"/>
            <w:rFonts w:eastAsiaTheme="majorEastAsia"/>
            <w:noProof/>
          </w:rPr>
          <w:t>5.5</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Performance</w:t>
        </w:r>
        <w:r w:rsidR="000F65F4">
          <w:rPr>
            <w:noProof/>
            <w:webHidden/>
          </w:rPr>
          <w:tab/>
        </w:r>
        <w:r w:rsidR="000F65F4">
          <w:rPr>
            <w:noProof/>
            <w:webHidden/>
          </w:rPr>
          <w:fldChar w:fldCharType="begin"/>
        </w:r>
        <w:r w:rsidR="000F65F4">
          <w:rPr>
            <w:noProof/>
            <w:webHidden/>
          </w:rPr>
          <w:instrText xml:space="preserve"> PAGEREF _Toc71196309 \h </w:instrText>
        </w:r>
        <w:r w:rsidR="000F65F4">
          <w:rPr>
            <w:noProof/>
            <w:webHidden/>
          </w:rPr>
        </w:r>
        <w:r w:rsidR="000F65F4">
          <w:rPr>
            <w:noProof/>
            <w:webHidden/>
          </w:rPr>
          <w:fldChar w:fldCharType="separate"/>
        </w:r>
        <w:r w:rsidR="000F65F4">
          <w:rPr>
            <w:noProof/>
            <w:webHidden/>
          </w:rPr>
          <w:t>23</w:t>
        </w:r>
        <w:r w:rsidR="000F65F4">
          <w:rPr>
            <w:noProof/>
            <w:webHidden/>
          </w:rPr>
          <w:fldChar w:fldCharType="end"/>
        </w:r>
      </w:hyperlink>
    </w:p>
    <w:p w14:paraId="7BBE8047" w14:textId="3CC802B1"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10" w:history="1">
        <w:r w:rsidR="000F65F4" w:rsidRPr="006B36F9">
          <w:rPr>
            <w:rStyle w:val="Hyperlink"/>
            <w:rFonts w:eastAsiaTheme="majorEastAsia"/>
            <w:noProof/>
          </w:rPr>
          <w:t>5.6</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Event Based Spiking</w:t>
        </w:r>
        <w:r w:rsidR="000F65F4">
          <w:rPr>
            <w:noProof/>
            <w:webHidden/>
          </w:rPr>
          <w:tab/>
        </w:r>
        <w:r w:rsidR="000F65F4">
          <w:rPr>
            <w:noProof/>
            <w:webHidden/>
          </w:rPr>
          <w:fldChar w:fldCharType="begin"/>
        </w:r>
        <w:r w:rsidR="000F65F4">
          <w:rPr>
            <w:noProof/>
            <w:webHidden/>
          </w:rPr>
          <w:instrText xml:space="preserve"> PAGEREF _Toc71196310 \h </w:instrText>
        </w:r>
        <w:r w:rsidR="000F65F4">
          <w:rPr>
            <w:noProof/>
            <w:webHidden/>
          </w:rPr>
        </w:r>
        <w:r w:rsidR="000F65F4">
          <w:rPr>
            <w:noProof/>
            <w:webHidden/>
          </w:rPr>
          <w:fldChar w:fldCharType="separate"/>
        </w:r>
        <w:r w:rsidR="000F65F4">
          <w:rPr>
            <w:noProof/>
            <w:webHidden/>
          </w:rPr>
          <w:t>24</w:t>
        </w:r>
        <w:r w:rsidR="000F65F4">
          <w:rPr>
            <w:noProof/>
            <w:webHidden/>
          </w:rPr>
          <w:fldChar w:fldCharType="end"/>
        </w:r>
      </w:hyperlink>
    </w:p>
    <w:p w14:paraId="564C12C3" w14:textId="336B195F"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11" w:history="1">
        <w:r w:rsidR="000F65F4" w:rsidRPr="006B36F9">
          <w:rPr>
            <w:rStyle w:val="Hyperlink"/>
            <w:rFonts w:eastAsiaTheme="majorEastAsia"/>
            <w:noProof/>
          </w:rPr>
          <w:t>5.7</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Neuron (GUI)</w:t>
        </w:r>
        <w:r w:rsidR="000F65F4">
          <w:rPr>
            <w:noProof/>
            <w:webHidden/>
          </w:rPr>
          <w:tab/>
        </w:r>
        <w:r w:rsidR="000F65F4">
          <w:rPr>
            <w:noProof/>
            <w:webHidden/>
          </w:rPr>
          <w:fldChar w:fldCharType="begin"/>
        </w:r>
        <w:r w:rsidR="000F65F4">
          <w:rPr>
            <w:noProof/>
            <w:webHidden/>
          </w:rPr>
          <w:instrText xml:space="preserve"> PAGEREF _Toc71196311 \h </w:instrText>
        </w:r>
        <w:r w:rsidR="000F65F4">
          <w:rPr>
            <w:noProof/>
            <w:webHidden/>
          </w:rPr>
        </w:r>
        <w:r w:rsidR="000F65F4">
          <w:rPr>
            <w:noProof/>
            <w:webHidden/>
          </w:rPr>
          <w:fldChar w:fldCharType="separate"/>
        </w:r>
        <w:r w:rsidR="000F65F4">
          <w:rPr>
            <w:noProof/>
            <w:webHidden/>
          </w:rPr>
          <w:t>24</w:t>
        </w:r>
        <w:r w:rsidR="000F65F4">
          <w:rPr>
            <w:noProof/>
            <w:webHidden/>
          </w:rPr>
          <w:fldChar w:fldCharType="end"/>
        </w:r>
      </w:hyperlink>
    </w:p>
    <w:p w14:paraId="3F789D21" w14:textId="6342DC77"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12" w:history="1">
        <w:r w:rsidR="000F65F4" w:rsidRPr="006B36F9">
          <w:rPr>
            <w:rStyle w:val="Hyperlink"/>
            <w:rFonts w:eastAsiaTheme="majorEastAsia"/>
            <w:noProof/>
          </w:rPr>
          <w:t>5.7.1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Toolbox Window</w:t>
        </w:r>
        <w:r w:rsidR="000F65F4">
          <w:rPr>
            <w:noProof/>
            <w:webHidden/>
          </w:rPr>
          <w:tab/>
        </w:r>
        <w:r w:rsidR="000F65F4">
          <w:rPr>
            <w:noProof/>
            <w:webHidden/>
          </w:rPr>
          <w:fldChar w:fldCharType="begin"/>
        </w:r>
        <w:r w:rsidR="000F65F4">
          <w:rPr>
            <w:noProof/>
            <w:webHidden/>
          </w:rPr>
          <w:instrText xml:space="preserve"> PAGEREF _Toc71196312 \h </w:instrText>
        </w:r>
        <w:r w:rsidR="000F65F4">
          <w:rPr>
            <w:noProof/>
            <w:webHidden/>
          </w:rPr>
        </w:r>
        <w:r w:rsidR="000F65F4">
          <w:rPr>
            <w:noProof/>
            <w:webHidden/>
          </w:rPr>
          <w:fldChar w:fldCharType="separate"/>
        </w:r>
        <w:r w:rsidR="000F65F4">
          <w:rPr>
            <w:noProof/>
            <w:webHidden/>
          </w:rPr>
          <w:t>25</w:t>
        </w:r>
        <w:r w:rsidR="000F65F4">
          <w:rPr>
            <w:noProof/>
            <w:webHidden/>
          </w:rPr>
          <w:fldChar w:fldCharType="end"/>
        </w:r>
      </w:hyperlink>
    </w:p>
    <w:p w14:paraId="1130D01C" w14:textId="5D4E80DE"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13" w:history="1">
        <w:r w:rsidR="000F65F4" w:rsidRPr="006B36F9">
          <w:rPr>
            <w:rStyle w:val="Hyperlink"/>
            <w:rFonts w:eastAsiaTheme="majorEastAsia"/>
            <w:noProof/>
          </w:rPr>
          <w:t>5.7.2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Layers Window</w:t>
        </w:r>
        <w:r w:rsidR="000F65F4">
          <w:rPr>
            <w:noProof/>
            <w:webHidden/>
          </w:rPr>
          <w:tab/>
        </w:r>
        <w:r w:rsidR="000F65F4">
          <w:rPr>
            <w:noProof/>
            <w:webHidden/>
          </w:rPr>
          <w:fldChar w:fldCharType="begin"/>
        </w:r>
        <w:r w:rsidR="000F65F4">
          <w:rPr>
            <w:noProof/>
            <w:webHidden/>
          </w:rPr>
          <w:instrText xml:space="preserve"> PAGEREF _Toc71196313 \h </w:instrText>
        </w:r>
        <w:r w:rsidR="000F65F4">
          <w:rPr>
            <w:noProof/>
            <w:webHidden/>
          </w:rPr>
        </w:r>
        <w:r w:rsidR="000F65F4">
          <w:rPr>
            <w:noProof/>
            <w:webHidden/>
          </w:rPr>
          <w:fldChar w:fldCharType="separate"/>
        </w:r>
        <w:r w:rsidR="000F65F4">
          <w:rPr>
            <w:noProof/>
            <w:webHidden/>
          </w:rPr>
          <w:t>25</w:t>
        </w:r>
        <w:r w:rsidR="000F65F4">
          <w:rPr>
            <w:noProof/>
            <w:webHidden/>
          </w:rPr>
          <w:fldChar w:fldCharType="end"/>
        </w:r>
      </w:hyperlink>
    </w:p>
    <w:p w14:paraId="18AC82D6" w14:textId="58F111F1"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14" w:history="1">
        <w:r w:rsidR="000F65F4" w:rsidRPr="006B36F9">
          <w:rPr>
            <w:rStyle w:val="Hyperlink"/>
            <w:rFonts w:eastAsiaTheme="majorEastAsia"/>
            <w:noProof/>
          </w:rPr>
          <w:t>5.7.3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Synapse Window</w:t>
        </w:r>
        <w:r w:rsidR="000F65F4">
          <w:rPr>
            <w:noProof/>
            <w:webHidden/>
          </w:rPr>
          <w:tab/>
        </w:r>
        <w:r w:rsidR="000F65F4">
          <w:rPr>
            <w:noProof/>
            <w:webHidden/>
          </w:rPr>
          <w:fldChar w:fldCharType="begin"/>
        </w:r>
        <w:r w:rsidR="000F65F4">
          <w:rPr>
            <w:noProof/>
            <w:webHidden/>
          </w:rPr>
          <w:instrText xml:space="preserve"> PAGEREF _Toc71196314 \h </w:instrText>
        </w:r>
        <w:r w:rsidR="000F65F4">
          <w:rPr>
            <w:noProof/>
            <w:webHidden/>
          </w:rPr>
        </w:r>
        <w:r w:rsidR="000F65F4">
          <w:rPr>
            <w:noProof/>
            <w:webHidden/>
          </w:rPr>
          <w:fldChar w:fldCharType="separate"/>
        </w:r>
        <w:r w:rsidR="000F65F4">
          <w:rPr>
            <w:noProof/>
            <w:webHidden/>
          </w:rPr>
          <w:t>26</w:t>
        </w:r>
        <w:r w:rsidR="000F65F4">
          <w:rPr>
            <w:noProof/>
            <w:webHidden/>
          </w:rPr>
          <w:fldChar w:fldCharType="end"/>
        </w:r>
      </w:hyperlink>
    </w:p>
    <w:p w14:paraId="2D241C37" w14:textId="25156080"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15" w:history="1">
        <w:r w:rsidR="000F65F4" w:rsidRPr="006B36F9">
          <w:rPr>
            <w:rStyle w:val="Hyperlink"/>
            <w:rFonts w:eastAsiaTheme="majorEastAsia"/>
            <w:noProof/>
          </w:rPr>
          <w:t>5.7.4</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Graphics</w:t>
        </w:r>
        <w:r w:rsidR="000F65F4">
          <w:rPr>
            <w:noProof/>
            <w:webHidden/>
          </w:rPr>
          <w:tab/>
        </w:r>
        <w:r w:rsidR="000F65F4">
          <w:rPr>
            <w:noProof/>
            <w:webHidden/>
          </w:rPr>
          <w:fldChar w:fldCharType="begin"/>
        </w:r>
        <w:r w:rsidR="000F65F4">
          <w:rPr>
            <w:noProof/>
            <w:webHidden/>
          </w:rPr>
          <w:instrText xml:space="preserve"> PAGEREF _Toc71196315 \h </w:instrText>
        </w:r>
        <w:r w:rsidR="000F65F4">
          <w:rPr>
            <w:noProof/>
            <w:webHidden/>
          </w:rPr>
        </w:r>
        <w:r w:rsidR="000F65F4">
          <w:rPr>
            <w:noProof/>
            <w:webHidden/>
          </w:rPr>
          <w:fldChar w:fldCharType="separate"/>
        </w:r>
        <w:r w:rsidR="000F65F4">
          <w:rPr>
            <w:noProof/>
            <w:webHidden/>
          </w:rPr>
          <w:t>26</w:t>
        </w:r>
        <w:r w:rsidR="000F65F4">
          <w:rPr>
            <w:noProof/>
            <w:webHidden/>
          </w:rPr>
          <w:fldChar w:fldCharType="end"/>
        </w:r>
      </w:hyperlink>
    </w:p>
    <w:p w14:paraId="5D5B46F7" w14:textId="66CF6331"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16" w:history="1">
        <w:r w:rsidR="000F65F4" w:rsidRPr="006B36F9">
          <w:rPr>
            <w:rStyle w:val="Hyperlink"/>
            <w:rFonts w:eastAsiaTheme="majorEastAsia"/>
            <w:noProof/>
          </w:rPr>
          <w:t>5.7.5</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Impulse Response Graphs</w:t>
        </w:r>
        <w:r w:rsidR="000F65F4">
          <w:rPr>
            <w:noProof/>
            <w:webHidden/>
          </w:rPr>
          <w:tab/>
        </w:r>
        <w:r w:rsidR="000F65F4">
          <w:rPr>
            <w:noProof/>
            <w:webHidden/>
          </w:rPr>
          <w:fldChar w:fldCharType="begin"/>
        </w:r>
        <w:r w:rsidR="000F65F4">
          <w:rPr>
            <w:noProof/>
            <w:webHidden/>
          </w:rPr>
          <w:instrText xml:space="preserve"> PAGEREF _Toc71196316 \h </w:instrText>
        </w:r>
        <w:r w:rsidR="000F65F4">
          <w:rPr>
            <w:noProof/>
            <w:webHidden/>
          </w:rPr>
        </w:r>
        <w:r w:rsidR="000F65F4">
          <w:rPr>
            <w:noProof/>
            <w:webHidden/>
          </w:rPr>
          <w:fldChar w:fldCharType="separate"/>
        </w:r>
        <w:r w:rsidR="000F65F4">
          <w:rPr>
            <w:noProof/>
            <w:webHidden/>
          </w:rPr>
          <w:t>27</w:t>
        </w:r>
        <w:r w:rsidR="000F65F4">
          <w:rPr>
            <w:noProof/>
            <w:webHidden/>
          </w:rPr>
          <w:fldChar w:fldCharType="end"/>
        </w:r>
      </w:hyperlink>
    </w:p>
    <w:p w14:paraId="11BE5B88" w14:textId="5E08FF43"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17" w:history="1">
        <w:r w:rsidR="000F65F4" w:rsidRPr="006B36F9">
          <w:rPr>
            <w:rStyle w:val="Hyperlink"/>
            <w:rFonts w:eastAsiaTheme="majorEastAsia"/>
            <w:noProof/>
          </w:rPr>
          <w:t>5.8</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NeuronTest</w:t>
        </w:r>
        <w:r w:rsidR="000F65F4">
          <w:rPr>
            <w:noProof/>
            <w:webHidden/>
          </w:rPr>
          <w:tab/>
        </w:r>
        <w:r w:rsidR="000F65F4">
          <w:rPr>
            <w:noProof/>
            <w:webHidden/>
          </w:rPr>
          <w:fldChar w:fldCharType="begin"/>
        </w:r>
        <w:r w:rsidR="000F65F4">
          <w:rPr>
            <w:noProof/>
            <w:webHidden/>
          </w:rPr>
          <w:instrText xml:space="preserve"> PAGEREF _Toc71196317 \h </w:instrText>
        </w:r>
        <w:r w:rsidR="000F65F4">
          <w:rPr>
            <w:noProof/>
            <w:webHidden/>
          </w:rPr>
        </w:r>
        <w:r w:rsidR="000F65F4">
          <w:rPr>
            <w:noProof/>
            <w:webHidden/>
          </w:rPr>
          <w:fldChar w:fldCharType="separate"/>
        </w:r>
        <w:r w:rsidR="000F65F4">
          <w:rPr>
            <w:noProof/>
            <w:webHidden/>
          </w:rPr>
          <w:t>27</w:t>
        </w:r>
        <w:r w:rsidR="000F65F4">
          <w:rPr>
            <w:noProof/>
            <w:webHidden/>
          </w:rPr>
          <w:fldChar w:fldCharType="end"/>
        </w:r>
      </w:hyperlink>
    </w:p>
    <w:p w14:paraId="4ECA362A" w14:textId="6DB0D8FC"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18" w:history="1">
        <w:r w:rsidR="000F65F4" w:rsidRPr="006B36F9">
          <w:rPr>
            <w:rStyle w:val="Hyperlink"/>
            <w:rFonts w:eastAsiaTheme="majorEastAsia"/>
            <w:noProof/>
          </w:rPr>
          <w:t>5.9</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Genetics</w:t>
        </w:r>
        <w:r w:rsidR="000F65F4">
          <w:rPr>
            <w:noProof/>
            <w:webHidden/>
          </w:rPr>
          <w:tab/>
        </w:r>
        <w:r w:rsidR="000F65F4">
          <w:rPr>
            <w:noProof/>
            <w:webHidden/>
          </w:rPr>
          <w:fldChar w:fldCharType="begin"/>
        </w:r>
        <w:r w:rsidR="000F65F4">
          <w:rPr>
            <w:noProof/>
            <w:webHidden/>
          </w:rPr>
          <w:instrText xml:space="preserve"> PAGEREF _Toc71196318 \h </w:instrText>
        </w:r>
        <w:r w:rsidR="000F65F4">
          <w:rPr>
            <w:noProof/>
            <w:webHidden/>
          </w:rPr>
        </w:r>
        <w:r w:rsidR="000F65F4">
          <w:rPr>
            <w:noProof/>
            <w:webHidden/>
          </w:rPr>
          <w:fldChar w:fldCharType="separate"/>
        </w:r>
        <w:r w:rsidR="000F65F4">
          <w:rPr>
            <w:noProof/>
            <w:webHidden/>
          </w:rPr>
          <w:t>27</w:t>
        </w:r>
        <w:r w:rsidR="000F65F4">
          <w:rPr>
            <w:noProof/>
            <w:webHidden/>
          </w:rPr>
          <w:fldChar w:fldCharType="end"/>
        </w:r>
      </w:hyperlink>
    </w:p>
    <w:p w14:paraId="3E8CC738" w14:textId="72B00420" w:rsidR="000F65F4" w:rsidRDefault="005321B8">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19" w:history="1">
        <w:r w:rsidR="000F65F4" w:rsidRPr="006B36F9">
          <w:rPr>
            <w:rStyle w:val="Hyperlink"/>
            <w:rFonts w:eastAsiaTheme="majorEastAsia"/>
            <w:noProof/>
          </w:rPr>
          <w:t>6</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Automaton Design</w:t>
        </w:r>
        <w:r w:rsidR="000F65F4">
          <w:rPr>
            <w:noProof/>
            <w:webHidden/>
          </w:rPr>
          <w:tab/>
        </w:r>
        <w:r w:rsidR="000F65F4">
          <w:rPr>
            <w:noProof/>
            <w:webHidden/>
          </w:rPr>
          <w:fldChar w:fldCharType="begin"/>
        </w:r>
        <w:r w:rsidR="000F65F4">
          <w:rPr>
            <w:noProof/>
            <w:webHidden/>
          </w:rPr>
          <w:instrText xml:space="preserve"> PAGEREF _Toc71196319 \h </w:instrText>
        </w:r>
        <w:r w:rsidR="000F65F4">
          <w:rPr>
            <w:noProof/>
            <w:webHidden/>
          </w:rPr>
        </w:r>
        <w:r w:rsidR="000F65F4">
          <w:rPr>
            <w:noProof/>
            <w:webHidden/>
          </w:rPr>
          <w:fldChar w:fldCharType="separate"/>
        </w:r>
        <w:r w:rsidR="000F65F4">
          <w:rPr>
            <w:noProof/>
            <w:webHidden/>
          </w:rPr>
          <w:t>28</w:t>
        </w:r>
        <w:r w:rsidR="000F65F4">
          <w:rPr>
            <w:noProof/>
            <w:webHidden/>
          </w:rPr>
          <w:fldChar w:fldCharType="end"/>
        </w:r>
      </w:hyperlink>
    </w:p>
    <w:p w14:paraId="39C380A4" w14:textId="590AE954"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20" w:history="1">
        <w:r w:rsidR="000F65F4" w:rsidRPr="006B36F9">
          <w:rPr>
            <w:rStyle w:val="Hyperlink"/>
            <w:rFonts w:eastAsiaTheme="majorEastAsia"/>
            <w:noProof/>
          </w:rPr>
          <w:t>6.1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LIF Inhibited Feedback Loop</w:t>
        </w:r>
        <w:r w:rsidR="000F65F4">
          <w:rPr>
            <w:noProof/>
            <w:webHidden/>
          </w:rPr>
          <w:tab/>
        </w:r>
        <w:r w:rsidR="000F65F4">
          <w:rPr>
            <w:noProof/>
            <w:webHidden/>
          </w:rPr>
          <w:fldChar w:fldCharType="begin"/>
        </w:r>
        <w:r w:rsidR="000F65F4">
          <w:rPr>
            <w:noProof/>
            <w:webHidden/>
          </w:rPr>
          <w:instrText xml:space="preserve"> PAGEREF _Toc71196320 \h </w:instrText>
        </w:r>
        <w:r w:rsidR="000F65F4">
          <w:rPr>
            <w:noProof/>
            <w:webHidden/>
          </w:rPr>
        </w:r>
        <w:r w:rsidR="000F65F4">
          <w:rPr>
            <w:noProof/>
            <w:webHidden/>
          </w:rPr>
          <w:fldChar w:fldCharType="separate"/>
        </w:r>
        <w:r w:rsidR="000F65F4">
          <w:rPr>
            <w:noProof/>
            <w:webHidden/>
          </w:rPr>
          <w:t>28</w:t>
        </w:r>
        <w:r w:rsidR="000F65F4">
          <w:rPr>
            <w:noProof/>
            <w:webHidden/>
          </w:rPr>
          <w:fldChar w:fldCharType="end"/>
        </w:r>
      </w:hyperlink>
    </w:p>
    <w:p w14:paraId="1C2AF07E" w14:textId="3DD94290"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21" w:history="1">
        <w:r w:rsidR="000F65F4" w:rsidRPr="006B36F9">
          <w:rPr>
            <w:rStyle w:val="Hyperlink"/>
            <w:rFonts w:eastAsiaTheme="majorEastAsia"/>
            <w:noProof/>
          </w:rPr>
          <w:t>6.1.1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Hopper</w:t>
        </w:r>
        <w:r w:rsidR="000F65F4">
          <w:rPr>
            <w:noProof/>
            <w:webHidden/>
          </w:rPr>
          <w:tab/>
        </w:r>
        <w:r w:rsidR="000F65F4">
          <w:rPr>
            <w:noProof/>
            <w:webHidden/>
          </w:rPr>
          <w:fldChar w:fldCharType="begin"/>
        </w:r>
        <w:r w:rsidR="000F65F4">
          <w:rPr>
            <w:noProof/>
            <w:webHidden/>
          </w:rPr>
          <w:instrText xml:space="preserve"> PAGEREF _Toc71196321 \h </w:instrText>
        </w:r>
        <w:r w:rsidR="000F65F4">
          <w:rPr>
            <w:noProof/>
            <w:webHidden/>
          </w:rPr>
        </w:r>
        <w:r w:rsidR="000F65F4">
          <w:rPr>
            <w:noProof/>
            <w:webHidden/>
          </w:rPr>
          <w:fldChar w:fldCharType="separate"/>
        </w:r>
        <w:r w:rsidR="000F65F4">
          <w:rPr>
            <w:noProof/>
            <w:webHidden/>
          </w:rPr>
          <w:t>31</w:t>
        </w:r>
        <w:r w:rsidR="000F65F4">
          <w:rPr>
            <w:noProof/>
            <w:webHidden/>
          </w:rPr>
          <w:fldChar w:fldCharType="end"/>
        </w:r>
      </w:hyperlink>
    </w:p>
    <w:p w14:paraId="3658CE3E" w14:textId="69C03467"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22" w:history="1">
        <w:r w:rsidR="000F65F4" w:rsidRPr="006B36F9">
          <w:rPr>
            <w:rStyle w:val="Hyperlink"/>
            <w:rFonts w:eastAsiaTheme="majorEastAsia"/>
            <w:noProof/>
          </w:rPr>
          <w:t>6.1.2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Jellyfish</w:t>
        </w:r>
        <w:r w:rsidR="000F65F4">
          <w:rPr>
            <w:noProof/>
            <w:webHidden/>
          </w:rPr>
          <w:tab/>
        </w:r>
        <w:r w:rsidR="000F65F4">
          <w:rPr>
            <w:noProof/>
            <w:webHidden/>
          </w:rPr>
          <w:fldChar w:fldCharType="begin"/>
        </w:r>
        <w:r w:rsidR="000F65F4">
          <w:rPr>
            <w:noProof/>
            <w:webHidden/>
          </w:rPr>
          <w:instrText xml:space="preserve"> PAGEREF _Toc71196322 \h </w:instrText>
        </w:r>
        <w:r w:rsidR="000F65F4">
          <w:rPr>
            <w:noProof/>
            <w:webHidden/>
          </w:rPr>
        </w:r>
        <w:r w:rsidR="000F65F4">
          <w:rPr>
            <w:noProof/>
            <w:webHidden/>
          </w:rPr>
          <w:fldChar w:fldCharType="separate"/>
        </w:r>
        <w:r w:rsidR="000F65F4">
          <w:rPr>
            <w:noProof/>
            <w:webHidden/>
          </w:rPr>
          <w:t>31</w:t>
        </w:r>
        <w:r w:rsidR="000F65F4">
          <w:rPr>
            <w:noProof/>
            <w:webHidden/>
          </w:rPr>
          <w:fldChar w:fldCharType="end"/>
        </w:r>
      </w:hyperlink>
    </w:p>
    <w:p w14:paraId="07ECEA68" w14:textId="34EFB02A" w:rsidR="000F65F4" w:rsidRDefault="005321B8">
      <w:pPr>
        <w:pStyle w:val="TOC3"/>
        <w:tabs>
          <w:tab w:val="left" w:pos="1760"/>
          <w:tab w:val="right" w:leader="dot" w:pos="9628"/>
        </w:tabs>
        <w:rPr>
          <w:rFonts w:asciiTheme="minorHAnsi" w:eastAsiaTheme="minorEastAsia" w:hAnsiTheme="minorHAnsi" w:cstheme="minorBidi"/>
          <w:noProof/>
          <w:sz w:val="22"/>
          <w:szCs w:val="22"/>
          <w:lang w:eastAsia="en-GB"/>
        </w:rPr>
      </w:pPr>
      <w:hyperlink w:anchor="_Toc71196323" w:history="1">
        <w:r w:rsidR="000F65F4" w:rsidRPr="006B36F9">
          <w:rPr>
            <w:rStyle w:val="Hyperlink"/>
            <w:rFonts w:eastAsiaTheme="majorEastAsia"/>
            <w:noProof/>
          </w:rPr>
          <w:t>6.1.3</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Third Generation Behaviour</w:t>
        </w:r>
        <w:r w:rsidR="000F65F4">
          <w:rPr>
            <w:noProof/>
            <w:webHidden/>
          </w:rPr>
          <w:tab/>
        </w:r>
        <w:r w:rsidR="000F65F4">
          <w:rPr>
            <w:noProof/>
            <w:webHidden/>
          </w:rPr>
          <w:fldChar w:fldCharType="begin"/>
        </w:r>
        <w:r w:rsidR="000F65F4">
          <w:rPr>
            <w:noProof/>
            <w:webHidden/>
          </w:rPr>
          <w:instrText xml:space="preserve"> PAGEREF _Toc71196323 \h </w:instrText>
        </w:r>
        <w:r w:rsidR="000F65F4">
          <w:rPr>
            <w:noProof/>
            <w:webHidden/>
          </w:rPr>
        </w:r>
        <w:r w:rsidR="000F65F4">
          <w:rPr>
            <w:noProof/>
            <w:webHidden/>
          </w:rPr>
          <w:fldChar w:fldCharType="separate"/>
        </w:r>
        <w:r w:rsidR="000F65F4">
          <w:rPr>
            <w:noProof/>
            <w:webHidden/>
          </w:rPr>
          <w:t>31</w:t>
        </w:r>
        <w:r w:rsidR="000F65F4">
          <w:rPr>
            <w:noProof/>
            <w:webHidden/>
          </w:rPr>
          <w:fldChar w:fldCharType="end"/>
        </w:r>
      </w:hyperlink>
    </w:p>
    <w:p w14:paraId="26E94F01" w14:textId="21A4AA12"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24" w:history="1">
        <w:r w:rsidR="000F65F4" w:rsidRPr="006B36F9">
          <w:rPr>
            <w:rStyle w:val="Hyperlink"/>
            <w:rFonts w:eastAsiaTheme="majorEastAsia"/>
            <w:noProof/>
          </w:rPr>
          <w:t>6.2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Izhikevich Reverse Inhibited Network</w:t>
        </w:r>
        <w:r w:rsidR="000F65F4">
          <w:rPr>
            <w:noProof/>
            <w:webHidden/>
          </w:rPr>
          <w:tab/>
        </w:r>
        <w:r w:rsidR="000F65F4">
          <w:rPr>
            <w:noProof/>
            <w:webHidden/>
          </w:rPr>
          <w:fldChar w:fldCharType="begin"/>
        </w:r>
        <w:r w:rsidR="000F65F4">
          <w:rPr>
            <w:noProof/>
            <w:webHidden/>
          </w:rPr>
          <w:instrText xml:space="preserve"> PAGEREF _Toc71196324 \h </w:instrText>
        </w:r>
        <w:r w:rsidR="000F65F4">
          <w:rPr>
            <w:noProof/>
            <w:webHidden/>
          </w:rPr>
        </w:r>
        <w:r w:rsidR="000F65F4">
          <w:rPr>
            <w:noProof/>
            <w:webHidden/>
          </w:rPr>
          <w:fldChar w:fldCharType="separate"/>
        </w:r>
        <w:r w:rsidR="000F65F4">
          <w:rPr>
            <w:noProof/>
            <w:webHidden/>
          </w:rPr>
          <w:t>32</w:t>
        </w:r>
        <w:r w:rsidR="000F65F4">
          <w:rPr>
            <w:noProof/>
            <w:webHidden/>
          </w:rPr>
          <w:fldChar w:fldCharType="end"/>
        </w:r>
      </w:hyperlink>
    </w:p>
    <w:p w14:paraId="5F88AE2E" w14:textId="5FC250EA" w:rsidR="000F65F4" w:rsidRDefault="005321B8">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25" w:history="1">
        <w:r w:rsidR="000F65F4" w:rsidRPr="006B36F9">
          <w:rPr>
            <w:rStyle w:val="Hyperlink"/>
            <w:rFonts w:eastAsiaTheme="majorEastAsia"/>
            <w:noProof/>
          </w:rPr>
          <w:t>7</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Testing</w:t>
        </w:r>
        <w:r w:rsidR="000F65F4">
          <w:rPr>
            <w:noProof/>
            <w:webHidden/>
          </w:rPr>
          <w:tab/>
        </w:r>
        <w:r w:rsidR="000F65F4">
          <w:rPr>
            <w:noProof/>
            <w:webHidden/>
          </w:rPr>
          <w:fldChar w:fldCharType="begin"/>
        </w:r>
        <w:r w:rsidR="000F65F4">
          <w:rPr>
            <w:noProof/>
            <w:webHidden/>
          </w:rPr>
          <w:instrText xml:space="preserve"> PAGEREF _Toc71196325 \h </w:instrText>
        </w:r>
        <w:r w:rsidR="000F65F4">
          <w:rPr>
            <w:noProof/>
            <w:webHidden/>
          </w:rPr>
        </w:r>
        <w:r w:rsidR="000F65F4">
          <w:rPr>
            <w:noProof/>
            <w:webHidden/>
          </w:rPr>
          <w:fldChar w:fldCharType="separate"/>
        </w:r>
        <w:r w:rsidR="000F65F4">
          <w:rPr>
            <w:noProof/>
            <w:webHidden/>
          </w:rPr>
          <w:t>35</w:t>
        </w:r>
        <w:r w:rsidR="000F65F4">
          <w:rPr>
            <w:noProof/>
            <w:webHidden/>
          </w:rPr>
          <w:fldChar w:fldCharType="end"/>
        </w:r>
      </w:hyperlink>
    </w:p>
    <w:p w14:paraId="198F0C3B" w14:textId="714B39D5" w:rsidR="000F65F4" w:rsidRDefault="005321B8">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26" w:history="1">
        <w:r w:rsidR="000F65F4" w:rsidRPr="006B36F9">
          <w:rPr>
            <w:rStyle w:val="Hyperlink"/>
            <w:rFonts w:eastAsiaTheme="majorEastAsia"/>
            <w:noProof/>
          </w:rPr>
          <w:t>8</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Planning and Time Management</w:t>
        </w:r>
        <w:r w:rsidR="000F65F4">
          <w:rPr>
            <w:noProof/>
            <w:webHidden/>
          </w:rPr>
          <w:tab/>
        </w:r>
        <w:r w:rsidR="000F65F4">
          <w:rPr>
            <w:noProof/>
            <w:webHidden/>
          </w:rPr>
          <w:fldChar w:fldCharType="begin"/>
        </w:r>
        <w:r w:rsidR="000F65F4">
          <w:rPr>
            <w:noProof/>
            <w:webHidden/>
          </w:rPr>
          <w:instrText xml:space="preserve"> PAGEREF _Toc71196326 \h </w:instrText>
        </w:r>
        <w:r w:rsidR="000F65F4">
          <w:rPr>
            <w:noProof/>
            <w:webHidden/>
          </w:rPr>
        </w:r>
        <w:r w:rsidR="000F65F4">
          <w:rPr>
            <w:noProof/>
            <w:webHidden/>
          </w:rPr>
          <w:fldChar w:fldCharType="separate"/>
        </w:r>
        <w:r w:rsidR="000F65F4">
          <w:rPr>
            <w:noProof/>
            <w:webHidden/>
          </w:rPr>
          <w:t>36</w:t>
        </w:r>
        <w:r w:rsidR="000F65F4">
          <w:rPr>
            <w:noProof/>
            <w:webHidden/>
          </w:rPr>
          <w:fldChar w:fldCharType="end"/>
        </w:r>
      </w:hyperlink>
    </w:p>
    <w:p w14:paraId="1FD4EE08" w14:textId="4F0A1185" w:rsidR="000F65F4" w:rsidRDefault="005321B8">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27" w:history="1">
        <w:r w:rsidR="000F65F4" w:rsidRPr="006B36F9">
          <w:rPr>
            <w:rStyle w:val="Hyperlink"/>
            <w:rFonts w:eastAsiaTheme="majorEastAsia"/>
            <w:noProof/>
          </w:rPr>
          <w:t>9</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Reflection</w:t>
        </w:r>
        <w:r w:rsidR="000F65F4">
          <w:rPr>
            <w:noProof/>
            <w:webHidden/>
          </w:rPr>
          <w:tab/>
        </w:r>
        <w:r w:rsidR="000F65F4">
          <w:rPr>
            <w:noProof/>
            <w:webHidden/>
          </w:rPr>
          <w:fldChar w:fldCharType="begin"/>
        </w:r>
        <w:r w:rsidR="000F65F4">
          <w:rPr>
            <w:noProof/>
            <w:webHidden/>
          </w:rPr>
          <w:instrText xml:space="preserve"> PAGEREF _Toc71196327 \h </w:instrText>
        </w:r>
        <w:r w:rsidR="000F65F4">
          <w:rPr>
            <w:noProof/>
            <w:webHidden/>
          </w:rPr>
        </w:r>
        <w:r w:rsidR="000F65F4">
          <w:rPr>
            <w:noProof/>
            <w:webHidden/>
          </w:rPr>
          <w:fldChar w:fldCharType="separate"/>
        </w:r>
        <w:r w:rsidR="000F65F4">
          <w:rPr>
            <w:noProof/>
            <w:webHidden/>
          </w:rPr>
          <w:t>36</w:t>
        </w:r>
        <w:r w:rsidR="000F65F4">
          <w:rPr>
            <w:noProof/>
            <w:webHidden/>
          </w:rPr>
          <w:fldChar w:fldCharType="end"/>
        </w:r>
      </w:hyperlink>
    </w:p>
    <w:p w14:paraId="46BC5E08" w14:textId="38F8E5F2"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28" w:history="1">
        <w:r w:rsidR="000F65F4" w:rsidRPr="006B36F9">
          <w:rPr>
            <w:rStyle w:val="Hyperlink"/>
            <w:rFonts w:eastAsiaTheme="majorEastAsia"/>
            <w:noProof/>
          </w:rPr>
          <w:t>9.1</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Interface</w:t>
        </w:r>
        <w:r w:rsidR="000F65F4">
          <w:rPr>
            <w:noProof/>
            <w:webHidden/>
          </w:rPr>
          <w:tab/>
        </w:r>
        <w:r w:rsidR="000F65F4">
          <w:rPr>
            <w:noProof/>
            <w:webHidden/>
          </w:rPr>
          <w:fldChar w:fldCharType="begin"/>
        </w:r>
        <w:r w:rsidR="000F65F4">
          <w:rPr>
            <w:noProof/>
            <w:webHidden/>
          </w:rPr>
          <w:instrText xml:space="preserve"> PAGEREF _Toc71196328 \h </w:instrText>
        </w:r>
        <w:r w:rsidR="000F65F4">
          <w:rPr>
            <w:noProof/>
            <w:webHidden/>
          </w:rPr>
        </w:r>
        <w:r w:rsidR="000F65F4">
          <w:rPr>
            <w:noProof/>
            <w:webHidden/>
          </w:rPr>
          <w:fldChar w:fldCharType="separate"/>
        </w:r>
        <w:r w:rsidR="000F65F4">
          <w:rPr>
            <w:noProof/>
            <w:webHidden/>
          </w:rPr>
          <w:t>36</w:t>
        </w:r>
        <w:r w:rsidR="000F65F4">
          <w:rPr>
            <w:noProof/>
            <w:webHidden/>
          </w:rPr>
          <w:fldChar w:fldCharType="end"/>
        </w:r>
      </w:hyperlink>
    </w:p>
    <w:p w14:paraId="43702A6E" w14:textId="19C414F8" w:rsidR="000F65F4" w:rsidRDefault="005321B8">
      <w:pPr>
        <w:pStyle w:val="TOC2"/>
        <w:tabs>
          <w:tab w:val="left" w:pos="1320"/>
          <w:tab w:val="right" w:leader="dot" w:pos="9628"/>
        </w:tabs>
        <w:rPr>
          <w:rFonts w:asciiTheme="minorHAnsi" w:eastAsiaTheme="minorEastAsia" w:hAnsiTheme="minorHAnsi" w:cstheme="minorBidi"/>
          <w:noProof/>
          <w:sz w:val="22"/>
          <w:szCs w:val="22"/>
          <w:lang w:eastAsia="en-GB"/>
        </w:rPr>
      </w:pPr>
      <w:hyperlink w:anchor="_Toc71196329" w:history="1">
        <w:r w:rsidR="000F65F4" w:rsidRPr="006B36F9">
          <w:rPr>
            <w:rStyle w:val="Hyperlink"/>
            <w:rFonts w:eastAsiaTheme="majorEastAsia"/>
            <w:noProof/>
          </w:rPr>
          <w:t>9.2</w:t>
        </w:r>
        <w:r w:rsidR="000F65F4">
          <w:rPr>
            <w:rFonts w:asciiTheme="minorHAnsi" w:eastAsiaTheme="minorEastAsia" w:hAnsiTheme="minorHAnsi" w:cstheme="minorBidi"/>
            <w:noProof/>
            <w:sz w:val="22"/>
            <w:szCs w:val="22"/>
            <w:lang w:eastAsia="en-GB"/>
          </w:rPr>
          <w:tab/>
        </w:r>
        <w:r w:rsidR="000F65F4" w:rsidRPr="006B36F9">
          <w:rPr>
            <w:rStyle w:val="Hyperlink"/>
            <w:rFonts w:eastAsiaTheme="majorEastAsia"/>
            <w:noProof/>
          </w:rPr>
          <w:t>Implementation</w:t>
        </w:r>
        <w:r w:rsidR="000F65F4">
          <w:rPr>
            <w:noProof/>
            <w:webHidden/>
          </w:rPr>
          <w:tab/>
        </w:r>
        <w:r w:rsidR="000F65F4">
          <w:rPr>
            <w:noProof/>
            <w:webHidden/>
          </w:rPr>
          <w:fldChar w:fldCharType="begin"/>
        </w:r>
        <w:r w:rsidR="000F65F4">
          <w:rPr>
            <w:noProof/>
            <w:webHidden/>
          </w:rPr>
          <w:instrText xml:space="preserve"> PAGEREF _Toc71196329 \h </w:instrText>
        </w:r>
        <w:r w:rsidR="000F65F4">
          <w:rPr>
            <w:noProof/>
            <w:webHidden/>
          </w:rPr>
        </w:r>
        <w:r w:rsidR="000F65F4">
          <w:rPr>
            <w:noProof/>
            <w:webHidden/>
          </w:rPr>
          <w:fldChar w:fldCharType="separate"/>
        </w:r>
        <w:r w:rsidR="000F65F4">
          <w:rPr>
            <w:noProof/>
            <w:webHidden/>
          </w:rPr>
          <w:t>37</w:t>
        </w:r>
        <w:r w:rsidR="000F65F4">
          <w:rPr>
            <w:noProof/>
            <w:webHidden/>
          </w:rPr>
          <w:fldChar w:fldCharType="end"/>
        </w:r>
      </w:hyperlink>
    </w:p>
    <w:p w14:paraId="4118896A" w14:textId="2FEDEF48" w:rsidR="000F65F4" w:rsidRDefault="005321B8">
      <w:pPr>
        <w:pStyle w:val="TOC1"/>
        <w:tabs>
          <w:tab w:val="left" w:pos="1100"/>
          <w:tab w:val="right" w:leader="dot" w:pos="9628"/>
        </w:tabs>
        <w:rPr>
          <w:rFonts w:asciiTheme="minorHAnsi" w:eastAsiaTheme="minorEastAsia" w:hAnsiTheme="minorHAnsi" w:cstheme="minorBidi"/>
          <w:b w:val="0"/>
          <w:noProof/>
          <w:sz w:val="22"/>
          <w:szCs w:val="22"/>
          <w:lang w:eastAsia="en-GB"/>
        </w:rPr>
      </w:pPr>
      <w:hyperlink w:anchor="_Toc71196330" w:history="1">
        <w:r w:rsidR="000F65F4" w:rsidRPr="006B36F9">
          <w:rPr>
            <w:rStyle w:val="Hyperlink"/>
            <w:rFonts w:eastAsiaTheme="majorEastAsia"/>
            <w:noProof/>
          </w:rPr>
          <w:t>10</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Ethics</w:t>
        </w:r>
        <w:r w:rsidR="000F65F4">
          <w:rPr>
            <w:noProof/>
            <w:webHidden/>
          </w:rPr>
          <w:tab/>
        </w:r>
        <w:r w:rsidR="000F65F4">
          <w:rPr>
            <w:noProof/>
            <w:webHidden/>
          </w:rPr>
          <w:fldChar w:fldCharType="begin"/>
        </w:r>
        <w:r w:rsidR="000F65F4">
          <w:rPr>
            <w:noProof/>
            <w:webHidden/>
          </w:rPr>
          <w:instrText xml:space="preserve"> PAGEREF _Toc71196330 \h </w:instrText>
        </w:r>
        <w:r w:rsidR="000F65F4">
          <w:rPr>
            <w:noProof/>
            <w:webHidden/>
          </w:rPr>
        </w:r>
        <w:r w:rsidR="000F65F4">
          <w:rPr>
            <w:noProof/>
            <w:webHidden/>
          </w:rPr>
          <w:fldChar w:fldCharType="separate"/>
        </w:r>
        <w:r w:rsidR="000F65F4">
          <w:rPr>
            <w:noProof/>
            <w:webHidden/>
          </w:rPr>
          <w:t>38</w:t>
        </w:r>
        <w:r w:rsidR="000F65F4">
          <w:rPr>
            <w:noProof/>
            <w:webHidden/>
          </w:rPr>
          <w:fldChar w:fldCharType="end"/>
        </w:r>
      </w:hyperlink>
    </w:p>
    <w:p w14:paraId="655C7DF9" w14:textId="10CFA772" w:rsidR="000F65F4" w:rsidRDefault="005321B8">
      <w:pPr>
        <w:pStyle w:val="TOC1"/>
        <w:tabs>
          <w:tab w:val="left" w:pos="1100"/>
          <w:tab w:val="right" w:leader="dot" w:pos="9628"/>
        </w:tabs>
        <w:rPr>
          <w:rFonts w:asciiTheme="minorHAnsi" w:eastAsiaTheme="minorEastAsia" w:hAnsiTheme="minorHAnsi" w:cstheme="minorBidi"/>
          <w:b w:val="0"/>
          <w:noProof/>
          <w:sz w:val="22"/>
          <w:szCs w:val="22"/>
          <w:lang w:eastAsia="en-GB"/>
        </w:rPr>
      </w:pPr>
      <w:hyperlink w:anchor="_Toc71196331" w:history="1">
        <w:r w:rsidR="000F65F4" w:rsidRPr="006B36F9">
          <w:rPr>
            <w:rStyle w:val="Hyperlink"/>
            <w:rFonts w:eastAsiaTheme="majorEastAsia"/>
            <w:noProof/>
          </w:rPr>
          <w:t>11</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Conclusions and Further Work</w:t>
        </w:r>
        <w:r w:rsidR="000F65F4">
          <w:rPr>
            <w:noProof/>
            <w:webHidden/>
          </w:rPr>
          <w:tab/>
        </w:r>
        <w:r w:rsidR="000F65F4">
          <w:rPr>
            <w:noProof/>
            <w:webHidden/>
          </w:rPr>
          <w:fldChar w:fldCharType="begin"/>
        </w:r>
        <w:r w:rsidR="000F65F4">
          <w:rPr>
            <w:noProof/>
            <w:webHidden/>
          </w:rPr>
          <w:instrText xml:space="preserve"> PAGEREF _Toc71196331 \h </w:instrText>
        </w:r>
        <w:r w:rsidR="000F65F4">
          <w:rPr>
            <w:noProof/>
            <w:webHidden/>
          </w:rPr>
        </w:r>
        <w:r w:rsidR="000F65F4">
          <w:rPr>
            <w:noProof/>
            <w:webHidden/>
          </w:rPr>
          <w:fldChar w:fldCharType="separate"/>
        </w:r>
        <w:r w:rsidR="000F65F4">
          <w:rPr>
            <w:noProof/>
            <w:webHidden/>
          </w:rPr>
          <w:t>39</w:t>
        </w:r>
        <w:r w:rsidR="000F65F4">
          <w:rPr>
            <w:noProof/>
            <w:webHidden/>
          </w:rPr>
          <w:fldChar w:fldCharType="end"/>
        </w:r>
      </w:hyperlink>
    </w:p>
    <w:p w14:paraId="2859AAD3" w14:textId="258B774B" w:rsidR="000F65F4" w:rsidRDefault="005321B8">
      <w:pPr>
        <w:pStyle w:val="TOC1"/>
        <w:tabs>
          <w:tab w:val="left" w:pos="1100"/>
          <w:tab w:val="right" w:leader="dot" w:pos="9628"/>
        </w:tabs>
        <w:rPr>
          <w:rFonts w:asciiTheme="minorHAnsi" w:eastAsiaTheme="minorEastAsia" w:hAnsiTheme="minorHAnsi" w:cstheme="minorBidi"/>
          <w:b w:val="0"/>
          <w:noProof/>
          <w:sz w:val="22"/>
          <w:szCs w:val="22"/>
          <w:lang w:eastAsia="en-GB"/>
        </w:rPr>
      </w:pPr>
      <w:hyperlink w:anchor="_Toc71196332" w:history="1">
        <w:r w:rsidR="000F65F4" w:rsidRPr="006B36F9">
          <w:rPr>
            <w:rStyle w:val="Hyperlink"/>
            <w:rFonts w:eastAsiaTheme="majorEastAsia"/>
            <w:noProof/>
          </w:rPr>
          <w:t>12</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References</w:t>
        </w:r>
        <w:r w:rsidR="000F65F4">
          <w:rPr>
            <w:noProof/>
            <w:webHidden/>
          </w:rPr>
          <w:tab/>
        </w:r>
        <w:r w:rsidR="000F65F4">
          <w:rPr>
            <w:noProof/>
            <w:webHidden/>
          </w:rPr>
          <w:fldChar w:fldCharType="begin"/>
        </w:r>
        <w:r w:rsidR="000F65F4">
          <w:rPr>
            <w:noProof/>
            <w:webHidden/>
          </w:rPr>
          <w:instrText xml:space="preserve"> PAGEREF _Toc71196332 \h </w:instrText>
        </w:r>
        <w:r w:rsidR="000F65F4">
          <w:rPr>
            <w:noProof/>
            <w:webHidden/>
          </w:rPr>
        </w:r>
        <w:r w:rsidR="000F65F4">
          <w:rPr>
            <w:noProof/>
            <w:webHidden/>
          </w:rPr>
          <w:fldChar w:fldCharType="separate"/>
        </w:r>
        <w:r w:rsidR="000F65F4">
          <w:rPr>
            <w:noProof/>
            <w:webHidden/>
          </w:rPr>
          <w:t>40</w:t>
        </w:r>
        <w:r w:rsidR="000F65F4">
          <w:rPr>
            <w:noProof/>
            <w:webHidden/>
          </w:rPr>
          <w:fldChar w:fldCharType="end"/>
        </w:r>
      </w:hyperlink>
    </w:p>
    <w:p w14:paraId="12FB33AD" w14:textId="523EC53B" w:rsidR="000F65F4" w:rsidRDefault="005321B8">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33" w:history="1">
        <w:r w:rsidR="000F65F4" w:rsidRPr="006B36F9">
          <w:rPr>
            <w:rStyle w:val="Hyperlink"/>
            <w:rFonts w:eastAsiaTheme="majorEastAsia"/>
            <w:noProof/>
          </w:rPr>
          <w:t>A</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The First Appendix</w:t>
        </w:r>
        <w:r w:rsidR="000F65F4">
          <w:rPr>
            <w:noProof/>
            <w:webHidden/>
          </w:rPr>
          <w:tab/>
        </w:r>
        <w:r w:rsidR="000F65F4">
          <w:rPr>
            <w:noProof/>
            <w:webHidden/>
          </w:rPr>
          <w:fldChar w:fldCharType="begin"/>
        </w:r>
        <w:r w:rsidR="000F65F4">
          <w:rPr>
            <w:noProof/>
            <w:webHidden/>
          </w:rPr>
          <w:instrText xml:space="preserve"> PAGEREF _Toc71196333 \h </w:instrText>
        </w:r>
        <w:r w:rsidR="000F65F4">
          <w:rPr>
            <w:noProof/>
            <w:webHidden/>
          </w:rPr>
        </w:r>
        <w:r w:rsidR="000F65F4">
          <w:rPr>
            <w:noProof/>
            <w:webHidden/>
          </w:rPr>
          <w:fldChar w:fldCharType="separate"/>
        </w:r>
        <w:r w:rsidR="000F65F4">
          <w:rPr>
            <w:noProof/>
            <w:webHidden/>
          </w:rPr>
          <w:t>41</w:t>
        </w:r>
        <w:r w:rsidR="000F65F4">
          <w:rPr>
            <w:noProof/>
            <w:webHidden/>
          </w:rPr>
          <w:fldChar w:fldCharType="end"/>
        </w:r>
      </w:hyperlink>
    </w:p>
    <w:p w14:paraId="49FA3137" w14:textId="05A8120E" w:rsidR="000F65F4" w:rsidRDefault="005321B8">
      <w:pPr>
        <w:pStyle w:val="TOC1"/>
        <w:tabs>
          <w:tab w:val="left" w:pos="880"/>
          <w:tab w:val="right" w:leader="dot" w:pos="9628"/>
        </w:tabs>
        <w:rPr>
          <w:rFonts w:asciiTheme="minorHAnsi" w:eastAsiaTheme="minorEastAsia" w:hAnsiTheme="minorHAnsi" w:cstheme="minorBidi"/>
          <w:b w:val="0"/>
          <w:noProof/>
          <w:sz w:val="22"/>
          <w:szCs w:val="22"/>
          <w:lang w:eastAsia="en-GB"/>
        </w:rPr>
      </w:pPr>
      <w:hyperlink w:anchor="_Toc71196334" w:history="1">
        <w:r w:rsidR="000F65F4" w:rsidRPr="006B36F9">
          <w:rPr>
            <w:rStyle w:val="Hyperlink"/>
            <w:rFonts w:eastAsiaTheme="majorEastAsia"/>
            <w:noProof/>
          </w:rPr>
          <w:t>B</w:t>
        </w:r>
        <w:r w:rsidR="000F65F4">
          <w:rPr>
            <w:rFonts w:asciiTheme="minorHAnsi" w:eastAsiaTheme="minorEastAsia" w:hAnsiTheme="minorHAnsi" w:cstheme="minorBidi"/>
            <w:b w:val="0"/>
            <w:noProof/>
            <w:sz w:val="22"/>
            <w:szCs w:val="22"/>
            <w:lang w:eastAsia="en-GB"/>
          </w:rPr>
          <w:tab/>
        </w:r>
        <w:r w:rsidR="000F65F4" w:rsidRPr="006B36F9">
          <w:rPr>
            <w:rStyle w:val="Hyperlink"/>
            <w:rFonts w:eastAsiaTheme="majorEastAsia"/>
            <w:noProof/>
          </w:rPr>
          <w:t>The Second Appendix</w:t>
        </w:r>
        <w:r w:rsidR="000F65F4">
          <w:rPr>
            <w:noProof/>
            <w:webHidden/>
          </w:rPr>
          <w:tab/>
        </w:r>
        <w:r w:rsidR="000F65F4">
          <w:rPr>
            <w:noProof/>
            <w:webHidden/>
          </w:rPr>
          <w:fldChar w:fldCharType="begin"/>
        </w:r>
        <w:r w:rsidR="000F65F4">
          <w:rPr>
            <w:noProof/>
            <w:webHidden/>
          </w:rPr>
          <w:instrText xml:space="preserve"> PAGEREF _Toc71196334 \h </w:instrText>
        </w:r>
        <w:r w:rsidR="000F65F4">
          <w:rPr>
            <w:noProof/>
            <w:webHidden/>
          </w:rPr>
        </w:r>
        <w:r w:rsidR="000F65F4">
          <w:rPr>
            <w:noProof/>
            <w:webHidden/>
          </w:rPr>
          <w:fldChar w:fldCharType="separate"/>
        </w:r>
        <w:r w:rsidR="000F65F4">
          <w:rPr>
            <w:noProof/>
            <w:webHidden/>
          </w:rPr>
          <w:t>42</w:t>
        </w:r>
        <w:r w:rsidR="000F65F4">
          <w:rPr>
            <w:noProof/>
            <w:webHidden/>
          </w:rPr>
          <w:fldChar w:fldCharType="end"/>
        </w:r>
      </w:hyperlink>
    </w:p>
    <w:p w14:paraId="2F569380" w14:textId="1E3EDBC1" w:rsidR="00512714" w:rsidRDefault="000269AE">
      <w:pPr>
        <w:spacing w:after="160" w:line="259" w:lineRule="auto"/>
        <w:jc w:val="left"/>
      </w:pPr>
      <w:r>
        <w:rPr>
          <w:b/>
        </w:rPr>
        <w:fldChar w:fldCharType="end"/>
      </w:r>
      <w:r w:rsidR="00512714">
        <w:br w:type="page"/>
      </w:r>
    </w:p>
    <w:p w14:paraId="1C17B265" w14:textId="405538AB" w:rsidR="00512714" w:rsidRDefault="00512714" w:rsidP="006F1019">
      <w:pPr>
        <w:pStyle w:val="Heading1"/>
      </w:pPr>
      <w:bookmarkStart w:id="0" w:name="_Toc71196275"/>
      <w:r w:rsidRPr="006F1019">
        <w:lastRenderedPageBreak/>
        <w:t>Introduction</w:t>
      </w:r>
      <w:bookmarkEnd w:id="0"/>
    </w:p>
    <w:p w14:paraId="1E74F5AF" w14:textId="3206F024" w:rsidR="00487986" w:rsidRDefault="00487986" w:rsidP="00487986">
      <w:r>
        <w:t xml:space="preserve">Biological neurons form the brain and its network of sensory inputs and motor control outputs in animals, including humans </w:t>
      </w:r>
      <w:sdt>
        <w:sdtPr>
          <w:id w:val="1540155077"/>
          <w:citation/>
        </w:sdtPr>
        <w:sdtContent>
          <w:r>
            <w:fldChar w:fldCharType="begin"/>
          </w:r>
          <w:r>
            <w:instrText xml:space="preserve"> CITATION Tho02 \l 2057 </w:instrText>
          </w:r>
          <w:r>
            <w:fldChar w:fldCharType="separate"/>
          </w:r>
          <w:r w:rsidR="000F65F4">
            <w:rPr>
              <w:noProof/>
            </w:rPr>
            <w:t>[1]</w:t>
          </w:r>
          <w:r>
            <w:fldChar w:fldCharType="end"/>
          </w:r>
        </w:sdtContent>
      </w:sdt>
      <w:sdt>
        <w:sdtPr>
          <w:id w:val="-335535627"/>
          <w:citation/>
        </w:sdtPr>
        <w:sdtContent>
          <w:r>
            <w:fldChar w:fldCharType="begin"/>
          </w:r>
          <w:r>
            <w:instrText xml:space="preserve"> CITATION Eug07 \l 2057 </w:instrText>
          </w:r>
          <w:r>
            <w:fldChar w:fldCharType="separate"/>
          </w:r>
          <w:r w:rsidR="000F65F4">
            <w:rPr>
              <w:noProof/>
            </w:rPr>
            <w:t xml:space="preserve"> [2]</w:t>
          </w:r>
          <w:r>
            <w:fldChar w:fldCharType="end"/>
          </w:r>
        </w:sdtContent>
      </w:sdt>
      <w:r>
        <w:t>. Individual neurons communicate with each other by sending spikes of voltage along axons and receiving them on dendrites. Understanding how this system works is one of the keys to diagnosing and treating neurological disorders. Imitating the system has been successful in achieving limited artificial intelligence in fields such as image recognition and behaviour prediction.</w:t>
      </w:r>
    </w:p>
    <w:p w14:paraId="0801F566" w14:textId="17504AFF" w:rsidR="00487986" w:rsidRDefault="00487986" w:rsidP="00487986">
      <w:r>
        <w:t xml:space="preserve">Many models of spiking neuron behaviour, from the simple LIF </w:t>
      </w:r>
      <w:sdt>
        <w:sdtPr>
          <w:id w:val="1583493668"/>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to the biologically representative Hodgkin Huxley model </w:t>
      </w:r>
      <w:sdt>
        <w:sdtPr>
          <w:id w:val="1466390043"/>
          <w:citation/>
        </w:sdtPr>
        <w:sdtContent>
          <w:r>
            <w:fldChar w:fldCharType="begin"/>
          </w:r>
          <w:r>
            <w:instrText xml:space="preserve"> CITATION Hdg52 \l 2057 </w:instrText>
          </w:r>
          <w:r>
            <w:fldChar w:fldCharType="separate"/>
          </w:r>
          <w:r w:rsidR="000F65F4">
            <w:rPr>
              <w:noProof/>
            </w:rPr>
            <w:t>[4]</w:t>
          </w:r>
          <w:r>
            <w:fldChar w:fldCharType="end"/>
          </w:r>
        </w:sdtContent>
      </w:sdt>
      <w:r>
        <w:t>, have been developed, and claim various capabilities.</w:t>
      </w:r>
    </w:p>
    <w:p w14:paraId="54239140" w14:textId="70C035DA" w:rsidR="00512714" w:rsidRDefault="00487986" w:rsidP="00156199">
      <w:r>
        <w:t xml:space="preserve">In this project a tool for binding models of spiking neurons into </w:t>
      </w:r>
      <w:r w:rsidR="00156199">
        <w:t>a</w:t>
      </w:r>
      <w:r>
        <w:t xml:space="preserve"> cellular automaton </w:t>
      </w:r>
      <w:r w:rsidR="00156199">
        <w:t xml:space="preserve">is developed. A cellular automaton </w:t>
      </w:r>
      <w:r>
        <w:t xml:space="preserve">is an arrangement of cells whose behaviour depends on the state of their neighbouring cells. As the state of each cell changes in response to its neighbours, it induces further changes, giving rise to a system that changes over time. A simple set of localized rules can give rise to complex emergent behaviour of the larger system </w:t>
      </w:r>
      <w:sdt>
        <w:sdtPr>
          <w:id w:val="-1599855538"/>
          <w:citation/>
        </w:sdtPr>
        <w:sdtContent>
          <w:r>
            <w:fldChar w:fldCharType="begin"/>
          </w:r>
          <w:r>
            <w:instrText xml:space="preserve"> CITATION MGa70 \l 2057 </w:instrText>
          </w:r>
          <w:r>
            <w:fldChar w:fldCharType="separate"/>
          </w:r>
          <w:r w:rsidR="000F65F4">
            <w:rPr>
              <w:noProof/>
            </w:rPr>
            <w:t>[5]</w:t>
          </w:r>
          <w:r>
            <w:fldChar w:fldCharType="end"/>
          </w:r>
        </w:sdtContent>
      </w:sdt>
      <w:r>
        <w:t>.</w:t>
      </w:r>
      <w:r w:rsidR="00156199">
        <w:t xml:space="preserve"> For this project, each cell of the automaton is modelled as a spiking neuron, and the interaction with its neighbours as the transport of spikes from one to another.</w:t>
      </w:r>
    </w:p>
    <w:p w14:paraId="45ED315F" w14:textId="60F110D7" w:rsidR="00512714" w:rsidRDefault="00512714" w:rsidP="00512714">
      <w:pPr>
        <w:pStyle w:val="Heading2"/>
      </w:pPr>
      <w:bookmarkStart w:id="1" w:name="_Toc71196276"/>
      <w:r>
        <w:t>Aim and Objectives</w:t>
      </w:r>
      <w:bookmarkEnd w:id="1"/>
    </w:p>
    <w:p w14:paraId="378BEFDD" w14:textId="5290EAE6" w:rsidR="00512714" w:rsidRDefault="00512714" w:rsidP="00512714">
      <w:pPr>
        <w:pStyle w:val="Heading3"/>
      </w:pPr>
      <w:bookmarkStart w:id="2" w:name="_Toc71196277"/>
      <w:r>
        <w:t>Aim</w:t>
      </w:r>
      <w:bookmarkEnd w:id="2"/>
    </w:p>
    <w:p w14:paraId="0E7DCFC6" w14:textId="0147AD88" w:rsidR="00512714" w:rsidRDefault="00156199" w:rsidP="00512714">
      <w:r>
        <w:t xml:space="preserve">The aim is to provide an environment in which the interactions between spiking neurons can be investigated and learnt from, with a </w:t>
      </w:r>
      <w:proofErr w:type="gramStart"/>
      <w:r>
        <w:t>particular focus</w:t>
      </w:r>
      <w:proofErr w:type="gramEnd"/>
      <w:r>
        <w:t xml:space="preserve"> on the requirements for sustained activity in a network that has no external stimulus driving it.</w:t>
      </w:r>
    </w:p>
    <w:p w14:paraId="0B989448" w14:textId="4C9A9B08" w:rsidR="00512714" w:rsidRDefault="00512714" w:rsidP="00512714">
      <w:pPr>
        <w:pStyle w:val="Heading3"/>
      </w:pPr>
      <w:bookmarkStart w:id="3" w:name="_Toc71196278"/>
      <w:r>
        <w:t>Objectives</w:t>
      </w:r>
      <w:bookmarkEnd w:id="3"/>
    </w:p>
    <w:p w14:paraId="2C5DB8AC" w14:textId="6D93A0B9" w:rsidR="00487986" w:rsidRDefault="00487986" w:rsidP="00487986">
      <w:r>
        <w:t>Conway’s objectives for the Game of Life</w:t>
      </w:r>
      <w:sdt>
        <w:sdtPr>
          <w:id w:val="-407313629"/>
          <w:citation/>
        </w:sdtPr>
        <w:sdtContent>
          <w:r>
            <w:fldChar w:fldCharType="begin"/>
          </w:r>
          <w:r>
            <w:instrText xml:space="preserve"> CITATION MGa70 \l 2057 </w:instrText>
          </w:r>
          <w:r>
            <w:fldChar w:fldCharType="separate"/>
          </w:r>
          <w:r w:rsidR="000F65F4">
            <w:rPr>
              <w:noProof/>
            </w:rPr>
            <w:t xml:space="preserve"> [5]</w:t>
          </w:r>
          <w:r>
            <w:fldChar w:fldCharType="end"/>
          </w:r>
        </w:sdtContent>
      </w:sdt>
      <w:r>
        <w:t xml:space="preserve"> serve as a starting point </w:t>
      </w:r>
      <w:r w:rsidR="00156199">
        <w:t>(objectives 1 to 3).</w:t>
      </w:r>
      <w:r w:rsidR="006F1019">
        <w:t xml:space="preserve"> The rest of the objectives are particular to this project.</w:t>
      </w:r>
    </w:p>
    <w:p w14:paraId="2282625F" w14:textId="77777777" w:rsidR="00487986" w:rsidRPr="00DA6592" w:rsidRDefault="00487986" w:rsidP="00487986">
      <w:pPr>
        <w:pStyle w:val="ListParagraph"/>
        <w:numPr>
          <w:ilvl w:val="0"/>
          <w:numId w:val="9"/>
        </w:numPr>
        <w:spacing w:after="160"/>
      </w:pPr>
      <w:bookmarkStart w:id="4" w:name="_Ref69813814"/>
      <w:r>
        <w:rPr>
          <w:lang w:eastAsia="en-GB"/>
        </w:rPr>
        <w:t>“</w:t>
      </w:r>
      <w:r w:rsidRPr="00DA6592">
        <w:rPr>
          <w:lang w:eastAsia="en-GB"/>
        </w:rPr>
        <w:t>There should be no initial pattern for which there is a simple proof that the population can grow without limit.</w:t>
      </w:r>
      <w:r>
        <w:rPr>
          <w:lang w:eastAsia="en-GB"/>
        </w:rPr>
        <w:t>”</w:t>
      </w:r>
      <w:bookmarkEnd w:id="4"/>
    </w:p>
    <w:p w14:paraId="7F049FB7" w14:textId="77777777" w:rsidR="00487986" w:rsidRPr="00DA6592" w:rsidRDefault="00487986" w:rsidP="00487986">
      <w:pPr>
        <w:pStyle w:val="ListParagraph"/>
        <w:numPr>
          <w:ilvl w:val="0"/>
          <w:numId w:val="9"/>
        </w:numPr>
        <w:spacing w:after="160"/>
      </w:pPr>
      <w:r>
        <w:rPr>
          <w:lang w:eastAsia="en-GB"/>
        </w:rPr>
        <w:t>“</w:t>
      </w:r>
      <w:r w:rsidRPr="00DA6592">
        <w:rPr>
          <w:lang w:eastAsia="en-GB"/>
        </w:rPr>
        <w:t>There should be initial patterns that apparently do grow without limit.</w:t>
      </w:r>
      <w:r>
        <w:rPr>
          <w:lang w:eastAsia="en-GB"/>
        </w:rPr>
        <w:t>”</w:t>
      </w:r>
    </w:p>
    <w:p w14:paraId="6F701B13" w14:textId="77777777" w:rsidR="00487986" w:rsidRPr="00DA6592" w:rsidRDefault="00487986" w:rsidP="00487986">
      <w:pPr>
        <w:pStyle w:val="ListParagraph"/>
        <w:numPr>
          <w:ilvl w:val="0"/>
          <w:numId w:val="9"/>
        </w:numPr>
        <w:spacing w:after="160"/>
      </w:pPr>
      <w:bookmarkStart w:id="5" w:name="_Ref69813768"/>
      <w:r>
        <w:rPr>
          <w:lang w:eastAsia="en-GB"/>
        </w:rPr>
        <w:t>“</w:t>
      </w:r>
      <w:r w:rsidRPr="00DA6592">
        <w:rPr>
          <w:lang w:eastAsia="en-GB"/>
        </w:rPr>
        <w:t xml:space="preserve">There should be simple initial patterns that grow and change for a considerable period of time before coming to end in three possible ways: fading away completely (from overcrowding or becoming too sparse), settling into a stable configuration that remains </w:t>
      </w:r>
      <w:r w:rsidRPr="00DA6592">
        <w:rPr>
          <w:lang w:eastAsia="en-GB"/>
        </w:rPr>
        <w:lastRenderedPageBreak/>
        <w:t>unchanged thereafter, or entering an oscillating phase in which they repeat an endless cycle of two or more periods.</w:t>
      </w:r>
      <w:r>
        <w:rPr>
          <w:lang w:eastAsia="en-GB"/>
        </w:rPr>
        <w:t>”</w:t>
      </w:r>
      <w:bookmarkEnd w:id="5"/>
    </w:p>
    <w:p w14:paraId="310B706C" w14:textId="77777777" w:rsidR="00487986" w:rsidRDefault="00487986" w:rsidP="00487986">
      <w:pPr>
        <w:pStyle w:val="ListParagraph"/>
        <w:numPr>
          <w:ilvl w:val="0"/>
          <w:numId w:val="9"/>
        </w:numPr>
        <w:spacing w:after="160"/>
      </w:pPr>
      <w:r>
        <w:t>Information flow between cells must be in the form of spikes similar in nature to those conveyed by axons in biological nervous systems.</w:t>
      </w:r>
    </w:p>
    <w:p w14:paraId="1EE49A21" w14:textId="77777777" w:rsidR="00487986" w:rsidRDefault="00487986" w:rsidP="00487986">
      <w:pPr>
        <w:pStyle w:val="ListParagraph"/>
        <w:numPr>
          <w:ilvl w:val="0"/>
          <w:numId w:val="9"/>
        </w:numPr>
        <w:spacing w:after="160"/>
      </w:pPr>
      <w:bookmarkStart w:id="6" w:name="_Ref69909371"/>
      <w:r>
        <w:t>The behaviour of the automaton should be distinguishable from behaviours which are possible with a 1</w:t>
      </w:r>
      <w:r w:rsidRPr="00613F89">
        <w:rPr>
          <w:vertAlign w:val="superscript"/>
        </w:rPr>
        <w:t>st</w:t>
      </w:r>
      <w:r>
        <w:t xml:space="preserve"> or 2</w:t>
      </w:r>
      <w:r w:rsidRPr="00DA6592">
        <w:rPr>
          <w:vertAlign w:val="superscript"/>
        </w:rPr>
        <w:t>nd</w:t>
      </w:r>
      <w:r>
        <w:t xml:space="preserve"> generation neural net.</w:t>
      </w:r>
      <w:bookmarkEnd w:id="6"/>
    </w:p>
    <w:p w14:paraId="42F9B4FC" w14:textId="77777777" w:rsidR="00487986" w:rsidRDefault="00487986" w:rsidP="00487986">
      <w:pPr>
        <w:pStyle w:val="ListParagraph"/>
        <w:numPr>
          <w:ilvl w:val="0"/>
          <w:numId w:val="9"/>
        </w:numPr>
        <w:spacing w:after="160"/>
      </w:pPr>
      <w:r>
        <w:t>There will be a deliverable from the project in the form of a piece of software that can be used to experiment with different neuron models and configurations in an automaton.</w:t>
      </w:r>
    </w:p>
    <w:p w14:paraId="00A10EF4" w14:textId="77777777" w:rsidR="00487986" w:rsidRDefault="00487986" w:rsidP="00487986">
      <w:pPr>
        <w:pStyle w:val="ListParagraph"/>
        <w:numPr>
          <w:ilvl w:val="0"/>
          <w:numId w:val="9"/>
        </w:numPr>
        <w:spacing w:after="160"/>
      </w:pPr>
      <w:r>
        <w:t>It will be possible to easily configure the software to run an automaton which meets objectives 1 to 5.</w:t>
      </w:r>
    </w:p>
    <w:p w14:paraId="3DC74D3B" w14:textId="23AA231D" w:rsidR="00487986" w:rsidRDefault="00487986" w:rsidP="00487986">
      <w:r>
        <w:t>Objective 1 is rather vague (especially since the game of life itself has some simple examples that do grow without limit</w:t>
      </w:r>
      <w:sdt>
        <w:sdtPr>
          <w:id w:val="-379238751"/>
          <w:citation/>
        </w:sdtPr>
        <w:sdtContent>
          <w:r>
            <w:fldChar w:fldCharType="begin"/>
          </w:r>
          <w:r>
            <w:instrText xml:space="preserve"> CITATION MGa70 \l 2057 </w:instrText>
          </w:r>
          <w:r>
            <w:fldChar w:fldCharType="separate"/>
          </w:r>
          <w:r w:rsidR="000F65F4">
            <w:rPr>
              <w:noProof/>
            </w:rPr>
            <w:t xml:space="preserve"> [5]</w:t>
          </w:r>
          <w:r>
            <w:fldChar w:fldCharType="end"/>
          </w:r>
        </w:sdtContent>
      </w:sdt>
      <w:r>
        <w:t>) but its intention serves as a guideline.</w:t>
      </w:r>
    </w:p>
    <w:p w14:paraId="3F1D4AD9" w14:textId="07DFF39E" w:rsidR="00FC4229" w:rsidRDefault="00487986" w:rsidP="00487986">
      <w:r>
        <w:t xml:space="preserve">There is no obvious proof that objective 5 is possible but an argument that it has been achieved is provided in section </w:t>
      </w:r>
      <w:r>
        <w:fldChar w:fldCharType="begin"/>
      </w:r>
      <w:r>
        <w:instrText xml:space="preserve"> REF _Ref69814846 \r \h </w:instrText>
      </w:r>
      <w:r>
        <w:fldChar w:fldCharType="separate"/>
      </w:r>
      <w:r w:rsidR="000F65F4">
        <w:t>6</w:t>
      </w:r>
      <w:r>
        <w:fldChar w:fldCharType="end"/>
      </w:r>
      <w:r>
        <w:t>.</w:t>
      </w:r>
    </w:p>
    <w:p w14:paraId="32902184" w14:textId="6B3764BC" w:rsidR="00A26CC9" w:rsidRDefault="00A26CC9">
      <w:pPr>
        <w:spacing w:after="160" w:line="259" w:lineRule="auto"/>
        <w:ind w:firstLine="0"/>
        <w:jc w:val="left"/>
      </w:pPr>
      <w:r>
        <w:br w:type="page"/>
      </w:r>
    </w:p>
    <w:p w14:paraId="23AC38E1" w14:textId="77777777" w:rsidR="006F1019" w:rsidRDefault="006F1019" w:rsidP="006F1019">
      <w:pPr>
        <w:pStyle w:val="Heading1"/>
      </w:pPr>
      <w:bookmarkStart w:id="7" w:name="_Ref69813944"/>
      <w:bookmarkStart w:id="8" w:name="_Toc71110621"/>
      <w:bookmarkStart w:id="9" w:name="_Toc71196279"/>
      <w:r w:rsidRPr="006F1019">
        <w:lastRenderedPageBreak/>
        <w:t>Biological</w:t>
      </w:r>
      <w:r>
        <w:t xml:space="preserve"> Neurons</w:t>
      </w:r>
      <w:bookmarkEnd w:id="7"/>
      <w:bookmarkEnd w:id="8"/>
      <w:bookmarkEnd w:id="9"/>
    </w:p>
    <w:p w14:paraId="210EE469" w14:textId="77777777" w:rsidR="006F1019" w:rsidRDefault="006F1019" w:rsidP="006F1019">
      <w:pPr>
        <w:pStyle w:val="Heading2"/>
      </w:pPr>
      <w:bookmarkStart w:id="10" w:name="_Toc71110622"/>
      <w:bookmarkStart w:id="11" w:name="_Toc71196280"/>
      <w:r w:rsidRPr="006F1019">
        <w:t>Neurons</w:t>
      </w:r>
      <w:bookmarkEnd w:id="10"/>
      <w:bookmarkEnd w:id="11"/>
    </w:p>
    <w:p w14:paraId="535D4D5C" w14:textId="2BB5127F" w:rsidR="006F1019" w:rsidRDefault="006F1019" w:rsidP="006F1019">
      <w:pPr>
        <w:keepNext/>
      </w:pPr>
      <w:r>
        <w:t>A neuron is a living cell that has many points of input (called dendrites) and a single output (called an axon)</w:t>
      </w:r>
      <w:r w:rsidRPr="00DE6D48">
        <w:t xml:space="preserve"> </w:t>
      </w:r>
      <w:sdt>
        <w:sdtPr>
          <w:id w:val="2108533193"/>
          <w:citation/>
        </w:sdtPr>
        <w:sdtContent>
          <w:r>
            <w:fldChar w:fldCharType="begin"/>
          </w:r>
          <w:r>
            <w:instrText xml:space="preserve"> CITATION Tho02 \l 2057 </w:instrText>
          </w:r>
          <w:r>
            <w:fldChar w:fldCharType="separate"/>
          </w:r>
          <w:r w:rsidR="000F65F4">
            <w:rPr>
              <w:noProof/>
            </w:rPr>
            <w:t>[1]</w:t>
          </w:r>
          <w:r>
            <w:fldChar w:fldCharType="end"/>
          </w:r>
        </w:sdtContent>
      </w:sdt>
      <w:r>
        <w:t>. The neuron is affected by a number of ion channels that allow the concentrations of Sodium (NA), Potassium (K), Calcium (Ca) and Chloride (Cl) ions to change over time, at rates which depend not only on their current concentrations, but also influenced by input voltages applied through the dendrites and the presence of chemicals such as neurotransmitters. A neuron responds to changes in the concentrations (often but not always a potential threshold being crossed) by generating spikes of voltage on their axon. The axons connect to the dendrites of other neurons via synapses. Cells in the brain typically have around 10,000 synaptic connections, up to as many as 100,000 in some cases.</w:t>
      </w:r>
    </w:p>
    <w:p w14:paraId="3D6DAB9F" w14:textId="77777777" w:rsidR="006F1019" w:rsidRDefault="006F1019" w:rsidP="006F1019">
      <w:pPr>
        <w:keepNext/>
      </w:pPr>
      <w:r>
        <w:rPr>
          <w:noProof/>
        </w:rPr>
        <w:drawing>
          <wp:inline distT="0" distB="0" distL="0" distR="0" wp14:anchorId="0A19356B" wp14:editId="0423097D">
            <wp:extent cx="6120130" cy="3287395"/>
            <wp:effectExtent l="0" t="0" r="0" b="8255"/>
            <wp:docPr id="4" name="Picture 4"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24px-Neuron.svg.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287395"/>
                    </a:xfrm>
                    <a:prstGeom prst="rect">
                      <a:avLst/>
                    </a:prstGeom>
                  </pic:spPr>
                </pic:pic>
              </a:graphicData>
            </a:graphic>
          </wp:inline>
        </w:drawing>
      </w:r>
    </w:p>
    <w:p w14:paraId="335DCD80" w14:textId="0149AB19" w:rsidR="006F1019" w:rsidRDefault="006F1019" w:rsidP="006F1019">
      <w:pPr>
        <w:pStyle w:val="Caption"/>
        <w:jc w:val="center"/>
        <w:rPr>
          <w:noProof/>
        </w:rPr>
      </w:pPr>
      <w:r>
        <w:t xml:space="preserve">Figure </w:t>
      </w:r>
      <w:fldSimple w:instr=" SEQ Figure \* ARABIC ">
        <w:r w:rsidR="00153670">
          <w:rPr>
            <w:noProof/>
          </w:rPr>
          <w:t>1</w:t>
        </w:r>
      </w:fldSimple>
      <w:r>
        <w:rPr>
          <w:noProof/>
        </w:rPr>
        <w:t xml:space="preserve"> </w:t>
      </w:r>
      <w:r>
        <w:t>Structure of a Typical Neuron</w:t>
      </w:r>
    </w:p>
    <w:p w14:paraId="30A18011" w14:textId="4E2C871A" w:rsidR="006F1019" w:rsidRDefault="006F1019" w:rsidP="006F1019">
      <w:pPr>
        <w:pStyle w:val="Caption"/>
        <w:jc w:val="center"/>
      </w:pPr>
      <w:r>
        <w:rPr>
          <w:noProof/>
        </w:rPr>
        <w:t xml:space="preserve">dhp1080 - Creative Commons License - </w:t>
      </w:r>
      <w:hyperlink r:id="rId10" w:history="1">
        <w:r w:rsidRPr="00602CCF">
          <w:rPr>
            <w:rStyle w:val="Hyperlink"/>
            <w:rFonts w:eastAsiaTheme="majorEastAsia"/>
            <w:noProof/>
          </w:rPr>
          <w:t>https://commons.wikimedia.org/wiki/File:Neuron.svg</w:t>
        </w:r>
      </w:hyperlink>
      <w:r>
        <w:rPr>
          <w:noProof/>
        </w:rPr>
        <w:t xml:space="preserve"> – accessed 2021-01</w:t>
      </w:r>
    </w:p>
    <w:p w14:paraId="3EBADA7A" w14:textId="24E68F44" w:rsidR="006F1019" w:rsidRDefault="006F1019" w:rsidP="006F1019">
      <w:r>
        <w:t xml:space="preserve">In the 1950s a model of the behaviour of a giant squid neuron was developed through experiment </w:t>
      </w:r>
      <w:sdt>
        <w:sdtPr>
          <w:id w:val="-574972651"/>
          <w:citation/>
        </w:sdtPr>
        <w:sdtContent>
          <w:r>
            <w:fldChar w:fldCharType="begin"/>
          </w:r>
          <w:r>
            <w:instrText xml:space="preserve"> CITATION Eug07 \l 2057 </w:instrText>
          </w:r>
          <w:r>
            <w:fldChar w:fldCharType="separate"/>
          </w:r>
          <w:r w:rsidR="000F65F4">
            <w:rPr>
              <w:noProof/>
            </w:rPr>
            <w:t>[2]</w:t>
          </w:r>
          <w:r>
            <w:fldChar w:fldCharType="end"/>
          </w:r>
        </w:sdtContent>
      </w:sdt>
      <w:sdt>
        <w:sdtPr>
          <w:id w:val="-440528820"/>
          <w:citation/>
        </w:sdtPr>
        <w:sdtContent>
          <w:r>
            <w:fldChar w:fldCharType="begin"/>
          </w:r>
          <w:r>
            <w:instrText xml:space="preserve"> CITATION Hdg52 \l 2057 </w:instrText>
          </w:r>
          <w:r>
            <w:fldChar w:fldCharType="separate"/>
          </w:r>
          <w:r w:rsidR="000F65F4">
            <w:rPr>
              <w:noProof/>
            </w:rPr>
            <w:t xml:space="preserve"> [4]</w:t>
          </w:r>
          <w:r>
            <w:fldChar w:fldCharType="end"/>
          </w:r>
        </w:sdtContent>
      </w:sdt>
      <w:r>
        <w:t xml:space="preserve">. Known as the Hodgkin Huxley Model it is a 4-dimensional family of exponential differential equations, describing the changes in state of the neuron and its potentials over time. These equations have been used to describe other neurons in other species and a wide variety of configurations exists </w:t>
      </w:r>
      <w:sdt>
        <w:sdtPr>
          <w:id w:val="-923804907"/>
          <w:citation/>
        </w:sdtPr>
        <w:sdtContent>
          <w:r>
            <w:fldChar w:fldCharType="begin"/>
          </w:r>
          <w:r>
            <w:instrText xml:space="preserve">CITATION Eug07 \p 46-48 \l 2057 </w:instrText>
          </w:r>
          <w:r>
            <w:fldChar w:fldCharType="separate"/>
          </w:r>
          <w:r w:rsidR="000F65F4">
            <w:rPr>
              <w:noProof/>
            </w:rPr>
            <w:t>[2, pp. 46-48]</w:t>
          </w:r>
          <w:r>
            <w:fldChar w:fldCharType="end"/>
          </w:r>
        </w:sdtContent>
      </w:sdt>
      <w:r>
        <w:t xml:space="preserve"> leading to different behaviours, </w:t>
      </w:r>
      <w:r>
        <w:lastRenderedPageBreak/>
        <w:t>both in how a neuron becomes excited enough to trigger a spike, and the shape and pattern of the spikes generated.</w:t>
      </w:r>
    </w:p>
    <w:p w14:paraId="215C4D0B" w14:textId="51EDFC9F" w:rsidR="006F1019" w:rsidRDefault="006F1019" w:rsidP="006F1019">
      <w:r>
        <w:t>The giant squid neuron is also not representative of all the possibilities. “At least a dozen types of ion channel can be involved in the spike generation of human neocortical neurons.”</w:t>
      </w:r>
      <w:sdt>
        <w:sdtPr>
          <w:id w:val="2082951822"/>
          <w:citation/>
        </w:sdtPr>
        <w:sdtContent>
          <w:r>
            <w:fldChar w:fldCharType="begin"/>
          </w:r>
          <w:r>
            <w:instrText xml:space="preserve">CITATION Tho02 \p 33 \l 2057 </w:instrText>
          </w:r>
          <w:r>
            <w:fldChar w:fldCharType="separate"/>
          </w:r>
          <w:r w:rsidR="000F65F4">
            <w:rPr>
              <w:noProof/>
            </w:rPr>
            <w:t xml:space="preserve"> [1, p. 33]</w:t>
          </w:r>
          <w:r>
            <w:fldChar w:fldCharType="end"/>
          </w:r>
        </w:sdtContent>
      </w:sdt>
      <w:r>
        <w:t>.</w:t>
      </w:r>
    </w:p>
    <w:p w14:paraId="6D0466DA" w14:textId="1C056E56" w:rsidR="006F1019" w:rsidRDefault="006F1019" w:rsidP="006F1019">
      <w:r>
        <w:t xml:space="preserve">Examples of distinctly different spiking behaviours are neurons which produce a single spike, or a sequence of repeating spikes, or a rapid burst of spikes followed by a quiet period. While many neurons fire in response to a potential threshold being crossed in response to input spikes it is by no means all </w:t>
      </w:r>
      <w:sdt>
        <w:sdtPr>
          <w:id w:val="-763533169"/>
          <w:citation/>
        </w:sdtPr>
        <w:sdtContent>
          <w:r>
            <w:fldChar w:fldCharType="begin"/>
          </w:r>
          <w:r>
            <w:instrText xml:space="preserve">CITATION Eug07 \p 238-239 \l 2057 </w:instrText>
          </w:r>
          <w:r>
            <w:fldChar w:fldCharType="separate"/>
          </w:r>
          <w:r w:rsidR="000F65F4">
            <w:rPr>
              <w:noProof/>
            </w:rPr>
            <w:t>[2, pp. 238-239]</w:t>
          </w:r>
          <w:r>
            <w:fldChar w:fldCharType="end"/>
          </w:r>
        </w:sdtContent>
      </w:sdt>
      <w:r>
        <w:t xml:space="preserve">, some respond to incoming spikes only at the correct resonant frequency </w:t>
      </w:r>
      <w:sdt>
        <w:sdtPr>
          <w:id w:val="1560277832"/>
          <w:citation/>
        </w:sdtPr>
        <w:sdtContent>
          <w:r>
            <w:fldChar w:fldCharType="begin"/>
          </w:r>
          <w:r>
            <w:instrText xml:space="preserve">CITATION Eug07 \p 232-235 \l 2057 </w:instrText>
          </w:r>
          <w:r>
            <w:fldChar w:fldCharType="separate"/>
          </w:r>
          <w:r w:rsidR="000F65F4">
            <w:rPr>
              <w:noProof/>
            </w:rPr>
            <w:t>[2, pp. 232-235]</w:t>
          </w:r>
          <w:r>
            <w:fldChar w:fldCharType="end"/>
          </w:r>
        </w:sdtContent>
      </w:sdt>
      <w:r>
        <w:t xml:space="preserve"> and there are others which emit spikes in response to a </w:t>
      </w:r>
      <w:r w:rsidRPr="00AE60F3">
        <w:rPr>
          <w:i/>
          <w:iCs/>
        </w:rPr>
        <w:t>decrease</w:t>
      </w:r>
      <w:r>
        <w:t xml:space="preserve"> in their inputs </w:t>
      </w:r>
      <w:sdt>
        <w:sdtPr>
          <w:id w:val="1193502770"/>
          <w:citation/>
        </w:sdtPr>
        <w:sdtContent>
          <w:r>
            <w:fldChar w:fldCharType="begin"/>
          </w:r>
          <w:r>
            <w:instrText xml:space="preserve">CITATION Eug07 \p 244-246 \l 2057 </w:instrText>
          </w:r>
          <w:r>
            <w:fldChar w:fldCharType="separate"/>
          </w:r>
          <w:r w:rsidR="000F65F4">
            <w:rPr>
              <w:noProof/>
            </w:rPr>
            <w:t>[2, pp. 244-246]</w:t>
          </w:r>
          <w:r>
            <w:fldChar w:fldCharType="end"/>
          </w:r>
        </w:sdtContent>
      </w:sdt>
      <w:r>
        <w:t>.</w:t>
      </w:r>
    </w:p>
    <w:p w14:paraId="5CEA9A73" w14:textId="57BA42F1" w:rsidR="006F1019" w:rsidRPr="005E3EDC" w:rsidRDefault="006F1019" w:rsidP="006F1019">
      <w:r>
        <w:t>Information flows from one neuron to another in the number of spikes transmitted, the time between the spikes</w:t>
      </w:r>
      <w:r w:rsidRPr="0037705D">
        <w:t xml:space="preserve"> </w:t>
      </w:r>
      <w:sdt>
        <w:sdtPr>
          <w:id w:val="-1157766811"/>
          <w:citation/>
        </w:sdtPr>
        <w:sdtContent>
          <w:r>
            <w:fldChar w:fldCharType="begin"/>
          </w:r>
          <w:r>
            <w:instrText xml:space="preserve"> CITATION Tho02 \l 2057 </w:instrText>
          </w:r>
          <w:r>
            <w:fldChar w:fldCharType="separate"/>
          </w:r>
          <w:r w:rsidR="000F65F4">
            <w:rPr>
              <w:noProof/>
            </w:rPr>
            <w:t>[1]</w:t>
          </w:r>
          <w:r>
            <w:fldChar w:fldCharType="end"/>
          </w:r>
        </w:sdtContent>
      </w:sdt>
      <w:sdt>
        <w:sdtPr>
          <w:id w:val="1063601809"/>
          <w:citation/>
        </w:sdtPr>
        <w:sdtContent>
          <w:r>
            <w:fldChar w:fldCharType="begin"/>
          </w:r>
          <w:r>
            <w:instrText xml:space="preserve"> CITATION Eug07 \l 2057 </w:instrText>
          </w:r>
          <w:r>
            <w:fldChar w:fldCharType="separate"/>
          </w:r>
          <w:r w:rsidR="000F65F4">
            <w:rPr>
              <w:noProof/>
            </w:rPr>
            <w:t xml:space="preserve"> [2]</w:t>
          </w:r>
          <w:r>
            <w:fldChar w:fldCharType="end"/>
          </w:r>
        </w:sdtContent>
      </w:sdt>
      <w:r>
        <w:t xml:space="preserve">, and the time taken for them to travel down the axon </w:t>
      </w:r>
      <w:sdt>
        <w:sdtPr>
          <w:id w:val="1842042831"/>
          <w:citation/>
        </w:sdtPr>
        <w:sdtContent>
          <w:r>
            <w:fldChar w:fldCharType="begin"/>
          </w:r>
          <w:r>
            <w:instrText xml:space="preserve"> CITATION WMa96 \l 2057 </w:instrText>
          </w:r>
          <w:r>
            <w:fldChar w:fldCharType="separate"/>
          </w:r>
          <w:r w:rsidR="000F65F4">
            <w:rPr>
              <w:noProof/>
            </w:rPr>
            <w:t>[6]</w:t>
          </w:r>
          <w:r>
            <w:fldChar w:fldCharType="end"/>
          </w:r>
        </w:sdtContent>
      </w:sdt>
      <w:sdt>
        <w:sdtPr>
          <w:id w:val="-90327066"/>
          <w:citation/>
        </w:sdtPr>
        <w:sdtContent>
          <w:r>
            <w:fldChar w:fldCharType="begin"/>
          </w:r>
          <w:r>
            <w:instrText xml:space="preserve"> CITATION Tah20 \l 2057 </w:instrText>
          </w:r>
          <w:r>
            <w:fldChar w:fldCharType="separate"/>
          </w:r>
          <w:r w:rsidR="000F65F4">
            <w:rPr>
              <w:noProof/>
            </w:rPr>
            <w:t xml:space="preserve"> [7]</w:t>
          </w:r>
          <w:r>
            <w:fldChar w:fldCharType="end"/>
          </w:r>
        </w:sdtContent>
      </w:sdt>
      <w:r>
        <w:t>. To what extent each of these is significant is still open to debate, but all of them have been shown to increase the theoretical computational power of a neuron.</w:t>
      </w:r>
    </w:p>
    <w:p w14:paraId="2F34254A" w14:textId="77777777" w:rsidR="006F1019" w:rsidRDefault="006F1019" w:rsidP="006F1019">
      <w:pPr>
        <w:pStyle w:val="Heading2"/>
      </w:pPr>
      <w:bookmarkStart w:id="12" w:name="_Toc71110623"/>
      <w:bookmarkStart w:id="13" w:name="_Toc71196281"/>
      <w:r w:rsidRPr="006F1019">
        <w:t>Spikes</w:t>
      </w:r>
      <w:bookmarkEnd w:id="12"/>
      <w:bookmarkEnd w:id="13"/>
    </w:p>
    <w:p w14:paraId="7E8756DB" w14:textId="3D29F728" w:rsidR="006F1019" w:rsidRDefault="006F1019" w:rsidP="006F1019">
      <w:r>
        <w:t xml:space="preserve">The response of a neuron to an excitatory input is often modelled as a sigmoid curve, which is useful when doing mathematical analysis, but not representative of what is seen, since it doesn’t inherently show the output rapidly falling back to zero. The spikes generated by neurons tend to show a rapid rise in voltage followed by a slower exponential decay </w:t>
      </w:r>
      <w:sdt>
        <w:sdtPr>
          <w:id w:val="951214101"/>
          <w:citation/>
        </w:sdtPr>
        <w:sdtContent>
          <w:r>
            <w:fldChar w:fldCharType="begin"/>
          </w:r>
          <w:r>
            <w:instrText xml:space="preserve"> CITATION Eya18 \l 2057 </w:instrText>
          </w:r>
          <w:r>
            <w:fldChar w:fldCharType="separate"/>
          </w:r>
          <w:r w:rsidR="000F65F4">
            <w:rPr>
              <w:noProof/>
            </w:rPr>
            <w:t>[8]</w:t>
          </w:r>
          <w:r>
            <w:fldChar w:fldCharType="end"/>
          </w:r>
        </w:sdtContent>
      </w:sdt>
      <w:r>
        <w:t xml:space="preserve"> but there is quite a bit of variety possible even within a single neuron, depending on the input it receives.</w:t>
      </w:r>
    </w:p>
    <w:p w14:paraId="291BFAA2" w14:textId="77777777" w:rsidR="006F1019" w:rsidRDefault="006F1019" w:rsidP="006F1019">
      <w:pPr>
        <w:keepNext/>
        <w:jc w:val="center"/>
      </w:pPr>
      <w:r>
        <w:rPr>
          <w:noProof/>
        </w:rPr>
        <w:lastRenderedPageBreak/>
        <w:drawing>
          <wp:inline distT="0" distB="0" distL="0" distR="0" wp14:anchorId="4F2FBC0D" wp14:editId="754E2F0A">
            <wp:extent cx="3436163" cy="3284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ike.png"/>
                    <pic:cNvPicPr/>
                  </pic:nvPicPr>
                  <pic:blipFill>
                    <a:blip r:embed="rId11">
                      <a:extLst>
                        <a:ext uri="{28A0092B-C50C-407E-A947-70E740481C1C}">
                          <a14:useLocalDpi xmlns:a14="http://schemas.microsoft.com/office/drawing/2010/main" val="0"/>
                        </a:ext>
                      </a:extLst>
                    </a:blip>
                    <a:stretch>
                      <a:fillRect/>
                    </a:stretch>
                  </pic:blipFill>
                  <pic:spPr>
                    <a:xfrm>
                      <a:off x="0" y="0"/>
                      <a:ext cx="3436163" cy="3284855"/>
                    </a:xfrm>
                    <a:prstGeom prst="rect">
                      <a:avLst/>
                    </a:prstGeom>
                  </pic:spPr>
                </pic:pic>
              </a:graphicData>
            </a:graphic>
          </wp:inline>
        </w:drawing>
      </w:r>
    </w:p>
    <w:p w14:paraId="316AE20F" w14:textId="31759D21" w:rsidR="006F1019" w:rsidRDefault="006F1019" w:rsidP="006F1019">
      <w:pPr>
        <w:pStyle w:val="Caption"/>
        <w:jc w:val="center"/>
      </w:pPr>
      <w:r>
        <w:t xml:space="preserve">Figure </w:t>
      </w:r>
      <w:fldSimple w:instr=" SEQ Figure \* ARABIC ">
        <w:r w:rsidR="00153670">
          <w:rPr>
            <w:noProof/>
          </w:rPr>
          <w:t>2</w:t>
        </w:r>
      </w:fldSimple>
      <w:r>
        <w:t xml:space="preserve"> Action Potential</w:t>
      </w:r>
      <w:r w:rsidR="000F65F4">
        <w:t xml:space="preserve"> </w:t>
      </w:r>
      <w:sdt>
        <w:sdtPr>
          <w:id w:val="1133600740"/>
          <w:citation/>
        </w:sdtPr>
        <w:sdtContent>
          <w:r w:rsidR="000F65F4">
            <w:fldChar w:fldCharType="begin"/>
          </w:r>
          <w:r w:rsidR="000F65F4">
            <w:instrText xml:space="preserve"> CITATION Syn21 \l 2057 </w:instrText>
          </w:r>
          <w:r w:rsidR="000F65F4">
            <w:fldChar w:fldCharType="separate"/>
          </w:r>
          <w:r w:rsidR="000F65F4">
            <w:rPr>
              <w:noProof/>
            </w:rPr>
            <w:t>[9]</w:t>
          </w:r>
          <w:r w:rsidR="000F65F4">
            <w:fldChar w:fldCharType="end"/>
          </w:r>
        </w:sdtContent>
      </w:sdt>
    </w:p>
    <w:p w14:paraId="7DF8F31E" w14:textId="77777777" w:rsidR="006F1019" w:rsidRPr="005E3EDC" w:rsidRDefault="006F1019" w:rsidP="006F1019">
      <w:r>
        <w:t>Typical spikes have a peak voltage of the order of a few millivolts and last for up to a few tens of milliseconds. The neuron producing the spike will generally have a refractory period following it during which it will be unable, or at least very reluctant, to produce another spike.</w:t>
      </w:r>
    </w:p>
    <w:p w14:paraId="5293B41E" w14:textId="77777777" w:rsidR="006F1019" w:rsidRDefault="006F1019" w:rsidP="006F1019">
      <w:pPr>
        <w:pStyle w:val="Heading2"/>
      </w:pPr>
      <w:bookmarkStart w:id="14" w:name="_Toc71110624"/>
      <w:bookmarkStart w:id="15" w:name="_Toc71196282"/>
      <w:r w:rsidRPr="006F1019">
        <w:t>Inhibition</w:t>
      </w:r>
      <w:bookmarkEnd w:id="14"/>
      <w:bookmarkEnd w:id="15"/>
    </w:p>
    <w:p w14:paraId="0771C43C" w14:textId="6749F1A5" w:rsidR="006F1019" w:rsidRDefault="006F1019" w:rsidP="006F1019">
      <w:r>
        <w:t xml:space="preserve">In addition to neurons which cause excitation of other neurons, there are some which inhibit </w:t>
      </w:r>
      <w:sdt>
        <w:sdtPr>
          <w:id w:val="-1984076459"/>
          <w:citation/>
        </w:sdtPr>
        <w:sdtContent>
          <w:r>
            <w:fldChar w:fldCharType="begin"/>
          </w:r>
          <w:r>
            <w:instrText xml:space="preserve"> CITATION Tho02 \l 2057 </w:instrText>
          </w:r>
          <w:r>
            <w:fldChar w:fldCharType="separate"/>
          </w:r>
          <w:r w:rsidR="000F65F4">
            <w:rPr>
              <w:noProof/>
            </w:rPr>
            <w:t>[1]</w:t>
          </w:r>
          <w:r>
            <w:fldChar w:fldCharType="end"/>
          </w:r>
        </w:sdtContent>
      </w:sdt>
      <w:r>
        <w:t>. Spikes received from inhibitory neurons drive the membrane potential towards its resting state. Inhibitory neurons are less common than excitatory.</w:t>
      </w:r>
    </w:p>
    <w:p w14:paraId="3281E367" w14:textId="6AFF0688" w:rsidR="006F1019" w:rsidRPr="006B7972" w:rsidRDefault="006F1019" w:rsidP="006F1019">
      <w:r>
        <w:t xml:space="preserve">Inhibition can also arise from </w:t>
      </w:r>
      <w:proofErr w:type="spellStart"/>
      <w:r>
        <w:t>non linear</w:t>
      </w:r>
      <w:proofErr w:type="spellEnd"/>
      <w:r>
        <w:t xml:space="preserve"> interactions between incoming spikes </w:t>
      </w:r>
      <w:sdt>
        <w:sdtPr>
          <w:id w:val="-438139440"/>
          <w:citation/>
        </w:sdtPr>
        <w:sdtContent>
          <w:r>
            <w:fldChar w:fldCharType="begin"/>
          </w:r>
          <w:r>
            <w:instrText xml:space="preserve">CITATION Tho02 \p 14 \l 2057 </w:instrText>
          </w:r>
          <w:r>
            <w:fldChar w:fldCharType="separate"/>
          </w:r>
          <w:r w:rsidR="000F65F4">
            <w:rPr>
              <w:noProof/>
            </w:rPr>
            <w:t>[1, p. 14]</w:t>
          </w:r>
          <w:r>
            <w:fldChar w:fldCharType="end"/>
          </w:r>
        </w:sdtContent>
      </w:sdt>
      <w:r>
        <w:t>, in which the responsiveness of the receiving neuron to other spikes is modulated. Shunting inhibition refers to an input synapse that decreases the effect of excitatory inputs.</w:t>
      </w:r>
    </w:p>
    <w:p w14:paraId="3BFDA356" w14:textId="77777777" w:rsidR="006F1019" w:rsidRDefault="006F1019" w:rsidP="006F1019">
      <w:pPr>
        <w:pStyle w:val="Heading2"/>
      </w:pPr>
      <w:bookmarkStart w:id="16" w:name="_Toc71110625"/>
      <w:bookmarkStart w:id="17" w:name="_Toc71196283"/>
      <w:bookmarkStart w:id="18" w:name="_Ref71300312"/>
      <w:bookmarkStart w:id="19" w:name="_Ref71300772"/>
      <w:bookmarkStart w:id="20" w:name="_Ref71302060"/>
      <w:r w:rsidRPr="006F1019">
        <w:t>Noise</w:t>
      </w:r>
      <w:bookmarkEnd w:id="16"/>
      <w:bookmarkEnd w:id="17"/>
      <w:bookmarkEnd w:id="18"/>
      <w:bookmarkEnd w:id="19"/>
      <w:bookmarkEnd w:id="20"/>
    </w:p>
    <w:p w14:paraId="0C6FE792" w14:textId="455B8325" w:rsidR="006F1019" w:rsidRDefault="006F1019" w:rsidP="006F1019">
      <w:r>
        <w:t xml:space="preserve">Nothing physical, including neurons, is ever completely at rest; there is always noise, arising from random variations in chemical distributions and charges. This will only rarely directly result in a neuron firing, because noise is generally quite a bit lower than the threshold voltage (the brain would not function if it was not), but will mean it is rare for a neuron to be at the resting potential. If a group of neurons that respond to a particular input are at rest and receive an excitation some of the neurons in the group are likely to be already partly excited just due to noise, and will respond faster than a non-stochastic analysis would suggest </w:t>
      </w:r>
      <w:sdt>
        <w:sdtPr>
          <w:id w:val="213628390"/>
          <w:citation/>
        </w:sdtPr>
        <w:sdtContent>
          <w:r>
            <w:fldChar w:fldCharType="begin"/>
          </w:r>
          <w:r>
            <w:instrText xml:space="preserve">CITATION Tho02 \p 77 \l 2057 </w:instrText>
          </w:r>
          <w:r>
            <w:fldChar w:fldCharType="separate"/>
          </w:r>
          <w:r w:rsidR="000F65F4">
            <w:rPr>
              <w:noProof/>
            </w:rPr>
            <w:t>[1, p. 77]</w:t>
          </w:r>
          <w:r>
            <w:fldChar w:fldCharType="end"/>
          </w:r>
        </w:sdtContent>
      </w:sdt>
      <w:r>
        <w:t>.</w:t>
      </w:r>
    </w:p>
    <w:p w14:paraId="3C1390E6" w14:textId="381640D0" w:rsidR="006F1019" w:rsidRPr="00FD75B9" w:rsidRDefault="006F1019" w:rsidP="006F1019">
      <w:r>
        <w:lastRenderedPageBreak/>
        <w:t xml:space="preserve">Noise can also act to dislodge a neuron from a locally stable state and cause it to move into a more appropriate one </w:t>
      </w:r>
      <w:sdt>
        <w:sdtPr>
          <w:id w:val="1384366019"/>
          <w:citation/>
        </w:sdtPr>
        <w:sdtContent>
          <w:r>
            <w:fldChar w:fldCharType="begin"/>
          </w:r>
          <w:r>
            <w:instrText xml:space="preserve">CITATION Tho02 \p 190 \l 2057 </w:instrText>
          </w:r>
          <w:r>
            <w:fldChar w:fldCharType="separate"/>
          </w:r>
          <w:r w:rsidR="000F65F4">
            <w:rPr>
              <w:noProof/>
            </w:rPr>
            <w:t>[1, p. 190]</w:t>
          </w:r>
          <w:r>
            <w:fldChar w:fldCharType="end"/>
          </w:r>
        </w:sdtContent>
      </w:sdt>
      <w:r>
        <w:t>.</w:t>
      </w:r>
    </w:p>
    <w:p w14:paraId="55AA9E9F" w14:textId="77777777" w:rsidR="006F1019" w:rsidRDefault="006F1019" w:rsidP="006F1019">
      <w:pPr>
        <w:pStyle w:val="Heading2"/>
      </w:pPr>
      <w:bookmarkStart w:id="21" w:name="_Toc71110626"/>
      <w:bookmarkStart w:id="22" w:name="_Toc71196284"/>
      <w:r>
        <w:t xml:space="preserve">Brain </w:t>
      </w:r>
      <w:r w:rsidRPr="006F1019">
        <w:t>Structure</w:t>
      </w:r>
      <w:bookmarkEnd w:id="21"/>
      <w:bookmarkEnd w:id="22"/>
    </w:p>
    <w:p w14:paraId="0D941627" w14:textId="26A15982" w:rsidR="006F1019" w:rsidRPr="0001042E" w:rsidRDefault="006F1019" w:rsidP="006F1019">
      <w:r>
        <w:t xml:space="preserve">The human brain (and many others) is not a homogenous volume of neurons; there are regions associated with specific processing or stimuli, and regions which can be identified by the type of neuron they contain </w:t>
      </w:r>
      <w:sdt>
        <w:sdtPr>
          <w:id w:val="1450505433"/>
          <w:citation/>
        </w:sdtPr>
        <w:sdtContent>
          <w:r>
            <w:fldChar w:fldCharType="begin"/>
          </w:r>
          <w:r>
            <w:instrText xml:space="preserve">CITATION Tho02 \p 56-64 \l 2057 </w:instrText>
          </w:r>
          <w:r>
            <w:fldChar w:fldCharType="separate"/>
          </w:r>
          <w:r w:rsidR="000F65F4">
            <w:rPr>
              <w:noProof/>
            </w:rPr>
            <w:t>[1, pp. 56-64]</w:t>
          </w:r>
          <w:r>
            <w:fldChar w:fldCharType="end"/>
          </w:r>
        </w:sdtContent>
      </w:sdt>
      <w:r>
        <w:t>. These can then be further subdivided into layers, with the neuron densities and types changing from one layer to the next, and different patterns of connectivity within and between the different layers.</w:t>
      </w:r>
    </w:p>
    <w:p w14:paraId="05228839" w14:textId="77777777" w:rsidR="006F1019" w:rsidRDefault="006F1019" w:rsidP="006F1019">
      <w:pPr>
        <w:pStyle w:val="Heading2"/>
      </w:pPr>
      <w:bookmarkStart w:id="23" w:name="_Ref69813947"/>
      <w:bookmarkStart w:id="24" w:name="_Toc71110627"/>
      <w:bookmarkStart w:id="25" w:name="_Toc71196285"/>
      <w:r w:rsidRPr="006F1019">
        <w:t>Consciousness</w:t>
      </w:r>
      <w:r>
        <w:t xml:space="preserve"> and Wakefulness</w:t>
      </w:r>
      <w:bookmarkEnd w:id="23"/>
      <w:bookmarkEnd w:id="24"/>
      <w:bookmarkEnd w:id="25"/>
    </w:p>
    <w:p w14:paraId="18D0B313" w14:textId="29670FB2" w:rsidR="006F1019" w:rsidRDefault="006F1019" w:rsidP="006F1019">
      <w:r>
        <w:t xml:space="preserve">An exact definition (or understanding) of consciousness is still elusive, but it can be divided into two concepts: wakefulness and awareness </w:t>
      </w:r>
      <w:sdt>
        <w:sdtPr>
          <w:id w:val="-683283550"/>
          <w:citation/>
        </w:sdtPr>
        <w:sdtContent>
          <w:r>
            <w:fldChar w:fldCharType="begin"/>
          </w:r>
          <w:r>
            <w:instrText xml:space="preserve">CITATION Zha19 \l 2057 </w:instrText>
          </w:r>
          <w:r>
            <w:fldChar w:fldCharType="separate"/>
          </w:r>
          <w:r w:rsidR="000F65F4">
            <w:rPr>
              <w:noProof/>
            </w:rPr>
            <w:t>[9]</w:t>
          </w:r>
          <w:r>
            <w:fldChar w:fldCharType="end"/>
          </w:r>
        </w:sdtContent>
      </w:sdt>
      <w:r>
        <w:t>. Awareness is out of scope of this project, but wakefulness and its origin in neurons relates to self-sustaining activity and is relevant here.</w:t>
      </w:r>
    </w:p>
    <w:p w14:paraId="19729481" w14:textId="61697156" w:rsidR="006F1019" w:rsidRDefault="006F1019" w:rsidP="006F1019">
      <w:r>
        <w:t xml:space="preserve">The Dynamic Core hypothesis </w:t>
      </w:r>
      <w:sdt>
        <w:sdtPr>
          <w:id w:val="-928184212"/>
          <w:citation/>
        </w:sdtPr>
        <w:sdtContent>
          <w:r>
            <w:fldChar w:fldCharType="begin"/>
          </w:r>
          <w:r>
            <w:instrText xml:space="preserve"> CITATION Ede11 \l 2057 </w:instrText>
          </w:r>
          <w:r>
            <w:fldChar w:fldCharType="separate"/>
          </w:r>
          <w:r w:rsidR="000F65F4">
            <w:rPr>
              <w:noProof/>
            </w:rPr>
            <w:t>[10]</w:t>
          </w:r>
          <w:r>
            <w:fldChar w:fldCharType="end"/>
          </w:r>
        </w:sdtContent>
      </w:sdt>
      <w:r>
        <w:t xml:space="preserve"> proposes that wakefulness arises from re-entrant behaviour amongst neurons</w:t>
      </w:r>
      <w:r w:rsidR="00E90564">
        <w:t>, and relates to a Global Workspace hypothesis that consciousness arises from the interactions involving many different regions of the brain and associated memories.</w:t>
      </w:r>
    </w:p>
    <w:p w14:paraId="38181565" w14:textId="475DFADE" w:rsidR="006F1019" w:rsidRDefault="006F1019" w:rsidP="006F1019">
      <w:r>
        <w:t xml:space="preserve">MRI scans of brain activity in people in vegetative states, and statistical outcomes of brain surgery on different areas of the brain </w:t>
      </w:r>
      <w:sdt>
        <w:sdtPr>
          <w:id w:val="1443651570"/>
          <w:citation/>
        </w:sdtPr>
        <w:sdtContent>
          <w:r>
            <w:fldChar w:fldCharType="begin"/>
          </w:r>
          <w:r>
            <w:instrText xml:space="preserve"> CITATION Zha19 \l 2057 </w:instrText>
          </w:r>
          <w:r>
            <w:fldChar w:fldCharType="separate"/>
          </w:r>
          <w:r w:rsidR="000F65F4">
            <w:rPr>
              <w:noProof/>
            </w:rPr>
            <w:t>[9]</w:t>
          </w:r>
          <w:r>
            <w:fldChar w:fldCharType="end"/>
          </w:r>
        </w:sdtContent>
      </w:sdt>
      <w:r>
        <w:t>, suggest that specific regions are responsible for maintaining wakefulness and driving activity everywhere else. Specifically, trauma and surgery to the posterior cortex is very likely to result in a persistent vegetative state, more so than other regions</w:t>
      </w:r>
      <w:r w:rsidR="00F32DEB">
        <w:t>.</w:t>
      </w:r>
    </w:p>
    <w:p w14:paraId="0EF9978A" w14:textId="77777777" w:rsidR="006F1019" w:rsidRDefault="006F1019" w:rsidP="006F1019">
      <w:pPr>
        <w:pStyle w:val="Heading1"/>
      </w:pPr>
      <w:bookmarkStart w:id="26" w:name="_Toc71110628"/>
      <w:bookmarkStart w:id="27" w:name="_Toc71196286"/>
      <w:r w:rsidRPr="006F1019">
        <w:t>Artificial</w:t>
      </w:r>
      <w:r>
        <w:t xml:space="preserve"> Neural Nets</w:t>
      </w:r>
      <w:bookmarkEnd w:id="26"/>
      <w:bookmarkEnd w:id="27"/>
    </w:p>
    <w:p w14:paraId="1837466D" w14:textId="18CF19FB" w:rsidR="006F1019" w:rsidRPr="00A1147F" w:rsidRDefault="006F1019" w:rsidP="006F1019">
      <w:r>
        <w:t xml:space="preserve">The first artificial neuron was designed in 1943 </w:t>
      </w:r>
      <w:sdt>
        <w:sdtPr>
          <w:id w:val="-298154763"/>
          <w:citation/>
        </w:sdtPr>
        <w:sdtContent>
          <w:r>
            <w:fldChar w:fldCharType="begin"/>
          </w:r>
          <w:r>
            <w:instrText xml:space="preserve"> CITATION Abr02 \l 2057 </w:instrText>
          </w:r>
          <w:r>
            <w:fldChar w:fldCharType="separate"/>
          </w:r>
          <w:r w:rsidR="000F65F4">
            <w:rPr>
              <w:noProof/>
            </w:rPr>
            <w:t>[11]</w:t>
          </w:r>
          <w:r>
            <w:fldChar w:fldCharType="end"/>
          </w:r>
        </w:sdtContent>
      </w:sdt>
      <w:r>
        <w:t>, and since then there has been a great deal of progress, with neural networks now in use in a wide range of fields, from image recognition to self-driving cars.</w:t>
      </w:r>
    </w:p>
    <w:p w14:paraId="1B958D68" w14:textId="77777777" w:rsidR="006F1019" w:rsidRDefault="006F1019" w:rsidP="006F1019">
      <w:pPr>
        <w:pStyle w:val="Heading2"/>
      </w:pPr>
      <w:bookmarkStart w:id="28" w:name="_Toc71110629"/>
      <w:bookmarkStart w:id="29" w:name="_Toc71196287"/>
      <w:r w:rsidRPr="006F1019">
        <w:t>Feed</w:t>
      </w:r>
      <w:r>
        <w:t>-Forward Networks</w:t>
      </w:r>
      <w:bookmarkEnd w:id="28"/>
      <w:bookmarkEnd w:id="29"/>
    </w:p>
    <w:p w14:paraId="535E7F09" w14:textId="12A1E95D" w:rsidR="006F1019" w:rsidRDefault="006F1019" w:rsidP="006F1019">
      <w:r>
        <w:t>A common use case of computational neural networks has been data classification (such as image recognition), and this is typically achieved with a feed-forward network in which neurons are arranged in layers with each layer sending data to the next (</w:t>
      </w:r>
      <w:r>
        <w:fldChar w:fldCharType="begin"/>
      </w:r>
      <w:r>
        <w:instrText xml:space="preserve"> REF _Ref69492849 \h </w:instrText>
      </w:r>
      <w:r>
        <w:fldChar w:fldCharType="separate"/>
      </w:r>
      <w:r w:rsidR="000F65F4">
        <w:t xml:space="preserve">Figure </w:t>
      </w:r>
      <w:r w:rsidR="000F65F4">
        <w:rPr>
          <w:noProof/>
        </w:rPr>
        <w:t>3</w:t>
      </w:r>
      <w:r>
        <w:fldChar w:fldCharType="end"/>
      </w:r>
      <w:r>
        <w:t>).</w:t>
      </w:r>
    </w:p>
    <w:p w14:paraId="6B3C5535" w14:textId="77777777" w:rsidR="006F1019" w:rsidRDefault="006F1019" w:rsidP="006F1019">
      <w:pPr>
        <w:keepNext/>
        <w:jc w:val="center"/>
      </w:pPr>
      <w:r>
        <w:rPr>
          <w:noProof/>
        </w:rPr>
        <w:lastRenderedPageBreak/>
        <w:drawing>
          <wp:inline distT="0" distB="0" distL="0" distR="0" wp14:anchorId="536F7730" wp14:editId="763C3D48">
            <wp:extent cx="2952750" cy="225742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forward.png"/>
                    <pic:cNvPicPr/>
                  </pic:nvPicPr>
                  <pic:blipFill>
                    <a:blip r:embed="rId12">
                      <a:extLst>
                        <a:ext uri="{28A0092B-C50C-407E-A947-70E740481C1C}">
                          <a14:useLocalDpi xmlns:a14="http://schemas.microsoft.com/office/drawing/2010/main" val="0"/>
                        </a:ext>
                      </a:extLst>
                    </a:blip>
                    <a:stretch>
                      <a:fillRect/>
                    </a:stretch>
                  </pic:blipFill>
                  <pic:spPr>
                    <a:xfrm>
                      <a:off x="0" y="0"/>
                      <a:ext cx="2952750" cy="2257425"/>
                    </a:xfrm>
                    <a:prstGeom prst="rect">
                      <a:avLst/>
                    </a:prstGeom>
                  </pic:spPr>
                </pic:pic>
              </a:graphicData>
            </a:graphic>
          </wp:inline>
        </w:drawing>
      </w:r>
    </w:p>
    <w:p w14:paraId="049DC366" w14:textId="3C7506FC" w:rsidR="006F1019" w:rsidRDefault="006F1019" w:rsidP="006F1019">
      <w:pPr>
        <w:pStyle w:val="Caption"/>
        <w:jc w:val="center"/>
      </w:pPr>
      <w:bookmarkStart w:id="30" w:name="_Ref69492849"/>
      <w:r>
        <w:t xml:space="preserve">Figure </w:t>
      </w:r>
      <w:fldSimple w:instr=" SEQ Figure \* ARABIC ">
        <w:r w:rsidR="00153670">
          <w:rPr>
            <w:noProof/>
          </w:rPr>
          <w:t>3</w:t>
        </w:r>
      </w:fldSimple>
      <w:bookmarkEnd w:id="30"/>
      <w:r>
        <w:t xml:space="preserve"> A feed-forward neural net with one hidden layer</w:t>
      </w:r>
    </w:p>
    <w:p w14:paraId="335DDE52" w14:textId="77777777" w:rsidR="006F1019" w:rsidRDefault="006F1019" w:rsidP="006F1019">
      <w:r>
        <w:t>The operation of such a system is a single processing event. Inputs are received in the input layer, information flows through the network, and the result is seen in the output layer.</w:t>
      </w:r>
    </w:p>
    <w:p w14:paraId="3326C775" w14:textId="77777777" w:rsidR="006F1019" w:rsidRDefault="006F1019" w:rsidP="006F1019">
      <w:pPr>
        <w:pStyle w:val="Heading2"/>
      </w:pPr>
      <w:bookmarkStart w:id="31" w:name="_Toc71110630"/>
      <w:bookmarkStart w:id="32" w:name="_Toc71196288"/>
      <w:r w:rsidRPr="006F1019">
        <w:t>Recurrent</w:t>
      </w:r>
      <w:r>
        <w:t xml:space="preserve"> Networks</w:t>
      </w:r>
      <w:bookmarkEnd w:id="31"/>
      <w:bookmarkEnd w:id="32"/>
    </w:p>
    <w:p w14:paraId="71BE9AE8" w14:textId="6FC22967" w:rsidR="006F1019" w:rsidRDefault="006F1019" w:rsidP="006F1019">
      <w:r>
        <w:t xml:space="preserve">The human brain clearly does not only act in response to external stimulus. An input triggers processes involving memories of previous inputs that were similar in nature (associative memory </w:t>
      </w:r>
      <w:sdt>
        <w:sdtPr>
          <w:id w:val="-320813237"/>
          <w:citation/>
        </w:sdtPr>
        <w:sdtContent>
          <w:r>
            <w:fldChar w:fldCharType="begin"/>
          </w:r>
          <w:r>
            <w:instrText xml:space="preserve">CITATION Tho02 \p 147 \l 2057 </w:instrText>
          </w:r>
          <w:r>
            <w:fldChar w:fldCharType="separate"/>
          </w:r>
          <w:r w:rsidR="000F65F4">
            <w:rPr>
              <w:noProof/>
            </w:rPr>
            <w:t>[1, p. 147]</w:t>
          </w:r>
          <w:r>
            <w:fldChar w:fldCharType="end"/>
          </w:r>
        </w:sdtContent>
      </w:sdt>
      <w:r>
        <w:t>). This can be mimicked</w:t>
      </w:r>
      <w:r w:rsidR="005321B8">
        <w:t xml:space="preserve"> to some degree</w:t>
      </w:r>
      <w:r>
        <w:t xml:space="preserve"> by adding state to the network. </w:t>
      </w:r>
      <w:r>
        <w:fldChar w:fldCharType="begin"/>
      </w:r>
      <w:r>
        <w:instrText xml:space="preserve"> REF _Ref69493439 \h </w:instrText>
      </w:r>
      <w:r>
        <w:fldChar w:fldCharType="separate"/>
      </w:r>
      <w:r w:rsidR="000F65F4">
        <w:t xml:space="preserve">Figure </w:t>
      </w:r>
      <w:r w:rsidR="000F65F4">
        <w:rPr>
          <w:noProof/>
        </w:rPr>
        <w:t>4</w:t>
      </w:r>
      <w:r>
        <w:fldChar w:fldCharType="end"/>
      </w:r>
      <w:r>
        <w:t xml:space="preserve"> shows the network from </w:t>
      </w:r>
      <w:r>
        <w:fldChar w:fldCharType="begin"/>
      </w:r>
      <w:r>
        <w:instrText xml:space="preserve"> REF _Ref69492849 \h </w:instrText>
      </w:r>
      <w:r>
        <w:fldChar w:fldCharType="separate"/>
      </w:r>
      <w:r w:rsidR="000F65F4">
        <w:t xml:space="preserve">Figure </w:t>
      </w:r>
      <w:r w:rsidR="000F65F4">
        <w:rPr>
          <w:noProof/>
        </w:rPr>
        <w:t>3</w:t>
      </w:r>
      <w:r>
        <w:fldChar w:fldCharType="end"/>
      </w:r>
      <w:r>
        <w:t xml:space="preserve"> expanded to include feedback nodes in the hidden layer.</w:t>
      </w:r>
    </w:p>
    <w:p w14:paraId="3849BA75" w14:textId="77777777" w:rsidR="006F1019" w:rsidRDefault="006F1019" w:rsidP="006F1019">
      <w:pPr>
        <w:keepNext/>
        <w:jc w:val="center"/>
      </w:pPr>
      <w:r>
        <w:rPr>
          <w:noProof/>
        </w:rPr>
        <w:drawing>
          <wp:inline distT="0" distB="0" distL="0" distR="0" wp14:anchorId="0007F2FD" wp14:editId="4C0182E4">
            <wp:extent cx="3333750" cy="35909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urrent.png"/>
                    <pic:cNvPicPr/>
                  </pic:nvPicPr>
                  <pic:blipFill>
                    <a:blip r:embed="rId13">
                      <a:extLst>
                        <a:ext uri="{28A0092B-C50C-407E-A947-70E740481C1C}">
                          <a14:useLocalDpi xmlns:a14="http://schemas.microsoft.com/office/drawing/2010/main" val="0"/>
                        </a:ext>
                      </a:extLst>
                    </a:blip>
                    <a:stretch>
                      <a:fillRect/>
                    </a:stretch>
                  </pic:blipFill>
                  <pic:spPr>
                    <a:xfrm>
                      <a:off x="0" y="0"/>
                      <a:ext cx="3333750" cy="3590925"/>
                    </a:xfrm>
                    <a:prstGeom prst="rect">
                      <a:avLst/>
                    </a:prstGeom>
                  </pic:spPr>
                </pic:pic>
              </a:graphicData>
            </a:graphic>
          </wp:inline>
        </w:drawing>
      </w:r>
    </w:p>
    <w:p w14:paraId="7F82DDDC" w14:textId="0BBC9D50" w:rsidR="006F1019" w:rsidRDefault="006F1019" w:rsidP="006F1019">
      <w:pPr>
        <w:pStyle w:val="Caption"/>
        <w:jc w:val="center"/>
      </w:pPr>
      <w:bookmarkStart w:id="33" w:name="_Ref69493439"/>
      <w:r>
        <w:t xml:space="preserve">Figure </w:t>
      </w:r>
      <w:fldSimple w:instr=" SEQ Figure \* ARABIC ">
        <w:r w:rsidR="00153670">
          <w:rPr>
            <w:noProof/>
          </w:rPr>
          <w:t>4</w:t>
        </w:r>
      </w:fldSimple>
      <w:bookmarkEnd w:id="33"/>
      <w:r>
        <w:t xml:space="preserve"> A variation on an Elman Recurrent Neural Network</w:t>
      </w:r>
    </w:p>
    <w:p w14:paraId="5A864C70" w14:textId="7066502B" w:rsidR="006F1019" w:rsidRDefault="006F1019" w:rsidP="006F1019">
      <w:r>
        <w:lastRenderedPageBreak/>
        <w:t xml:space="preserve">This arrangement would form an IIR LRNN (Infinite Impulse Response Locally Recurrent Neural Network) of a type known as an ENN (Elman Recurrent Network). FIR (Finite Impulse Response) network designs also exist, as do nonlocal recurrent arrangements. IIR RNNs have been shown to be effective at making predictions from time series of discrete inputs </w:t>
      </w:r>
      <w:sdt>
        <w:sdtPr>
          <w:id w:val="521293471"/>
          <w:citation/>
        </w:sdtPr>
        <w:sdtContent>
          <w:r>
            <w:fldChar w:fldCharType="begin"/>
          </w:r>
          <w:r>
            <w:instrText xml:space="preserve"> CITATION Cao18 \l 2057 </w:instrText>
          </w:r>
          <w:r>
            <w:fldChar w:fldCharType="separate"/>
          </w:r>
          <w:r w:rsidR="000F65F4">
            <w:rPr>
              <w:noProof/>
            </w:rPr>
            <w:t>[12]</w:t>
          </w:r>
          <w:r>
            <w:fldChar w:fldCharType="end"/>
          </w:r>
        </w:sdtContent>
      </w:sdt>
      <w:r>
        <w:t xml:space="preserve"> and predicting failure of engineered components and systems </w:t>
      </w:r>
      <w:sdt>
        <w:sdtPr>
          <w:id w:val="-769697098"/>
          <w:citation/>
        </w:sdtPr>
        <w:sdtContent>
          <w:r>
            <w:fldChar w:fldCharType="begin"/>
          </w:r>
          <w:r>
            <w:instrText xml:space="preserve"> CITATION Zio12 \l 2057 </w:instrText>
          </w:r>
          <w:r>
            <w:fldChar w:fldCharType="separate"/>
          </w:r>
          <w:r w:rsidR="000F65F4">
            <w:rPr>
              <w:noProof/>
            </w:rPr>
            <w:t>[13]</w:t>
          </w:r>
          <w:r>
            <w:fldChar w:fldCharType="end"/>
          </w:r>
        </w:sdtContent>
      </w:sdt>
      <w:r>
        <w:t>.</w:t>
      </w:r>
    </w:p>
    <w:p w14:paraId="6D2F46EB" w14:textId="77777777" w:rsidR="006F1019" w:rsidRDefault="006F1019" w:rsidP="006F1019">
      <w:pPr>
        <w:pStyle w:val="Heading2"/>
      </w:pPr>
      <w:bookmarkStart w:id="34" w:name="_Toc71110631"/>
      <w:bookmarkStart w:id="35" w:name="_Toc71196289"/>
      <w:r w:rsidRPr="006F1019">
        <w:t>Wakefulness</w:t>
      </w:r>
      <w:bookmarkEnd w:id="34"/>
      <w:bookmarkEnd w:id="35"/>
    </w:p>
    <w:p w14:paraId="49C0843B" w14:textId="5EE66298" w:rsidR="006F1019" w:rsidRDefault="006F1019" w:rsidP="006F1019">
      <w:r>
        <w:t xml:space="preserve">The neural net described above can be augmented with a new input, one which is always on and feeds into the memory nodes. It would not be appropriate to refer to such a network as conscious (even defining what it means to be conscious in this context is troublesome </w:t>
      </w:r>
      <w:sdt>
        <w:sdtPr>
          <w:id w:val="-989323942"/>
          <w:citation/>
        </w:sdtPr>
        <w:sdtContent>
          <w:r>
            <w:fldChar w:fldCharType="begin"/>
          </w:r>
          <w:r>
            <w:instrText xml:space="preserve"> CITATION Hil19 \l 2057 </w:instrText>
          </w:r>
          <w:r>
            <w:fldChar w:fldCharType="separate"/>
          </w:r>
          <w:r w:rsidR="000F65F4">
            <w:rPr>
              <w:noProof/>
            </w:rPr>
            <w:t>[14]</w:t>
          </w:r>
          <w:r>
            <w:fldChar w:fldCharType="end"/>
          </w:r>
        </w:sdtContent>
      </w:sdt>
      <w:r>
        <w:t>), but it will have an output even when deprived of all other inputs. With more locally recurrent hidden layers it could even have an output which changed over time, which brings it one very small step in the direction of wakefulness. An artificial neural network which is considered conscious is referred to as a strong AI, and to the authors knowledge no strong AIs exist at this time.</w:t>
      </w:r>
    </w:p>
    <w:p w14:paraId="799DA3C5" w14:textId="77777777" w:rsidR="006F1019" w:rsidRDefault="006F1019" w:rsidP="006F1019">
      <w:pPr>
        <w:pStyle w:val="Heading2"/>
      </w:pPr>
      <w:bookmarkStart w:id="36" w:name="_Toc71110632"/>
      <w:bookmarkStart w:id="37" w:name="_Toc71196290"/>
      <w:r w:rsidRPr="006F1019">
        <w:t>Generations</w:t>
      </w:r>
      <w:bookmarkEnd w:id="36"/>
      <w:bookmarkEnd w:id="37"/>
    </w:p>
    <w:p w14:paraId="2FA0C2B0" w14:textId="3E1BA7B9" w:rsidR="006F1019" w:rsidRPr="008B6E52" w:rsidRDefault="006F1019" w:rsidP="006F1019">
      <w:r>
        <w:t>The first artificial neurons had a binary state; they were either on or off. A network of such neurons is often referred to as a 1</w:t>
      </w:r>
      <w:r w:rsidRPr="00B16F6E">
        <w:rPr>
          <w:vertAlign w:val="superscript"/>
        </w:rPr>
        <w:t>st</w:t>
      </w:r>
      <w:r>
        <w:t xml:space="preserve"> generation neural net </w:t>
      </w:r>
      <w:sdt>
        <w:sdtPr>
          <w:id w:val="-1601627157"/>
          <w:citation/>
        </w:sdtPr>
        <w:sdtContent>
          <w:r>
            <w:fldChar w:fldCharType="begin"/>
          </w:r>
          <w:r>
            <w:instrText xml:space="preserve"> CITATION SGh09 \l 2057 </w:instrText>
          </w:r>
          <w:r>
            <w:fldChar w:fldCharType="separate"/>
          </w:r>
          <w:r w:rsidR="000F65F4">
            <w:rPr>
              <w:noProof/>
            </w:rPr>
            <w:t>[15]</w:t>
          </w:r>
          <w:r>
            <w:fldChar w:fldCharType="end"/>
          </w:r>
        </w:sdtContent>
      </w:sdt>
      <w:r>
        <w:t>. 2</w:t>
      </w:r>
      <w:r w:rsidRPr="00B16F6E">
        <w:rPr>
          <w:vertAlign w:val="superscript"/>
        </w:rPr>
        <w:t>nd</w:t>
      </w:r>
      <w:r>
        <w:t xml:space="preserve"> generation networks allow for real valued outputs and inputs, which can be thought of as representing the rate of fire of spikes from a biological neuron. Neural networks which use spikes, and thus attempt to mimic the behaviour of biological neurons more closely, are considered 3</w:t>
      </w:r>
      <w:r w:rsidRPr="00B16F6E">
        <w:rPr>
          <w:vertAlign w:val="superscript"/>
        </w:rPr>
        <w:t>rd</w:t>
      </w:r>
      <w:r>
        <w:t xml:space="preserve"> generation. A key difference between 2</w:t>
      </w:r>
      <w:r w:rsidRPr="00B16F6E">
        <w:rPr>
          <w:vertAlign w:val="superscript"/>
        </w:rPr>
        <w:t>nd</w:t>
      </w:r>
      <w:r>
        <w:t xml:space="preserve"> and 3</w:t>
      </w:r>
      <w:r>
        <w:rPr>
          <w:vertAlign w:val="superscript"/>
        </w:rPr>
        <w:t xml:space="preserve">rd </w:t>
      </w:r>
      <w:r>
        <w:t xml:space="preserve">generation networks is that timing of spikes becomes important, whether in the form of propagation delays </w:t>
      </w:r>
      <w:sdt>
        <w:sdtPr>
          <w:id w:val="1632208387"/>
          <w:citation/>
        </w:sdtPr>
        <w:sdtContent>
          <w:r>
            <w:fldChar w:fldCharType="begin"/>
          </w:r>
          <w:r>
            <w:instrText xml:space="preserve"> CITATION WMa96 \l 2057 </w:instrText>
          </w:r>
          <w:r>
            <w:fldChar w:fldCharType="separate"/>
          </w:r>
          <w:r w:rsidR="000F65F4">
            <w:rPr>
              <w:noProof/>
            </w:rPr>
            <w:t>[6]</w:t>
          </w:r>
          <w:r>
            <w:fldChar w:fldCharType="end"/>
          </w:r>
        </w:sdtContent>
      </w:sdt>
      <w:r>
        <w:t xml:space="preserve"> </w:t>
      </w:r>
      <w:sdt>
        <w:sdtPr>
          <w:id w:val="-1561314032"/>
          <w:citation/>
        </w:sdtPr>
        <w:sdtContent>
          <w:r>
            <w:fldChar w:fldCharType="begin"/>
          </w:r>
          <w:r>
            <w:instrText xml:space="preserve"> CITATION Tah20 \l 2057 </w:instrText>
          </w:r>
          <w:r>
            <w:fldChar w:fldCharType="separate"/>
          </w:r>
          <w:r w:rsidR="000F65F4">
            <w:rPr>
              <w:noProof/>
            </w:rPr>
            <w:t>[7]</w:t>
          </w:r>
          <w:r>
            <w:fldChar w:fldCharType="end"/>
          </w:r>
        </w:sdtContent>
      </w:sdt>
      <w:r>
        <w:t xml:space="preserve"> (comparable to axon transmission speeds), delays between spikes </w:t>
      </w:r>
      <w:sdt>
        <w:sdtPr>
          <w:id w:val="807675147"/>
          <w:citation/>
        </w:sdtPr>
        <w:sdtContent>
          <w:r>
            <w:fldChar w:fldCharType="begin"/>
          </w:r>
          <w:r>
            <w:instrText xml:space="preserve"> CITATION Tho02 \l 2057 </w:instrText>
          </w:r>
          <w:r>
            <w:fldChar w:fldCharType="separate"/>
          </w:r>
          <w:r w:rsidR="000F65F4">
            <w:rPr>
              <w:noProof/>
            </w:rPr>
            <w:t>[1]</w:t>
          </w:r>
          <w:r>
            <w:fldChar w:fldCharType="end"/>
          </w:r>
        </w:sdtContent>
      </w:sdt>
      <w:r>
        <w:t xml:space="preserve"> </w:t>
      </w:r>
      <w:sdt>
        <w:sdtPr>
          <w:id w:val="-1944602173"/>
          <w:citation/>
        </w:sdtPr>
        <w:sdtContent>
          <w:r>
            <w:fldChar w:fldCharType="begin"/>
          </w:r>
          <w:r>
            <w:instrText xml:space="preserve"> CITATION Eug07 \l 2057 </w:instrText>
          </w:r>
          <w:r>
            <w:fldChar w:fldCharType="separate"/>
          </w:r>
          <w:r w:rsidR="000F65F4">
            <w:rPr>
              <w:noProof/>
            </w:rPr>
            <w:t>[2]</w:t>
          </w:r>
          <w:r>
            <w:fldChar w:fldCharType="end"/>
          </w:r>
        </w:sdtContent>
      </w:sdt>
      <w:r>
        <w:t xml:space="preserve"> (a burst of spikes followed by silence may trigger a response that a regular series of spikes would not, or vice versa) or coincidence (spikes received simultaneously from multiple sources may trigger a response where staggered arrival times would not). This increases the potential for information flow between neurons, and 3</w:t>
      </w:r>
      <w:r w:rsidRPr="00D81767">
        <w:rPr>
          <w:vertAlign w:val="superscript"/>
        </w:rPr>
        <w:t>rd</w:t>
      </w:r>
      <w:r>
        <w:t xml:space="preserve"> generation networks have been shown to have more processing power per neuron than 2</w:t>
      </w:r>
      <w:r w:rsidRPr="00D81767">
        <w:rPr>
          <w:vertAlign w:val="superscript"/>
        </w:rPr>
        <w:t>nd</w:t>
      </w:r>
      <w:r>
        <w:t xml:space="preserve"> generation, but at the price of greater complexity </w:t>
      </w:r>
      <w:sdt>
        <w:sdtPr>
          <w:id w:val="-1789428127"/>
          <w:citation/>
        </w:sdtPr>
        <w:sdtContent>
          <w:r>
            <w:fldChar w:fldCharType="begin"/>
          </w:r>
          <w:r>
            <w:instrText xml:space="preserve"> CITATION Tho02 \l 2057 </w:instrText>
          </w:r>
          <w:r>
            <w:fldChar w:fldCharType="separate"/>
          </w:r>
          <w:r w:rsidR="000F65F4">
            <w:rPr>
              <w:noProof/>
            </w:rPr>
            <w:t>[1]</w:t>
          </w:r>
          <w:r>
            <w:fldChar w:fldCharType="end"/>
          </w:r>
        </w:sdtContent>
      </w:sdt>
      <w:r>
        <w:t xml:space="preserve"> </w:t>
      </w:r>
      <w:sdt>
        <w:sdtPr>
          <w:id w:val="-1176877970"/>
          <w:citation/>
        </w:sdtPr>
        <w:sdtContent>
          <w:r>
            <w:fldChar w:fldCharType="begin"/>
          </w:r>
          <w:r>
            <w:instrText xml:space="preserve"> CITATION Eug07 \l 2057 </w:instrText>
          </w:r>
          <w:r>
            <w:fldChar w:fldCharType="separate"/>
          </w:r>
          <w:r w:rsidR="000F65F4">
            <w:rPr>
              <w:noProof/>
            </w:rPr>
            <w:t>[2]</w:t>
          </w:r>
          <w:r>
            <w:fldChar w:fldCharType="end"/>
          </w:r>
        </w:sdtContent>
      </w:sdt>
      <w:r w:rsidRPr="000E33E7">
        <w:t xml:space="preserve"> </w:t>
      </w:r>
      <w:sdt>
        <w:sdtPr>
          <w:id w:val="338366676"/>
          <w:citation/>
        </w:sdtPr>
        <w:sdtContent>
          <w:r>
            <w:fldChar w:fldCharType="begin"/>
          </w:r>
          <w:r>
            <w:instrText xml:space="preserve"> CITATION WMa96 \l 2057 </w:instrText>
          </w:r>
          <w:r>
            <w:fldChar w:fldCharType="separate"/>
          </w:r>
          <w:r w:rsidR="000F65F4">
            <w:rPr>
              <w:noProof/>
            </w:rPr>
            <w:t>[6]</w:t>
          </w:r>
          <w:r>
            <w:fldChar w:fldCharType="end"/>
          </w:r>
        </w:sdtContent>
      </w:sdt>
      <w:r>
        <w:t xml:space="preserve"> </w:t>
      </w:r>
      <w:sdt>
        <w:sdtPr>
          <w:id w:val="-587620272"/>
          <w:citation/>
        </w:sdtPr>
        <w:sdtContent>
          <w:r>
            <w:fldChar w:fldCharType="begin"/>
          </w:r>
          <w:r>
            <w:instrText xml:space="preserve"> CITATION Tah20 \l 2057 </w:instrText>
          </w:r>
          <w:r>
            <w:fldChar w:fldCharType="separate"/>
          </w:r>
          <w:r w:rsidR="000F65F4">
            <w:rPr>
              <w:noProof/>
            </w:rPr>
            <w:t>[7]</w:t>
          </w:r>
          <w:r>
            <w:fldChar w:fldCharType="end"/>
          </w:r>
        </w:sdtContent>
      </w:sdt>
      <w:r>
        <w:t>.</w:t>
      </w:r>
    </w:p>
    <w:p w14:paraId="4559B92C" w14:textId="77777777" w:rsidR="006F1019" w:rsidRDefault="006F1019" w:rsidP="006F1019">
      <w:pPr>
        <w:pStyle w:val="Heading2"/>
      </w:pPr>
      <w:bookmarkStart w:id="38" w:name="_Toc71110633"/>
      <w:bookmarkStart w:id="39" w:name="_Toc71196291"/>
      <w:r w:rsidRPr="006F1019">
        <w:t>Spiking</w:t>
      </w:r>
      <w:r>
        <w:t xml:space="preserve"> Neural Net Models</w:t>
      </w:r>
      <w:bookmarkEnd w:id="38"/>
      <w:bookmarkEnd w:id="39"/>
    </w:p>
    <w:p w14:paraId="1E21A1A8" w14:textId="2D211FC0" w:rsidR="006F1019" w:rsidRDefault="006F1019" w:rsidP="006F1019">
      <w:r>
        <w:t>The Hodgkin Huxley model is complicated and correspondingly slow to simulate (</w:t>
      </w:r>
      <w:proofErr w:type="spellStart"/>
      <w:r>
        <w:t>Izhikevich</w:t>
      </w:r>
      <w:proofErr w:type="spellEnd"/>
      <w:r>
        <w:t xml:space="preserve"> approximates it to 1200 FLOPS per neuron per iteration </w:t>
      </w:r>
      <w:sdt>
        <w:sdtPr>
          <w:id w:val="-132869453"/>
          <w:citation/>
        </w:sdtPr>
        <w:sdtContent>
          <w:r>
            <w:fldChar w:fldCharType="begin"/>
          </w:r>
          <w:r>
            <w:instrText xml:space="preserve"> CITATION Eug09 \l 2057 </w:instrText>
          </w:r>
          <w:r>
            <w:fldChar w:fldCharType="separate"/>
          </w:r>
          <w:r w:rsidR="000F65F4">
            <w:rPr>
              <w:noProof/>
            </w:rPr>
            <w:t>[16]</w:t>
          </w:r>
          <w:r>
            <w:fldChar w:fldCharType="end"/>
          </w:r>
        </w:sdtContent>
      </w:sdt>
      <w:r>
        <w:t xml:space="preserve">). Faster approaches </w:t>
      </w:r>
      <w:r>
        <w:lastRenderedPageBreak/>
        <w:t xml:space="preserve">to it have been proposed </w:t>
      </w:r>
      <w:sdt>
        <w:sdtPr>
          <w:id w:val="-1874302101"/>
          <w:citation/>
        </w:sdtPr>
        <w:sdtContent>
          <w:r>
            <w:fldChar w:fldCharType="begin"/>
          </w:r>
          <w:r>
            <w:instrText xml:space="preserve"> CITATION Nag14 \l 2057 </w:instrText>
          </w:r>
          <w:r>
            <w:fldChar w:fldCharType="separate"/>
          </w:r>
          <w:r w:rsidR="000F65F4">
            <w:rPr>
              <w:noProof/>
            </w:rPr>
            <w:t>[17]</w:t>
          </w:r>
          <w:r>
            <w:fldChar w:fldCharType="end"/>
          </w:r>
        </w:sdtContent>
      </w:sdt>
      <w:r>
        <w:t xml:space="preserve"> and it is interesting from a biological point of view, but for a large and/or fast neural network in software we need to look for alternatives.</w:t>
      </w:r>
    </w:p>
    <w:p w14:paraId="0B436740" w14:textId="2E60EE6C" w:rsidR="006F1019" w:rsidRPr="00BD0B69" w:rsidRDefault="006F1019" w:rsidP="006F1019">
      <w:r>
        <w:t xml:space="preserve">There have been many SNN models developed for this purpose, with different goals and advantages </w:t>
      </w:r>
      <w:sdt>
        <w:sdtPr>
          <w:id w:val="2010254015"/>
          <w:citation/>
        </w:sdtPr>
        <w:sdtContent>
          <w:r>
            <w:fldChar w:fldCharType="begin"/>
          </w:r>
          <w:r>
            <w:instrText xml:space="preserve"> CITATION SGh09 \l 2057 </w:instrText>
          </w:r>
          <w:r>
            <w:fldChar w:fldCharType="separate"/>
          </w:r>
          <w:r w:rsidR="000F65F4">
            <w:rPr>
              <w:noProof/>
            </w:rPr>
            <w:t>[15]</w:t>
          </w:r>
          <w:r>
            <w:fldChar w:fldCharType="end"/>
          </w:r>
        </w:sdtContent>
      </w:sdt>
      <w:r>
        <w:t xml:space="preserve"> </w:t>
      </w:r>
      <w:sdt>
        <w:sdtPr>
          <w:id w:val="578957179"/>
          <w:citation/>
        </w:sdtPr>
        <w:sdtContent>
          <w:r>
            <w:fldChar w:fldCharType="begin"/>
          </w:r>
          <w:r>
            <w:instrText xml:space="preserve"> CITATION Eug09 \l 2057 </w:instrText>
          </w:r>
          <w:r>
            <w:fldChar w:fldCharType="separate"/>
          </w:r>
          <w:r w:rsidR="000F65F4">
            <w:rPr>
              <w:noProof/>
            </w:rPr>
            <w:t>[16]</w:t>
          </w:r>
          <w:r>
            <w:fldChar w:fldCharType="end"/>
          </w:r>
        </w:sdtContent>
      </w:sdt>
      <w:sdt>
        <w:sdtPr>
          <w:id w:val="-727385593"/>
          <w:citation/>
        </w:sdtPr>
        <w:sdtContent>
          <w:r>
            <w:fldChar w:fldCharType="begin"/>
          </w:r>
          <w:r>
            <w:instrText xml:space="preserve"> CITATION Kum13 \l 2057 </w:instrText>
          </w:r>
          <w:r>
            <w:fldChar w:fldCharType="separate"/>
          </w:r>
          <w:r w:rsidR="000F65F4">
            <w:rPr>
              <w:noProof/>
            </w:rPr>
            <w:t xml:space="preserve"> [18]</w:t>
          </w:r>
          <w:r>
            <w:fldChar w:fldCharType="end"/>
          </w:r>
        </w:sdtContent>
      </w:sdt>
      <w:r>
        <w:t>.</w:t>
      </w:r>
    </w:p>
    <w:p w14:paraId="33DCC516" w14:textId="77777777" w:rsidR="006F1019" w:rsidRPr="00020A15" w:rsidRDefault="006F1019" w:rsidP="006F1019">
      <w:pPr>
        <w:pStyle w:val="Heading3"/>
      </w:pPr>
      <w:bookmarkStart w:id="40" w:name="_Toc71110634"/>
      <w:bookmarkStart w:id="41" w:name="_Toc71196292"/>
      <w:r w:rsidRPr="00020A15">
        <w:t xml:space="preserve">Leaky </w:t>
      </w:r>
      <w:r w:rsidRPr="006F1019">
        <w:t>Integrate</w:t>
      </w:r>
      <w:r w:rsidRPr="00020A15">
        <w:t xml:space="preserve"> and Fire</w:t>
      </w:r>
      <w:bookmarkEnd w:id="40"/>
      <w:bookmarkEnd w:id="41"/>
    </w:p>
    <w:p w14:paraId="3781B7BB" w14:textId="694A2FE6" w:rsidR="006F1019" w:rsidRDefault="006F1019" w:rsidP="006F1019">
      <w:r>
        <w:t xml:space="preserve">Integration is a repeating theme in many spiking network models and refers to summing up incoming spikes over time. This is comparable to the biological process of spikes encouraging the movement of ions across the cell membrane, with the integral mapping to the membrane potential. A leaky integrator is one in which the potential decays over time. A LIF (Leaky Integrate and Fire) neuron </w:t>
      </w:r>
      <w:sdt>
        <w:sdtPr>
          <w:id w:val="264814438"/>
          <w:citation/>
        </w:sdtPr>
        <w:sdtContent>
          <w:r>
            <w:fldChar w:fldCharType="begin"/>
          </w:r>
          <w:r>
            <w:instrText xml:space="preserve"> CITATION Tho02 \l 2057 </w:instrText>
          </w:r>
          <w:r>
            <w:fldChar w:fldCharType="separate"/>
          </w:r>
          <w:r w:rsidR="000F65F4">
            <w:rPr>
              <w:noProof/>
            </w:rPr>
            <w:t>[1]</w:t>
          </w:r>
          <w:r>
            <w:fldChar w:fldCharType="end"/>
          </w:r>
        </w:sdtContent>
      </w:sdt>
      <w:r>
        <w:t xml:space="preserve"> </w:t>
      </w:r>
      <w:sdt>
        <w:sdtPr>
          <w:id w:val="860948286"/>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is one which integrates incoming spikes into its potential, leaks over time, and fires a spike of its own if its potential exceeds a predetermined threshold.</w:t>
      </w:r>
    </w:p>
    <w:p w14:paraId="06725981" w14:textId="77777777" w:rsidR="006F1019" w:rsidRDefault="006F1019" w:rsidP="006F1019">
      <w:r>
        <w:t>A LIF neuron with a very slow leak acts mostly as an integrator, which makes it indifferent to the timing of incoming spikes, and as such is difficult to distinguish from a 2</w:t>
      </w:r>
      <w:r w:rsidRPr="00475133">
        <w:rPr>
          <w:vertAlign w:val="superscript"/>
        </w:rPr>
        <w:t>nd</w:t>
      </w:r>
      <w:r>
        <w:t xml:space="preserve"> generation neuron.</w:t>
      </w:r>
    </w:p>
    <w:p w14:paraId="6BE051CC" w14:textId="77777777" w:rsidR="006F1019" w:rsidRDefault="006F1019" w:rsidP="006F1019">
      <w:r>
        <w:t>A LIF neuron with a very fast leak acts as a coincidence detector. Incoming spikes separated by quiet periods will leak away and the potential only reach the threshold if many spikes are received at the same time.</w:t>
      </w:r>
    </w:p>
    <w:p w14:paraId="17AEF832" w14:textId="6B24FAA9" w:rsidR="006F1019" w:rsidRDefault="006F1019" w:rsidP="006F1019">
      <w:r>
        <w:t xml:space="preserve">An equation for a simple LIF neuron, excluding tests for the threshold being exceeded, is shown in </w:t>
      </w:r>
      <w:r>
        <w:fldChar w:fldCharType="begin"/>
      </w:r>
      <w:r>
        <w:instrText xml:space="preserve"> REF _Ref69807834 \h </w:instrText>
      </w:r>
      <w:r>
        <w:fldChar w:fldCharType="separate"/>
      </w:r>
      <w:r w:rsidR="000F65F4">
        <w:t xml:space="preserve">Equation </w:t>
      </w:r>
      <w:r w:rsidR="000F65F4">
        <w:rPr>
          <w:noProof/>
        </w:rPr>
        <w:t>1</w:t>
      </w:r>
      <w:r>
        <w:fldChar w:fldCharType="end"/>
      </w:r>
      <w:r>
        <w:t>.</w:t>
      </w:r>
    </w:p>
    <w:p w14:paraId="2E745E06" w14:textId="77777777" w:rsidR="006F1019" w:rsidRDefault="006F1019" w:rsidP="006F1019">
      <m:oMathPara>
        <m:oMath>
          <m:r>
            <w:rPr>
              <w:rFonts w:ascii="Cambria Math" w:hAnsi="Cambria Math"/>
            </w:rPr>
            <m:t>τ</m:t>
          </m:r>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-V</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4147C713" w14:textId="77777777" w:rsidR="006F1019" w:rsidRDefault="006F1019" w:rsidP="006F1019">
      <w:pPr>
        <w:keepNext/>
      </w:pPr>
      <m:oMathPara>
        <m:oMath>
          <m:r>
            <w:rPr>
              <w:rFonts w:ascii="Cambria Math" w:hAnsi="Cambria Math"/>
            </w:rPr>
            <m:t xml:space="preserve">τ=time constant, V=potential, </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 xml:space="preserve">=synapse weight,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=spike amplitude</m:t>
          </m:r>
        </m:oMath>
      </m:oMathPara>
    </w:p>
    <w:p w14:paraId="79ACF4E6" w14:textId="769CD440" w:rsidR="006F1019" w:rsidRDefault="006F1019" w:rsidP="006F1019">
      <w:pPr>
        <w:pStyle w:val="Caption"/>
        <w:jc w:val="center"/>
      </w:pPr>
      <w:bookmarkStart w:id="42" w:name="_Ref69807834"/>
      <w:r>
        <w:t xml:space="preserve">Equation </w:t>
      </w:r>
      <w:fldSimple w:instr=" SEQ Equation \* ARABIC ">
        <w:r w:rsidR="000F65F4">
          <w:rPr>
            <w:noProof/>
          </w:rPr>
          <w:t>1</w:t>
        </w:r>
      </w:fldSimple>
      <w:bookmarkEnd w:id="42"/>
      <w:r>
        <w:t xml:space="preserve"> LIF Neuron</w:t>
      </w:r>
    </w:p>
    <w:p w14:paraId="7B3C02F4" w14:textId="34C392ED" w:rsidR="006F1019" w:rsidRDefault="006F1019" w:rsidP="006F1019">
      <w:r>
        <w:t xml:space="preserve">When a spike is fired the potential is reset. Some models may also apply a refractory period </w:t>
      </w:r>
      <w:sdt>
        <w:sdtPr>
          <w:id w:val="247547667"/>
          <w:citation/>
        </w:sdtPr>
        <w:sdtContent>
          <w:r>
            <w:fldChar w:fldCharType="begin"/>
          </w:r>
          <w:r>
            <w:instrText xml:space="preserve"> CITATION Tho02 \l 2057 </w:instrText>
          </w:r>
          <w:r>
            <w:fldChar w:fldCharType="separate"/>
          </w:r>
          <w:r w:rsidR="000F65F4">
            <w:rPr>
              <w:noProof/>
            </w:rPr>
            <w:t>[1]</w:t>
          </w:r>
          <w:r>
            <w:fldChar w:fldCharType="end"/>
          </w:r>
        </w:sdtContent>
      </w:sdt>
      <w:r>
        <w:t>, or attempt to mimic one by resetting to a potential below zero.</w:t>
      </w:r>
    </w:p>
    <w:p w14:paraId="484A3DF5" w14:textId="349E8910" w:rsidR="006F1019" w:rsidRDefault="006F1019" w:rsidP="006F1019">
      <w:r>
        <w:t xml:space="preserve">Variations of the LIF theme have been proposed, including quadratic formulas </w:t>
      </w:r>
      <w:sdt>
        <w:sdtPr>
          <w:id w:val="231200531"/>
          <w:citation/>
        </w:sdtPr>
        <w:sdtContent>
          <w:r>
            <w:fldChar w:fldCharType="begin"/>
          </w:r>
          <w:r>
            <w:instrText xml:space="preserve"> CITATION Eug09 \l 2057 </w:instrText>
          </w:r>
          <w:r>
            <w:fldChar w:fldCharType="separate"/>
          </w:r>
          <w:r w:rsidR="000F65F4">
            <w:rPr>
              <w:noProof/>
            </w:rPr>
            <w:t>[16]</w:t>
          </w:r>
          <w:r>
            <w:fldChar w:fldCharType="end"/>
          </w:r>
        </w:sdtContent>
      </w:sdt>
      <w:r>
        <w:t xml:space="preserve">. </w:t>
      </w:r>
      <w:r w:rsidR="00F32DEB">
        <w:t xml:space="preserve">A quadratic LIF can display behaviours absent from linear ones due to the presence of an internal threshold where the differential equation becomes positive and accelerates the generation of a spiking </w:t>
      </w:r>
      <w:r w:rsidR="00031C62">
        <w:t xml:space="preserve">potential. </w:t>
      </w:r>
      <w:r>
        <w:t xml:space="preserve">The </w:t>
      </w:r>
      <w:proofErr w:type="spellStart"/>
      <w:r>
        <w:t>Mihales-Neibur</w:t>
      </w:r>
      <w:proofErr w:type="spellEnd"/>
      <w:r>
        <w:t xml:space="preserve"> </w:t>
      </w:r>
      <w:sdt>
        <w:sdtPr>
          <w:id w:val="-1348486214"/>
          <w:citation/>
        </w:sdtPr>
        <w:sdtContent>
          <w:r>
            <w:fldChar w:fldCharType="begin"/>
          </w:r>
          <w:r>
            <w:instrText xml:space="preserve"> CITATION Mih09 \l 2057 </w:instrText>
          </w:r>
          <w:r>
            <w:fldChar w:fldCharType="separate"/>
          </w:r>
          <w:r w:rsidR="000F65F4">
            <w:rPr>
              <w:noProof/>
            </w:rPr>
            <w:t>[19]</w:t>
          </w:r>
          <w:r>
            <w:fldChar w:fldCharType="end"/>
          </w:r>
        </w:sdtContent>
      </w:sdt>
      <w:r>
        <w:t xml:space="preserve"> neurons are essentially multiple LIF systems combined into one, and can give rise to bursting, rebound spiking, </w:t>
      </w:r>
      <w:proofErr w:type="spellStart"/>
      <w:r>
        <w:t>bistability</w:t>
      </w:r>
      <w:proofErr w:type="spellEnd"/>
      <w:r>
        <w:t xml:space="preserve"> and a number of other behaviours seen in biology but absent from the basic LIF behaviour described above.</w:t>
      </w:r>
    </w:p>
    <w:p w14:paraId="6337A875" w14:textId="77777777" w:rsidR="006F1019" w:rsidRDefault="006F1019" w:rsidP="006F1019">
      <w:pPr>
        <w:pStyle w:val="Heading3"/>
      </w:pPr>
      <w:bookmarkStart w:id="43" w:name="_Toc71110635"/>
      <w:bookmarkStart w:id="44" w:name="_Toc71196293"/>
      <w:proofErr w:type="spellStart"/>
      <w:r w:rsidRPr="006F1019">
        <w:lastRenderedPageBreak/>
        <w:t>Izhikevich</w:t>
      </w:r>
      <w:bookmarkEnd w:id="43"/>
      <w:bookmarkEnd w:id="44"/>
      <w:proofErr w:type="spellEnd"/>
    </w:p>
    <w:p w14:paraId="69468324" w14:textId="2AE07530" w:rsidR="006F1019" w:rsidRDefault="006F1019" w:rsidP="006F1019">
      <w:r>
        <w:t xml:space="preserve">In 2003 a neuron model designed to give the spiking patterns seen in biology at a low computational cost was developed </w:t>
      </w:r>
      <w:sdt>
        <w:sdtPr>
          <w:id w:val="-1171483861"/>
          <w:citation/>
        </w:sdtPr>
        <w:sdtContent>
          <w:r>
            <w:fldChar w:fldCharType="begin"/>
          </w:r>
          <w:r>
            <w:instrText xml:space="preserve"> CITATION Eug03 \l 2057 </w:instrText>
          </w:r>
          <w:r>
            <w:fldChar w:fldCharType="separate"/>
          </w:r>
          <w:r w:rsidR="000F65F4">
            <w:rPr>
              <w:noProof/>
            </w:rPr>
            <w:t>[20]</w:t>
          </w:r>
          <w:r>
            <w:fldChar w:fldCharType="end"/>
          </w:r>
        </w:sdtContent>
      </w:sdt>
      <w:r>
        <w:t xml:space="preserve"> and uses two internal variables instead of a single potential. This can be thought of as roughly corresponding to two different ion concentrations in the cell membrane (specifically Sodium and Potassium).</w:t>
      </w:r>
    </w:p>
    <w:p w14:paraId="5121F8D5" w14:textId="77777777" w:rsidR="006F1019" w:rsidRDefault="006F1019" w:rsidP="006F1019">
      <w:r>
        <w:t xml:space="preserve">An </w:t>
      </w:r>
      <w:proofErr w:type="spellStart"/>
      <w:r>
        <w:t>Izhikevich</w:t>
      </w:r>
      <w:proofErr w:type="spellEnd"/>
      <w:r>
        <w:t xml:space="preserve"> neuron </w:t>
      </w:r>
      <w:proofErr w:type="gramStart"/>
      <w:r>
        <w:t>is able to</w:t>
      </w:r>
      <w:proofErr w:type="gramEnd"/>
      <w:r>
        <w:t xml:space="preserve"> exhibit 20 different spiking behaviours using two simultaneous differential equations, one quadratic and one linear, and can be an integrator, coincidence detector or resonator, and does so using only 13 FLOPS per neuron per iteration.</w:t>
      </w:r>
    </w:p>
    <w:p w14:paraId="1F53EDC8" w14:textId="78DB3513" w:rsidR="006F1019" w:rsidRDefault="006F1019" w:rsidP="006F1019">
      <w:r>
        <w:t xml:space="preserve">The dynamic state of an </w:t>
      </w:r>
      <w:proofErr w:type="spellStart"/>
      <w:r>
        <w:t>Izhikevich</w:t>
      </w:r>
      <w:proofErr w:type="spellEnd"/>
      <w:r>
        <w:t xml:space="preserve"> neuron is given by </w:t>
      </w:r>
      <w:r>
        <w:fldChar w:fldCharType="begin"/>
      </w:r>
      <w:r>
        <w:instrText xml:space="preserve"> REF _Ref69809586 \h </w:instrText>
      </w:r>
      <w:r>
        <w:fldChar w:fldCharType="separate"/>
      </w:r>
      <w:r w:rsidR="000F65F4">
        <w:t xml:space="preserve">Equation </w:t>
      </w:r>
      <w:r w:rsidR="000F65F4">
        <w:rPr>
          <w:noProof/>
        </w:rPr>
        <w:t>2</w:t>
      </w:r>
      <w:r>
        <w:fldChar w:fldCharType="end"/>
      </w:r>
      <w:r>
        <w:t>.</w:t>
      </w:r>
    </w:p>
    <w:p w14:paraId="71D5C26F" w14:textId="77777777" w:rsidR="006F1019" w:rsidRPr="007F657A" w:rsidRDefault="005321B8" w:rsidP="006F1019">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V=0.04</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+5V</m:t>
          </m:r>
          <m:r>
            <w:rPr>
              <w:rFonts w:ascii="Cambria Math" w:eastAsiaTheme="minorEastAsia" w:hAnsi="Cambria Math"/>
            </w:rPr>
            <m:t>+140- u+I</m:t>
          </m:r>
        </m:oMath>
      </m:oMathPara>
    </w:p>
    <w:p w14:paraId="3090FFAE" w14:textId="77777777" w:rsidR="006F1019" w:rsidRPr="007F657A" w:rsidRDefault="005321B8" w:rsidP="006F1019">
      <w:pPr>
        <w:rPr>
          <w:rFonts w:eastAsiaTheme="minorEastAsia"/>
        </w:rPr>
      </w:pPr>
      <m:oMathPara>
        <m:oMath>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w:rPr>
              <w:rFonts w:ascii="Cambria Math" w:eastAsiaTheme="minorEastAsia" w:hAnsi="Cambria Math"/>
            </w:rPr>
            <m:t>u=a</m:t>
          </m:r>
          <m:d>
            <m:dPr>
              <m:ctrlPr>
                <w:rPr>
                  <w:rFonts w:ascii="Cambria Math" w:eastAsiaTheme="minorEastAsia" w:hAnsi="Cambria Math"/>
                  <w:i/>
                </w:rPr>
              </m:ctrlPr>
            </m:dPr>
            <m:e>
              <m:r>
                <w:rPr>
                  <w:rFonts w:ascii="Cambria Math" w:eastAsiaTheme="minorEastAsia" w:hAnsi="Cambria Math"/>
                </w:rPr>
                <m:t>bV-u</m:t>
              </m:r>
            </m:e>
          </m:d>
        </m:oMath>
      </m:oMathPara>
    </w:p>
    <w:p w14:paraId="45AD8AA8" w14:textId="77777777" w:rsidR="006F1019" w:rsidRPr="007F657A" w:rsidRDefault="006F1019" w:rsidP="006F1019">
      <w:pPr>
        <w:keepNext/>
        <w:rPr>
          <w:rFonts w:eastAsiaTheme="minorEastAsia"/>
        </w:rPr>
      </w:pPr>
      <m:oMathPara>
        <m:oMath>
          <m:r>
            <w:rPr>
              <w:rFonts w:ascii="Cambria Math" w:hAnsi="Cambria Math"/>
            </w:rPr>
            <m:t xml:space="preserve">V=potential, u=recovery state, a&amp;b are recovery related, </m:t>
          </m:r>
          <m:r>
            <w:rPr>
              <w:rFonts w:ascii="Cambria Math" w:eastAsiaTheme="minorEastAsia" w:hAnsi="Cambria Math"/>
            </w:rPr>
            <m:t>I=input current</m:t>
          </m:r>
        </m:oMath>
      </m:oMathPara>
    </w:p>
    <w:p w14:paraId="2DAD1DB5" w14:textId="549B872A" w:rsidR="006F1019" w:rsidRDefault="006F1019" w:rsidP="006F1019">
      <w:pPr>
        <w:pStyle w:val="Caption"/>
        <w:jc w:val="center"/>
      </w:pPr>
      <w:bookmarkStart w:id="45" w:name="_Ref69809586"/>
      <w:r>
        <w:t xml:space="preserve">Equation </w:t>
      </w:r>
      <w:fldSimple w:instr=" SEQ Equation \* ARABIC ">
        <w:r w:rsidR="000F65F4">
          <w:rPr>
            <w:noProof/>
          </w:rPr>
          <w:t>2</w:t>
        </w:r>
      </w:fldSimple>
      <w:bookmarkEnd w:id="45"/>
      <w:r>
        <w:t xml:space="preserve"> </w:t>
      </w:r>
      <w:proofErr w:type="spellStart"/>
      <w:r>
        <w:t>Izhikevich</w:t>
      </w:r>
      <w:proofErr w:type="spellEnd"/>
      <w:r>
        <w:rPr>
          <w:noProof/>
        </w:rPr>
        <w:t xml:space="preserve"> Differential Equations</w:t>
      </w:r>
    </w:p>
    <w:p w14:paraId="655977F3" w14:textId="1E0C15C8" w:rsidR="006F1019" w:rsidRDefault="006F1019" w:rsidP="006F1019">
      <w:r>
        <w:t>And this is coupled with a firing threshold (V &gt; 30) and a reset behaviour when a spike is fired (</w:t>
      </w:r>
      <w:r>
        <w:fldChar w:fldCharType="begin"/>
      </w:r>
      <w:r>
        <w:instrText xml:space="preserve"> REF _Ref69809570 \h </w:instrText>
      </w:r>
      <w:r>
        <w:fldChar w:fldCharType="separate"/>
      </w:r>
      <w:r w:rsidR="000F65F4">
        <w:t xml:space="preserve">Equation </w:t>
      </w:r>
      <w:r w:rsidR="000F65F4">
        <w:rPr>
          <w:noProof/>
        </w:rPr>
        <w:t>3</w:t>
      </w:r>
      <w:r>
        <w:fldChar w:fldCharType="end"/>
      </w:r>
      <w:r>
        <w:t>).</w:t>
      </w:r>
    </w:p>
    <w:p w14:paraId="345BA542" w14:textId="77777777" w:rsidR="006F1019" w:rsidRPr="00FF4E1F" w:rsidRDefault="006F1019" w:rsidP="006F1019">
      <w:pPr>
        <w:rPr>
          <w:rFonts w:eastAsiaTheme="minorEastAsia"/>
        </w:rPr>
      </w:pPr>
      <m:oMathPara>
        <m:oMath>
          <m:r>
            <w:rPr>
              <w:rFonts w:ascii="Cambria Math" w:hAnsi="Cambria Math"/>
            </w:rPr>
            <m:t>V ←c</m:t>
          </m:r>
        </m:oMath>
      </m:oMathPara>
    </w:p>
    <w:p w14:paraId="3ADF91BE" w14:textId="77777777" w:rsidR="006F1019" w:rsidRPr="00FF4E1F" w:rsidRDefault="006F1019" w:rsidP="006F1019">
      <w:pPr>
        <w:rPr>
          <w:rFonts w:eastAsiaTheme="minorEastAsia"/>
        </w:rPr>
      </w:pPr>
      <m:oMathPara>
        <m:oMath>
          <m:r>
            <w:rPr>
              <w:rFonts w:ascii="Cambria Math" w:eastAsiaTheme="minorEastAsia" w:hAnsi="Cambria Math"/>
            </w:rPr>
            <m:t>u ←u+d</m:t>
          </m:r>
        </m:oMath>
      </m:oMathPara>
    </w:p>
    <w:p w14:paraId="2DE70BC7" w14:textId="77777777" w:rsidR="006F1019" w:rsidRPr="00FF4E1F" w:rsidRDefault="006F1019" w:rsidP="006F1019">
      <w:pPr>
        <w:keepNext/>
        <w:rPr>
          <w:rFonts w:eastAsiaTheme="minorEastAsia"/>
        </w:rPr>
      </w:pPr>
      <m:oMathPara>
        <m:oMath>
          <m:r>
            <w:rPr>
              <w:rFonts w:ascii="Cambria Math" w:hAnsi="Cambria Math"/>
            </w:rPr>
            <m:t>c=reset potential, d=recovery spike</m:t>
          </m:r>
        </m:oMath>
      </m:oMathPara>
    </w:p>
    <w:p w14:paraId="13BB9E66" w14:textId="273449F2" w:rsidR="006F1019" w:rsidRDefault="006F1019" w:rsidP="006F1019">
      <w:pPr>
        <w:pStyle w:val="Caption"/>
        <w:jc w:val="center"/>
      </w:pPr>
      <w:bookmarkStart w:id="46" w:name="_Ref69809570"/>
      <w:r>
        <w:t xml:space="preserve">Equation </w:t>
      </w:r>
      <w:fldSimple w:instr=" SEQ Equation \* ARABIC ">
        <w:r w:rsidR="000F65F4">
          <w:rPr>
            <w:noProof/>
          </w:rPr>
          <w:t>3</w:t>
        </w:r>
      </w:fldSimple>
      <w:bookmarkEnd w:id="46"/>
      <w:r>
        <w:t xml:space="preserve"> </w:t>
      </w:r>
      <w:proofErr w:type="spellStart"/>
      <w:r>
        <w:t>Izhikevich</w:t>
      </w:r>
      <w:proofErr w:type="spellEnd"/>
      <w:r>
        <w:t xml:space="preserve"> Reset Behaviour</w:t>
      </w:r>
    </w:p>
    <w:p w14:paraId="1FB85F03" w14:textId="2F185F55" w:rsidR="006F1019" w:rsidRDefault="006F1019" w:rsidP="006F1019">
      <w:r>
        <w:t>V, u, a, b, c, &amp; d are all stated to be dimensionless, although the spiking threshold of 30 is given in millivolts. The mismatch does not cause any problems</w:t>
      </w:r>
      <w:r w:rsidR="00031C62">
        <w:t xml:space="preserve"> with the implementation.</w:t>
      </w:r>
    </w:p>
    <w:p w14:paraId="7F21B327" w14:textId="77777777" w:rsidR="006F1019" w:rsidRDefault="006F1019" w:rsidP="006F1019">
      <w:r>
        <w:t xml:space="preserve">The </w:t>
      </w:r>
      <w:proofErr w:type="spellStart"/>
      <w:r>
        <w:t>Izhikevich</w:t>
      </w:r>
      <w:proofErr w:type="spellEnd"/>
      <w:r>
        <w:t xml:space="preserve"> model can act as an inhibitory neuron and even mimic the output of the biological ones in the brain, but unlike the spike and reset for high potentials, there does not appear to be anything limiting the negative potential a neuron can have. This will not be a problem with shunting inhibitions, but otherwise seems to part of a common theme through all the literature reviewed here - the existence of inhibitors, whether neurons or otherwise, is acknowledged but mostly ignored. Presumably this is because most work on computational neural nets has been geared towards forward connected nets that respond to an input event or data stream, rather than a continuously updating system such as an automaton that needs to self-regulate.</w:t>
      </w:r>
    </w:p>
    <w:p w14:paraId="4AE2E0CB" w14:textId="77777777" w:rsidR="006F1019" w:rsidRDefault="006F1019" w:rsidP="006F1019">
      <w:pPr>
        <w:pStyle w:val="Heading3"/>
      </w:pPr>
      <w:bookmarkStart w:id="47" w:name="_Toc71110636"/>
      <w:bookmarkStart w:id="48" w:name="_Toc71196294"/>
      <w:r w:rsidRPr="006F1019">
        <w:lastRenderedPageBreak/>
        <w:t>Kumar</w:t>
      </w:r>
      <w:r>
        <w:t xml:space="preserve"> et al</w:t>
      </w:r>
      <w:bookmarkEnd w:id="47"/>
      <w:bookmarkEnd w:id="48"/>
    </w:p>
    <w:p w14:paraId="7CD6AEDF" w14:textId="34229031" w:rsidR="006F1019" w:rsidRDefault="006F1019" w:rsidP="006F1019">
      <w:r>
        <w:t xml:space="preserve">Kumar et al </w:t>
      </w:r>
      <w:sdt>
        <w:sdtPr>
          <w:id w:val="1737442213"/>
          <w:citation/>
        </w:sdtPr>
        <w:sdtContent>
          <w:r>
            <w:fldChar w:fldCharType="begin"/>
          </w:r>
          <w:r>
            <w:instrText xml:space="preserve">CITATION Kum13 \p 24-30 \l 2057 </w:instrText>
          </w:r>
          <w:r>
            <w:fldChar w:fldCharType="separate"/>
          </w:r>
          <w:r w:rsidR="000F65F4">
            <w:rPr>
              <w:noProof/>
            </w:rPr>
            <w:t>[18, pp. 24-30]</w:t>
          </w:r>
          <w:r>
            <w:fldChar w:fldCharType="end"/>
          </w:r>
        </w:sdtContent>
      </w:sdt>
      <w:r>
        <w:t xml:space="preserve"> present an alternative model to </w:t>
      </w:r>
      <w:proofErr w:type="spellStart"/>
      <w:r>
        <w:t>Izhikevich</w:t>
      </w:r>
      <w:proofErr w:type="spellEnd"/>
      <w:r>
        <w:t xml:space="preserve">, again with only two equations. They refer to </w:t>
      </w:r>
      <w:proofErr w:type="spellStart"/>
      <w:r>
        <w:t>Izhikevich</w:t>
      </w:r>
      <w:proofErr w:type="spellEnd"/>
      <w:r>
        <w:t xml:space="preserve"> as inspiration and provide a similar set of possible output forms. It is not clear why this model might be preferred over </w:t>
      </w:r>
      <w:proofErr w:type="spellStart"/>
      <w:r>
        <w:t>Izhikevich</w:t>
      </w:r>
      <w:proofErr w:type="spellEnd"/>
      <w:r>
        <w:t xml:space="preserve">, but it demonstrates biologically similar behaviours in response to short pulses of DC current, where </w:t>
      </w:r>
      <w:proofErr w:type="spellStart"/>
      <w:r>
        <w:t>Izhikevich</w:t>
      </w:r>
      <w:proofErr w:type="spellEnd"/>
      <w:r>
        <w:t xml:space="preserve"> seems inclined to use a unit step function as input. This is encouraging in a system that will be using spikes as inputs. The dynamic state is given in Equation 4, and the reset behaviour is identical to that of </w:t>
      </w:r>
      <w:proofErr w:type="spellStart"/>
      <w:r>
        <w:t>Izhikevich</w:t>
      </w:r>
      <w:proofErr w:type="spellEnd"/>
      <w:r>
        <w:t>.</w:t>
      </w:r>
    </w:p>
    <w:p w14:paraId="52FFAD20" w14:textId="77777777" w:rsidR="006F1019" w:rsidRDefault="005321B8" w:rsidP="006F1019">
      <m:oMathPara>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V=</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V</m:t>
                  </m:r>
                </m:e>
                <m:sup>
                  <m:r>
                    <w:rPr>
                      <w:rFonts w:ascii="Cambria Math" w:hAnsi="Cambria Math"/>
                    </w:rPr>
                    <m:t>2</m:t>
                  </m:r>
                </m:sup>
              </m:sSup>
            </m:sup>
          </m:sSup>
          <m:r>
            <w:rPr>
              <w:rFonts w:ascii="Cambria Math" w:hAnsi="Cambria Math"/>
            </w:rPr>
            <m:t>-10V-u+I</m:t>
          </m:r>
        </m:oMath>
      </m:oMathPara>
    </w:p>
    <w:p w14:paraId="35A1983E" w14:textId="77777777" w:rsidR="006F1019" w:rsidRPr="007F657A" w:rsidRDefault="005321B8" w:rsidP="006F1019">
      <w:pPr>
        <w:rPr>
          <w:rFonts w:eastAsiaTheme="minorEastAsia"/>
        </w:rPr>
      </w:pPr>
      <m:oMathPara>
        <m:oMath>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w:rPr>
              <w:rFonts w:ascii="Cambria Math" w:eastAsiaTheme="minorEastAsia" w:hAnsi="Cambria Math"/>
            </w:rPr>
            <m:t>u=a</m:t>
          </m:r>
          <m:d>
            <m:dPr>
              <m:ctrlPr>
                <w:rPr>
                  <w:rFonts w:ascii="Cambria Math" w:eastAsiaTheme="minorEastAsia" w:hAnsi="Cambria Math"/>
                  <w:i/>
                </w:rPr>
              </m:ctrlPr>
            </m:dPr>
            <m:e>
              <m:r>
                <w:rPr>
                  <w:rFonts w:ascii="Cambria Math" w:eastAsiaTheme="minorEastAsia" w:hAnsi="Cambria Math"/>
                </w:rPr>
                <m:t>bV-u</m:t>
              </m:r>
            </m:e>
          </m:d>
        </m:oMath>
      </m:oMathPara>
    </w:p>
    <w:p w14:paraId="135A406B" w14:textId="77777777" w:rsidR="006F1019" w:rsidRDefault="006F1019" w:rsidP="006F1019">
      <w:pPr>
        <w:keepNext/>
      </w:pPr>
      <m:oMathPara>
        <m:oMath>
          <m:r>
            <w:rPr>
              <w:rFonts w:ascii="Cambria Math" w:hAnsi="Cambria Math"/>
            </w:rPr>
            <m:t xml:space="preserve">V=potential, u=recovery state, a&amp;b are recovery related, </m:t>
          </m:r>
          <m:r>
            <w:rPr>
              <w:rFonts w:ascii="Cambria Math" w:eastAsiaTheme="minorEastAsia" w:hAnsi="Cambria Math"/>
            </w:rPr>
            <m:t>I=input current</m:t>
          </m:r>
        </m:oMath>
      </m:oMathPara>
    </w:p>
    <w:p w14:paraId="0865FDB3" w14:textId="61F11102" w:rsidR="006F1019" w:rsidRDefault="006F1019" w:rsidP="006F1019">
      <w:pPr>
        <w:pStyle w:val="Caption"/>
        <w:jc w:val="center"/>
      </w:pPr>
      <w:r>
        <w:t xml:space="preserve">Equation </w:t>
      </w:r>
      <w:fldSimple w:instr=" SEQ Equation \* ARABIC ">
        <w:r w:rsidR="000F65F4">
          <w:rPr>
            <w:noProof/>
          </w:rPr>
          <w:t>4</w:t>
        </w:r>
      </w:fldSimple>
      <w:r>
        <w:t xml:space="preserve"> Kumar Differential Equations</w:t>
      </w:r>
    </w:p>
    <w:p w14:paraId="4BC271AD" w14:textId="77777777" w:rsidR="006F1019" w:rsidRDefault="006F1019" w:rsidP="006F1019">
      <w:r>
        <w:t>Unfortunately, the paper in which this method is described does not provide example values of the parameters used to obtain different output types, which makes it difficult and time consuming to use.</w:t>
      </w:r>
    </w:p>
    <w:p w14:paraId="7D8FD5C8" w14:textId="77777777" w:rsidR="006F1019" w:rsidRDefault="006F1019" w:rsidP="006F1019">
      <w:pPr>
        <w:pStyle w:val="Heading3"/>
      </w:pPr>
      <w:bookmarkStart w:id="49" w:name="_Toc71110637"/>
      <w:bookmarkStart w:id="50" w:name="_Toc71196295"/>
      <w:bookmarkStart w:id="51" w:name="_Ref71302101"/>
      <w:r w:rsidRPr="006F1019">
        <w:t>True</w:t>
      </w:r>
      <w:r>
        <w:t xml:space="preserve"> North</w:t>
      </w:r>
      <w:bookmarkEnd w:id="49"/>
      <w:bookmarkEnd w:id="50"/>
      <w:bookmarkEnd w:id="51"/>
    </w:p>
    <w:p w14:paraId="120954FE" w14:textId="003F61A7" w:rsidR="006F1019" w:rsidRPr="00471946" w:rsidRDefault="006F1019" w:rsidP="006F1019">
      <w:pPr>
        <w:rPr>
          <w:b/>
        </w:rPr>
      </w:pPr>
      <w:r>
        <w:t>IBM have developed a True North architecture</w:t>
      </w:r>
      <w:sdt>
        <w:sdtPr>
          <w:id w:val="602769681"/>
          <w:citation/>
        </w:sdtPr>
        <w:sdtContent>
          <w:r>
            <w:fldChar w:fldCharType="begin"/>
          </w:r>
          <w:r>
            <w:instrText xml:space="preserve"> CITATION Cas13 \l 2057 </w:instrText>
          </w:r>
          <w:r>
            <w:fldChar w:fldCharType="separate"/>
          </w:r>
          <w:r w:rsidR="000F65F4">
            <w:rPr>
              <w:noProof/>
            </w:rPr>
            <w:t xml:space="preserve"> [3]</w:t>
          </w:r>
          <w:r>
            <w:fldChar w:fldCharType="end"/>
          </w:r>
        </w:sdtContent>
      </w:sdt>
      <w:r>
        <w:t xml:space="preserve"> with t</w:t>
      </w:r>
      <w:r w:rsidRPr="00471946">
        <w:t>he goal of creat</w:t>
      </w:r>
      <w:r>
        <w:t>ing</w:t>
      </w:r>
      <w:r w:rsidRPr="00471946">
        <w:t xml:space="preserve"> a neuron model that </w:t>
      </w:r>
      <w:r>
        <w:t>can be effectively implemented in custom hardware</w:t>
      </w:r>
      <w:r w:rsidRPr="00471946">
        <w:t xml:space="preserve"> "sufficient to support useful and interesting cognitive algorithms, while the cost should be no more than necessary in terms of power, area, and speed"</w:t>
      </w:r>
      <w:r>
        <w:t>.</w:t>
      </w:r>
    </w:p>
    <w:p w14:paraId="0B0E4727" w14:textId="77777777" w:rsidR="006F1019" w:rsidRDefault="006F1019" w:rsidP="006F1019">
      <w:r w:rsidRPr="00471946">
        <w:t xml:space="preserve">They state "we were able to qualitatively replicate the 20 </w:t>
      </w:r>
      <w:proofErr w:type="spellStart"/>
      <w:r w:rsidRPr="00471946">
        <w:t>behaviors</w:t>
      </w:r>
      <w:proofErr w:type="spellEnd"/>
      <w:r w:rsidRPr="00471946">
        <w:t xml:space="preserve"> of the </w:t>
      </w:r>
      <w:proofErr w:type="spellStart"/>
      <w:r w:rsidRPr="00471946">
        <w:t>Izhikevich</w:t>
      </w:r>
      <w:proofErr w:type="spellEnd"/>
      <w:r w:rsidRPr="00471946">
        <w:t xml:space="preserve"> dynamical neuron model using a small number of elementary neurons" which is interesting</w:t>
      </w:r>
      <w:r>
        <w:t>, since i</w:t>
      </w:r>
      <w:r w:rsidRPr="00471946">
        <w:t xml:space="preserve">t implies a simpler model that has the </w:t>
      </w:r>
      <w:proofErr w:type="spellStart"/>
      <w:r w:rsidRPr="00471946">
        <w:t>Izhikevich</w:t>
      </w:r>
      <w:proofErr w:type="spellEnd"/>
      <w:r w:rsidRPr="00471946">
        <w:t xml:space="preserve"> model emergent from it, and emergent behaviour is </w:t>
      </w:r>
      <w:r>
        <w:t>relevant to this project.</w:t>
      </w:r>
    </w:p>
    <w:p w14:paraId="3DCC6375" w14:textId="74C48FAB" w:rsidR="006F1019" w:rsidRDefault="006F1019" w:rsidP="006F1019">
      <w:r>
        <w:t xml:space="preserve">There are some oddities of True North, however, with regards to its response to input spikes. Many of the repeating or bursting behaviours it can exhibit are triggered by a single spike, of any weight at all. A spike with a weight of 0.001 can cause a series of output bursts. This means that it is not acting as an integrator or coincidence detector in these configurations, and problems arising from this are referenced in section </w:t>
      </w:r>
      <w:r>
        <w:fldChar w:fldCharType="begin"/>
      </w:r>
      <w:r>
        <w:instrText xml:space="preserve"> REF _Ref69810856 \r \h </w:instrText>
      </w:r>
      <w:r>
        <w:fldChar w:fldCharType="separate"/>
      </w:r>
      <w:r w:rsidR="000F65F4">
        <w:t>4</w:t>
      </w:r>
      <w:r>
        <w:fldChar w:fldCharType="end"/>
      </w:r>
      <w:r>
        <w:t>.</w:t>
      </w:r>
    </w:p>
    <w:p w14:paraId="6510537F" w14:textId="1A17FA0A" w:rsidR="006F1019" w:rsidRDefault="005321B8" w:rsidP="006F1019">
      <w:r>
        <w:t xml:space="preserve">The equations for True North are available in </w:t>
      </w:r>
      <w:sdt>
        <w:sdtPr>
          <w:id w:val="378295138"/>
          <w:citation/>
        </w:sdtPr>
        <w:sdtContent>
          <w:r>
            <w:fldChar w:fldCharType="begin"/>
          </w:r>
          <w:r>
            <w:instrText xml:space="preserve"> CITATION Cas13 \l 2057 </w:instrText>
          </w:r>
          <w:r>
            <w:fldChar w:fldCharType="separate"/>
          </w:r>
          <w:r>
            <w:rPr>
              <w:noProof/>
            </w:rPr>
            <w:t>[3]</w:t>
          </w:r>
          <w:r>
            <w:fldChar w:fldCharType="end"/>
          </w:r>
        </w:sdtContent>
      </w:sdt>
      <w:r>
        <w:t xml:space="preserve"> </w:t>
      </w:r>
      <w:r w:rsidR="00E370F3">
        <w:t xml:space="preserve">in </w:t>
      </w:r>
      <w:r>
        <w:t xml:space="preserve">figure 4. They have not been included here. The implementation used has been modified to remove the optional stochastic features </w:t>
      </w:r>
      <w:r>
        <w:lastRenderedPageBreak/>
        <w:t xml:space="preserve">for the reasons given in section </w:t>
      </w:r>
      <w:r>
        <w:fldChar w:fldCharType="begin"/>
      </w:r>
      <w:r>
        <w:instrText xml:space="preserve"> REF _Ref71299730 \r \h </w:instrText>
      </w:r>
      <w:r>
        <w:fldChar w:fldCharType="separate"/>
      </w:r>
      <w:r>
        <w:t>3.6</w:t>
      </w:r>
      <w:r>
        <w:fldChar w:fldCharType="end"/>
      </w:r>
      <w:r>
        <w:t>. Essentially, however, True North is a</w:t>
      </w:r>
      <w:r w:rsidR="00E370F3">
        <w:t xml:space="preserve"> one dimensional</w:t>
      </w:r>
      <w:r>
        <w:t xml:space="preserve"> leaky integrate and fire (LIF) model with a few quirks, most significantly that it can be set to leak away from the reset potential instead of towards it, which allows it to demonstrate bursting behaviour and </w:t>
      </w:r>
      <w:proofErr w:type="spellStart"/>
      <w:r>
        <w:t>bistability</w:t>
      </w:r>
      <w:proofErr w:type="spellEnd"/>
      <w:r>
        <w:t xml:space="preserve"> and a number of other functions not normally seen in one dimensional systems. Conditional elements of the algorithm are described as multiplication by integers</w:t>
      </w:r>
      <w:r w:rsidR="00E370F3">
        <w:t xml:space="preserve"> that are either 0 or 1 and some of these have been implemented as if statements in the code for this project. The result is the same. The original is doubtless far easier to implement in custom hardware but is less easy to read in software. Given that the branch statements are completely predictable they are probably the more efficient approach also, but this model was not used a great deal and has not been profiled.</w:t>
      </w:r>
    </w:p>
    <w:p w14:paraId="3E6020BA" w14:textId="77777777" w:rsidR="006F1019" w:rsidRDefault="006F1019" w:rsidP="006F1019">
      <w:pPr>
        <w:pStyle w:val="Heading3"/>
      </w:pPr>
      <w:bookmarkStart w:id="52" w:name="_Toc71110638"/>
      <w:bookmarkStart w:id="53" w:name="_Toc71196296"/>
      <w:r w:rsidRPr="006F1019">
        <w:t>Spinnaker</w:t>
      </w:r>
      <w:bookmarkEnd w:id="52"/>
      <w:bookmarkEnd w:id="53"/>
    </w:p>
    <w:p w14:paraId="08D46780" w14:textId="7825DE1A" w:rsidR="006F1019" w:rsidRPr="000A1C56" w:rsidRDefault="006F1019" w:rsidP="006F1019">
      <w:r>
        <w:t xml:space="preserve">The </w:t>
      </w:r>
      <w:proofErr w:type="spellStart"/>
      <w:r>
        <w:t>SpiNNaker</w:t>
      </w:r>
      <w:proofErr w:type="spellEnd"/>
      <w:r>
        <w:t xml:space="preserve"> system </w:t>
      </w:r>
      <w:sdt>
        <w:sdtPr>
          <w:id w:val="-2070418471"/>
          <w:citation/>
        </w:sdtPr>
        <w:sdtContent>
          <w:r>
            <w:fldChar w:fldCharType="begin"/>
          </w:r>
          <w:r>
            <w:instrText xml:space="preserve"> CITATION Jin10 \l 2057 </w:instrText>
          </w:r>
          <w:r>
            <w:fldChar w:fldCharType="separate"/>
          </w:r>
          <w:r w:rsidR="000F65F4">
            <w:rPr>
              <w:noProof/>
            </w:rPr>
            <w:t>[21]</w:t>
          </w:r>
          <w:r>
            <w:fldChar w:fldCharType="end"/>
          </w:r>
        </w:sdtContent>
      </w:sdt>
      <w:r>
        <w:t xml:space="preserve"> approaches the performance problems of large spiking neural nets by simulating them on 1 million arm cores, and by doing so is able to run many spiking models, including </w:t>
      </w:r>
      <w:proofErr w:type="spellStart"/>
      <w:r>
        <w:t>Izhikevich</w:t>
      </w:r>
      <w:proofErr w:type="spellEnd"/>
      <w:r>
        <w:t xml:space="preserve">, for 1 billion neurons at biological real time. For the </w:t>
      </w:r>
      <w:proofErr w:type="spellStart"/>
      <w:r>
        <w:t>Izhikevich</w:t>
      </w:r>
      <w:proofErr w:type="spellEnd"/>
      <w:r>
        <w:t xml:space="preserve"> model real time means 1 iteration per millisecond </w:t>
      </w:r>
      <w:sdt>
        <w:sdtPr>
          <w:id w:val="-579828684"/>
          <w:citation/>
        </w:sdtPr>
        <w:sdtContent>
          <w:r>
            <w:fldChar w:fldCharType="begin"/>
          </w:r>
          <w:r>
            <w:instrText xml:space="preserve"> CITATION Eug03 \l 2057 </w:instrText>
          </w:r>
          <w:r>
            <w:fldChar w:fldCharType="separate"/>
          </w:r>
          <w:r w:rsidR="000F65F4">
            <w:rPr>
              <w:noProof/>
            </w:rPr>
            <w:t>[20]</w:t>
          </w:r>
          <w:r>
            <w:fldChar w:fldCharType="end"/>
          </w:r>
        </w:sdtContent>
      </w:sdt>
      <w:r>
        <w:t xml:space="preserve">. </w:t>
      </w:r>
      <w:proofErr w:type="spellStart"/>
      <w:r>
        <w:t>SpiNNaker</w:t>
      </w:r>
      <w:proofErr w:type="spellEnd"/>
      <w:r>
        <w:t xml:space="preserve"> is not a </w:t>
      </w:r>
      <w:proofErr w:type="gramStart"/>
      <w:r>
        <w:t>model in its own right, but</w:t>
      </w:r>
      <w:proofErr w:type="gramEnd"/>
      <w:r>
        <w:t xml:space="preserve"> a hardware system on which they can be run. Its existence and scale, however, is a strong indicator of the important role efficiency and speed will play in any implementations of SNNs.</w:t>
      </w:r>
    </w:p>
    <w:p w14:paraId="57934A81" w14:textId="74986718" w:rsidR="006F1019" w:rsidRDefault="006F1019" w:rsidP="006F1019">
      <w:pPr>
        <w:pStyle w:val="Heading2"/>
      </w:pPr>
      <w:bookmarkStart w:id="54" w:name="_Toc71110639"/>
      <w:bookmarkStart w:id="55" w:name="_Toc71196297"/>
      <w:bookmarkStart w:id="56" w:name="_Ref71299730"/>
      <w:r w:rsidRPr="006F1019">
        <w:t>Stochastic</w:t>
      </w:r>
      <w:r>
        <w:t xml:space="preserve"> Behaviour</w:t>
      </w:r>
      <w:bookmarkEnd w:id="54"/>
      <w:bookmarkEnd w:id="55"/>
      <w:bookmarkEnd w:id="56"/>
    </w:p>
    <w:p w14:paraId="15B80845" w14:textId="1D5F5C79" w:rsidR="00E370F3" w:rsidRDefault="00E370F3" w:rsidP="00E370F3">
      <w:r>
        <w:t>Noise is an important part of brain function</w:t>
      </w:r>
      <w:r w:rsidR="00431489">
        <w:t xml:space="preserve"> (see section </w:t>
      </w:r>
      <w:r w:rsidR="00431489">
        <w:fldChar w:fldCharType="begin"/>
      </w:r>
      <w:r w:rsidR="00431489">
        <w:instrText xml:space="preserve"> REF _Ref71300772 \r \h </w:instrText>
      </w:r>
      <w:r w:rsidR="00431489">
        <w:fldChar w:fldCharType="separate"/>
      </w:r>
      <w:r w:rsidR="00431489">
        <w:t>2.4</w:t>
      </w:r>
      <w:r w:rsidR="00431489">
        <w:fldChar w:fldCharType="end"/>
      </w:r>
      <w:r w:rsidR="00431489">
        <w:t>)</w:t>
      </w:r>
      <w:r>
        <w:t xml:space="preserve">, and the True North has several optional features involving random chance. Of </w:t>
      </w:r>
      <w:proofErr w:type="gramStart"/>
      <w:r>
        <w:t>particular interest</w:t>
      </w:r>
      <w:proofErr w:type="gramEnd"/>
      <w:r>
        <w:t xml:space="preserve"> is stochastic integration. If a spike with a weight of 0.2 is received by an integrator the </w:t>
      </w:r>
      <w:r w:rsidR="00431489">
        <w:t xml:space="preserve">current </w:t>
      </w:r>
      <w:r>
        <w:t xml:space="preserve">system will add 0.2 to the input potential, but an alternative is to have a 20% chance of adding 1.0. The average </w:t>
      </w:r>
      <w:r w:rsidR="00431489">
        <w:t xml:space="preserve">result </w:t>
      </w:r>
      <w:r>
        <w:t>is the same, but the latter system has the possibility of causing occasional spikes from intermittent inputs that would be never fire</w:t>
      </w:r>
      <w:r w:rsidR="00431489">
        <w:t>d</w:t>
      </w:r>
      <w:r>
        <w:t xml:space="preserve"> under the deterministic approach.</w:t>
      </w:r>
      <w:r w:rsidR="00431489">
        <w:t xml:space="preserve"> Since spike integration is part of the framework of our automaton, rather than the neuron model, any implementation of this should be done in a general way that makes it available to all models, and it would not be difficult to do so.</w:t>
      </w:r>
    </w:p>
    <w:p w14:paraId="50763287" w14:textId="2AF5EFEE" w:rsidR="00431489" w:rsidRDefault="00431489" w:rsidP="00E370F3">
      <w:r>
        <w:t xml:space="preserve">The stochastic firing threshold, leak, and reset potential would likely need to be model specific but could be translated to work with LIF and </w:t>
      </w:r>
      <w:proofErr w:type="spellStart"/>
      <w:r>
        <w:t>Izhikevich</w:t>
      </w:r>
      <w:proofErr w:type="spellEnd"/>
      <w:r>
        <w:t xml:space="preserve"> without too much imagination.</w:t>
      </w:r>
    </w:p>
    <w:p w14:paraId="38024445" w14:textId="13C5FBB5" w:rsidR="00431489" w:rsidRPr="00E370F3" w:rsidRDefault="00431489" w:rsidP="00E370F3">
      <w:r>
        <w:t xml:space="preserve">Section </w:t>
      </w:r>
      <w:r>
        <w:fldChar w:fldCharType="begin"/>
      </w:r>
      <w:r>
        <w:instrText xml:space="preserve"> REF _Ref71301188 \r \h </w:instrText>
      </w:r>
      <w:r>
        <w:fldChar w:fldCharType="separate"/>
      </w:r>
      <w:r>
        <w:t>4.3</w:t>
      </w:r>
      <w:r>
        <w:fldChar w:fldCharType="end"/>
      </w:r>
      <w:r>
        <w:t xml:space="preserve"> goes into more detail about why this has not been done for this project.</w:t>
      </w:r>
    </w:p>
    <w:p w14:paraId="71C2E8C5" w14:textId="77777777" w:rsidR="006F1019" w:rsidRDefault="006F1019" w:rsidP="006F1019">
      <w:pPr>
        <w:pStyle w:val="Heading2"/>
      </w:pPr>
      <w:bookmarkStart w:id="57" w:name="_Toc71110640"/>
      <w:bookmarkStart w:id="58" w:name="_Toc71196298"/>
      <w:r w:rsidRPr="006F1019">
        <w:lastRenderedPageBreak/>
        <w:t>Available</w:t>
      </w:r>
      <w:r>
        <w:t xml:space="preserve"> Software</w:t>
      </w:r>
      <w:bookmarkEnd w:id="57"/>
      <w:bookmarkEnd w:id="58"/>
    </w:p>
    <w:p w14:paraId="5D68B5CA" w14:textId="1EAB8F22" w:rsidR="006F1019" w:rsidRDefault="006F1019" w:rsidP="006F1019">
      <w:r>
        <w:t xml:space="preserve">Software already exists for simulating neural nets, of all three generations, some commercial and some open source and freely available. IBM make software simulation of the True North architecture an option </w:t>
      </w:r>
      <w:sdt>
        <w:sdtPr>
          <w:id w:val="-1683653473"/>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Nest provides a python module which can simulate many neuron types (including </w:t>
      </w:r>
      <w:proofErr w:type="spellStart"/>
      <w:r>
        <w:t>Izhikevich</w:t>
      </w:r>
      <w:proofErr w:type="spellEnd"/>
      <w:r>
        <w:t xml:space="preserve">) </w:t>
      </w:r>
      <w:sdt>
        <w:sdtPr>
          <w:id w:val="-1018697897"/>
          <w:citation/>
        </w:sdtPr>
        <w:sdtContent>
          <w:r>
            <w:fldChar w:fldCharType="begin"/>
          </w:r>
          <w:r>
            <w:instrText xml:space="preserve"> CITATION nes21 \l 2057 </w:instrText>
          </w:r>
          <w:r>
            <w:fldChar w:fldCharType="separate"/>
          </w:r>
          <w:r w:rsidR="000F65F4">
            <w:rPr>
              <w:noProof/>
            </w:rPr>
            <w:t>[22]</w:t>
          </w:r>
          <w:r>
            <w:fldChar w:fldCharType="end"/>
          </w:r>
        </w:sdtContent>
      </w:sdt>
      <w:r>
        <w:t xml:space="preserve">. </w:t>
      </w:r>
      <w:proofErr w:type="spellStart"/>
      <w:r>
        <w:t>OpenSourceBrain</w:t>
      </w:r>
      <w:proofErr w:type="spellEnd"/>
      <w:r>
        <w:t xml:space="preserve"> provides an enormous suite of neural net related simulation software </w:t>
      </w:r>
      <w:sdt>
        <w:sdtPr>
          <w:id w:val="-598866022"/>
          <w:citation/>
        </w:sdtPr>
        <w:sdtContent>
          <w:r>
            <w:fldChar w:fldCharType="begin"/>
          </w:r>
          <w:r>
            <w:instrText xml:space="preserve"> CITATION Ope21 \l 2057 </w:instrText>
          </w:r>
          <w:r>
            <w:fldChar w:fldCharType="separate"/>
          </w:r>
          <w:r w:rsidR="000F65F4">
            <w:rPr>
              <w:noProof/>
            </w:rPr>
            <w:t>[23]</w:t>
          </w:r>
          <w:r>
            <w:fldChar w:fldCharType="end"/>
          </w:r>
        </w:sdtContent>
      </w:sdt>
      <w:r>
        <w:t xml:space="preserve">. </w:t>
      </w:r>
      <w:proofErr w:type="spellStart"/>
      <w:r>
        <w:t>Annarchy</w:t>
      </w:r>
      <w:proofErr w:type="spellEnd"/>
      <w:r>
        <w:t xml:space="preserve"> makes an impressive attempt at overcoming the difficulties of efficiently simulating spiking neural networks by exposing a scripting interface that automatically generates C++ networks on the users behalf </w:t>
      </w:r>
      <w:sdt>
        <w:sdtPr>
          <w:id w:val="-2019765487"/>
          <w:citation/>
        </w:sdtPr>
        <w:sdtContent>
          <w:r>
            <w:fldChar w:fldCharType="begin"/>
          </w:r>
          <w:r>
            <w:instrText xml:space="preserve"> CITATION Vit15 \l 2057 </w:instrText>
          </w:r>
          <w:r>
            <w:fldChar w:fldCharType="separate"/>
          </w:r>
          <w:r w:rsidR="000F65F4">
            <w:rPr>
              <w:noProof/>
            </w:rPr>
            <w:t>[24]</w:t>
          </w:r>
          <w:r>
            <w:fldChar w:fldCharType="end"/>
          </w:r>
        </w:sdtContent>
      </w:sdt>
      <w:r>
        <w:t>. This is far from an exhaustive list.</w:t>
      </w:r>
    </w:p>
    <w:p w14:paraId="1512F9B3" w14:textId="6C61DFAC" w:rsidR="006F1019" w:rsidRPr="003B18F6" w:rsidRDefault="006F1019" w:rsidP="006F1019">
      <w:r>
        <w:t xml:space="preserve">What all these solutions have in common, however, is that they cater to the traditional use of neural nets as a device learns (or at least has the capacity to learn) and then applies what it has been taught. The goals of this project are sufficiently unique that a custom software solution has been chosen instead (see section </w:t>
      </w:r>
      <w:r>
        <w:fldChar w:fldCharType="begin"/>
      </w:r>
      <w:r>
        <w:instrText xml:space="preserve"> REF _Ref69656945 \r \h </w:instrText>
      </w:r>
      <w:r>
        <w:fldChar w:fldCharType="separate"/>
      </w:r>
      <w:r w:rsidR="000F65F4">
        <w:t>5</w:t>
      </w:r>
      <w:r>
        <w:fldChar w:fldCharType="end"/>
      </w:r>
      <w:r>
        <w:t>).</w:t>
      </w:r>
    </w:p>
    <w:p w14:paraId="14021069" w14:textId="549C46A8" w:rsidR="006F1019" w:rsidRDefault="006F1019" w:rsidP="006F1019">
      <w:pPr>
        <w:pStyle w:val="Heading1"/>
      </w:pPr>
      <w:bookmarkStart w:id="59" w:name="_Ref69810856"/>
      <w:bookmarkStart w:id="60" w:name="_Toc71110641"/>
      <w:bookmarkStart w:id="61" w:name="_Toc71196299"/>
      <w:r w:rsidRPr="006F1019">
        <w:t>Automatons</w:t>
      </w:r>
      <w:bookmarkEnd w:id="59"/>
      <w:bookmarkEnd w:id="60"/>
      <w:bookmarkEnd w:id="61"/>
    </w:p>
    <w:p w14:paraId="0A4F8296" w14:textId="21B30771" w:rsidR="005F0222" w:rsidRPr="005F0222" w:rsidRDefault="005F0222" w:rsidP="005F0222">
      <w:r>
        <w:t>A cellular automaton is a regular arrangement of discrete cells in which the state of each cell depends on the state of its neighbours, such that the cells change state over time. Large scale complex behaviour can emerge from the simple localized rules.</w:t>
      </w:r>
    </w:p>
    <w:p w14:paraId="2E3C5174" w14:textId="77777777" w:rsidR="006F1019" w:rsidRDefault="006F1019" w:rsidP="006F1019">
      <w:pPr>
        <w:pStyle w:val="Heading2"/>
      </w:pPr>
      <w:bookmarkStart w:id="62" w:name="_Toc71110642"/>
      <w:bookmarkStart w:id="63" w:name="_Toc71196300"/>
      <w:r w:rsidRPr="006F1019">
        <w:t>Life</w:t>
      </w:r>
      <w:bookmarkEnd w:id="62"/>
      <w:bookmarkEnd w:id="63"/>
    </w:p>
    <w:p w14:paraId="363255B1" w14:textId="2074ADF5" w:rsidR="006F1019" w:rsidRDefault="006F1019" w:rsidP="006F1019">
      <w:r>
        <w:t>A</w:t>
      </w:r>
      <w:r w:rsidR="00335005">
        <w:t>n example of a</w:t>
      </w:r>
      <w:r>
        <w:t xml:space="preserve"> popular cellular automaton is Conway’s Game of Life </w:t>
      </w:r>
      <w:sdt>
        <w:sdtPr>
          <w:id w:val="1856996077"/>
          <w:citation/>
        </w:sdtPr>
        <w:sdtContent>
          <w:r>
            <w:fldChar w:fldCharType="begin"/>
          </w:r>
          <w:r>
            <w:instrText xml:space="preserve"> CITATION MGa70 \l 2057 </w:instrText>
          </w:r>
          <w:r>
            <w:fldChar w:fldCharType="separate"/>
          </w:r>
          <w:r w:rsidR="000F65F4">
            <w:rPr>
              <w:noProof/>
            </w:rPr>
            <w:t>[5]</w:t>
          </w:r>
          <w:r>
            <w:fldChar w:fldCharType="end"/>
          </w:r>
        </w:sdtContent>
      </w:sdt>
      <w:r>
        <w:t xml:space="preserve"> in which each cell is either ‘alive’ or ‘dead’ and changes between those states depending on the number of live immediate neighbours it has. </w:t>
      </w:r>
      <w:r w:rsidR="005F0222">
        <w:t>Life is usually represented graphically as a two-dimensional grid of squares, one per cell.</w:t>
      </w:r>
    </w:p>
    <w:p w14:paraId="37426247" w14:textId="23AD50C3" w:rsidR="005F0222" w:rsidRDefault="005F0222" w:rsidP="005F0222">
      <w:pPr>
        <w:pStyle w:val="ListParagraph"/>
        <w:numPr>
          <w:ilvl w:val="0"/>
          <w:numId w:val="12"/>
        </w:numPr>
      </w:pPr>
      <w:r>
        <w:t>A cell with less than 2 living neighbours becomes dead.</w:t>
      </w:r>
    </w:p>
    <w:p w14:paraId="4B001890" w14:textId="4F74BE49" w:rsidR="005F0222" w:rsidRDefault="005F0222" w:rsidP="005F0222">
      <w:pPr>
        <w:pStyle w:val="ListParagraph"/>
        <w:numPr>
          <w:ilvl w:val="0"/>
          <w:numId w:val="12"/>
        </w:numPr>
      </w:pPr>
      <w:r>
        <w:t>A cell with 4 or more living neighbours becomes dead.</w:t>
      </w:r>
    </w:p>
    <w:p w14:paraId="4CB4D66D" w14:textId="390EFC86" w:rsidR="005F0222" w:rsidRDefault="005F0222" w:rsidP="005F0222">
      <w:pPr>
        <w:pStyle w:val="ListParagraph"/>
        <w:numPr>
          <w:ilvl w:val="0"/>
          <w:numId w:val="12"/>
        </w:numPr>
      </w:pPr>
      <w:r>
        <w:t>A cell with 3 living neighbours becomes alive.</w:t>
      </w:r>
    </w:p>
    <w:p w14:paraId="0EFA7294" w14:textId="3E9094E3" w:rsidR="005F0222" w:rsidRDefault="005F0222" w:rsidP="005F0222">
      <w:pPr>
        <w:pStyle w:val="ListParagraph"/>
        <w:numPr>
          <w:ilvl w:val="0"/>
          <w:numId w:val="12"/>
        </w:numPr>
      </w:pPr>
      <w:r>
        <w:t>A cell with 2 living neighbours remains in its current state, whether alive or dead.</w:t>
      </w:r>
    </w:p>
    <w:p w14:paraId="4BACA6CD" w14:textId="277A615C" w:rsidR="005F0222" w:rsidRDefault="005F0222" w:rsidP="006F1019">
      <w:r>
        <w:t>This can be implemented in terms of neurons, by connecting each cell to all 8 of its neighbours with a weight of 1.0, and to itself with a weight of 0.5, and then setting an activation threshold of 2.25 &lt; V &lt; 3.75.</w:t>
      </w:r>
    </w:p>
    <w:p w14:paraId="1CF5CBBC" w14:textId="718C36D4" w:rsidR="005F0222" w:rsidRDefault="005F0222" w:rsidP="006F1019">
      <w:r>
        <w:t xml:space="preserve">This can be extended to work in terms of LIF spiking neurons, provided we can </w:t>
      </w:r>
      <w:proofErr w:type="spellStart"/>
      <w:r>
        <w:t>weight</w:t>
      </w:r>
      <w:proofErr w:type="spellEnd"/>
      <w:r>
        <w:t xml:space="preserve"> the middle spike to 0.5, and provided that the neuron has a refractory period of 0 and leaks 100% </w:t>
      </w:r>
      <w:r>
        <w:lastRenderedPageBreak/>
        <w:t>of its potential in every iteration. This is certainly not a normal configuration for SNNs, but it has been implemented in the software for curiosity and testing purposes.</w:t>
      </w:r>
    </w:p>
    <w:p w14:paraId="440E41F7" w14:textId="77777777" w:rsidR="006F1019" w:rsidRDefault="006F1019" w:rsidP="006F1019">
      <w:pPr>
        <w:pStyle w:val="Heading2"/>
      </w:pPr>
      <w:bookmarkStart w:id="64" w:name="_Toc71110643"/>
      <w:bookmarkStart w:id="65" w:name="_Toc71196301"/>
      <w:r w:rsidRPr="006F1019">
        <w:t>Spiking</w:t>
      </w:r>
      <w:r>
        <w:t xml:space="preserve"> Automatons</w:t>
      </w:r>
      <w:bookmarkEnd w:id="64"/>
      <w:bookmarkEnd w:id="65"/>
    </w:p>
    <w:p w14:paraId="72057253" w14:textId="3C8E4F1F" w:rsidR="006F1019" w:rsidRPr="00477D9A" w:rsidRDefault="006F1019" w:rsidP="006F1019">
      <w:r>
        <w:t>A cellular automaton generally uses the term “cell” to refer to its constituent components. A neural network usually uses the term</w:t>
      </w:r>
      <w:r w:rsidR="00335005">
        <w:t>s</w:t>
      </w:r>
      <w:r>
        <w:t xml:space="preserve"> “neuron”</w:t>
      </w:r>
      <w:r w:rsidR="00335005">
        <w:t xml:space="preserve"> or “perceptron”</w:t>
      </w:r>
      <w:r>
        <w:t>. In biology the word neuron refers to a special type of cell. In this document the words “neuron” and “cell” have the same meaning when referring to the components of an SNN Automaton.</w:t>
      </w:r>
    </w:p>
    <w:p w14:paraId="55FFD2F0" w14:textId="3B44E1C0" w:rsidR="006F1019" w:rsidRDefault="006F1019" w:rsidP="006F1019">
      <w:r>
        <w:t>The goal of this project is to make a cellular automaton in a similar style to Conway’s Game of Life but using a biologically inspired spiking neuron model for the cells. This provides an opportunity to experiment with and investigate the behaviour of the chosen SNN models, but also extends an unusual requirement to them. A feed forward neural net is generally given an input and provides an output. A recurrent network may receive a series of inputs over time and have memory like nodes modifying its behaviour based on its past. An automaton</w:t>
      </w:r>
      <w:r w:rsidR="006C0F43">
        <w:t>, however,</w:t>
      </w:r>
      <w:r>
        <w:t xml:space="preserve"> does not necessarily have an obvious input at all, nor output, but is instead expected to act on its own state and to continue changing over time, possibly indefinitely. It is for this reason that a short introduction to wakefulness was presented in section </w:t>
      </w:r>
      <w:r>
        <w:fldChar w:fldCharType="begin"/>
      </w:r>
      <w:r>
        <w:instrText xml:space="preserve"> REF _Ref69813944 \r \h </w:instrText>
      </w:r>
      <w:r>
        <w:fldChar w:fldCharType="separate"/>
      </w:r>
      <w:r w:rsidR="000F65F4">
        <w:t>2</w:t>
      </w:r>
      <w:r>
        <w:fldChar w:fldCharType="end"/>
      </w:r>
      <w:r>
        <w:t>.</w:t>
      </w:r>
      <w:r>
        <w:fldChar w:fldCharType="begin"/>
      </w:r>
      <w:r>
        <w:instrText xml:space="preserve"> REF _Ref69813947 \r \h </w:instrText>
      </w:r>
      <w:r>
        <w:fldChar w:fldCharType="separate"/>
      </w:r>
      <w:r w:rsidR="000F65F4">
        <w:t>2.6</w:t>
      </w:r>
      <w:r>
        <w:fldChar w:fldCharType="end"/>
      </w:r>
      <w:r>
        <w:t>. It would be very unreasonable to suggest that a simple automaton is awake, but achieving continuous activity without an external input is a challenge in its own right, and gives rise to a number of questions that need to be answered if we one day want to construct an artificial intelligence which can be considered</w:t>
      </w:r>
      <w:r w:rsidR="006C0F43">
        <w:t xml:space="preserve"> conscious.</w:t>
      </w:r>
    </w:p>
    <w:p w14:paraId="524C1388" w14:textId="3AC1FAAF" w:rsidR="006F1019" w:rsidRDefault="006F1019" w:rsidP="006F1019">
      <w:r>
        <w:t xml:space="preserve">The automaton </w:t>
      </w:r>
      <w:r w:rsidRPr="006D6396">
        <w:t xml:space="preserve">needs to avoid quickly collapsing into a quiescent state. For this to be true the number of neurons which fire as a result of N other neurons firing must average at least N. However, if the average is greater than N then we can expect the automaton to quickly saturate instead, with everything firing as fast as it is able, which is </w:t>
      </w:r>
      <w:r>
        <w:t xml:space="preserve">not our intent. This can be expressed for a timestep from T to T+1 as in </w:t>
      </w:r>
      <w:r>
        <w:fldChar w:fldCharType="begin"/>
      </w:r>
      <w:r>
        <w:instrText xml:space="preserve"> REF _Ref70071079 \h </w:instrText>
      </w:r>
      <w:r>
        <w:fldChar w:fldCharType="separate"/>
      </w:r>
      <w:r w:rsidR="000F65F4">
        <w:t xml:space="preserve">Equation </w:t>
      </w:r>
      <w:r w:rsidR="000F65F4">
        <w:rPr>
          <w:noProof/>
        </w:rPr>
        <w:t>5</w:t>
      </w:r>
      <w:r>
        <w:fldChar w:fldCharType="end"/>
      </w:r>
      <w:r>
        <w:t>, and our aim is to have the average value of R be close to 1.</w:t>
      </w:r>
    </w:p>
    <w:p w14:paraId="4B963A26" w14:textId="77777777" w:rsidR="006F1019" w:rsidRDefault="005321B8" w:rsidP="006F1019">
      <w:pPr>
        <w:keepNext/>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r>
            <w:rPr>
              <w:rFonts w:ascii="Cambria Math" w:hAnsi="Cambria Math"/>
            </w:rPr>
            <m:t>=R</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p w14:paraId="5D41934D" w14:textId="13013937" w:rsidR="006F1019" w:rsidRPr="007C47FB" w:rsidRDefault="006F1019" w:rsidP="006F1019">
      <w:pPr>
        <w:pStyle w:val="Caption"/>
        <w:jc w:val="center"/>
      </w:pPr>
      <w:bookmarkStart w:id="66" w:name="_Ref70071079"/>
      <w:bookmarkStart w:id="67" w:name="_Ref69897078"/>
      <w:r>
        <w:t xml:space="preserve">Equation </w:t>
      </w:r>
      <w:fldSimple w:instr=" SEQ Equation \* ARABIC ">
        <w:r w:rsidR="000F65F4">
          <w:rPr>
            <w:noProof/>
          </w:rPr>
          <w:t>5</w:t>
        </w:r>
      </w:fldSimple>
      <w:bookmarkEnd w:id="66"/>
      <w:r>
        <w:t xml:space="preserve"> R Numbers</w:t>
      </w:r>
      <w:bookmarkEnd w:id="67"/>
    </w:p>
    <w:p w14:paraId="37BCE676" w14:textId="0EF49ED7" w:rsidR="006F1019" w:rsidRDefault="006F1019" w:rsidP="006F1019">
      <w:r>
        <w:t xml:space="preserve">Balancing R exactly at 1 is very unlikely, given the chaotic nature we expect from our final system. </w:t>
      </w:r>
      <w:r w:rsidRPr="006D6396">
        <w:t>Life avoids th</w:t>
      </w:r>
      <w:r>
        <w:t>e problem</w:t>
      </w:r>
      <w:r w:rsidRPr="006D6396">
        <w:t xml:space="preserve"> by </w:t>
      </w:r>
      <w:r>
        <w:t xml:space="preserve">having a typical R number greater than 1 with </w:t>
      </w:r>
      <w:r w:rsidR="006C0F43">
        <w:t>sparse</w:t>
      </w:r>
      <w:r>
        <w:t xml:space="preserve"> populations but </w:t>
      </w:r>
      <w:r w:rsidRPr="006D6396">
        <w:t>killing any cell that has 4 or more neighbours</w:t>
      </w:r>
      <w:r>
        <w:t>, bringing R down when the cell density goes up. I</w:t>
      </w:r>
      <w:r w:rsidRPr="006D6396">
        <w:t xml:space="preserve">t does not seem appropriate to directly prevent a </w:t>
      </w:r>
      <w:r>
        <w:t xml:space="preserve">spiking </w:t>
      </w:r>
      <w:r w:rsidRPr="006D6396">
        <w:t>neuron from firing when it is overstimulated</w:t>
      </w:r>
      <w:r>
        <w:t>, however.</w:t>
      </w:r>
    </w:p>
    <w:p w14:paraId="64E20F83" w14:textId="75BF3D2F" w:rsidR="006F1019" w:rsidRDefault="006F1019" w:rsidP="006F1019">
      <w:r>
        <w:lastRenderedPageBreak/>
        <w:t>One option</w:t>
      </w:r>
      <w:r w:rsidR="00FA6B4A">
        <w:t xml:space="preserve"> </w:t>
      </w:r>
      <w:r>
        <w:t xml:space="preserve">is </w:t>
      </w:r>
      <w:r w:rsidR="00FA6B4A">
        <w:t xml:space="preserve">to use </w:t>
      </w:r>
      <w:r>
        <w:t xml:space="preserve">a re-entrant network (akin to the Dynamic Core hypothesis </w:t>
      </w:r>
      <w:sdt>
        <w:sdtPr>
          <w:id w:val="848144525"/>
          <w:citation/>
        </w:sdtPr>
        <w:sdtContent>
          <w:r>
            <w:fldChar w:fldCharType="begin"/>
          </w:r>
          <w:r>
            <w:instrText xml:space="preserve"> CITATION Ede11 \l 2057 </w:instrText>
          </w:r>
          <w:r>
            <w:fldChar w:fldCharType="separate"/>
          </w:r>
          <w:r w:rsidR="000F65F4">
            <w:rPr>
              <w:noProof/>
            </w:rPr>
            <w:t>[10]</w:t>
          </w:r>
          <w:r>
            <w:fldChar w:fldCharType="end"/>
          </w:r>
        </w:sdtContent>
      </w:sdt>
      <w:r>
        <w:t xml:space="preserve"> mentioned in section </w:t>
      </w:r>
      <w:r>
        <w:fldChar w:fldCharType="begin"/>
      </w:r>
      <w:r>
        <w:instrText xml:space="preserve"> REF _Ref69813944 \r \h </w:instrText>
      </w:r>
      <w:r>
        <w:fldChar w:fldCharType="separate"/>
      </w:r>
      <w:r w:rsidR="000F65F4">
        <w:t>2</w:t>
      </w:r>
      <w:r>
        <w:fldChar w:fldCharType="end"/>
      </w:r>
      <w:r>
        <w:t>.</w:t>
      </w:r>
      <w:r>
        <w:fldChar w:fldCharType="begin"/>
      </w:r>
      <w:r>
        <w:instrText xml:space="preserve"> REF _Ref69813947 \r \h </w:instrText>
      </w:r>
      <w:r>
        <w:fldChar w:fldCharType="separate"/>
      </w:r>
      <w:r w:rsidR="000F65F4">
        <w:t>2.6</w:t>
      </w:r>
      <w:r>
        <w:fldChar w:fldCharType="end"/>
      </w:r>
      <w:r>
        <w:t xml:space="preserve">) using inhibitory neurons to maintain balance. These can be simple negatively weighted inputs (subtractive), “shunting” in which a connection decreases the effectiveness of excitatory inputs (divisive) </w:t>
      </w:r>
      <w:sdt>
        <w:sdtPr>
          <w:id w:val="1930076939"/>
          <w:citation/>
        </w:sdtPr>
        <w:sdtContent>
          <w:r>
            <w:fldChar w:fldCharType="begin"/>
          </w:r>
          <w:r>
            <w:instrText xml:space="preserve">CITATION Tho02 \p 22 \l 2057 </w:instrText>
          </w:r>
          <w:r>
            <w:fldChar w:fldCharType="separate"/>
          </w:r>
          <w:r w:rsidR="000F65F4">
            <w:rPr>
              <w:noProof/>
            </w:rPr>
            <w:t>[1, p. 22]</w:t>
          </w:r>
          <w:r>
            <w:fldChar w:fldCharType="end"/>
          </w:r>
        </w:sdtContent>
      </w:sdt>
      <w:r>
        <w:t xml:space="preserve">, or fatigue </w:t>
      </w:r>
      <w:sdt>
        <w:sdtPr>
          <w:id w:val="-571819133"/>
          <w:citation/>
        </w:sdtPr>
        <w:sdtContent>
          <w:r>
            <w:fldChar w:fldCharType="begin"/>
          </w:r>
          <w:r>
            <w:instrText xml:space="preserve">CITATION Tho02 \p 35 \l 2057 </w:instrText>
          </w:r>
          <w:r>
            <w:fldChar w:fldCharType="separate"/>
          </w:r>
          <w:r w:rsidR="000F65F4">
            <w:rPr>
              <w:noProof/>
            </w:rPr>
            <w:t>[1, p. 35]</w:t>
          </w:r>
          <w:r>
            <w:fldChar w:fldCharType="end"/>
          </w:r>
        </w:sdtContent>
      </w:sdt>
      <w:r>
        <w:t xml:space="preserve">.  There are many arguments for combining </w:t>
      </w:r>
      <w:r w:rsidRPr="00471946">
        <w:t>multiple kinds of neuron</w:t>
      </w:r>
      <w:r w:rsidRPr="001109A2">
        <w:t xml:space="preserve"> </w:t>
      </w:r>
      <w:sdt>
        <w:sdtPr>
          <w:id w:val="-1299607802"/>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and the design used here allows layers of inhibitory neurons to be included. Fatigue has not been implemented, but long-lasting shunting inhibitions can have a similar qualitative effect.</w:t>
      </w:r>
    </w:p>
    <w:p w14:paraId="4F79FBD7" w14:textId="49F22924" w:rsidR="006F1019" w:rsidRDefault="006F1019" w:rsidP="006F1019">
      <w:r>
        <w:t xml:space="preserve">On first glance a second option is that one region of the automaton sustains the activity of the rest (mimicking the posterior cortex </w:t>
      </w:r>
      <w:sdt>
        <w:sdtPr>
          <w:id w:val="-1777557346"/>
          <w:citation/>
        </w:sdtPr>
        <w:sdtContent>
          <w:r>
            <w:fldChar w:fldCharType="begin"/>
          </w:r>
          <w:r>
            <w:instrText xml:space="preserve"> CITATION Zha19 \l 2057 </w:instrText>
          </w:r>
          <w:r>
            <w:fldChar w:fldCharType="separate"/>
          </w:r>
          <w:r w:rsidR="000F65F4">
            <w:rPr>
              <w:noProof/>
            </w:rPr>
            <w:t>[9]</w:t>
          </w:r>
          <w:r>
            <w:fldChar w:fldCharType="end"/>
          </w:r>
        </w:sdtContent>
      </w:sdt>
      <w:r>
        <w:t xml:space="preserve"> mentioned in section </w:t>
      </w:r>
      <w:r>
        <w:fldChar w:fldCharType="begin"/>
      </w:r>
      <w:r>
        <w:instrText xml:space="preserve"> REF _Ref69813944 \r \h </w:instrText>
      </w:r>
      <w:r>
        <w:fldChar w:fldCharType="separate"/>
      </w:r>
      <w:r w:rsidR="000F65F4">
        <w:t>2</w:t>
      </w:r>
      <w:r>
        <w:fldChar w:fldCharType="end"/>
      </w:r>
      <w:r>
        <w:t>.</w:t>
      </w:r>
      <w:r>
        <w:fldChar w:fldCharType="begin"/>
      </w:r>
      <w:r>
        <w:instrText xml:space="preserve"> REF _Ref69813947 \r \h </w:instrText>
      </w:r>
      <w:r>
        <w:fldChar w:fldCharType="separate"/>
      </w:r>
      <w:r w:rsidR="000F65F4">
        <w:t>2.6</w:t>
      </w:r>
      <w:r>
        <w:fldChar w:fldCharType="end"/>
      </w:r>
      <w:r>
        <w:t xml:space="preserve">). To achieve this a layer of overactive neurons (R &gt; 1) acts as a driver and sustains activity in less active layers (R &lt; 1). </w:t>
      </w:r>
      <w:r w:rsidR="00FA6B4A">
        <w:t>Unfortunately,</w:t>
      </w:r>
      <w:r>
        <w:t xml:space="preserve"> the driving layer generally saturates and consequently induces predictable behaviours with no emergent complexity. The driving layer</w:t>
      </w:r>
      <w:r w:rsidR="006C0F43">
        <w:t xml:space="preserve"> must</w:t>
      </w:r>
      <w:r>
        <w:t xml:space="preserve"> </w:t>
      </w:r>
      <w:r w:rsidR="00FA6B4A">
        <w:t xml:space="preserve">self-regulate as a re-entrant network </w:t>
      </w:r>
      <w:r>
        <w:t xml:space="preserve">and </w:t>
      </w:r>
      <w:r w:rsidR="00FA6B4A">
        <w:t xml:space="preserve">that </w:t>
      </w:r>
      <w:r>
        <w:t>brings it back to the previous solution.</w:t>
      </w:r>
    </w:p>
    <w:p w14:paraId="15BF4C7D" w14:textId="24AD83DC" w:rsidR="006F1019" w:rsidRDefault="006F1019" w:rsidP="006F1019">
      <w:r>
        <w:t xml:space="preserve">Since biological brains appear to contain </w:t>
      </w:r>
      <w:proofErr w:type="gramStart"/>
      <w:r w:rsidR="00FA6B4A">
        <w:t>both of</w:t>
      </w:r>
      <w:r>
        <w:t xml:space="preserve"> the above</w:t>
      </w:r>
      <w:proofErr w:type="gramEnd"/>
      <w:r>
        <w:t xml:space="preserve"> mechanism it is also reasonable to construct automatons that do the same.</w:t>
      </w:r>
    </w:p>
    <w:p w14:paraId="66E601AB" w14:textId="15C624E6" w:rsidR="006F1019" w:rsidRDefault="006F1019" w:rsidP="006F1019">
      <w:pPr>
        <w:pStyle w:val="Heading2"/>
      </w:pPr>
      <w:bookmarkStart w:id="68" w:name="_Toc71110644"/>
      <w:bookmarkStart w:id="69" w:name="_Toc71196302"/>
      <w:bookmarkStart w:id="70" w:name="_Ref71301188"/>
      <w:r w:rsidRPr="006F1019">
        <w:t>Noise</w:t>
      </w:r>
      <w:bookmarkEnd w:id="68"/>
      <w:bookmarkEnd w:id="69"/>
      <w:bookmarkEnd w:id="70"/>
    </w:p>
    <w:p w14:paraId="6D825701" w14:textId="0F073985" w:rsidR="00FA6B4A" w:rsidRPr="00FA6B4A" w:rsidRDefault="00FA6B4A" w:rsidP="00FA6B4A">
      <w:r>
        <w:t xml:space="preserve">Noise, and its significance in biological neurons, was mentioned in section </w:t>
      </w:r>
      <w:r>
        <w:fldChar w:fldCharType="begin"/>
      </w:r>
      <w:r>
        <w:instrText xml:space="preserve"> REF _Ref71302060 \r \h </w:instrText>
      </w:r>
      <w:r>
        <w:fldChar w:fldCharType="separate"/>
      </w:r>
      <w:r>
        <w:t>2.4</w:t>
      </w:r>
      <w:r>
        <w:fldChar w:fldCharType="end"/>
      </w:r>
      <w:r>
        <w:t xml:space="preserve">. The use of stochastic methods in SNN models was covered in the discussion of the True North model in section </w:t>
      </w:r>
      <w:r>
        <w:fldChar w:fldCharType="begin"/>
      </w:r>
      <w:r>
        <w:instrText xml:space="preserve"> REF _Ref71302101 \r \h </w:instrText>
      </w:r>
      <w:r>
        <w:fldChar w:fldCharType="separate"/>
      </w:r>
      <w:r>
        <w:t>3.5.4</w:t>
      </w:r>
      <w:r>
        <w:fldChar w:fldCharType="end"/>
      </w:r>
      <w:r>
        <w:t>.</w:t>
      </w:r>
    </w:p>
    <w:p w14:paraId="20DAE80C" w14:textId="64B20F4F" w:rsidR="006F1019" w:rsidRDefault="006F1019" w:rsidP="006F1019">
      <w:r>
        <w:t xml:space="preserve">Unfortunately, any random influence will break repeatability in the automaton. The same pattern of inputs to an automaton would usually result in the same behaviour, regardless of where or when it occurs, and it was decided to respect that rather than take the biologically more realistic stochastic approach. Similarly, a repeating pattern such as the gliders and trains in Life, </w:t>
      </w:r>
      <w:r w:rsidR="00FA6B4A">
        <w:t>would be</w:t>
      </w:r>
      <w:r>
        <w:t xml:space="preserve"> almost certain to break down under a stochastic system</w:t>
      </w:r>
      <w:r w:rsidR="00FA6B4A">
        <w:t xml:space="preserve">, and our automatons would be unable to meet objective </w:t>
      </w:r>
      <w:r w:rsidR="00FA6B4A">
        <w:fldChar w:fldCharType="begin"/>
      </w:r>
      <w:r w:rsidR="00FA6B4A">
        <w:instrText xml:space="preserve"> REF _Ref69813768 \r \h </w:instrText>
      </w:r>
      <w:r w:rsidR="00FA6B4A">
        <w:fldChar w:fldCharType="separate"/>
      </w:r>
      <w:r w:rsidR="00FA6B4A">
        <w:t>3</w:t>
      </w:r>
      <w:r w:rsidR="00FA6B4A">
        <w:fldChar w:fldCharType="end"/>
      </w:r>
      <w:r w:rsidR="00FA6B4A">
        <w:t>.</w:t>
      </w:r>
    </w:p>
    <w:p w14:paraId="0904CF8E" w14:textId="61863834" w:rsidR="006F1019" w:rsidRDefault="006F1019" w:rsidP="006F1019">
      <w:r>
        <w:t>The software used for this project does not implement stochastic behaviour. It does allow random noise to be injected into the system from the GUI should that be desired, however</w:t>
      </w:r>
      <w:r w:rsidR="00FA6B4A">
        <w:t>, and this has proved to be the most convenient way to bootstrap a new automaton.</w:t>
      </w:r>
    </w:p>
    <w:p w14:paraId="189B4119" w14:textId="77777777" w:rsidR="006F1019" w:rsidRDefault="006F1019" w:rsidP="006F1019">
      <w:pPr>
        <w:pStyle w:val="Heading2"/>
      </w:pPr>
      <w:bookmarkStart w:id="71" w:name="_Toc71110645"/>
      <w:bookmarkStart w:id="72" w:name="_Toc71196303"/>
      <w:r w:rsidRPr="006F1019">
        <w:t>Learning</w:t>
      </w:r>
      <w:bookmarkEnd w:id="71"/>
      <w:bookmarkEnd w:id="72"/>
    </w:p>
    <w:p w14:paraId="171D0CA3" w14:textId="77777777" w:rsidR="006F1019" w:rsidRDefault="006F1019" w:rsidP="006F1019">
      <w:r>
        <w:t xml:space="preserve">A similar argument to that for noise can be made about learning. Individual neurons should not begin changing their associated synapse weights if we want our automaton to have consistent and repeatable behaviour. There is also the problem that the automaton has </w:t>
      </w:r>
      <w:proofErr w:type="gramStart"/>
      <w:r>
        <w:t>no</w:t>
      </w:r>
      <w:proofErr w:type="gramEnd"/>
      <w:r>
        <w:t xml:space="preserve"> </w:t>
      </w:r>
      <w:r>
        <w:lastRenderedPageBreak/>
        <w:t>output, other than its own state, which makes the usual Hebbian teaching mechanism difficult to imagine. There is no clear “correct” result to propagate through the network and learn from.</w:t>
      </w:r>
    </w:p>
    <w:p w14:paraId="48C5AB7E" w14:textId="22AE6440" w:rsidR="006F1019" w:rsidRDefault="006F1019" w:rsidP="006F1019">
      <w:r>
        <w:t xml:space="preserve">The software used for this project does not implement learning. However, there is a small foray into genetic algorithms for tuning purposes which had </w:t>
      </w:r>
      <w:r w:rsidR="00FA6B4A">
        <w:t>limited</w:t>
      </w:r>
      <w:r>
        <w:t xml:space="preserve"> success</w:t>
      </w:r>
      <w:r w:rsidR="00FA6B4A">
        <w:t xml:space="preserve"> (section </w:t>
      </w:r>
      <w:r w:rsidR="00FA6B4A">
        <w:fldChar w:fldCharType="begin"/>
      </w:r>
      <w:r w:rsidR="00FA6B4A">
        <w:instrText xml:space="preserve"> REF _Ref71302373 \r \h </w:instrText>
      </w:r>
      <w:r w:rsidR="00FA6B4A">
        <w:fldChar w:fldCharType="separate"/>
      </w:r>
      <w:r w:rsidR="00FA6B4A">
        <w:t>5.7.4</w:t>
      </w:r>
      <w:r w:rsidR="00FA6B4A">
        <w:fldChar w:fldCharType="end"/>
      </w:r>
      <w:r w:rsidR="00FA6B4A">
        <w:t>).</w:t>
      </w:r>
    </w:p>
    <w:p w14:paraId="4EB7ABDF" w14:textId="77777777" w:rsidR="006F1019" w:rsidRDefault="006F1019" w:rsidP="006F1019">
      <w:pPr>
        <w:pStyle w:val="Heading1"/>
      </w:pPr>
      <w:bookmarkStart w:id="73" w:name="_Ref69656945"/>
      <w:bookmarkStart w:id="74" w:name="_Toc71110647"/>
      <w:bookmarkStart w:id="75" w:name="_Toc71196304"/>
      <w:r w:rsidRPr="007B1835">
        <w:t>Software</w:t>
      </w:r>
      <w:r>
        <w:t xml:space="preserve"> Design</w:t>
      </w:r>
      <w:bookmarkEnd w:id="73"/>
      <w:bookmarkEnd w:id="74"/>
      <w:bookmarkEnd w:id="75"/>
    </w:p>
    <w:p w14:paraId="774977DB" w14:textId="77777777" w:rsidR="006F1019" w:rsidRDefault="006F1019" w:rsidP="006F1019">
      <w:r w:rsidRPr="00D511D2">
        <w:t xml:space="preserve">This project </w:t>
      </w:r>
      <w:r>
        <w:t xml:space="preserve">is </w:t>
      </w:r>
      <w:r w:rsidRPr="00D511D2">
        <w:t xml:space="preserve">entirely software </w:t>
      </w:r>
      <w:r>
        <w:t>based</w:t>
      </w:r>
      <w:r w:rsidRPr="00D511D2">
        <w:t xml:space="preserve">. Where possible platform independence </w:t>
      </w:r>
      <w:r>
        <w:t xml:space="preserve">has been </w:t>
      </w:r>
      <w:r w:rsidRPr="00D511D2">
        <w:t xml:space="preserve">aimed for, but the Microsoft Windows OS on an x64 architecture </w:t>
      </w:r>
      <w:r>
        <w:t>is</w:t>
      </w:r>
      <w:r w:rsidRPr="00D511D2">
        <w:t xml:space="preserve"> the primary target, </w:t>
      </w:r>
      <w:r>
        <w:t xml:space="preserve">C++ the language chosen, </w:t>
      </w:r>
      <w:r w:rsidRPr="00D511D2">
        <w:t xml:space="preserve">and Visual </w:t>
      </w:r>
      <w:r>
        <w:t>Studio</w:t>
      </w:r>
      <w:r w:rsidRPr="00D511D2">
        <w:t xml:space="preserve"> the project format</w:t>
      </w:r>
      <w:r>
        <w:t xml:space="preserve"> and IDE used.</w:t>
      </w:r>
    </w:p>
    <w:p w14:paraId="5887F156" w14:textId="2EB32502" w:rsidR="006F1019" w:rsidRDefault="006F1019" w:rsidP="006F1019">
      <w:r>
        <w:t xml:space="preserve">The MVC (Model View Controller </w:t>
      </w:r>
      <w:sdt>
        <w:sdtPr>
          <w:id w:val="-1863044294"/>
          <w:citation/>
        </w:sdtPr>
        <w:sdtContent>
          <w:r>
            <w:fldChar w:fldCharType="begin"/>
          </w:r>
          <w:r>
            <w:instrText xml:space="preserve"> CITATION Bur21 \l 2057 </w:instrText>
          </w:r>
          <w:r>
            <w:fldChar w:fldCharType="separate"/>
          </w:r>
          <w:r w:rsidR="000F65F4">
            <w:rPr>
              <w:noProof/>
            </w:rPr>
            <w:t>[25]</w:t>
          </w:r>
          <w:r>
            <w:fldChar w:fldCharType="end"/>
          </w:r>
        </w:sdtContent>
      </w:sdt>
      <w:r>
        <w:t>) pattern has been used, with a particular focus on keeping the view separate from the rest of the program. This has allowed multiple views to be created, as an automated test framework (</w:t>
      </w:r>
      <w:proofErr w:type="spellStart"/>
      <w:r>
        <w:t>NeuronTest</w:t>
      </w:r>
      <w:proofErr w:type="spellEnd"/>
      <w:r>
        <w:t>), a GUI for editing and executing networks (Neuron), and a simple genetic algorithm (Genetics). All of these link to and use a simulation library (</w:t>
      </w:r>
      <w:proofErr w:type="spellStart"/>
      <w:r>
        <w:t>NeuronSim</w:t>
      </w:r>
      <w:proofErr w:type="spellEnd"/>
      <w:r>
        <w:t xml:space="preserve">) which does most of the work. </w:t>
      </w:r>
      <w:proofErr w:type="spellStart"/>
      <w:r>
        <w:t>NeuronSim</w:t>
      </w:r>
      <w:proofErr w:type="spellEnd"/>
      <w:r>
        <w:t xml:space="preserve"> is written in pure C++ and has no external dependencies beyond the runtime libraries. </w:t>
      </w:r>
      <w:proofErr w:type="spellStart"/>
      <w:r>
        <w:t>NeuronGui</w:t>
      </w:r>
      <w:proofErr w:type="spellEnd"/>
      <w:r>
        <w:t xml:space="preserve"> uses the Qt library for a cross platform GUI interface and OpenGL for graphics.</w:t>
      </w:r>
    </w:p>
    <w:p w14:paraId="724255EB" w14:textId="308A7F5C" w:rsidR="006F1019" w:rsidRDefault="006F1019" w:rsidP="006F1019">
      <w:r>
        <w:t xml:space="preserve">All of the source code is available from </w:t>
      </w:r>
      <w:hyperlink r:id="rId14" w:history="1">
        <w:r w:rsidRPr="001A4B49">
          <w:rPr>
            <w:rStyle w:val="Hyperlink"/>
            <w:rFonts w:eastAsiaTheme="majorEastAsia"/>
          </w:rPr>
          <w:t>https://github.com/adn510/Neuron</w:t>
        </w:r>
      </w:hyperlink>
      <w:r>
        <w:t xml:space="preserve"> but will require Qt and Visual C++ (both available for free) to build.</w:t>
      </w:r>
    </w:p>
    <w:p w14:paraId="75E704DD" w14:textId="77777777" w:rsidR="006F1019" w:rsidRDefault="006F1019" w:rsidP="006F1019">
      <w:pPr>
        <w:pStyle w:val="Heading2"/>
      </w:pPr>
      <w:bookmarkStart w:id="76" w:name="_Toc71110648"/>
      <w:bookmarkStart w:id="77" w:name="_Toc71196305"/>
      <w:r w:rsidRPr="006F1019">
        <w:t>Layers</w:t>
      </w:r>
      <w:r>
        <w:t xml:space="preserve"> and Synapses</w:t>
      </w:r>
      <w:bookmarkEnd w:id="76"/>
      <w:bookmarkEnd w:id="77"/>
    </w:p>
    <w:p w14:paraId="3AB29316" w14:textId="24CF0E64" w:rsidR="006F1019" w:rsidRDefault="006F1019" w:rsidP="006F1019">
      <w:r>
        <w:t xml:space="preserve">All automatons supported by this project are arranged in a regular two-dimensional grid. There can be many layers of these grids, each conceptually stacked on top of </w:t>
      </w:r>
      <w:r w:rsidR="006C0F43">
        <w:t>the</w:t>
      </w:r>
      <w:r>
        <w:t xml:space="preserve"> other</w:t>
      </w:r>
      <w:r w:rsidR="006C0F43">
        <w:t>s</w:t>
      </w:r>
      <w:r>
        <w:t xml:space="preserve">. All the layers must be using the same model (i.e. </w:t>
      </w:r>
      <w:proofErr w:type="spellStart"/>
      <w:r>
        <w:t>Izhikevich</w:t>
      </w:r>
      <w:proofErr w:type="spellEnd"/>
      <w:r>
        <w:t xml:space="preserve">) and all the neurons </w:t>
      </w:r>
      <w:proofErr w:type="gramStart"/>
      <w:r>
        <w:t>in a given</w:t>
      </w:r>
      <w:proofErr w:type="gramEnd"/>
      <w:r>
        <w:t xml:space="preserve"> layer have the same configuration (for example, if they are </w:t>
      </w:r>
      <w:proofErr w:type="spellStart"/>
      <w:r>
        <w:t>Izhikevich</w:t>
      </w:r>
      <w:proofErr w:type="spellEnd"/>
      <w:r>
        <w:t>, one layer might be phasic spiking and another layer resonant).</w:t>
      </w:r>
    </w:p>
    <w:p w14:paraId="6FC1961F" w14:textId="5FD9D5DB" w:rsidR="006F1019" w:rsidRDefault="006F1019" w:rsidP="006F1019">
      <w:r>
        <w:t xml:space="preserve">Neurons are connected via synapses to other neurons, and this is configured as a </w:t>
      </w:r>
      <w:r w:rsidR="0033775C">
        <w:t xml:space="preserve">set of </w:t>
      </w:r>
      <w:r>
        <w:t>synapse matri</w:t>
      </w:r>
      <w:r w:rsidR="0033775C">
        <w:t>ces</w:t>
      </w:r>
      <w:r>
        <w:t xml:space="preserve"> which define 2D array</w:t>
      </w:r>
      <w:r w:rsidR="0033775C">
        <w:t>s</w:t>
      </w:r>
      <w:r>
        <w:t xml:space="preserve"> of synapse weights and transmission delays centred on the source neuron. Every neuron within a layer uses the same synapse matrix, and the connections are relative coordinates of the destination neuron. A synapse matrix can connect neurons to other layers, or to neighbouring neurons in the same layer. A 3x3 matrix mapping from one layer to another is shown in </w:t>
      </w:r>
      <w:r>
        <w:fldChar w:fldCharType="begin"/>
      </w:r>
      <w:r>
        <w:instrText xml:space="preserve"> REF _Ref69901619 \h </w:instrText>
      </w:r>
      <w:r>
        <w:fldChar w:fldCharType="separate"/>
      </w:r>
      <w:r w:rsidR="000F65F4">
        <w:t xml:space="preserve">Figure </w:t>
      </w:r>
      <w:r w:rsidR="000F65F4">
        <w:rPr>
          <w:noProof/>
        </w:rPr>
        <w:t>5</w:t>
      </w:r>
      <w:r>
        <w:fldChar w:fldCharType="end"/>
      </w:r>
      <w:r>
        <w:t>.</w:t>
      </w:r>
    </w:p>
    <w:p w14:paraId="70A90903" w14:textId="77777777" w:rsidR="006F1019" w:rsidRDefault="006F1019" w:rsidP="006F1019">
      <w:pPr>
        <w:keepNext/>
        <w:jc w:val="center"/>
      </w:pPr>
      <w:r>
        <w:rPr>
          <w:noProof/>
        </w:rPr>
        <w:lastRenderedPageBreak/>
        <w:drawing>
          <wp:inline distT="0" distB="0" distL="0" distR="0" wp14:anchorId="4B960D15" wp14:editId="5680AF1A">
            <wp:extent cx="4886325" cy="3152775"/>
            <wp:effectExtent l="0" t="0" r="9525" b="952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napsematrix.png"/>
                    <pic:cNvPicPr/>
                  </pic:nvPicPr>
                  <pic:blipFill>
                    <a:blip r:embed="rId15">
                      <a:extLst>
                        <a:ext uri="{28A0092B-C50C-407E-A947-70E740481C1C}">
                          <a14:useLocalDpi xmlns:a14="http://schemas.microsoft.com/office/drawing/2010/main" val="0"/>
                        </a:ext>
                      </a:extLst>
                    </a:blip>
                    <a:stretch>
                      <a:fillRect/>
                    </a:stretch>
                  </pic:blipFill>
                  <pic:spPr>
                    <a:xfrm>
                      <a:off x="0" y="0"/>
                      <a:ext cx="4886325" cy="3152775"/>
                    </a:xfrm>
                    <a:prstGeom prst="rect">
                      <a:avLst/>
                    </a:prstGeom>
                  </pic:spPr>
                </pic:pic>
              </a:graphicData>
            </a:graphic>
          </wp:inline>
        </w:drawing>
      </w:r>
    </w:p>
    <w:p w14:paraId="1FCBABB5" w14:textId="4AC2ACE1" w:rsidR="006F1019" w:rsidRPr="00D439AA" w:rsidRDefault="006F1019" w:rsidP="006F1019">
      <w:pPr>
        <w:pStyle w:val="Caption"/>
        <w:jc w:val="center"/>
      </w:pPr>
      <w:bookmarkStart w:id="78" w:name="_Ref69901619"/>
      <w:r>
        <w:t xml:space="preserve">Figure </w:t>
      </w:r>
      <w:fldSimple w:instr=" SEQ Figure \* ARABIC ">
        <w:r w:rsidR="00153670">
          <w:rPr>
            <w:noProof/>
          </w:rPr>
          <w:t>5</w:t>
        </w:r>
      </w:fldSimple>
      <w:bookmarkEnd w:id="78"/>
      <w:r>
        <w:t xml:space="preserve"> Synapse Matrix</w:t>
      </w:r>
    </w:p>
    <w:p w14:paraId="0D4DD4C4" w14:textId="4A2729A9" w:rsidR="006C0F43" w:rsidRDefault="006C0F43" w:rsidP="006C0F43">
      <w:bookmarkStart w:id="79" w:name="_Toc71110649"/>
      <w:bookmarkStart w:id="80" w:name="_Toc71196306"/>
      <w:r>
        <w:t xml:space="preserve">This is equivalent (although implemented in reverse) to the behaviour of a convolutional neural network with full weight sharing </w:t>
      </w:r>
      <w:sdt>
        <w:sdtPr>
          <w:id w:val="2115403044"/>
          <w:citation/>
        </w:sdtPr>
        <w:sdtContent>
          <w:r>
            <w:fldChar w:fldCharType="begin"/>
          </w:r>
          <w:r>
            <w:instrText xml:space="preserve"> CITATION Abd14 \l 2057 </w:instrText>
          </w:r>
          <w:r>
            <w:fldChar w:fldCharType="separate"/>
          </w:r>
          <w:r>
            <w:rPr>
              <w:noProof/>
            </w:rPr>
            <w:t>[27]</w:t>
          </w:r>
          <w:r>
            <w:fldChar w:fldCharType="end"/>
          </w:r>
        </w:sdtContent>
      </w:sdt>
      <w:r>
        <w:t>, but applied at every possible set of coordinates instead of being tiled more loosely.</w:t>
      </w:r>
    </w:p>
    <w:p w14:paraId="6386FCB8" w14:textId="0AE1A399" w:rsidR="006F1019" w:rsidRDefault="006F1019" w:rsidP="006F1019">
      <w:pPr>
        <w:pStyle w:val="Heading2"/>
      </w:pPr>
      <w:r w:rsidRPr="006F1019">
        <w:t>Edges</w:t>
      </w:r>
      <w:bookmarkEnd w:id="79"/>
      <w:bookmarkEnd w:id="80"/>
    </w:p>
    <w:p w14:paraId="4C9A0100" w14:textId="0B32E057" w:rsidR="006F1019" w:rsidRDefault="006F1019" w:rsidP="006F1019">
      <w:r>
        <w:t>The software is designed to handle arbitrarily large synapse matrices, in anticipation of needing many synapses</w:t>
      </w:r>
      <w:r w:rsidR="0033775C">
        <w:t>. T</w:t>
      </w:r>
      <w:r>
        <w:t xml:space="preserve">o match typical neurons in the human brain with 10,000 connections a synapse matrix would need to be 100x100 in size. This sort of size is unrealistic in practice because of performance constraints, but 9x9 matrices were used for a lot of experiments and that is </w:t>
      </w:r>
      <w:proofErr w:type="gramStart"/>
      <w:r>
        <w:t>sufficient</w:t>
      </w:r>
      <w:proofErr w:type="gramEnd"/>
      <w:r>
        <w:t xml:space="preserve"> to bring a large proportion of a layer within reach of the edge of the grid. Rather than have moving patterns dissipate on contact with a dead zone the grid wraps around, from the top to the bottom and from the right to the left.</w:t>
      </w:r>
    </w:p>
    <w:p w14:paraId="4B2534E4" w14:textId="5B0103B6" w:rsidR="006F1019" w:rsidRPr="003B18F8" w:rsidRDefault="006F1019" w:rsidP="006F1019">
      <w:r>
        <w:t xml:space="preserve">This can be thought of as long range synapses connecting the edges (akin to the long axons that travel through large amounts of white matter in the human brain </w:t>
      </w:r>
      <w:sdt>
        <w:sdtPr>
          <w:id w:val="-1169326129"/>
          <w:citation/>
        </w:sdtPr>
        <w:sdtContent>
          <w:r>
            <w:fldChar w:fldCharType="begin"/>
          </w:r>
          <w:r>
            <w:instrText xml:space="preserve"> CITATION Tho02 \l 2057 </w:instrText>
          </w:r>
          <w:r>
            <w:fldChar w:fldCharType="separate"/>
          </w:r>
          <w:r w:rsidR="000F65F4">
            <w:rPr>
              <w:noProof/>
            </w:rPr>
            <w:t>[1]</w:t>
          </w:r>
          <w:r>
            <w:fldChar w:fldCharType="end"/>
          </w:r>
        </w:sdtContent>
      </w:sdt>
      <w:r>
        <w:t>), or as the grid being the surface of a torus in three-dimensional space, or as the grid extending to infinity in all directions but in a repeating pattern. The infinite repeating pattern is how the program displays the grid in its default configuration</w:t>
      </w:r>
      <w:r w:rsidR="0033775C">
        <w:t>, and it can be scrolled indefinitely in any direction.</w:t>
      </w:r>
    </w:p>
    <w:p w14:paraId="6D6AEB23" w14:textId="77777777" w:rsidR="006F1019" w:rsidRDefault="006F1019" w:rsidP="006F1019">
      <w:pPr>
        <w:pStyle w:val="Heading2"/>
      </w:pPr>
      <w:bookmarkStart w:id="81" w:name="_Toc71110650"/>
      <w:bookmarkStart w:id="82" w:name="_Toc71196307"/>
      <w:proofErr w:type="spellStart"/>
      <w:r w:rsidRPr="006F1019">
        <w:t>NeuronSim</w:t>
      </w:r>
      <w:bookmarkEnd w:id="81"/>
      <w:bookmarkEnd w:id="82"/>
      <w:proofErr w:type="spellEnd"/>
    </w:p>
    <w:p w14:paraId="39CB9587" w14:textId="4CB76F40" w:rsidR="006F1019" w:rsidRPr="009809EC" w:rsidRDefault="006F1019" w:rsidP="006F1019">
      <w:r>
        <w:t xml:space="preserve">A simplified UML diagram of the </w:t>
      </w:r>
      <w:proofErr w:type="spellStart"/>
      <w:r>
        <w:t>NeuronSim</w:t>
      </w:r>
      <w:proofErr w:type="spellEnd"/>
      <w:r>
        <w:t xml:space="preserve"> library is shown in </w:t>
      </w:r>
      <w:r>
        <w:fldChar w:fldCharType="begin"/>
      </w:r>
      <w:r>
        <w:instrText xml:space="preserve"> REF _Ref69815926 \h </w:instrText>
      </w:r>
      <w:r>
        <w:fldChar w:fldCharType="separate"/>
      </w:r>
      <w:r w:rsidR="000F65F4">
        <w:t xml:space="preserve">Figure </w:t>
      </w:r>
      <w:r w:rsidR="000F65F4">
        <w:rPr>
          <w:noProof/>
        </w:rPr>
        <w:t>6</w:t>
      </w:r>
      <w:r>
        <w:fldChar w:fldCharType="end"/>
      </w:r>
      <w:r>
        <w:t xml:space="preserve">. The Automaton class is the primary interface, but the layers and synapses it contains can also be created and </w:t>
      </w:r>
      <w:r>
        <w:lastRenderedPageBreak/>
        <w:t xml:space="preserve">used in isolation, which is useful when testing and in one or two other </w:t>
      </w:r>
      <w:r w:rsidR="0033775C">
        <w:t>situations</w:t>
      </w:r>
      <w:r>
        <w:t xml:space="preserve">. The expected use case is that an Automaton is created with a desired width and height and is then used to create layers and synapses. These are configured independently. Running the automaton simply requires the </w:t>
      </w:r>
      <w:proofErr w:type="gramStart"/>
      <w:r>
        <w:t>tick(</w:t>
      </w:r>
      <w:proofErr w:type="gramEnd"/>
      <w:r>
        <w:t>) function of the Automaton class to be called repeatedly, once per iteration.</w:t>
      </w:r>
    </w:p>
    <w:p w14:paraId="5234209A" w14:textId="77777777" w:rsidR="006F1019" w:rsidRDefault="006F1019" w:rsidP="006F1019">
      <w:pPr>
        <w:keepNext/>
      </w:pPr>
      <w:r>
        <w:rPr>
          <w:noProof/>
        </w:rPr>
        <w:drawing>
          <wp:inline distT="0" distB="0" distL="0" distR="0" wp14:anchorId="21CA556F" wp14:editId="6A3C46C2">
            <wp:extent cx="6120130" cy="63271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6327140"/>
                    </a:xfrm>
                    <a:prstGeom prst="rect">
                      <a:avLst/>
                    </a:prstGeom>
                  </pic:spPr>
                </pic:pic>
              </a:graphicData>
            </a:graphic>
          </wp:inline>
        </w:drawing>
      </w:r>
    </w:p>
    <w:p w14:paraId="34D39581" w14:textId="3058A943" w:rsidR="006F1019" w:rsidRPr="009809EC" w:rsidRDefault="006F1019" w:rsidP="006F1019">
      <w:pPr>
        <w:pStyle w:val="Caption"/>
        <w:jc w:val="center"/>
      </w:pPr>
      <w:bookmarkStart w:id="83" w:name="_Ref69815926"/>
      <w:bookmarkStart w:id="84" w:name="_Ref69815918"/>
      <w:r>
        <w:t xml:space="preserve">Figure </w:t>
      </w:r>
      <w:fldSimple w:instr=" SEQ Figure \* ARABIC ">
        <w:r w:rsidR="00153670">
          <w:rPr>
            <w:noProof/>
          </w:rPr>
          <w:t>6</w:t>
        </w:r>
      </w:fldSimple>
      <w:bookmarkEnd w:id="83"/>
      <w:r>
        <w:t xml:space="preserve"> </w:t>
      </w:r>
      <w:proofErr w:type="spellStart"/>
      <w:r>
        <w:t>NeuronSim</w:t>
      </w:r>
      <w:proofErr w:type="spellEnd"/>
      <w:r>
        <w:t xml:space="preserve"> Class Diagram</w:t>
      </w:r>
      <w:bookmarkEnd w:id="84"/>
    </w:p>
    <w:p w14:paraId="7E1E0BF1" w14:textId="351B5EAB" w:rsidR="006C0F43" w:rsidRDefault="006C0F43" w:rsidP="006C0F43">
      <w:bookmarkStart w:id="85" w:name="_Toc71110651"/>
      <w:bookmarkStart w:id="86" w:name="_Toc71196308"/>
      <w:r>
        <w:t xml:space="preserve">The </w:t>
      </w:r>
      <w:r w:rsidR="00E64DD1">
        <w:t>L</w:t>
      </w:r>
      <w:r>
        <w:t>ayer class is primarily an</w:t>
      </w:r>
      <w:r w:rsidR="00E64DD1">
        <w:t xml:space="preserve"> abstract</w:t>
      </w:r>
      <w:r>
        <w:t xml:space="preserve"> interface</w:t>
      </w:r>
      <w:r w:rsidR="00E64DD1">
        <w:t xml:space="preserve"> allowing different models to be implemented and used polymorphically. The </w:t>
      </w:r>
      <w:proofErr w:type="spellStart"/>
      <w:r w:rsidR="00E64DD1">
        <w:t>LayerFactory</w:t>
      </w:r>
      <w:proofErr w:type="spellEnd"/>
      <w:r w:rsidR="00E64DD1">
        <w:t xml:space="preserve"> abstracts the creation of the derived types to remove any need for dependency on them from the Automaton and client code.</w:t>
      </w:r>
    </w:p>
    <w:p w14:paraId="760BA0DB" w14:textId="0304F160" w:rsidR="00E64DD1" w:rsidRDefault="00E64DD1" w:rsidP="006C0F43">
      <w:r>
        <w:lastRenderedPageBreak/>
        <w:t xml:space="preserve">The Net specialisation of Layer handles the functionality common to all </w:t>
      </w:r>
      <w:proofErr w:type="gramStart"/>
      <w:r>
        <w:t>models, but</w:t>
      </w:r>
      <w:proofErr w:type="gramEnd"/>
      <w:r>
        <w:t xml:space="preserve"> templated with the type of data used (each model has different requirements for the data stored in its neurons, and they are not all the same size). This could also have been achieved with an abstract base type for the neurons and some more polymorphism, but a template allows for some useful optimizations and, perhaps as a curiosity of C++, is neater and easier to follow.</w:t>
      </w:r>
    </w:p>
    <w:p w14:paraId="6FACA48C" w14:textId="211C0C0E" w:rsidR="00E64DD1" w:rsidRDefault="00E64DD1" w:rsidP="006C0F43">
      <w:r>
        <w:t xml:space="preserve">The specializations of Net represent specific neuron models and generally only need to override a small number of simple functions, the most important of which is the </w:t>
      </w:r>
      <w:proofErr w:type="gramStart"/>
      <w:r>
        <w:t>tick(</w:t>
      </w:r>
      <w:proofErr w:type="gramEnd"/>
      <w:r>
        <w:t>) function which is called once per iteration and runs the model specific behaviour.</w:t>
      </w:r>
    </w:p>
    <w:p w14:paraId="4C072D0F" w14:textId="1F7A0CA2" w:rsidR="00E64DD1" w:rsidRDefault="00E64DD1" w:rsidP="006C0F43">
      <w:r>
        <w:t xml:space="preserve">The </w:t>
      </w:r>
      <w:proofErr w:type="spellStart"/>
      <w:r>
        <w:t>ConfigItem</w:t>
      </w:r>
      <w:proofErr w:type="spellEnd"/>
      <w:r>
        <w:t xml:space="preserve">, </w:t>
      </w:r>
      <w:proofErr w:type="spellStart"/>
      <w:r>
        <w:t>ConfigSet</w:t>
      </w:r>
      <w:proofErr w:type="spellEnd"/>
      <w:r>
        <w:t xml:space="preserve"> and </w:t>
      </w:r>
      <w:proofErr w:type="spellStart"/>
      <w:r>
        <w:t>ConfigPresets</w:t>
      </w:r>
      <w:proofErr w:type="spellEnd"/>
      <w:r>
        <w:t xml:space="preserve"> classes wrap the configuration data for different models in a manner that allows a client (in this case the layer configuration window of the GUI) to adapt as necessary to different settings without needing knowledge of individual specializations.</w:t>
      </w:r>
    </w:p>
    <w:p w14:paraId="28435BE0" w14:textId="46625083" w:rsidR="00E64DD1" w:rsidRDefault="00E64DD1" w:rsidP="006C0F43">
      <w:r>
        <w:t xml:space="preserve">The </w:t>
      </w:r>
      <w:proofErr w:type="spellStart"/>
      <w:r>
        <w:t>SpikeTrain</w:t>
      </w:r>
      <w:proofErr w:type="spellEnd"/>
      <w:r>
        <w:t xml:space="preserve"> is a circular buffer storing spike data that is in transit from a source layer to a target layer. </w:t>
      </w:r>
      <w:r w:rsidR="00D317DD">
        <w:t xml:space="preserve">The shape, duration and delay of spikes is all encompassed in this class, and it has a close relationship with the multithreading methodology described in section </w:t>
      </w:r>
      <w:r w:rsidR="00D317DD">
        <w:fldChar w:fldCharType="begin"/>
      </w:r>
      <w:r w:rsidR="00D317DD">
        <w:instrText xml:space="preserve"> REF _Ref71276356 \r \h </w:instrText>
      </w:r>
      <w:r w:rsidR="00D317DD">
        <w:fldChar w:fldCharType="separate"/>
      </w:r>
      <w:r w:rsidR="00D317DD">
        <w:t>5.4</w:t>
      </w:r>
      <w:r w:rsidR="00D317DD">
        <w:fldChar w:fldCharType="end"/>
      </w:r>
      <w:r w:rsidR="00D317DD">
        <w:t>.</w:t>
      </w:r>
    </w:p>
    <w:p w14:paraId="341B3C5F" w14:textId="579805A9" w:rsidR="006F1019" w:rsidRDefault="006F1019" w:rsidP="006F1019">
      <w:pPr>
        <w:pStyle w:val="Heading2"/>
      </w:pPr>
      <w:bookmarkStart w:id="87" w:name="_Ref71276356"/>
      <w:r w:rsidRPr="006F1019">
        <w:t>Object</w:t>
      </w:r>
      <w:r>
        <w:t xml:space="preserve"> Orientation, Data Orientation and Threads</w:t>
      </w:r>
      <w:bookmarkEnd w:id="85"/>
      <w:bookmarkEnd w:id="86"/>
      <w:bookmarkEnd w:id="87"/>
    </w:p>
    <w:p w14:paraId="13E7DF6E" w14:textId="77777777" w:rsidR="006F1019" w:rsidRDefault="006F1019" w:rsidP="006F1019">
      <w:r>
        <w:t>Object-oriented design has been used for most of the software, in the manner common to C++ for most of the code base and augmented with signals and slots for the GUI in keeping with the Qt architecture. However, there is a requirement for speed when dealing with neural net simulations, and the regular grid layout of the automaton provides an opportunity to take a more data-oriented approach to the inner loop.</w:t>
      </w:r>
    </w:p>
    <w:p w14:paraId="41734D69" w14:textId="698377D9" w:rsidR="006F1019" w:rsidRDefault="006F1019" w:rsidP="006F1019">
      <w:r>
        <w:t xml:space="preserve">Neurons for a given layer are stored in a contiguous block of memory, and each neuron has the same configuration as all the rest, and so that data can be moved out of the neuron and into a specialization of the layer. By doing this we save a lot of </w:t>
      </w:r>
      <w:r w:rsidR="00D317DD">
        <w:t>RAM</w:t>
      </w:r>
      <w:r>
        <w:t>, but we also hope to reduce the number of cache misses that occur while iterating through the grid</w:t>
      </w:r>
      <w:r w:rsidR="00D317DD">
        <w:t>, which is a difficult to measure but often significant performance boost</w:t>
      </w:r>
      <w:r>
        <w:t>. The neurons themselves are simple structs rather than classes and are treated as POD throughout.</w:t>
      </w:r>
    </w:p>
    <w:p w14:paraId="7F6D95CC" w14:textId="61032556" w:rsidR="006F1019" w:rsidRDefault="006F1019" w:rsidP="006F1019">
      <w:r>
        <w:t xml:space="preserve">Layers interact with each other only via spikes. By separating this interaction into two phases within the </w:t>
      </w:r>
      <w:proofErr w:type="gramStart"/>
      <w:r>
        <w:t>tick(</w:t>
      </w:r>
      <w:proofErr w:type="gramEnd"/>
      <w:r>
        <w:t xml:space="preserve">) function it is possible to process each layer in isolation, the first phase pushing spikes onto layers and the second phase processing layers and outputting spikes. This means a separate thread can be used for each layer (see </w:t>
      </w:r>
      <w:r>
        <w:fldChar w:fldCharType="begin"/>
      </w:r>
      <w:r>
        <w:instrText xml:space="preserve"> REF _Ref69817093 \h </w:instrText>
      </w:r>
      <w:r>
        <w:fldChar w:fldCharType="separate"/>
      </w:r>
      <w:r w:rsidR="000F65F4">
        <w:t xml:space="preserve">Figure </w:t>
      </w:r>
      <w:r w:rsidR="000F65F4">
        <w:rPr>
          <w:noProof/>
        </w:rPr>
        <w:t>7</w:t>
      </w:r>
      <w:r>
        <w:fldChar w:fldCharType="end"/>
      </w:r>
      <w:r>
        <w:t xml:space="preserve">) without any overhead in mutex locks, which is a </w:t>
      </w:r>
      <w:r w:rsidR="00D317DD">
        <w:t xml:space="preserve">large step change in </w:t>
      </w:r>
      <w:r>
        <w:t xml:space="preserve">performance for multi-layer networks. The program is still conceptually single threaded and only divides temporarily while iterating </w:t>
      </w:r>
      <w:r>
        <w:lastRenderedPageBreak/>
        <w:t>through layers, which prevents a lot of the complexity associated with threading from permeating the rest of the code base.</w:t>
      </w:r>
    </w:p>
    <w:p w14:paraId="2A18BF74" w14:textId="77777777" w:rsidR="006F1019" w:rsidRDefault="006F1019" w:rsidP="006F1019">
      <w:pPr>
        <w:keepNext/>
      </w:pPr>
      <w:r>
        <w:rPr>
          <w:noProof/>
        </w:rPr>
        <w:drawing>
          <wp:inline distT="0" distB="0" distL="0" distR="0" wp14:anchorId="25736C9A" wp14:editId="581A078A">
            <wp:extent cx="6120130" cy="252730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reads.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527300"/>
                    </a:xfrm>
                    <a:prstGeom prst="rect">
                      <a:avLst/>
                    </a:prstGeom>
                  </pic:spPr>
                </pic:pic>
              </a:graphicData>
            </a:graphic>
          </wp:inline>
        </w:drawing>
      </w:r>
    </w:p>
    <w:p w14:paraId="127580DD" w14:textId="69DA1CB4" w:rsidR="006F1019" w:rsidRDefault="006F1019" w:rsidP="006F1019">
      <w:pPr>
        <w:pStyle w:val="Caption"/>
        <w:jc w:val="center"/>
      </w:pPr>
      <w:bookmarkStart w:id="88" w:name="_Ref69817093"/>
      <w:r>
        <w:t xml:space="preserve">Figure </w:t>
      </w:r>
      <w:fldSimple w:instr=" SEQ Figure \* ARABIC ">
        <w:r w:rsidR="00153670">
          <w:rPr>
            <w:noProof/>
          </w:rPr>
          <w:t>7</w:t>
        </w:r>
      </w:fldSimple>
      <w:bookmarkEnd w:id="88"/>
      <w:r>
        <w:t xml:space="preserve"> Multithreading Pathways</w:t>
      </w:r>
    </w:p>
    <w:p w14:paraId="40DD48D8" w14:textId="77777777" w:rsidR="006F1019" w:rsidRDefault="006F1019" w:rsidP="006F1019">
      <w:r>
        <w:t>To facilitate this approach the spike data itself does not belong to either the source or destination layers and is instead written into a spike train that sits between the two. This data is available to only one of its associated layers during each multi-threaded sequence to avoid conflict.</w:t>
      </w:r>
    </w:p>
    <w:p w14:paraId="044066E8" w14:textId="77777777" w:rsidR="006F1019" w:rsidRDefault="006F1019" w:rsidP="006F1019">
      <w:r>
        <w:t>This comes at a price. If spike data were associated with the layer it was being written to then all synapse matrices connecting to that layer would be able to share the same memory, which would save us a lot of RAM and decrease the amount of data being integrated in each iteration step, but would prevent different threads writing spikes simultaneously.</w:t>
      </w:r>
    </w:p>
    <w:p w14:paraId="35B87CFE" w14:textId="77777777" w:rsidR="006F1019" w:rsidRDefault="006F1019" w:rsidP="006F1019">
      <w:pPr>
        <w:pStyle w:val="Heading2"/>
      </w:pPr>
      <w:bookmarkStart w:id="89" w:name="_Toc71110652"/>
      <w:bookmarkStart w:id="90" w:name="_Toc71196309"/>
      <w:r w:rsidRPr="006F1019">
        <w:t>Performance</w:t>
      </w:r>
      <w:bookmarkEnd w:id="89"/>
      <w:bookmarkEnd w:id="90"/>
    </w:p>
    <w:p w14:paraId="019FE449" w14:textId="77777777" w:rsidR="006F1019" w:rsidRDefault="006F1019" w:rsidP="006F1019">
      <w:r>
        <w:t>An effective automaton needs to be large enough for interesting behaviours to emerge. This means it also needs to be fast, so as not to take an unacceptable amount of time to execute. For the purposes of the configurations used in this project a grid of 256x256 neurons was found to be adequate, but 512x512 better when memory allowed.</w:t>
      </w:r>
    </w:p>
    <w:p w14:paraId="6E0566FC" w14:textId="32BF2EE0" w:rsidR="006F1019" w:rsidRDefault="006F1019" w:rsidP="006F1019">
      <w:proofErr w:type="spellStart"/>
      <w:r>
        <w:t>Izhikevich</w:t>
      </w:r>
      <w:proofErr w:type="spellEnd"/>
      <w:r>
        <w:t xml:space="preserve"> claims a 1ms simulation time for 10,000 neurons with 1,000,000 synapses on a 1GHz PC </w:t>
      </w:r>
      <w:sdt>
        <w:sdtPr>
          <w:id w:val="-1643187421"/>
          <w:citation/>
        </w:sdtPr>
        <w:sdtContent>
          <w:r>
            <w:fldChar w:fldCharType="begin"/>
          </w:r>
          <w:r>
            <w:instrText xml:space="preserve"> CITATION Eug03 \l 2057 </w:instrText>
          </w:r>
          <w:r>
            <w:fldChar w:fldCharType="separate"/>
          </w:r>
          <w:r w:rsidR="000F65F4">
            <w:rPr>
              <w:noProof/>
            </w:rPr>
            <w:t>[20]</w:t>
          </w:r>
          <w:r>
            <w:fldChar w:fldCharType="end"/>
          </w:r>
        </w:sdtContent>
      </w:sdt>
      <w:r>
        <w:t xml:space="preserve">. That is only a 100x100 grid of neurons, which is rather small for an automaton and would limit the size of feature we could hope to detect. It is also only 100 synapses per neuron, rather than the 10,000 typical of the brain </w:t>
      </w:r>
      <w:sdt>
        <w:sdtPr>
          <w:id w:val="-1347402865"/>
          <w:citation/>
        </w:sdtPr>
        <w:sdtContent>
          <w:r>
            <w:fldChar w:fldCharType="begin"/>
          </w:r>
          <w:r>
            <w:instrText xml:space="preserve"> CITATION Tho02 \l 2057 </w:instrText>
          </w:r>
          <w:r>
            <w:fldChar w:fldCharType="separate"/>
          </w:r>
          <w:r w:rsidR="000F65F4">
            <w:rPr>
              <w:noProof/>
            </w:rPr>
            <w:t>[1]</w:t>
          </w:r>
          <w:r>
            <w:fldChar w:fldCharType="end"/>
          </w:r>
        </w:sdtContent>
      </w:sdt>
      <w:r>
        <w:t xml:space="preserve">. There is a balance to be made between designing for speed and premature optimization, but it was obvious even without profiling that efficiency would be an important factor here </w:t>
      </w:r>
      <w:sdt>
        <w:sdtPr>
          <w:id w:val="2076855469"/>
          <w:citation/>
        </w:sdtPr>
        <w:sdtContent>
          <w:r>
            <w:fldChar w:fldCharType="begin"/>
          </w:r>
          <w:r>
            <w:instrText xml:space="preserve"> CITATION SGh09 \l 2057 </w:instrText>
          </w:r>
          <w:r>
            <w:fldChar w:fldCharType="separate"/>
          </w:r>
          <w:r w:rsidR="000F65F4">
            <w:rPr>
              <w:noProof/>
            </w:rPr>
            <w:t>[15]</w:t>
          </w:r>
          <w:r>
            <w:fldChar w:fldCharType="end"/>
          </w:r>
        </w:sdtContent>
      </w:sdt>
      <w:r>
        <w:t xml:space="preserve"> </w:t>
      </w:r>
      <w:sdt>
        <w:sdtPr>
          <w:id w:val="-130637737"/>
          <w:citation/>
        </w:sdtPr>
        <w:sdtContent>
          <w:r>
            <w:fldChar w:fldCharType="begin"/>
          </w:r>
          <w:r>
            <w:instrText xml:space="preserve"> CITATION Eug09 \l 2057 </w:instrText>
          </w:r>
          <w:r>
            <w:fldChar w:fldCharType="separate"/>
          </w:r>
          <w:r w:rsidR="000F65F4">
            <w:rPr>
              <w:noProof/>
            </w:rPr>
            <w:t>[16]</w:t>
          </w:r>
          <w:r>
            <w:fldChar w:fldCharType="end"/>
          </w:r>
        </w:sdtContent>
      </w:sdt>
      <w:r>
        <w:t>.</w:t>
      </w:r>
    </w:p>
    <w:p w14:paraId="604CC0AA" w14:textId="38B754CF" w:rsidR="006F1019" w:rsidRDefault="006F1019" w:rsidP="006F1019">
      <w:r>
        <w:lastRenderedPageBreak/>
        <w:t>Note that an automaton of this nature is extremely parallelizable and any attempt to fully optimize it should almost certainly be targeting a GPGPU or custom hardware. This project need</w:t>
      </w:r>
      <w:r w:rsidR="00D317DD">
        <w:t>ed</w:t>
      </w:r>
      <w:r>
        <w:t xml:space="preserve"> to be flexible and therefore target</w:t>
      </w:r>
      <w:r w:rsidR="00D317DD">
        <w:t>ed</w:t>
      </w:r>
      <w:r>
        <w:t xml:space="preserve"> the CPU, and consequently only aim</w:t>
      </w:r>
      <w:r w:rsidR="00D317DD">
        <w:t>ed</w:t>
      </w:r>
      <w:r>
        <w:t xml:space="preserve"> to be fast enough to be usable, rather than as fast as possible. An update speed equal to the 60Hz update rate of a typical monitor would be ideal, but 30Hz </w:t>
      </w:r>
      <w:r w:rsidR="00D317DD">
        <w:t>is more common with large networks and is</w:t>
      </w:r>
      <w:r>
        <w:t xml:space="preserve"> acceptable.</w:t>
      </w:r>
    </w:p>
    <w:p w14:paraId="7B882D85" w14:textId="77777777" w:rsidR="006F1019" w:rsidRPr="002B6354" w:rsidRDefault="006F1019" w:rsidP="006F1019">
      <w:r>
        <w:t xml:space="preserve">When tested on a i7 4 core 2.4GHz PC with 8 Gb of RAM using a LIF automaton consisting of 8 layers, 524,288 neurons and 17,694,720 synapses the simulation managed 1000 iterations in 9052 </w:t>
      </w:r>
      <w:proofErr w:type="spellStart"/>
      <w:r>
        <w:t>ms</w:t>
      </w:r>
      <w:proofErr w:type="spellEnd"/>
      <w:r>
        <w:t>. This works out at approximately 0.8 synapses per clock cycle. With graphics enabled a 31ms frame time is achieved, which corresponds to the 30Hz target.</w:t>
      </w:r>
    </w:p>
    <w:p w14:paraId="32473982" w14:textId="77777777" w:rsidR="006F1019" w:rsidRDefault="006F1019" w:rsidP="006F1019">
      <w:pPr>
        <w:pStyle w:val="Heading2"/>
      </w:pPr>
      <w:bookmarkStart w:id="91" w:name="_Toc71110653"/>
      <w:bookmarkStart w:id="92" w:name="_Ref71131210"/>
      <w:bookmarkStart w:id="93" w:name="_Toc71196310"/>
      <w:r w:rsidRPr="006F1019">
        <w:t>Event</w:t>
      </w:r>
      <w:r>
        <w:t xml:space="preserve"> Based Spiking</w:t>
      </w:r>
      <w:bookmarkEnd w:id="91"/>
      <w:bookmarkEnd w:id="92"/>
      <w:bookmarkEnd w:id="93"/>
    </w:p>
    <w:p w14:paraId="7176032B" w14:textId="65631596" w:rsidR="006F1019" w:rsidRDefault="006F1019" w:rsidP="006F1019">
      <w:r>
        <w:t xml:space="preserve">An early design stored spikes </w:t>
      </w:r>
      <w:proofErr w:type="gramStart"/>
      <w:r>
        <w:t>as individual events</w:t>
      </w:r>
      <w:proofErr w:type="gramEnd"/>
      <w:r>
        <w:t xml:space="preserve">. As it now stands, all layers have incoming spikes on all neurons, but many of them are zero much of the time. For a finished product, if we were to try to use a specific automaton to achieve some task, an event based system would almost certainly be faster and use less RAM, and it is the mechanism used by </w:t>
      </w:r>
      <w:proofErr w:type="spellStart"/>
      <w:r>
        <w:t>TrueNorth</w:t>
      </w:r>
      <w:proofErr w:type="spellEnd"/>
      <w:r>
        <w:t xml:space="preserve"> </w:t>
      </w:r>
      <w:sdt>
        <w:sdtPr>
          <w:id w:val="1021904691"/>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for the same reasons. However, this software is designed for investigating different configurations and storing distinct events leaves no meaningful upper bound to memory and CPU usage. Out of memory situations were far too common during experiments and events were discarded in favour of the flat memory model.</w:t>
      </w:r>
    </w:p>
    <w:p w14:paraId="57648BBF" w14:textId="77777777" w:rsidR="006F1019" w:rsidRDefault="006F1019" w:rsidP="006F1019">
      <w:r>
        <w:t>The cost of this is not insignificant. Performance tests show approximately 33% of the CPU time being spent integrating spike data, most of which is zeroes.</w:t>
      </w:r>
    </w:p>
    <w:p w14:paraId="4751F36E" w14:textId="77777777" w:rsidR="006F1019" w:rsidRDefault="006F1019" w:rsidP="006F1019">
      <w:pPr>
        <w:pStyle w:val="Heading2"/>
      </w:pPr>
      <w:bookmarkStart w:id="94" w:name="_Toc71110654"/>
      <w:bookmarkStart w:id="95" w:name="_Toc71196311"/>
      <w:r w:rsidRPr="006F1019">
        <w:t>Neuron</w:t>
      </w:r>
      <w:r>
        <w:t xml:space="preserve"> (GUI)</w:t>
      </w:r>
      <w:bookmarkEnd w:id="94"/>
      <w:bookmarkEnd w:id="95"/>
    </w:p>
    <w:p w14:paraId="2DF4A305" w14:textId="7AA379E6" w:rsidR="006F1019" w:rsidRPr="00690C9A" w:rsidRDefault="006F1019" w:rsidP="006F1019">
      <w:r>
        <w:t xml:space="preserve">The GUI for the main application built on the </w:t>
      </w:r>
      <w:proofErr w:type="spellStart"/>
      <w:r>
        <w:t>NeuronSim</w:t>
      </w:r>
      <w:proofErr w:type="spellEnd"/>
      <w:r>
        <w:t xml:space="preserve"> library was implemented using C++ and </w:t>
      </w:r>
      <w:r w:rsidR="00B50672">
        <w:t>Qt and</w:t>
      </w:r>
      <w:r>
        <w:t xml:space="preserve"> is intended to make every data item that might need to be regularly edited available in one place. There are very few rarely used settings that could be conveniently hidden behind a menu, and as a result it can look a little cluttered on first glance (</w:t>
      </w:r>
      <w:r>
        <w:fldChar w:fldCharType="begin"/>
      </w:r>
      <w:r>
        <w:instrText xml:space="preserve"> REF _Ref71114836 \h </w:instrText>
      </w:r>
      <w:r>
        <w:fldChar w:fldCharType="separate"/>
      </w:r>
      <w:r w:rsidR="000F65F4">
        <w:t xml:space="preserve">Figure </w:t>
      </w:r>
      <w:r w:rsidR="000F65F4">
        <w:rPr>
          <w:noProof/>
        </w:rPr>
        <w:t>8</w:t>
      </w:r>
      <w:r>
        <w:fldChar w:fldCharType="end"/>
      </w:r>
      <w:r>
        <w:t xml:space="preserve">). In this case a single layer of True North neurons in their </w:t>
      </w:r>
      <w:proofErr w:type="spellStart"/>
      <w:r>
        <w:t>bistable</w:t>
      </w:r>
      <w:proofErr w:type="spellEnd"/>
      <w:r>
        <w:t xml:space="preserve"> configuration is shown.</w:t>
      </w:r>
    </w:p>
    <w:p w14:paraId="1D1ECB6A" w14:textId="77777777" w:rsidR="006F1019" w:rsidRDefault="006F1019" w:rsidP="006F1019">
      <w:pPr>
        <w:keepNext/>
      </w:pPr>
      <w:r>
        <w:rPr>
          <w:noProof/>
        </w:rPr>
        <w:lastRenderedPageBreak/>
        <w:drawing>
          <wp:inline distT="0" distB="0" distL="0" distR="0" wp14:anchorId="79A030CA" wp14:editId="117CB8A9">
            <wp:extent cx="6120130" cy="392557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925570"/>
                    </a:xfrm>
                    <a:prstGeom prst="rect">
                      <a:avLst/>
                    </a:prstGeom>
                  </pic:spPr>
                </pic:pic>
              </a:graphicData>
            </a:graphic>
          </wp:inline>
        </w:drawing>
      </w:r>
    </w:p>
    <w:p w14:paraId="416E57C2" w14:textId="7381D551" w:rsidR="006F1019" w:rsidRDefault="006F1019" w:rsidP="006F1019">
      <w:pPr>
        <w:pStyle w:val="Caption"/>
        <w:rPr>
          <w:noProof/>
        </w:rPr>
      </w:pPr>
      <w:bookmarkStart w:id="96" w:name="_Ref71114836"/>
      <w:bookmarkStart w:id="97" w:name="_Ref71114809"/>
      <w:r>
        <w:t xml:space="preserve">Figure </w:t>
      </w:r>
      <w:fldSimple w:instr=" SEQ Figure \* ARABIC ">
        <w:r w:rsidR="00153670">
          <w:rPr>
            <w:noProof/>
          </w:rPr>
          <w:t>8</w:t>
        </w:r>
      </w:fldSimple>
      <w:bookmarkEnd w:id="96"/>
      <w:r>
        <w:t xml:space="preserve"> The main GUI in single window form, showing a single layer / single synapse matrix True North</w:t>
      </w:r>
      <w:r>
        <w:rPr>
          <w:noProof/>
        </w:rPr>
        <w:t xml:space="preserve"> configuration</w:t>
      </w:r>
      <w:bookmarkEnd w:id="97"/>
    </w:p>
    <w:p w14:paraId="4129746F" w14:textId="77777777" w:rsidR="006F1019" w:rsidRDefault="006F1019" w:rsidP="006F1019">
      <w:r>
        <w:t>There are 4 areas to the application window, and three of these are docking windows that can be moved to another monitor to make more room for the automaton if desired.</w:t>
      </w:r>
    </w:p>
    <w:p w14:paraId="6E64A0AF" w14:textId="77777777" w:rsidR="006F1019" w:rsidRDefault="006F1019" w:rsidP="006F1019">
      <w:pPr>
        <w:pStyle w:val="Heading3"/>
      </w:pPr>
      <w:bookmarkStart w:id="98" w:name="_Toc71196312"/>
      <w:r w:rsidRPr="006F1019">
        <w:t>Toolbox</w:t>
      </w:r>
      <w:r>
        <w:t xml:space="preserve"> Window</w:t>
      </w:r>
      <w:bookmarkEnd w:id="98"/>
    </w:p>
    <w:p w14:paraId="25755C07" w14:textId="77777777" w:rsidR="006F1019" w:rsidRDefault="006F1019" w:rsidP="006F1019">
      <w:pPr>
        <w:rPr>
          <w:lang w:eastAsia="en-GB"/>
        </w:rPr>
      </w:pPr>
      <w:r>
        <w:rPr>
          <w:lang w:eastAsia="en-GB"/>
        </w:rPr>
        <w:t>The toolbox contains controls that affect the entire automaton and the view of it, and by default is docked on the left of the main window. The model of neuron to use and the size of the layers is decided here. The simulation can be zoomed in and out, scrolled around, stopped, started and stepped, and limited to a fixed frame rate if needed.</w:t>
      </w:r>
    </w:p>
    <w:p w14:paraId="22583529" w14:textId="56C63329" w:rsidR="006F1019" w:rsidRDefault="006F1019" w:rsidP="006F1019">
      <w:pPr>
        <w:rPr>
          <w:lang w:eastAsia="en-GB"/>
        </w:rPr>
      </w:pPr>
      <w:r>
        <w:rPr>
          <w:lang w:eastAsia="en-GB"/>
        </w:rPr>
        <w:t xml:space="preserve">There is also an editing section which allows spikes of a given weight and pattern to be injected into a chosen layer. New spike patterns can be defined in the form of </w:t>
      </w:r>
      <w:proofErr w:type="spellStart"/>
      <w:r>
        <w:rPr>
          <w:lang w:eastAsia="en-GB"/>
        </w:rPr>
        <w:t>png</w:t>
      </w:r>
      <w:proofErr w:type="spellEnd"/>
      <w:r>
        <w:rPr>
          <w:lang w:eastAsia="en-GB"/>
        </w:rPr>
        <w:t xml:space="preserve"> images saved into a </w:t>
      </w:r>
      <w:r w:rsidR="00B50672">
        <w:rPr>
          <w:lang w:eastAsia="en-GB"/>
        </w:rPr>
        <w:t>specific</w:t>
      </w:r>
      <w:r>
        <w:rPr>
          <w:lang w:eastAsia="en-GB"/>
        </w:rPr>
        <w:t xml:space="preserve"> folder and will be automatically added to the list, but most often it has been used to inject random noise </w:t>
      </w:r>
      <w:r w:rsidR="00B50672">
        <w:rPr>
          <w:lang w:eastAsia="en-GB"/>
        </w:rPr>
        <w:t>to</w:t>
      </w:r>
      <w:r>
        <w:rPr>
          <w:lang w:eastAsia="en-GB"/>
        </w:rPr>
        <w:t xml:space="preserve"> bootstrap a new automaton.</w:t>
      </w:r>
    </w:p>
    <w:p w14:paraId="2CFC3DB6" w14:textId="77777777" w:rsidR="006F1019" w:rsidRDefault="006F1019" w:rsidP="006F1019">
      <w:pPr>
        <w:pStyle w:val="Heading3"/>
      </w:pPr>
      <w:bookmarkStart w:id="99" w:name="_Toc71196313"/>
      <w:r w:rsidRPr="006F1019">
        <w:t>Layers</w:t>
      </w:r>
      <w:r>
        <w:t xml:space="preserve"> Window</w:t>
      </w:r>
      <w:bookmarkEnd w:id="99"/>
    </w:p>
    <w:p w14:paraId="63D84475" w14:textId="382B7E25" w:rsidR="006F1019" w:rsidRDefault="006F1019" w:rsidP="006F1019">
      <w:pPr>
        <w:rPr>
          <w:lang w:eastAsia="en-GB"/>
        </w:rPr>
      </w:pPr>
      <w:r>
        <w:rPr>
          <w:lang w:eastAsia="en-GB"/>
        </w:rPr>
        <w:t xml:space="preserve">The layers window is a docking container that contains configuration settings for each layer. All layers have a spike shape and duration, and an associated colour to allow them to be distinguished in the graphics view, but also a set of parameters that depends on the neuron model being used. In this case the model is True North which requires more fields than most. </w:t>
      </w:r>
      <w:r>
        <w:rPr>
          <w:lang w:eastAsia="en-GB"/>
        </w:rPr>
        <w:lastRenderedPageBreak/>
        <w:t xml:space="preserve">These are added dynamically at run time to allow them to adapt. See the </w:t>
      </w:r>
      <w:proofErr w:type="spellStart"/>
      <w:r>
        <w:rPr>
          <w:lang w:eastAsia="en-GB"/>
        </w:rPr>
        <w:t>ConfigSet</w:t>
      </w:r>
      <w:proofErr w:type="spellEnd"/>
      <w:r>
        <w:rPr>
          <w:lang w:eastAsia="en-GB"/>
        </w:rPr>
        <w:t xml:space="preserve"> and </w:t>
      </w:r>
      <w:proofErr w:type="spellStart"/>
      <w:r>
        <w:rPr>
          <w:lang w:eastAsia="en-GB"/>
        </w:rPr>
        <w:t>ConfigItem</w:t>
      </w:r>
      <w:proofErr w:type="spellEnd"/>
      <w:r>
        <w:rPr>
          <w:lang w:eastAsia="en-GB"/>
        </w:rPr>
        <w:t xml:space="preserve"> classes for implementation details.</w:t>
      </w:r>
    </w:p>
    <w:p w14:paraId="7AC7386F" w14:textId="5C36B104" w:rsidR="006F1019" w:rsidRDefault="006F1019" w:rsidP="006F1019">
      <w:pPr>
        <w:rPr>
          <w:lang w:eastAsia="en-GB"/>
        </w:rPr>
      </w:pPr>
      <w:r>
        <w:rPr>
          <w:lang w:eastAsia="en-GB"/>
        </w:rPr>
        <w:t xml:space="preserve">There is also a </w:t>
      </w:r>
      <w:proofErr w:type="spellStart"/>
      <w:r>
        <w:rPr>
          <w:lang w:eastAsia="en-GB"/>
        </w:rPr>
        <w:t>preset</w:t>
      </w:r>
      <w:proofErr w:type="spellEnd"/>
      <w:r>
        <w:rPr>
          <w:lang w:eastAsia="en-GB"/>
        </w:rPr>
        <w:t xml:space="preserve"> drop down available at the top of this window. </w:t>
      </w:r>
      <w:proofErr w:type="spellStart"/>
      <w:r>
        <w:rPr>
          <w:lang w:eastAsia="en-GB"/>
        </w:rPr>
        <w:t>Presets</w:t>
      </w:r>
      <w:proofErr w:type="spellEnd"/>
      <w:r>
        <w:rPr>
          <w:lang w:eastAsia="en-GB"/>
        </w:rPr>
        <w:t xml:space="preserve"> are saved in a plain text format and can be created manually with an external text </w:t>
      </w:r>
      <w:r w:rsidR="00B50672">
        <w:rPr>
          <w:lang w:eastAsia="en-GB"/>
        </w:rPr>
        <w:t>editor and</w:t>
      </w:r>
      <w:r>
        <w:rPr>
          <w:lang w:eastAsia="en-GB"/>
        </w:rPr>
        <w:t xml:space="preserve"> are a significant time saver when configuring many layers.</w:t>
      </w:r>
    </w:p>
    <w:p w14:paraId="47CCE4CC" w14:textId="77777777" w:rsidR="006F1019" w:rsidRDefault="006F1019" w:rsidP="006F1019">
      <w:pPr>
        <w:pStyle w:val="Heading3"/>
      </w:pPr>
      <w:bookmarkStart w:id="100" w:name="_Toc71196314"/>
      <w:r>
        <w:t>Synapse Window</w:t>
      </w:r>
      <w:bookmarkEnd w:id="100"/>
    </w:p>
    <w:p w14:paraId="1A72444C" w14:textId="77777777" w:rsidR="006F1019" w:rsidRDefault="006F1019" w:rsidP="006F1019">
      <w:pPr>
        <w:rPr>
          <w:lang w:eastAsia="en-GB"/>
        </w:rPr>
      </w:pPr>
      <w:r>
        <w:rPr>
          <w:lang w:eastAsia="en-GB"/>
        </w:rPr>
        <w:t xml:space="preserve">Synapse matrices are loaded from disk in the form of greyscale </w:t>
      </w:r>
      <w:proofErr w:type="spellStart"/>
      <w:r>
        <w:rPr>
          <w:lang w:eastAsia="en-GB"/>
        </w:rPr>
        <w:t>png</w:t>
      </w:r>
      <w:proofErr w:type="spellEnd"/>
      <w:r>
        <w:rPr>
          <w:lang w:eastAsia="en-GB"/>
        </w:rPr>
        <w:t xml:space="preserve"> files. A black pixel represents a weight of 0 and a white pixel a weight of 1. This limits the weights to an 8 bit resolution, but the most common use case is to define a pattern of synapses in which all weights are 1 or 0. In this case a ring shape of weights has been defined and each neuron will be sending spikes to more distant neighbours but not its immediate ones.</w:t>
      </w:r>
    </w:p>
    <w:p w14:paraId="2CB2D773" w14:textId="77777777" w:rsidR="006F1019" w:rsidRPr="000F4415" w:rsidRDefault="006F1019" w:rsidP="006F1019">
      <w:pPr>
        <w:rPr>
          <w:lang w:eastAsia="en-GB"/>
        </w:rPr>
      </w:pPr>
      <w:r>
        <w:rPr>
          <w:lang w:eastAsia="en-GB"/>
        </w:rPr>
        <w:t>Delays can be specified as a function of the length of each synapse, but in this case the delays have been set to zero.</w:t>
      </w:r>
    </w:p>
    <w:p w14:paraId="64002753" w14:textId="77777777" w:rsidR="006F1019" w:rsidRDefault="006F1019" w:rsidP="006F1019">
      <w:pPr>
        <w:pStyle w:val="Heading3"/>
      </w:pPr>
      <w:bookmarkStart w:id="101" w:name="_Toc71196315"/>
      <w:bookmarkStart w:id="102" w:name="_Ref71302373"/>
      <w:r w:rsidRPr="006F1019">
        <w:t>Graphics</w:t>
      </w:r>
      <w:bookmarkEnd w:id="101"/>
      <w:bookmarkEnd w:id="102"/>
    </w:p>
    <w:p w14:paraId="74F17F1B" w14:textId="38EE6A99" w:rsidR="006F1019" w:rsidRDefault="006F1019" w:rsidP="006F1019">
      <w:pPr>
        <w:rPr>
          <w:lang w:eastAsia="en-GB"/>
        </w:rPr>
      </w:pPr>
      <w:r>
        <w:rPr>
          <w:lang w:eastAsia="en-GB"/>
        </w:rPr>
        <w:t xml:space="preserve">The main area of the main window is an OpenGL rendering buffer. The rendering style defaults to an infinite (repeating) plane which can be zoomed and </w:t>
      </w:r>
      <w:r w:rsidR="00B50672">
        <w:rPr>
          <w:lang w:eastAsia="en-GB"/>
        </w:rPr>
        <w:t>scrolled but</w:t>
      </w:r>
      <w:r>
        <w:rPr>
          <w:lang w:eastAsia="en-GB"/>
        </w:rPr>
        <w:t xml:space="preserve"> can also display the data in other formats such as a 3D stack (interpreting the layers as the 3</w:t>
      </w:r>
      <w:r w:rsidRPr="00D55F73">
        <w:rPr>
          <w:vertAlign w:val="superscript"/>
          <w:lang w:eastAsia="en-GB"/>
        </w:rPr>
        <w:t>rd</w:t>
      </w:r>
      <w:r>
        <w:rPr>
          <w:lang w:eastAsia="en-GB"/>
        </w:rPr>
        <w:t xml:space="preserve"> dimension). The direct use of OpenGL for this is a compromise between the limitations of Qt’s own built in graphics and a desire to avoid unnecessary dependencies on 3</w:t>
      </w:r>
      <w:r w:rsidRPr="001A3445">
        <w:rPr>
          <w:vertAlign w:val="superscript"/>
          <w:lang w:eastAsia="en-GB"/>
        </w:rPr>
        <w:t>rd</w:t>
      </w:r>
      <w:r>
        <w:rPr>
          <w:lang w:eastAsia="en-GB"/>
        </w:rPr>
        <w:t xml:space="preserve"> party libraries.</w:t>
      </w:r>
    </w:p>
    <w:p w14:paraId="6FA6147C" w14:textId="77777777" w:rsidR="006F1019" w:rsidRDefault="006F1019" w:rsidP="006F1019">
      <w:pPr>
        <w:rPr>
          <w:lang w:eastAsia="en-GB"/>
        </w:rPr>
      </w:pPr>
      <w:r>
        <w:rPr>
          <w:lang w:eastAsia="en-GB"/>
        </w:rPr>
        <w:t xml:space="preserve">Layers can be colour coded and are drawn additively. There are limits to how much information a single </w:t>
      </w:r>
      <w:proofErr w:type="spellStart"/>
      <w:r>
        <w:rPr>
          <w:lang w:eastAsia="en-GB"/>
        </w:rPr>
        <w:t>rgb</w:t>
      </w:r>
      <w:proofErr w:type="spellEnd"/>
      <w:r>
        <w:rPr>
          <w:lang w:eastAsia="en-GB"/>
        </w:rPr>
        <w:t xml:space="preserve"> pixel on a screen can convey and this approach gave the best balance of flexibility and ease of use. An earlier system in which neuron models defined their own colours (for example, red and green channels for the U and V variables in an </w:t>
      </w:r>
      <w:proofErr w:type="spellStart"/>
      <w:r>
        <w:rPr>
          <w:lang w:eastAsia="en-GB"/>
        </w:rPr>
        <w:t>Izhikevich</w:t>
      </w:r>
      <w:proofErr w:type="spellEnd"/>
      <w:r>
        <w:rPr>
          <w:lang w:eastAsia="en-GB"/>
        </w:rPr>
        <w:t xml:space="preserve"> neuron) was very effective if there was only a single layer, but it became apparent that viable automatons generally need more than one and this method was discarded.</w:t>
      </w:r>
    </w:p>
    <w:p w14:paraId="516CC59E" w14:textId="77777777" w:rsidR="006F1019" w:rsidRDefault="006F1019" w:rsidP="006F1019">
      <w:pPr>
        <w:rPr>
          <w:lang w:eastAsia="en-GB"/>
        </w:rPr>
      </w:pPr>
      <w:r>
        <w:rPr>
          <w:lang w:eastAsia="en-GB"/>
        </w:rPr>
        <w:t>A lot of the work involved in the graphics happens in parallel. The graphics can be set to update on every iteration (in which case the simulation waits for the screen update) or to update when ready (multiple iterations will occur between updates if the simulation is fast enough). The screen can also be set to stop updating at all, which can simplify some debugging or optimization tasks.</w:t>
      </w:r>
    </w:p>
    <w:p w14:paraId="54E61FE1" w14:textId="77777777" w:rsidR="006F1019" w:rsidRDefault="006F1019" w:rsidP="006F1019">
      <w:pPr>
        <w:pStyle w:val="Heading3"/>
      </w:pPr>
      <w:bookmarkStart w:id="103" w:name="_Toc71196316"/>
      <w:r>
        <w:lastRenderedPageBreak/>
        <w:t>Impulse Response Graphs</w:t>
      </w:r>
      <w:bookmarkEnd w:id="103"/>
    </w:p>
    <w:p w14:paraId="1B61E0A5" w14:textId="440AD351" w:rsidR="006F1019" w:rsidRDefault="006F1019" w:rsidP="006F1019">
      <w:pPr>
        <w:rPr>
          <w:lang w:eastAsia="en-GB"/>
        </w:rPr>
      </w:pPr>
      <w:r>
        <w:rPr>
          <w:lang w:eastAsia="en-GB"/>
        </w:rPr>
        <w:t xml:space="preserve">Within the layer configuration panels there is a button labelled ‘graph’. This displays a graph of the spikes generated by the current configuration in response to an input signal of configurable weight and duration. This is achieved by creating a 1x1 layer and running it as though in the simulation, except with any spikes fired redirected into a data array. Example graphs are shown in </w:t>
      </w:r>
      <w:r>
        <w:rPr>
          <w:lang w:eastAsia="en-GB"/>
        </w:rPr>
        <w:fldChar w:fldCharType="begin"/>
      </w:r>
      <w:r>
        <w:rPr>
          <w:lang w:eastAsia="en-GB"/>
        </w:rPr>
        <w:instrText xml:space="preserve"> REF _Ref69904952 \h </w:instrText>
      </w:r>
      <w:r>
        <w:rPr>
          <w:lang w:eastAsia="en-GB"/>
        </w:rPr>
      </w:r>
      <w:r>
        <w:rPr>
          <w:lang w:eastAsia="en-GB"/>
        </w:rPr>
        <w:fldChar w:fldCharType="separate"/>
      </w:r>
      <w:r w:rsidR="000F65F4">
        <w:t xml:space="preserve">Figure </w:t>
      </w:r>
      <w:r w:rsidR="000F65F4">
        <w:rPr>
          <w:noProof/>
        </w:rPr>
        <w:t>12</w:t>
      </w:r>
      <w:r>
        <w:rPr>
          <w:lang w:eastAsia="en-GB"/>
        </w:rPr>
        <w:fldChar w:fldCharType="end"/>
      </w:r>
      <w:r>
        <w:rPr>
          <w:lang w:eastAsia="en-GB"/>
        </w:rPr>
        <w:t xml:space="preserve"> and </w:t>
      </w:r>
      <w:r>
        <w:rPr>
          <w:lang w:eastAsia="en-GB"/>
        </w:rPr>
        <w:fldChar w:fldCharType="begin"/>
      </w:r>
      <w:r>
        <w:rPr>
          <w:lang w:eastAsia="en-GB"/>
        </w:rPr>
        <w:instrText xml:space="preserve"> REF _Ref69904391 \h </w:instrText>
      </w:r>
      <w:r>
        <w:rPr>
          <w:lang w:eastAsia="en-GB"/>
        </w:rPr>
      </w:r>
      <w:r>
        <w:rPr>
          <w:lang w:eastAsia="en-GB"/>
        </w:rPr>
        <w:fldChar w:fldCharType="separate"/>
      </w:r>
      <w:r w:rsidR="000F65F4">
        <w:t xml:space="preserve">Figure </w:t>
      </w:r>
      <w:r w:rsidR="000F65F4">
        <w:rPr>
          <w:noProof/>
        </w:rPr>
        <w:t>13</w:t>
      </w:r>
      <w:r>
        <w:rPr>
          <w:lang w:eastAsia="en-GB"/>
        </w:rPr>
        <w:fldChar w:fldCharType="end"/>
      </w:r>
      <w:r>
        <w:rPr>
          <w:lang w:eastAsia="en-GB"/>
        </w:rPr>
        <w:t xml:space="preserve"> on page </w:t>
      </w:r>
      <w:r>
        <w:rPr>
          <w:lang w:eastAsia="en-GB"/>
        </w:rPr>
        <w:fldChar w:fldCharType="begin"/>
      </w:r>
      <w:r>
        <w:rPr>
          <w:lang w:eastAsia="en-GB"/>
        </w:rPr>
        <w:instrText xml:space="preserve"> PAGEREF _Ref71131774 \h </w:instrText>
      </w:r>
      <w:r>
        <w:rPr>
          <w:lang w:eastAsia="en-GB"/>
        </w:rPr>
      </w:r>
      <w:r>
        <w:rPr>
          <w:lang w:eastAsia="en-GB"/>
        </w:rPr>
        <w:fldChar w:fldCharType="separate"/>
      </w:r>
      <w:r w:rsidR="000F65F4">
        <w:rPr>
          <w:noProof/>
          <w:lang w:eastAsia="en-GB"/>
        </w:rPr>
        <w:t>33</w:t>
      </w:r>
      <w:r>
        <w:rPr>
          <w:lang w:eastAsia="en-GB"/>
        </w:rPr>
        <w:fldChar w:fldCharType="end"/>
      </w:r>
      <w:r>
        <w:rPr>
          <w:lang w:eastAsia="en-GB"/>
        </w:rPr>
        <w:t>.</w:t>
      </w:r>
    </w:p>
    <w:p w14:paraId="14F3CE9E" w14:textId="77777777" w:rsidR="006F1019" w:rsidRPr="000632D3" w:rsidRDefault="006F1019" w:rsidP="006F1019">
      <w:pPr>
        <w:rPr>
          <w:lang w:eastAsia="en-GB"/>
        </w:rPr>
      </w:pPr>
      <w:r>
        <w:rPr>
          <w:lang w:eastAsia="en-GB"/>
        </w:rPr>
        <w:t>This graphing capability was useful as a manual test of neuron behaviour during development, but also convenient occasionally while designing automatons.</w:t>
      </w:r>
    </w:p>
    <w:p w14:paraId="3F61D9EF" w14:textId="77777777" w:rsidR="006F1019" w:rsidRDefault="006F1019" w:rsidP="006F1019">
      <w:pPr>
        <w:pStyle w:val="Heading2"/>
      </w:pPr>
      <w:bookmarkStart w:id="104" w:name="_Toc71110656"/>
      <w:bookmarkStart w:id="105" w:name="_Toc71196318"/>
      <w:r w:rsidRPr="006F1019">
        <w:t>Genetics</w:t>
      </w:r>
      <w:bookmarkEnd w:id="104"/>
      <w:bookmarkEnd w:id="105"/>
    </w:p>
    <w:p w14:paraId="27F285F6" w14:textId="77777777" w:rsidR="006F1019" w:rsidRDefault="006F1019" w:rsidP="006F1019">
      <w:r>
        <w:t xml:space="preserve">The automatons this program creates cannot learn. Not only do they fully share synapse weights with their neighbours, they also have no objectives. There is no output which can be said to be correct or incorrect or provide an error term to propagate through the network. However, a crude measure of the automaton </w:t>
      </w:r>
      <w:proofErr w:type="gramStart"/>
      <w:r>
        <w:t>as a whole can</w:t>
      </w:r>
      <w:proofErr w:type="gramEnd"/>
      <w:r>
        <w:t xml:space="preserve"> be defined. An average number of spikes fired per iteration of around 10% of the maximum would suggest that it has neither died out nor saturated, for example, or an R number close to 1 means one of the objectives has been met.</w:t>
      </w:r>
    </w:p>
    <w:p w14:paraId="1E09E392" w14:textId="77777777" w:rsidR="006F1019" w:rsidRDefault="006F1019" w:rsidP="006F1019">
      <w:r>
        <w:t>A set of scripts were created using methods such as this to create automatons by making random numbers of random changes to the configuration and then keeping changes that led to a better score. This is a very slow way to develop anything, but it is automated and can be left running in the background for long periods. One such script remains in the project called Genetics in the neuron repository, but mostly only as an example.</w:t>
      </w:r>
    </w:p>
    <w:p w14:paraId="7C6C0A2A" w14:textId="77777777" w:rsidR="006F1019" w:rsidRDefault="006F1019" w:rsidP="006F1019">
      <w:r>
        <w:t>Genetics were not particularly effective. In addition to taking a long time to run because of the low probability of a random change being good, they also tend to interpret their goal rather literally. A completely dead automaton with no spikes at all, for example, has an R number of exactly 1. An automaton with 1 extremely active layer and 5 dead layers has about 15% activity and looks quite promising to an unsophisticated scoring function. Ultimately the decision was made to abandon them in favour of manually configuring everything.</w:t>
      </w:r>
    </w:p>
    <w:p w14:paraId="57CEDAF4" w14:textId="77777777" w:rsidR="006F1019" w:rsidRDefault="006F1019" w:rsidP="006F1019">
      <w:pPr>
        <w:pStyle w:val="Heading1"/>
      </w:pPr>
      <w:bookmarkStart w:id="106" w:name="_Ref69814846"/>
      <w:bookmarkStart w:id="107" w:name="_Toc71110657"/>
      <w:bookmarkStart w:id="108" w:name="_Toc71196319"/>
      <w:r w:rsidRPr="006F1019">
        <w:t>Automaton</w:t>
      </w:r>
      <w:r>
        <w:t xml:space="preserve"> Design</w:t>
      </w:r>
      <w:bookmarkEnd w:id="106"/>
      <w:bookmarkEnd w:id="107"/>
      <w:bookmarkEnd w:id="108"/>
    </w:p>
    <w:p w14:paraId="35B2997C" w14:textId="77777777" w:rsidR="006F1019" w:rsidRDefault="006F1019" w:rsidP="006F1019">
      <w:r>
        <w:t>Many automatons were tested during this project. Most of them either died out very quickly or rapidly saturated the entire grid, which is indicative of the difficulty in finding a balance.</w:t>
      </w:r>
    </w:p>
    <w:p w14:paraId="1FB6F188" w14:textId="77777777" w:rsidR="006F1019" w:rsidRDefault="006F1019" w:rsidP="006F1019">
      <w:r>
        <w:lastRenderedPageBreak/>
        <w:t xml:space="preserve">Four neuron models have been implemented (not counting a spiking version of Conway’s Game of Life). These are Linear LIF (a basic linear leaky integrate and fire model with exponentially decaying potentials), </w:t>
      </w:r>
      <w:proofErr w:type="spellStart"/>
      <w:r>
        <w:t>Izhikevich</w:t>
      </w:r>
      <w:proofErr w:type="spellEnd"/>
      <w:r>
        <w:t xml:space="preserve">, Kumar and </w:t>
      </w:r>
      <w:proofErr w:type="spellStart"/>
      <w:r>
        <w:t>TrueNorth</w:t>
      </w:r>
      <w:proofErr w:type="spellEnd"/>
      <w:r>
        <w:t>.</w:t>
      </w:r>
    </w:p>
    <w:p w14:paraId="485CACD2" w14:textId="3094CEA6" w:rsidR="006F1019" w:rsidRDefault="006F1019" w:rsidP="006F1019">
      <w:r>
        <w:t xml:space="preserve">The Kumar model </w:t>
      </w:r>
      <w:sdt>
        <w:sdtPr>
          <w:id w:val="-218749648"/>
          <w:citation/>
        </w:sdtPr>
        <w:sdtContent>
          <w:r>
            <w:fldChar w:fldCharType="begin"/>
          </w:r>
          <w:r>
            <w:instrText xml:space="preserve"> CITATION Kum13 \l 2057 </w:instrText>
          </w:r>
          <w:r>
            <w:fldChar w:fldCharType="separate"/>
          </w:r>
          <w:r w:rsidR="000F65F4">
            <w:rPr>
              <w:noProof/>
            </w:rPr>
            <w:t>[18]</w:t>
          </w:r>
          <w:r>
            <w:fldChar w:fldCharType="end"/>
          </w:r>
        </w:sdtContent>
      </w:sdt>
      <w:r>
        <w:t xml:space="preserve"> proved to be unusable without more information regarding configuration parameters. This model also seems inclined to continue to spike indefinitely after the inputs have been removed (this is clear, in retrospect, from the graphs presented in the original paper). A neuron which continues to spike even when deprived of inputs renders shunting inhibition meaningless, and they also seem to be very resistant to direct inhibition.</w:t>
      </w:r>
    </w:p>
    <w:p w14:paraId="265ED9E5" w14:textId="5CAF71C2" w:rsidR="006F1019" w:rsidRDefault="006F1019" w:rsidP="006F1019">
      <w:r>
        <w:t xml:space="preserve">The </w:t>
      </w:r>
      <w:proofErr w:type="spellStart"/>
      <w:r>
        <w:t>TrueNorth</w:t>
      </w:r>
      <w:proofErr w:type="spellEnd"/>
      <w:r>
        <w:t xml:space="preserve"> model </w:t>
      </w:r>
      <w:sdt>
        <w:sdtPr>
          <w:id w:val="264660903"/>
          <w:citation/>
        </w:sdtPr>
        <w:sdtContent>
          <w:r>
            <w:fldChar w:fldCharType="begin"/>
          </w:r>
          <w:r>
            <w:instrText xml:space="preserve"> CITATION Cas13 \l 2057 </w:instrText>
          </w:r>
          <w:r>
            <w:fldChar w:fldCharType="separate"/>
          </w:r>
          <w:r w:rsidR="000F65F4">
            <w:rPr>
              <w:noProof/>
            </w:rPr>
            <w:t>[3]</w:t>
          </w:r>
          <w:r>
            <w:fldChar w:fldCharType="end"/>
          </w:r>
        </w:sdtContent>
      </w:sdt>
      <w:r>
        <w:t xml:space="preserve"> is far too responsive (triggering spikes, and even repeating bursts of spikes, in response to any input at all, no matter how small, leads to huge R values that are pretty much impossible to balance out). It also means it suffers from the same inhibition resistance as the Kumar model, and shunting inhibitions are, again, almost useless.</w:t>
      </w:r>
    </w:p>
    <w:p w14:paraId="1FD9E55C" w14:textId="77777777" w:rsidR="006F1019" w:rsidRDefault="006F1019" w:rsidP="006F1019">
      <w:pPr>
        <w:pStyle w:val="Heading2"/>
      </w:pPr>
      <w:bookmarkStart w:id="109" w:name="_Toc71110658"/>
      <w:bookmarkStart w:id="110" w:name="_Toc71196320"/>
      <w:r w:rsidRPr="006F1019">
        <w:t>LIF</w:t>
      </w:r>
      <w:r>
        <w:t xml:space="preserve"> Inhibited Feedback Loop</w:t>
      </w:r>
      <w:bookmarkEnd w:id="109"/>
      <w:bookmarkEnd w:id="110"/>
    </w:p>
    <w:p w14:paraId="0540B29F" w14:textId="2B883910" w:rsidR="006F1019" w:rsidRDefault="006F1019" w:rsidP="006F1019">
      <w:r>
        <w:t xml:space="preserve">LIF is limited in what it can do - there are many behaviours it can’t exhibit </w:t>
      </w:r>
      <w:sdt>
        <w:sdtPr>
          <w:id w:val="-1967651585"/>
          <w:citation/>
        </w:sdtPr>
        <w:sdtContent>
          <w:r>
            <w:fldChar w:fldCharType="begin"/>
          </w:r>
          <w:r>
            <w:instrText xml:space="preserve"> CITATION Eug09 \l 2057 </w:instrText>
          </w:r>
          <w:r>
            <w:fldChar w:fldCharType="separate"/>
          </w:r>
          <w:r w:rsidR="000F65F4">
            <w:rPr>
              <w:noProof/>
            </w:rPr>
            <w:t>[16]</w:t>
          </w:r>
          <w:r>
            <w:fldChar w:fldCharType="end"/>
          </w:r>
        </w:sdtContent>
      </w:sdt>
      <w:r>
        <w:t xml:space="preserve"> – but it can be easily understood and inhibitory neurons are effective at maintaining R values close to 1. This makes LIF by far the easiest model as a base for viable automatons.</w:t>
      </w:r>
    </w:p>
    <w:p w14:paraId="1E113A15" w14:textId="7BACE0B3" w:rsidR="006F1019" w:rsidRDefault="006F1019" w:rsidP="006F1019">
      <w:r>
        <w:t>A successful automaton using the LIF model is available as a saved state in the repository, under the name of “</w:t>
      </w:r>
      <w:proofErr w:type="spellStart"/>
      <w:r>
        <w:t>LIF_white_matter</w:t>
      </w:r>
      <w:proofErr w:type="spellEnd"/>
      <w:r>
        <w:t xml:space="preserve">”. This consists of a stack of 6 excitatory layers, 1 direct inhibition layer and 1 shunting inhibition layer. The excitatory layers (shown in green in </w:t>
      </w:r>
      <w:r>
        <w:fldChar w:fldCharType="begin"/>
      </w:r>
      <w:r>
        <w:instrText xml:space="preserve"> REF _Ref69906010 \h </w:instrText>
      </w:r>
      <w:r>
        <w:fldChar w:fldCharType="separate"/>
      </w:r>
      <w:r w:rsidR="000F65F4">
        <w:t xml:space="preserve">Figure </w:t>
      </w:r>
      <w:r w:rsidR="000F65F4">
        <w:rPr>
          <w:noProof/>
        </w:rPr>
        <w:t>9</w:t>
      </w:r>
      <w:r>
        <w:fldChar w:fldCharType="end"/>
      </w:r>
      <w:r>
        <w:t xml:space="preserve">) each connect via a 3x3 synapse matrix to the next layer in the stack. The last one connects back to the first, which can be considered analogous to long distance axons moving from deep in the brain back up to near the surface (alternatively it </w:t>
      </w:r>
      <w:proofErr w:type="gramStart"/>
      <w:r>
        <w:t>can be seen as</w:t>
      </w:r>
      <w:proofErr w:type="gramEnd"/>
      <w:r>
        <w:t xml:space="preserve"> a torus shape). The two inhibitory layers (the direct inhibition is in blue and the shunting inhibition is in red) are excited by every layer in the stack, and act to inhibit every layer in the stack, again with 3x3 synapse matrices.</w:t>
      </w:r>
    </w:p>
    <w:p w14:paraId="15EDF393" w14:textId="77777777" w:rsidR="006F1019" w:rsidRDefault="006F1019" w:rsidP="006F1019">
      <w:r>
        <w:t>The green layers have a spiking threshold of 3 and emit square spikes with a weight of 1, duration of 2, and no delay. They are coincidence detectors (they leak 50% of their potential in every iteration) and are limited to (and reset to) a minimum potential of zero.</w:t>
      </w:r>
    </w:p>
    <w:p w14:paraId="64A60DDD" w14:textId="77777777" w:rsidR="006F1019" w:rsidRDefault="006F1019" w:rsidP="006F1019">
      <w:r>
        <w:t>The blue layer is configured almost the same, except that the spikes it emits have a weight of -1 and its threshold is set to 30.5. Although it is excited by 6 times as many layers as the green ones, it also has ~10 times the threshold, which causes it to act as an inhibitor only in times of excessive spiking.</w:t>
      </w:r>
    </w:p>
    <w:p w14:paraId="516ED1B8" w14:textId="77777777" w:rsidR="006F1019" w:rsidRDefault="006F1019" w:rsidP="006F1019">
      <w:r>
        <w:lastRenderedPageBreak/>
        <w:t>The red (shunting) layer is an integrator, but not a perfect one – it retains 90% of its potential between iterations. Spikes emitted have a weight of 1 and a duration of 5 and the threshold is 35.5. Although this threshold is high, relative to the other layers, the integrator behaviour means it triggers far more easily. Its effect is also far less pronounced than the direct inhibition.</w:t>
      </w:r>
    </w:p>
    <w:p w14:paraId="2370520B" w14:textId="77777777" w:rsidR="006F1019" w:rsidRPr="008B3B4A" w:rsidRDefault="006F1019" w:rsidP="006F1019">
      <w:pPr>
        <w:keepNext/>
      </w:pPr>
      <w:r>
        <w:rPr>
          <w:noProof/>
        </w:rPr>
        <w:drawing>
          <wp:inline distT="0" distB="0" distL="0" distR="0" wp14:anchorId="78C4E7DC" wp14:editId="34FFD32A">
            <wp:extent cx="6096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itematter_flow.png"/>
                    <pic:cNvPicPr/>
                  </pic:nvPicPr>
                  <pic:blipFill>
                    <a:blip r:embed="rId19">
                      <a:extLst>
                        <a:ext uri="{28A0092B-C50C-407E-A947-70E740481C1C}">
                          <a14:useLocalDpi xmlns:a14="http://schemas.microsoft.com/office/drawing/2010/main" val="0"/>
                        </a:ext>
                      </a:extLst>
                    </a:blip>
                    <a:stretch>
                      <a:fillRect/>
                    </a:stretch>
                  </pic:blipFill>
                  <pic:spPr>
                    <a:xfrm>
                      <a:off x="0" y="0"/>
                      <a:ext cx="6096000" cy="3810000"/>
                    </a:xfrm>
                    <a:prstGeom prst="rect">
                      <a:avLst/>
                    </a:prstGeom>
                  </pic:spPr>
                </pic:pic>
              </a:graphicData>
            </a:graphic>
          </wp:inline>
        </w:drawing>
      </w:r>
    </w:p>
    <w:p w14:paraId="27082D70" w14:textId="15B9E0C2" w:rsidR="006F1019" w:rsidRDefault="006F1019" w:rsidP="006F1019">
      <w:pPr>
        <w:pStyle w:val="Caption"/>
      </w:pPr>
      <w:bookmarkStart w:id="111" w:name="_Ref69906010"/>
      <w:r>
        <w:t xml:space="preserve">Figure </w:t>
      </w:r>
      <w:fldSimple w:instr=" SEQ Figure \* ARABIC ">
        <w:r w:rsidR="00153670">
          <w:rPr>
            <w:noProof/>
          </w:rPr>
          <w:t>9</w:t>
        </w:r>
      </w:fldSimple>
      <w:bookmarkEnd w:id="111"/>
      <w:r>
        <w:t xml:space="preserve"> LIF White Matter Synapse Flow</w:t>
      </w:r>
    </w:p>
    <w:p w14:paraId="7FC3F96D" w14:textId="43443A36" w:rsidR="006F1019" w:rsidRDefault="006F1019" w:rsidP="006F1019">
      <w:r>
        <w:fldChar w:fldCharType="begin"/>
      </w:r>
      <w:r>
        <w:instrText xml:space="preserve"> REF _Ref69908043 \h </w:instrText>
      </w:r>
      <w:r>
        <w:fldChar w:fldCharType="separate"/>
      </w:r>
      <w:r w:rsidR="000F65F4">
        <w:t xml:space="preserve">Figure </w:t>
      </w:r>
      <w:r w:rsidR="000F65F4">
        <w:rPr>
          <w:noProof/>
        </w:rPr>
        <w:t>10</w:t>
      </w:r>
      <w:r>
        <w:fldChar w:fldCharType="end"/>
      </w:r>
      <w:r>
        <w:t xml:space="preserve"> shows the internal state of the neurons around 100 iterations after being initiated with a series of random spikes. The colour coding is the same as for </w:t>
      </w:r>
      <w:r>
        <w:fldChar w:fldCharType="begin"/>
      </w:r>
      <w:r>
        <w:instrText xml:space="preserve"> REF _Ref69906010 \h </w:instrText>
      </w:r>
      <w:r>
        <w:fldChar w:fldCharType="separate"/>
      </w:r>
      <w:r w:rsidR="000F65F4">
        <w:t xml:space="preserve">Figure </w:t>
      </w:r>
      <w:r w:rsidR="000F65F4">
        <w:rPr>
          <w:noProof/>
        </w:rPr>
        <w:t>9</w:t>
      </w:r>
      <w:r>
        <w:fldChar w:fldCharType="end"/>
      </w:r>
      <w:r>
        <w:t>. Red areas are slowly fading as a result of the integrator neurons only leaking very slowly and show where recent activity has died out. Green neurons can be seen in excited states and blue regions are often seen inside clusters of green, where the activity has grown enough to trigger the inhibition layer.</w:t>
      </w:r>
    </w:p>
    <w:p w14:paraId="1C44BF57" w14:textId="77777777" w:rsidR="006F1019" w:rsidRDefault="006F1019" w:rsidP="006F1019">
      <w:pPr>
        <w:keepNext/>
      </w:pPr>
      <w:r>
        <w:rPr>
          <w:noProof/>
        </w:rPr>
        <w:lastRenderedPageBreak/>
        <w:drawing>
          <wp:inline distT="0" distB="0" distL="0" distR="0" wp14:anchorId="5554CFFE" wp14:editId="31BC2608">
            <wp:extent cx="6120130" cy="6133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ite_matter_typical.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6133465"/>
                    </a:xfrm>
                    <a:prstGeom prst="rect">
                      <a:avLst/>
                    </a:prstGeom>
                  </pic:spPr>
                </pic:pic>
              </a:graphicData>
            </a:graphic>
          </wp:inline>
        </w:drawing>
      </w:r>
    </w:p>
    <w:p w14:paraId="146D2016" w14:textId="5BB3AC13" w:rsidR="006F1019" w:rsidRDefault="006F1019" w:rsidP="006F1019">
      <w:pPr>
        <w:pStyle w:val="Caption"/>
      </w:pPr>
      <w:bookmarkStart w:id="112" w:name="_Ref69908043"/>
      <w:r>
        <w:t xml:space="preserve">Figure </w:t>
      </w:r>
      <w:fldSimple w:instr=" SEQ Figure \* ARABIC ">
        <w:r w:rsidR="00153670">
          <w:rPr>
            <w:noProof/>
          </w:rPr>
          <w:t>10</w:t>
        </w:r>
      </w:fldSimple>
      <w:bookmarkEnd w:id="112"/>
      <w:r>
        <w:t xml:space="preserve"> LIF White Matter Automaton. A typical state within a hundred iterations of being triggered by random noise.</w:t>
      </w:r>
    </w:p>
    <w:p w14:paraId="3974974D" w14:textId="77777777" w:rsidR="006F1019" w:rsidRDefault="006F1019" w:rsidP="006F1019">
      <w:r>
        <w:t xml:space="preserve">The R number of this automaton is a bit hard to state precisely. During times of high </w:t>
      </w:r>
      <w:proofErr w:type="gramStart"/>
      <w:r>
        <w:t>activity</w:t>
      </w:r>
      <w:proofErr w:type="gramEnd"/>
      <w:r>
        <w:t xml:space="preserve"> it is a little less than 1, resulting in it dying down slowly, but it produces two common repeating patterns (and possibly more that haven’t been identified).  These travel slowly through the grid and never expire, so over a long period of time the R number is exactly 1.</w:t>
      </w:r>
    </w:p>
    <w:p w14:paraId="48DD3E5D" w14:textId="77777777" w:rsidR="006F1019" w:rsidRDefault="006F1019" w:rsidP="006F1019">
      <w:pPr>
        <w:pStyle w:val="Heading3"/>
      </w:pPr>
      <w:bookmarkStart w:id="113" w:name="_Toc71110659"/>
      <w:bookmarkStart w:id="114" w:name="_Toc71196321"/>
      <w:r w:rsidRPr="006F1019">
        <w:t>Hopper</w:t>
      </w:r>
      <w:bookmarkEnd w:id="113"/>
      <w:bookmarkEnd w:id="114"/>
    </w:p>
    <w:p w14:paraId="6AAE4402" w14:textId="77777777" w:rsidR="006F1019" w:rsidRDefault="006F1019" w:rsidP="006F1019">
      <w:r>
        <w:t>One of the repeating patterns is small enough to fit in a 10x10 square, and hops from side to side while travelling diagonally. It is reminiscent of the gliders from Life, except with very exaggerated side to side movement.</w:t>
      </w:r>
    </w:p>
    <w:p w14:paraId="3A73F2D8" w14:textId="77777777" w:rsidR="006F1019" w:rsidRDefault="006F1019" w:rsidP="006F1019">
      <w:r>
        <w:lastRenderedPageBreak/>
        <w:t>A video which includes a hopper pattern (it is near the middle and travelling up and left) is included alongside this report (hopper.mp4).</w:t>
      </w:r>
    </w:p>
    <w:p w14:paraId="0D381473" w14:textId="77777777" w:rsidR="006F1019" w:rsidRDefault="006F1019" w:rsidP="006F1019">
      <w:pPr>
        <w:pStyle w:val="Heading3"/>
      </w:pPr>
      <w:bookmarkStart w:id="115" w:name="_Toc71110660"/>
      <w:bookmarkStart w:id="116" w:name="_Toc71196322"/>
      <w:r w:rsidRPr="006F1019">
        <w:t>Jellyfish</w:t>
      </w:r>
      <w:bookmarkEnd w:id="115"/>
      <w:bookmarkEnd w:id="116"/>
    </w:p>
    <w:p w14:paraId="3B753A4C" w14:textId="77777777" w:rsidR="006F1019" w:rsidRDefault="006F1019" w:rsidP="006F1019">
      <w:r>
        <w:t>A pattern which frequently appears, and which we will refer to as the jellyfish for the rest of this document, goes through a sequence of over 100 states before repeating itself, and travels slowly along one axis of the grid as it does so. It exists in some form in every layer at once and varies in size from around 40 neurons across to a single neuron firing by itself, although clearly a single firing neuron only sustains activity because surrounding neurons have a partially excited state already.</w:t>
      </w:r>
    </w:p>
    <w:p w14:paraId="1B4A4A22" w14:textId="77777777" w:rsidR="006F1019" w:rsidRDefault="006F1019" w:rsidP="006F1019">
      <w:pPr>
        <w:keepNext/>
      </w:pPr>
      <w:r>
        <w:rPr>
          <w:noProof/>
        </w:rPr>
        <w:drawing>
          <wp:inline distT="0" distB="0" distL="0" distR="0" wp14:anchorId="1A0BC3D2" wp14:editId="50640AA2">
            <wp:extent cx="4762500"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ellyfish.png"/>
                    <pic:cNvPicPr/>
                  </pic:nvPicPr>
                  <pic:blipFill>
                    <a:blip r:embed="rId21">
                      <a:extLst>
                        <a:ext uri="{28A0092B-C50C-407E-A947-70E740481C1C}">
                          <a14:useLocalDpi xmlns:a14="http://schemas.microsoft.com/office/drawing/2010/main" val="0"/>
                        </a:ext>
                      </a:extLst>
                    </a:blip>
                    <a:stretch>
                      <a:fillRect/>
                    </a:stretch>
                  </pic:blipFill>
                  <pic:spPr>
                    <a:xfrm>
                      <a:off x="0" y="0"/>
                      <a:ext cx="4762500" cy="1047750"/>
                    </a:xfrm>
                    <a:prstGeom prst="rect">
                      <a:avLst/>
                    </a:prstGeom>
                  </pic:spPr>
                </pic:pic>
              </a:graphicData>
            </a:graphic>
          </wp:inline>
        </w:drawing>
      </w:r>
    </w:p>
    <w:p w14:paraId="0C0AA9A3" w14:textId="5FCB2253" w:rsidR="006F1019" w:rsidRDefault="006F1019" w:rsidP="006F1019">
      <w:pPr>
        <w:pStyle w:val="Caption"/>
      </w:pPr>
      <w:bookmarkStart w:id="117" w:name="_Ref69908880"/>
      <w:r>
        <w:t xml:space="preserve">Figure </w:t>
      </w:r>
      <w:fldSimple w:instr=" SEQ Figure \* ARABIC ">
        <w:r w:rsidR="00153670">
          <w:rPr>
            <w:noProof/>
          </w:rPr>
          <w:t>11</w:t>
        </w:r>
      </w:fldSimple>
      <w:bookmarkEnd w:id="117"/>
      <w:r>
        <w:t xml:space="preserve"> Jellyfish Patterns</w:t>
      </w:r>
    </w:p>
    <w:p w14:paraId="101A76EF" w14:textId="10A7AC6E" w:rsidR="006F1019" w:rsidRDefault="006F1019" w:rsidP="006F1019">
      <w:r>
        <w:fldChar w:fldCharType="begin"/>
      </w:r>
      <w:r>
        <w:instrText xml:space="preserve"> REF _Ref69908880 \h </w:instrText>
      </w:r>
      <w:r>
        <w:fldChar w:fldCharType="separate"/>
      </w:r>
      <w:r w:rsidR="000F65F4">
        <w:t xml:space="preserve">Figure </w:t>
      </w:r>
      <w:r w:rsidR="000F65F4">
        <w:rPr>
          <w:noProof/>
        </w:rPr>
        <w:t>11</w:t>
      </w:r>
      <w:r>
        <w:fldChar w:fldCharType="end"/>
      </w:r>
      <w:r>
        <w:t xml:space="preserve"> shows three stages of the jellyfish. The first is a travelling rectangle that is very nearly stable and covers quite some distance before expanding and unfolding into a much larger pattern, one step of which is shown in the middle. The last image is at a similar point in time to the second, except instead of showing the internal state of each neuron it shows only those which are in the process of firing spikes. Colours are additive, so yellow squares are showing at least one excitatory neuron and the shunting neuron firing together.</w:t>
      </w:r>
    </w:p>
    <w:p w14:paraId="62516273" w14:textId="77777777" w:rsidR="006F1019" w:rsidRDefault="006F1019" w:rsidP="006F1019">
      <w:r>
        <w:t>A video of the jellyfish in action is included alongside this report (jellyfish.mp4).</w:t>
      </w:r>
    </w:p>
    <w:p w14:paraId="673AB562" w14:textId="77777777" w:rsidR="006F1019" w:rsidRDefault="006F1019" w:rsidP="006F1019">
      <w:pPr>
        <w:pStyle w:val="Heading3"/>
      </w:pPr>
      <w:bookmarkStart w:id="118" w:name="_Toc71110661"/>
      <w:bookmarkStart w:id="119" w:name="_Toc71196323"/>
      <w:r>
        <w:t>Third Generation Behaviour</w:t>
      </w:r>
      <w:bookmarkEnd w:id="118"/>
      <w:bookmarkEnd w:id="119"/>
    </w:p>
    <w:p w14:paraId="524D681D" w14:textId="7EAC52D1" w:rsidR="006F1019" w:rsidRDefault="006F1019" w:rsidP="006F1019">
      <w:r>
        <w:t xml:space="preserve">Objective </w:t>
      </w:r>
      <w:r>
        <w:fldChar w:fldCharType="begin"/>
      </w:r>
      <w:r>
        <w:instrText xml:space="preserve"> REF _Ref69909371 \r \h </w:instrText>
      </w:r>
      <w:r>
        <w:fldChar w:fldCharType="separate"/>
      </w:r>
      <w:r w:rsidR="000F65F4">
        <w:t>5</w:t>
      </w:r>
      <w:r>
        <w:fldChar w:fldCharType="end"/>
      </w:r>
      <w:r>
        <w:t xml:space="preserve"> for this project requires behaviour which is not present in 2</w:t>
      </w:r>
      <w:r w:rsidRPr="00B00E09">
        <w:rPr>
          <w:vertAlign w:val="superscript"/>
        </w:rPr>
        <w:t>nd</w:t>
      </w:r>
      <w:r>
        <w:t xml:space="preserve"> generation neurons. All of the spikes used in this automaton have integer weights, and although floating point accuracy means the spiking thresholds might not be exactly at an integer value the sensitivity of the thresholds should have a resolution of 1, if the weight of the spikes is all that matters.</w:t>
      </w:r>
    </w:p>
    <w:p w14:paraId="7E9FEF82" w14:textId="77777777" w:rsidR="006F1019" w:rsidRDefault="006F1019" w:rsidP="006F1019">
      <w:r>
        <w:t>The threshold for the shunting inhibition layer is 35.5. If this is decreased to 35.0 the jellyfish shape reduces to a travelling rectangle. It survives, but no longer goes through the expand and collapse phase.</w:t>
      </w:r>
    </w:p>
    <w:p w14:paraId="58B4394C" w14:textId="77777777" w:rsidR="006F1019" w:rsidRDefault="006F1019" w:rsidP="006F1019">
      <w:r>
        <w:lastRenderedPageBreak/>
        <w:t>If the threshold is increased to 36.0 the jellyfish shape expands, continues to expand, and then dies out completely. Meanwhile the rest of the automaton goes from R &lt; 1 to R &gt; 1 and begins to slowly fill the screen. The hopper still exists and becomes a lot more common.</w:t>
      </w:r>
    </w:p>
    <w:p w14:paraId="1507082E" w14:textId="77777777" w:rsidR="006F1019" w:rsidRDefault="006F1019" w:rsidP="006F1019">
      <w:r>
        <w:t>Changing the direct inhibition layer threshold by 0.5 in either direction also has visible effects.</w:t>
      </w:r>
    </w:p>
    <w:p w14:paraId="49D191F2" w14:textId="6A0B7149" w:rsidR="006F1019" w:rsidRDefault="006F1019" w:rsidP="006F1019">
      <w:r>
        <w:t>For the behaviour of the system to change twice in a threshold range smaller than the spike weight there must be an additional effect in play, and there are two likely sources. The first is that non integer inputs are being received due to shunting inhibition, but this is the shunting layer that is being manipulated and it has no shunting inputs of its own. The alternative explanation is that the decay of the potential between spikes is giving rise to an increased resolution. This is a temporal effect and therefore it seems likely that there is 3</w:t>
      </w:r>
      <w:r w:rsidRPr="00514776">
        <w:rPr>
          <w:vertAlign w:val="superscript"/>
        </w:rPr>
        <w:t>rd</w:t>
      </w:r>
      <w:r>
        <w:t xml:space="preserve"> generation behaviour present and that objective </w:t>
      </w:r>
      <w:r>
        <w:fldChar w:fldCharType="begin"/>
      </w:r>
      <w:r>
        <w:instrText xml:space="preserve"> REF _Ref69909371 \r \h </w:instrText>
      </w:r>
      <w:r>
        <w:fldChar w:fldCharType="separate"/>
      </w:r>
      <w:r w:rsidR="000F65F4">
        <w:t>5</w:t>
      </w:r>
      <w:r>
        <w:fldChar w:fldCharType="end"/>
      </w:r>
      <w:r>
        <w:t xml:space="preserve"> has been met.</w:t>
      </w:r>
    </w:p>
    <w:p w14:paraId="07D8C476" w14:textId="77777777" w:rsidR="006F1019" w:rsidRDefault="006F1019" w:rsidP="006F1019">
      <w:pPr>
        <w:pStyle w:val="Heading2"/>
      </w:pPr>
      <w:bookmarkStart w:id="120" w:name="_Toc71110662"/>
      <w:bookmarkStart w:id="121" w:name="_Toc71196324"/>
      <w:proofErr w:type="spellStart"/>
      <w:r>
        <w:t>Izhikevich</w:t>
      </w:r>
      <w:proofErr w:type="spellEnd"/>
      <w:r>
        <w:t xml:space="preserve"> </w:t>
      </w:r>
      <w:r w:rsidRPr="006F1019">
        <w:t>Reverse</w:t>
      </w:r>
      <w:r>
        <w:t xml:space="preserve"> Inhibited Network</w:t>
      </w:r>
      <w:bookmarkEnd w:id="120"/>
      <w:bookmarkEnd w:id="121"/>
    </w:p>
    <w:p w14:paraId="21F5AAA7" w14:textId="5F01CC99" w:rsidR="006F1019" w:rsidRDefault="006F1019" w:rsidP="006F1019">
      <w:proofErr w:type="spellStart"/>
      <w:r>
        <w:t>Izhikevich</w:t>
      </w:r>
      <w:proofErr w:type="spellEnd"/>
      <w:r>
        <w:t xml:space="preserve"> can demonstrate </w:t>
      </w:r>
      <w:proofErr w:type="gramStart"/>
      <w:r>
        <w:t>a number of</w:t>
      </w:r>
      <w:proofErr w:type="gramEnd"/>
      <w:r>
        <w:t xml:space="preserve"> interesting and usable behaviours (an example is shown in </w:t>
      </w:r>
      <w:r>
        <w:fldChar w:fldCharType="begin"/>
      </w:r>
      <w:r>
        <w:instrText xml:space="preserve"> REF _Ref69904952 \h </w:instrText>
      </w:r>
      <w:r>
        <w:fldChar w:fldCharType="separate"/>
      </w:r>
      <w:r w:rsidR="000F65F4">
        <w:t xml:space="preserve">Figure </w:t>
      </w:r>
      <w:r w:rsidR="000F65F4">
        <w:rPr>
          <w:noProof/>
        </w:rPr>
        <w:t>12</w:t>
      </w:r>
      <w:r>
        <w:fldChar w:fldCharType="end"/>
      </w:r>
      <w:r>
        <w:t xml:space="preserve">) but also presents some inconvenient properties. An example is the resonant neuron configuration. All resonant neurons are also coincidence detectors, but a resonant </w:t>
      </w:r>
      <w:proofErr w:type="spellStart"/>
      <w:r>
        <w:t>Izhikevich</w:t>
      </w:r>
      <w:proofErr w:type="spellEnd"/>
      <w:r>
        <w:t xml:space="preserve"> neuron also triggers when treated as an integrator and shows a rebound spike shortly after being inhibited (see </w:t>
      </w:r>
      <w:r>
        <w:fldChar w:fldCharType="begin"/>
      </w:r>
      <w:r>
        <w:instrText xml:space="preserve"> REF _Ref69904391 \h </w:instrText>
      </w:r>
      <w:r>
        <w:fldChar w:fldCharType="separate"/>
      </w:r>
      <w:r w:rsidR="000F65F4">
        <w:t xml:space="preserve">Figure </w:t>
      </w:r>
      <w:r w:rsidR="000F65F4">
        <w:rPr>
          <w:noProof/>
        </w:rPr>
        <w:t>13</w:t>
      </w:r>
      <w:r>
        <w:fldChar w:fldCharType="end"/>
      </w:r>
      <w:r>
        <w:t xml:space="preserve">). It is good that the model can </w:t>
      </w:r>
      <w:proofErr w:type="spellStart"/>
      <w:proofErr w:type="gramStart"/>
      <w:r>
        <w:t>effect</w:t>
      </w:r>
      <w:proofErr w:type="spellEnd"/>
      <w:proofErr w:type="gramEnd"/>
      <w:r>
        <w:t xml:space="preserve"> 20 different types of biological spiking patterns, but less helpful that many of them are demonstrated at the same time from the same neuron. Rebound spiking makes it particularly difficult to inhibit a network to keep the R number down. Shunting inhibitions work, but direct inhibition causes even more spikes and tends to fail spectacularly.</w:t>
      </w:r>
    </w:p>
    <w:p w14:paraId="68A07C97" w14:textId="77777777" w:rsidR="006F1019" w:rsidRDefault="006F1019" w:rsidP="006F1019">
      <w:pPr>
        <w:keepNext/>
      </w:pPr>
      <w:r>
        <w:rPr>
          <w:noProof/>
        </w:rPr>
        <w:lastRenderedPageBreak/>
        <w:drawing>
          <wp:inline distT="0" distB="0" distL="0" distR="0" wp14:anchorId="28F8BD4C" wp14:editId="6982DB48">
            <wp:extent cx="6120130" cy="3599815"/>
            <wp:effectExtent l="0" t="0" r="0" b="635"/>
            <wp:docPr id="11" name="Picture 11" descr="Graphical user interface, 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zhikevich_chattering_constant_response.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599815"/>
                    </a:xfrm>
                    <a:prstGeom prst="rect">
                      <a:avLst/>
                    </a:prstGeom>
                  </pic:spPr>
                </pic:pic>
              </a:graphicData>
            </a:graphic>
          </wp:inline>
        </w:drawing>
      </w:r>
    </w:p>
    <w:p w14:paraId="6FD8A856" w14:textId="601999EB" w:rsidR="006F1019" w:rsidRDefault="006F1019" w:rsidP="006F1019">
      <w:pPr>
        <w:pStyle w:val="Caption"/>
      </w:pPr>
      <w:bookmarkStart w:id="122" w:name="_Ref69904952"/>
      <w:bookmarkStart w:id="123" w:name="_Ref71131774"/>
      <w:r>
        <w:t xml:space="preserve">Figure </w:t>
      </w:r>
      <w:fldSimple w:instr=" SEQ Figure \* ARABIC ">
        <w:r w:rsidR="00153670">
          <w:rPr>
            <w:noProof/>
          </w:rPr>
          <w:t>12</w:t>
        </w:r>
      </w:fldSimple>
      <w:bookmarkEnd w:id="122"/>
      <w:r>
        <w:t xml:space="preserve"> </w:t>
      </w:r>
      <w:proofErr w:type="spellStart"/>
      <w:r>
        <w:t>Izhikevich</w:t>
      </w:r>
      <w:proofErr w:type="spellEnd"/>
      <w:r>
        <w:t xml:space="preserve"> Chattering Neuron. The bottom graph shows a constant input for 150 iterations, and the top graph shows chattering behaviour as an output and that it stops when the input is removed.</w:t>
      </w:r>
      <w:bookmarkEnd w:id="123"/>
    </w:p>
    <w:p w14:paraId="65BED244" w14:textId="77777777" w:rsidR="006F1019" w:rsidRDefault="006F1019" w:rsidP="006F1019">
      <w:pPr>
        <w:keepNext/>
      </w:pPr>
      <w:r>
        <w:rPr>
          <w:noProof/>
        </w:rPr>
        <w:drawing>
          <wp:inline distT="0" distB="0" distL="0" distR="0" wp14:anchorId="5C234EB8" wp14:editId="518FC275">
            <wp:extent cx="6120130" cy="398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zhikevich_resonant_rebound_response.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989070"/>
                    </a:xfrm>
                    <a:prstGeom prst="rect">
                      <a:avLst/>
                    </a:prstGeom>
                  </pic:spPr>
                </pic:pic>
              </a:graphicData>
            </a:graphic>
          </wp:inline>
        </w:drawing>
      </w:r>
    </w:p>
    <w:p w14:paraId="6495719D" w14:textId="213ED33F" w:rsidR="006F1019" w:rsidRDefault="006F1019" w:rsidP="006F1019">
      <w:pPr>
        <w:pStyle w:val="Caption"/>
      </w:pPr>
      <w:bookmarkStart w:id="124" w:name="_Ref69904391"/>
      <w:r>
        <w:t xml:space="preserve">Figure </w:t>
      </w:r>
      <w:fldSimple w:instr=" SEQ Figure \* ARABIC ">
        <w:r w:rsidR="00153670">
          <w:rPr>
            <w:noProof/>
          </w:rPr>
          <w:t>13</w:t>
        </w:r>
      </w:fldSimple>
      <w:bookmarkEnd w:id="124"/>
      <w:r>
        <w:t xml:space="preserve"> </w:t>
      </w:r>
      <w:proofErr w:type="spellStart"/>
      <w:r>
        <w:t>Izhikevich</w:t>
      </w:r>
      <w:proofErr w:type="spellEnd"/>
      <w:r>
        <w:t xml:space="preserve"> Resonant Neuron Rebound Spiking. The bottom graph shows the input spikes and the top graph the output response of the neuron.</w:t>
      </w:r>
    </w:p>
    <w:p w14:paraId="543477FD" w14:textId="77777777" w:rsidR="006F1019" w:rsidRDefault="006F1019" w:rsidP="006F1019">
      <w:r>
        <w:lastRenderedPageBreak/>
        <w:t xml:space="preserve">The internal state of one of these neurons often reaches a point at which a spike is inevitable, but the spike itself doesn’t happen until several iterations into the future. During this time interval attempts to inhibit the neuron are ineffective, but also the neuron itself is not triggering inhibiting neurons itself yet and won’t until it finally fires. This means the spikes themselves are trailing behind the activity causing the spikes. Inhibiting neurons are already a delayed reaction, since a spike must be </w:t>
      </w:r>
      <w:proofErr w:type="gramStart"/>
      <w:r>
        <w:t>received</w:t>
      </w:r>
      <w:proofErr w:type="gramEnd"/>
      <w:r>
        <w:t xml:space="preserve"> and another sent before they affect the excitatory layer. This additional delay from the slow spiking behaviour means that by the time an inhibitory spike is received it is generally too late to do anything useful.</w:t>
      </w:r>
    </w:p>
    <w:p w14:paraId="4497A241" w14:textId="08EC073B" w:rsidR="001F3B3C" w:rsidRDefault="006F1019" w:rsidP="001F3B3C">
      <w:r>
        <w:t xml:space="preserve">As a result of their own inherent refractory periods, however, </w:t>
      </w:r>
      <w:proofErr w:type="spellStart"/>
      <w:r>
        <w:t>Izhikevich</w:t>
      </w:r>
      <w:proofErr w:type="spellEnd"/>
      <w:r>
        <w:t xml:space="preserve"> automatons tend to resist becoming saturated. Almost any configuration (that doesn’t die out) will end up producing a never ending series of waves, which technically gives it an R number of 1 with almost no effort at all, but instead of complex behaviour emerging from simple localized interactions between cells (the goal of the automaton) there is simple behaviour emerging from quite complex interactions.</w:t>
      </w:r>
      <w:r w:rsidR="001F3B3C">
        <w:t xml:space="preserve"> </w:t>
      </w:r>
    </w:p>
    <w:p w14:paraId="3A2E64C0" w14:textId="77777777" w:rsidR="001F3B3C" w:rsidRDefault="001F3B3C" w:rsidP="001F3B3C">
      <w:pPr>
        <w:keepNext/>
        <w:jc w:val="center"/>
      </w:pPr>
      <w:r>
        <w:rPr>
          <w:noProof/>
        </w:rPr>
        <w:drawing>
          <wp:inline distT="0" distB="0" distL="0" distR="0" wp14:anchorId="36073905" wp14:editId="5711B68B">
            <wp:extent cx="4914900" cy="464820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zhikevich_waves.png"/>
                    <pic:cNvPicPr/>
                  </pic:nvPicPr>
                  <pic:blipFill>
                    <a:blip r:embed="rId24">
                      <a:extLst>
                        <a:ext uri="{28A0092B-C50C-407E-A947-70E740481C1C}">
                          <a14:useLocalDpi xmlns:a14="http://schemas.microsoft.com/office/drawing/2010/main" val="0"/>
                        </a:ext>
                      </a:extLst>
                    </a:blip>
                    <a:stretch>
                      <a:fillRect/>
                    </a:stretch>
                  </pic:blipFill>
                  <pic:spPr>
                    <a:xfrm>
                      <a:off x="0" y="0"/>
                      <a:ext cx="4914900" cy="4648200"/>
                    </a:xfrm>
                    <a:prstGeom prst="rect">
                      <a:avLst/>
                    </a:prstGeom>
                  </pic:spPr>
                </pic:pic>
              </a:graphicData>
            </a:graphic>
          </wp:inline>
        </w:drawing>
      </w:r>
    </w:p>
    <w:p w14:paraId="4C79297E" w14:textId="5D4E634F" w:rsidR="001F3B3C" w:rsidRDefault="001F3B3C" w:rsidP="001F3B3C">
      <w:pPr>
        <w:pStyle w:val="Caption"/>
        <w:jc w:val="center"/>
      </w:pPr>
      <w:bookmarkStart w:id="125" w:name="_Ref71201777"/>
      <w:bookmarkStart w:id="126" w:name="_Ref71201773"/>
      <w:r>
        <w:t xml:space="preserve">Figure </w:t>
      </w:r>
      <w:fldSimple w:instr=" SEQ Figure \* ARABIC ">
        <w:r w:rsidR="00153670">
          <w:rPr>
            <w:noProof/>
          </w:rPr>
          <w:t>14</w:t>
        </w:r>
      </w:fldSimple>
      <w:bookmarkEnd w:id="125"/>
      <w:r>
        <w:t xml:space="preserve"> </w:t>
      </w:r>
      <w:proofErr w:type="spellStart"/>
      <w:r>
        <w:t>Izhikevich</w:t>
      </w:r>
      <w:proofErr w:type="spellEnd"/>
      <w:r>
        <w:t xml:space="preserve"> waves</w:t>
      </w:r>
      <w:bookmarkEnd w:id="126"/>
    </w:p>
    <w:p w14:paraId="0BE4A100" w14:textId="77777777" w:rsidR="001F3B3C" w:rsidRDefault="001F3B3C" w:rsidP="006F1019"/>
    <w:p w14:paraId="0182064C" w14:textId="721AD145" w:rsidR="001F3B3C" w:rsidRDefault="001F3B3C" w:rsidP="001F3B3C">
      <w:r>
        <w:lastRenderedPageBreak/>
        <w:fldChar w:fldCharType="begin"/>
      </w:r>
      <w:r>
        <w:instrText xml:space="preserve"> REF _Ref71201773 \h </w:instrText>
      </w:r>
      <w:r>
        <w:fldChar w:fldCharType="end"/>
      </w:r>
      <w:r>
        <w:fldChar w:fldCharType="begin"/>
      </w:r>
      <w:r>
        <w:instrText xml:space="preserve"> REF _Ref71201777 \h </w:instrText>
      </w:r>
      <w:r>
        <w:fldChar w:fldCharType="separate"/>
      </w:r>
      <w:r>
        <w:t xml:space="preserve">Figure </w:t>
      </w:r>
      <w:r>
        <w:rPr>
          <w:noProof/>
        </w:rPr>
        <w:t>14</w:t>
      </w:r>
      <w:r>
        <w:fldChar w:fldCharType="end"/>
      </w:r>
      <w:r>
        <w:t xml:space="preserve"> shows the spikes being fired during a single iteration of a </w:t>
      </w:r>
      <w:proofErr w:type="gramStart"/>
      <w:r>
        <w:t>fairly typical</w:t>
      </w:r>
      <w:proofErr w:type="gramEnd"/>
      <w:r>
        <w:t xml:space="preserve"> </w:t>
      </w:r>
      <w:proofErr w:type="spellStart"/>
      <w:r>
        <w:t>Izhikevich</w:t>
      </w:r>
      <w:proofErr w:type="spellEnd"/>
      <w:r>
        <w:t xml:space="preserve"> wave automaton. There are two sets of waves present, which have been indicated in red and green. Small waves (indicated in red) travel extremely quickly along the spiral, while the spiral itself forms a much slower wave (indicated in green) travelling outwards. The </w:t>
      </w:r>
      <w:proofErr w:type="spellStart"/>
      <w:r>
        <w:t>center</w:t>
      </w:r>
      <w:proofErr w:type="spellEnd"/>
      <w:r>
        <w:t xml:space="preserve"> of the spiral is sometimes stable, and sometimes moves around, depending on how the layers have been configured. A video of this </w:t>
      </w:r>
      <w:proofErr w:type="gramStart"/>
      <w:r>
        <w:t>particular automaton</w:t>
      </w:r>
      <w:proofErr w:type="gramEnd"/>
      <w:r>
        <w:t xml:space="preserve"> is included with this report as Izhikevich_waves.mp4. The video shows a small number of single iteration steps before switching to full speed. This automaton does not meet the objectives – on an infinite plane it </w:t>
      </w:r>
      <w:r w:rsidR="009A1655">
        <w:t xml:space="preserve">very clearly </w:t>
      </w:r>
      <w:r>
        <w:t xml:space="preserve">would </w:t>
      </w:r>
      <w:r w:rsidR="009A1655">
        <w:t xml:space="preserve">grow without limit and fails objective </w:t>
      </w:r>
      <w:r w:rsidR="009A1655">
        <w:fldChar w:fldCharType="begin"/>
      </w:r>
      <w:r w:rsidR="009A1655">
        <w:instrText xml:space="preserve"> REF _Ref69813814 \r \h </w:instrText>
      </w:r>
      <w:r w:rsidR="009A1655">
        <w:fldChar w:fldCharType="separate"/>
      </w:r>
      <w:r w:rsidR="009A1655">
        <w:t>1</w:t>
      </w:r>
      <w:r w:rsidR="009A1655">
        <w:fldChar w:fldCharType="end"/>
      </w:r>
      <w:r w:rsidR="009A1655">
        <w:t>.</w:t>
      </w:r>
    </w:p>
    <w:p w14:paraId="295F08FD" w14:textId="07FE3D72" w:rsidR="006F1019" w:rsidRDefault="006F1019" w:rsidP="006F1019">
      <w:r>
        <w:t>A</w:t>
      </w:r>
      <w:r w:rsidR="009A1655">
        <w:t xml:space="preserve"> better</w:t>
      </w:r>
      <w:r>
        <w:t xml:space="preserve"> </w:t>
      </w:r>
      <w:proofErr w:type="spellStart"/>
      <w:r>
        <w:t>Izhikevich</w:t>
      </w:r>
      <w:proofErr w:type="spellEnd"/>
      <w:r>
        <w:t xml:space="preserve"> based automaton is included with the project under the title of “</w:t>
      </w:r>
      <w:proofErr w:type="spellStart"/>
      <w:r>
        <w:t>Izhikevich_reverse_</w:t>
      </w:r>
      <w:proofErr w:type="gramStart"/>
      <w:r>
        <w:t>inhibition.neuron</w:t>
      </w:r>
      <w:proofErr w:type="spellEnd"/>
      <w:proofErr w:type="gramEnd"/>
      <w:r>
        <w:t>”. This consists of three layers, coloured red, green, and blue (</w:t>
      </w:r>
      <w:r>
        <w:fldChar w:fldCharType="begin"/>
      </w:r>
      <w:r>
        <w:instrText xml:space="preserve"> REF _Ref70070187 \h </w:instrText>
      </w:r>
      <w:r>
        <w:fldChar w:fldCharType="separate"/>
      </w:r>
      <w:r w:rsidR="000F65F4">
        <w:t xml:space="preserve">Figure </w:t>
      </w:r>
      <w:r w:rsidR="000F65F4">
        <w:rPr>
          <w:noProof/>
        </w:rPr>
        <w:t>14</w:t>
      </w:r>
      <w:r>
        <w:fldChar w:fldCharType="end"/>
      </w:r>
      <w:r>
        <w:t>). Instead of specialized inhibitory neurons, the layers are arranged in a loop, with neurons in each layer exciting the next layer in the loop and inhibiting the previous one. All spikes have a duration of 1, a magnitude of 1 (or -1) and are connected via synapses to a circular region of neurons in a 9x9 area. Two of the layers are fast spiking neurons with a slightly modified b values (changed from 0.2 to 0.25). The other layer contains chattering neurons, although the automaton still functions if an unmodified fast spiking layer is used instead.</w:t>
      </w:r>
    </w:p>
    <w:p w14:paraId="3DE8AC59" w14:textId="77777777" w:rsidR="006F1019" w:rsidRDefault="006F1019" w:rsidP="006F1019">
      <w:pPr>
        <w:keepNext/>
      </w:pPr>
      <w:r>
        <w:rPr>
          <w:noProof/>
        </w:rPr>
        <w:drawing>
          <wp:inline distT="0" distB="0" distL="0" distR="0" wp14:anchorId="1323E5A3" wp14:editId="632D5D9A">
            <wp:extent cx="3324225" cy="2219325"/>
            <wp:effectExtent l="0" t="0" r="9525" b="952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verse_inhibition_flow.png"/>
                    <pic:cNvPicPr/>
                  </pic:nvPicPr>
                  <pic:blipFill>
                    <a:blip r:embed="rId25">
                      <a:extLst>
                        <a:ext uri="{28A0092B-C50C-407E-A947-70E740481C1C}">
                          <a14:useLocalDpi xmlns:a14="http://schemas.microsoft.com/office/drawing/2010/main" val="0"/>
                        </a:ext>
                      </a:extLst>
                    </a:blip>
                    <a:stretch>
                      <a:fillRect/>
                    </a:stretch>
                  </pic:blipFill>
                  <pic:spPr>
                    <a:xfrm>
                      <a:off x="0" y="0"/>
                      <a:ext cx="3324225" cy="2219325"/>
                    </a:xfrm>
                    <a:prstGeom prst="rect">
                      <a:avLst/>
                    </a:prstGeom>
                  </pic:spPr>
                </pic:pic>
              </a:graphicData>
            </a:graphic>
          </wp:inline>
        </w:drawing>
      </w:r>
    </w:p>
    <w:p w14:paraId="2228B564" w14:textId="3A06F905" w:rsidR="006F1019" w:rsidRDefault="006F1019" w:rsidP="006F1019">
      <w:pPr>
        <w:pStyle w:val="Caption"/>
      </w:pPr>
      <w:bookmarkStart w:id="127" w:name="_Ref70070187"/>
      <w:r>
        <w:t xml:space="preserve">Figure </w:t>
      </w:r>
      <w:fldSimple w:instr=" SEQ Figure \* ARABIC ">
        <w:r w:rsidR="00153670">
          <w:rPr>
            <w:noProof/>
          </w:rPr>
          <w:t>15</w:t>
        </w:r>
      </w:fldSimple>
      <w:bookmarkEnd w:id="127"/>
      <w:r>
        <w:t xml:space="preserve"> </w:t>
      </w:r>
      <w:proofErr w:type="spellStart"/>
      <w:r>
        <w:t>Izhikevich</w:t>
      </w:r>
      <w:proofErr w:type="spellEnd"/>
      <w:r>
        <w:t xml:space="preserve"> Reverse Inhibition. Each layer excites the one below and inhibits the one above.</w:t>
      </w:r>
    </w:p>
    <w:p w14:paraId="0EC375C1" w14:textId="494B430D" w:rsidR="006F1019" w:rsidRDefault="006F1019" w:rsidP="006F1019">
      <w:r>
        <w:t>No stable, repeating, or travelling patterns have been identified, but the automaton remains active and chaotic for long periods, possibly indefinitely, after being given random noise as a trigger</w:t>
      </w:r>
      <w:r w:rsidR="00153670">
        <w:t xml:space="preserve"> (see </w:t>
      </w:r>
      <w:r w:rsidR="00153670">
        <w:fldChar w:fldCharType="begin"/>
      </w:r>
      <w:r w:rsidR="00153670">
        <w:instrText xml:space="preserve"> REF _Ref71202902 \h </w:instrText>
      </w:r>
      <w:r w:rsidR="00153670">
        <w:fldChar w:fldCharType="separate"/>
      </w:r>
      <w:r w:rsidR="00153670">
        <w:t xml:space="preserve">Figure </w:t>
      </w:r>
      <w:r w:rsidR="00153670">
        <w:rPr>
          <w:noProof/>
        </w:rPr>
        <w:t>16</w:t>
      </w:r>
      <w:r w:rsidR="00153670">
        <w:t>)</w:t>
      </w:r>
      <w:r w:rsidR="00153670">
        <w:fldChar w:fldCharType="end"/>
      </w:r>
      <w:r w:rsidR="00153670">
        <w:t xml:space="preserve">. </w:t>
      </w:r>
    </w:p>
    <w:p w14:paraId="7B8917F8" w14:textId="20826C14" w:rsidR="006F1019" w:rsidRDefault="006F1019" w:rsidP="006F1019">
      <w:r>
        <w:t xml:space="preserve">Sending inhibitive spikes backwards is equivalent to sending them 2 layers forwards, and also </w:t>
      </w:r>
      <w:proofErr w:type="gramStart"/>
      <w:r>
        <w:t>5 or 8 layers</w:t>
      </w:r>
      <w:proofErr w:type="gramEnd"/>
      <w:r>
        <w:t xml:space="preserve"> forwards, because of the looping nature of the design. This appears to </w:t>
      </w:r>
      <w:r>
        <w:lastRenderedPageBreak/>
        <w:t>overcome the problems with inhibition lagging the excitation that needs to be inhibited. Similar designs using loops of up to 8 layers have also been shown to work, the key to stability being the arrival of inhibitory spikes ahead of the excitation from the same source.</w:t>
      </w:r>
    </w:p>
    <w:p w14:paraId="003FC155" w14:textId="77777777" w:rsidR="00153670" w:rsidRDefault="00153670" w:rsidP="00153670">
      <w:pPr>
        <w:keepNext/>
      </w:pPr>
      <w:r>
        <w:rPr>
          <w:noProof/>
        </w:rPr>
        <w:drawing>
          <wp:inline distT="0" distB="0" distL="0" distR="0" wp14:anchorId="4C7DAB3A" wp14:editId="3090E32F">
            <wp:extent cx="6120130" cy="4323080"/>
            <wp:effectExtent l="0" t="0" r="0" b="1270"/>
            <wp:docPr id="18" name="Picture 18"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verse_inhibition_snapshot.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323080"/>
                    </a:xfrm>
                    <a:prstGeom prst="rect">
                      <a:avLst/>
                    </a:prstGeom>
                  </pic:spPr>
                </pic:pic>
              </a:graphicData>
            </a:graphic>
          </wp:inline>
        </w:drawing>
      </w:r>
    </w:p>
    <w:p w14:paraId="4678F64F" w14:textId="2C5E798E" w:rsidR="009A1655" w:rsidRDefault="00153670" w:rsidP="00153670">
      <w:pPr>
        <w:pStyle w:val="Caption"/>
      </w:pPr>
      <w:bookmarkStart w:id="128" w:name="_Ref71202902"/>
      <w:r>
        <w:t xml:space="preserve">Figure </w:t>
      </w:r>
      <w:fldSimple w:instr=" SEQ Figure \* ARABIC ">
        <w:r>
          <w:rPr>
            <w:noProof/>
          </w:rPr>
          <w:t>16</w:t>
        </w:r>
      </w:fldSimple>
      <w:r>
        <w:t xml:space="preserve"> </w:t>
      </w:r>
      <w:proofErr w:type="spellStart"/>
      <w:r>
        <w:t>Izhikevich</w:t>
      </w:r>
      <w:proofErr w:type="spellEnd"/>
      <w:r>
        <w:t xml:space="preserve"> Reverse Inhibition Automaton</w:t>
      </w:r>
      <w:bookmarkEnd w:id="128"/>
    </w:p>
    <w:p w14:paraId="3F6A04BE" w14:textId="3602A6E7" w:rsidR="00153670" w:rsidRPr="00153670" w:rsidRDefault="00153670" w:rsidP="00153670">
      <w:r>
        <w:t>A video of this automaton in action is included with the report as reverse_inhibition.mp4.</w:t>
      </w:r>
    </w:p>
    <w:p w14:paraId="0979ED6F" w14:textId="2EE7FAB2" w:rsidR="00E948B4" w:rsidRDefault="006F1019" w:rsidP="00153670">
      <w:r>
        <w:t>Alternative approaches involving longer synapses (or in biological terms longer axons) for the inhibition, or placing delays on transmission of excitation, were far less successful, and this may be a matter of scale; a delay of three iterations on the spike is absorbed in a much longer time periods within the differential equations governing each neuron.</w:t>
      </w:r>
    </w:p>
    <w:p w14:paraId="745BC7D3" w14:textId="77777777" w:rsidR="000E5892" w:rsidRDefault="000E5892">
      <w:pPr>
        <w:spacing w:after="160" w:line="259" w:lineRule="auto"/>
        <w:ind w:firstLine="0"/>
        <w:jc w:val="left"/>
        <w:rPr>
          <w:rFonts w:eastAsiaTheme="majorEastAsia" w:cs="Arial"/>
          <w:b/>
          <w:bCs/>
          <w:kern w:val="32"/>
          <w:sz w:val="32"/>
          <w:szCs w:val="32"/>
        </w:rPr>
      </w:pPr>
      <w:bookmarkStart w:id="129" w:name="_Toc71196325"/>
      <w:r>
        <w:br w:type="page"/>
      </w:r>
    </w:p>
    <w:p w14:paraId="51750D5A" w14:textId="60CB5A80" w:rsidR="00E948B4" w:rsidRDefault="00E948B4" w:rsidP="00796620">
      <w:pPr>
        <w:pStyle w:val="Heading1"/>
      </w:pPr>
      <w:r>
        <w:lastRenderedPageBreak/>
        <w:t>Testing</w:t>
      </w:r>
      <w:bookmarkEnd w:id="129"/>
    </w:p>
    <w:p w14:paraId="781209E6" w14:textId="5A5479D2" w:rsidR="00796620" w:rsidRPr="00796620" w:rsidRDefault="00796620" w:rsidP="00796620">
      <w:r>
        <w:t xml:space="preserve">Both automated and manual testing were used for this project. Automated testing came in the form of the </w:t>
      </w:r>
      <w:proofErr w:type="spellStart"/>
      <w:r>
        <w:t>NeuronTest</w:t>
      </w:r>
      <w:proofErr w:type="spellEnd"/>
      <w:r>
        <w:t xml:space="preserve"> project, and manual testing was ad hoc and made considerable use of the impulse response graph functionality.</w:t>
      </w:r>
    </w:p>
    <w:p w14:paraId="41D02602" w14:textId="06501DC0" w:rsidR="00796620" w:rsidRDefault="00E63209" w:rsidP="00796620">
      <w:pPr>
        <w:pStyle w:val="Heading2"/>
      </w:pPr>
      <w:bookmarkStart w:id="130" w:name="_Toc71110655"/>
      <w:bookmarkStart w:id="131" w:name="_Toc71196317"/>
      <w:r>
        <w:t xml:space="preserve">Automated </w:t>
      </w:r>
      <w:r w:rsidR="00796620" w:rsidRPr="006F1019">
        <w:t>Test</w:t>
      </w:r>
      <w:bookmarkEnd w:id="130"/>
      <w:bookmarkEnd w:id="131"/>
      <w:r>
        <w:t>ing</w:t>
      </w:r>
    </w:p>
    <w:p w14:paraId="3912CE6F" w14:textId="0643A739" w:rsidR="00796620" w:rsidRDefault="00796620" w:rsidP="00796620">
      <w:r>
        <w:t>There is a test project (</w:t>
      </w:r>
      <w:proofErr w:type="spellStart"/>
      <w:r>
        <w:t>NeuronTest</w:t>
      </w:r>
      <w:proofErr w:type="spellEnd"/>
      <w:r>
        <w:t xml:space="preserve">) which links with </w:t>
      </w:r>
      <w:proofErr w:type="spellStart"/>
      <w:r>
        <w:t>NeuronSim</w:t>
      </w:r>
      <w:proofErr w:type="spellEnd"/>
      <w:r>
        <w:t>. This is not a GUI project and does not test the user interface, being more concerned with the framework and simulation.</w:t>
      </w:r>
    </w:p>
    <w:p w14:paraId="6C72E85B" w14:textId="687B86A8" w:rsidR="00796620" w:rsidRDefault="00796620" w:rsidP="00796620">
      <w:r>
        <w:t xml:space="preserve">Tests exist for </w:t>
      </w:r>
      <w:r w:rsidR="00E63209">
        <w:t>each of the main classes of the framework and, where a neuron model was required, generally use the Life model since that one has a well-established correct behaviour.</w:t>
      </w:r>
    </w:p>
    <w:p w14:paraId="694EFE01" w14:textId="1D0D5EEB" w:rsidR="00796620" w:rsidRDefault="00796620" w:rsidP="00796620">
      <w:r>
        <w:t>In addition to the tests for specific areas of functionality there is also a performance test (which is essential for getting consistent measurements during profiling in the chaotic environments being simulated) and a stability test which creates and destroys layers and synapse matrices randomly, regularly stepping the simulation itself, in an attempt to crash the program. The random seed is logged, so if it does cause a crash the run can be repeated to verify a fix. It has not managed to cause a crash since before the first phase completed but was very useful when it did.</w:t>
      </w:r>
    </w:p>
    <w:p w14:paraId="24FF1917" w14:textId="1C28EB02" w:rsidR="00E63209" w:rsidRDefault="00E63209" w:rsidP="00E63209">
      <w:pPr>
        <w:pStyle w:val="Heading2"/>
      </w:pPr>
      <w:r>
        <w:t>Manual Testing</w:t>
      </w:r>
    </w:p>
    <w:p w14:paraId="68CC68CA" w14:textId="3C52A717" w:rsidR="00E63209" w:rsidRDefault="00E63209" w:rsidP="00E63209">
      <w:r>
        <w:t xml:space="preserve">Almost all the functionality exposed by the GUI is used regularly and gets tested on an ad hoc basis as a result. The GUI itself has been manually tested by individually going through every button and </w:t>
      </w:r>
      <w:proofErr w:type="gramStart"/>
      <w:r>
        <w:t>setting</w:t>
      </w:r>
      <w:r w:rsidR="0060236D">
        <w:t>, but</w:t>
      </w:r>
      <w:proofErr w:type="gramEnd"/>
      <w:r w:rsidR="0060236D">
        <w:t xml:space="preserve"> is a relatively thin view layer on top of the simulation library and doesn’t have a great deal that needs to be tested.</w:t>
      </w:r>
    </w:p>
    <w:p w14:paraId="49E0F88B" w14:textId="7810DBE9" w:rsidR="0060236D" w:rsidRPr="00E63209" w:rsidRDefault="0060236D" w:rsidP="00E63209">
      <w:r>
        <w:t xml:space="preserve">The user interface does provide an impulse response graphing window, however, and this proved very useful for verifying that neuron models behaved in the manner intended. The </w:t>
      </w:r>
      <w:proofErr w:type="spellStart"/>
      <w:r>
        <w:t>Izhikevich</w:t>
      </w:r>
      <w:proofErr w:type="spellEnd"/>
      <w:r>
        <w:t xml:space="preserve">, True North and Kumar models were all checked in this way, and the results for the first two were qualitatively what would be expected for the configurations used. The Kumar model never gave a reasonable response and while it seems unlikely it is </w:t>
      </w:r>
      <w:r w:rsidR="000D2A52">
        <w:t>incorrect (because it is a very simple algorithm that can be checked by eye)</w:t>
      </w:r>
      <w:r>
        <w:t xml:space="preserve"> it cannot really be said to have been tested successfully.</w:t>
      </w:r>
    </w:p>
    <w:p w14:paraId="546124B2" w14:textId="11F3F224" w:rsidR="00E948B4" w:rsidRDefault="00E948B4">
      <w:pPr>
        <w:spacing w:after="160" w:line="259" w:lineRule="auto"/>
        <w:ind w:firstLine="0"/>
        <w:jc w:val="left"/>
      </w:pPr>
      <w:r>
        <w:br w:type="page"/>
      </w:r>
    </w:p>
    <w:p w14:paraId="569D0600" w14:textId="31DB1CD1" w:rsidR="00E948B4" w:rsidRDefault="00E948B4" w:rsidP="00E948B4">
      <w:pPr>
        <w:pStyle w:val="Heading1"/>
      </w:pPr>
      <w:bookmarkStart w:id="132" w:name="_Toc71196326"/>
      <w:r>
        <w:lastRenderedPageBreak/>
        <w:t>Planning and Time Management</w:t>
      </w:r>
      <w:bookmarkEnd w:id="132"/>
    </w:p>
    <w:p w14:paraId="7E7B3A66" w14:textId="1FF105B0" w:rsidR="006F1019" w:rsidRDefault="006F1019" w:rsidP="006F1019">
      <w:r>
        <w:t xml:space="preserve">The initial project plan placed a deliverable of a working system for simulating automatons on 2021-02-25, working SNN models by 2021-03-25 and a finalized automaton and its specification on 2021-04-20. Approximately 1 month for each </w:t>
      </w:r>
      <w:r w:rsidR="000F65F4">
        <w:t xml:space="preserve">major </w:t>
      </w:r>
      <w:r>
        <w:t>phase.</w:t>
      </w:r>
    </w:p>
    <w:p w14:paraId="587C6717" w14:textId="77777777" w:rsidR="006F1019" w:rsidRDefault="006F1019" w:rsidP="006F1019">
      <w:r>
        <w:t>The last major change to the code base was the multithreading implementation, which was committed on 2021-02-23, which is a very good match to the original plan. Ongoing improvements continued for another two months in small incremental changes, but that was not unexpected.</w:t>
      </w:r>
    </w:p>
    <w:p w14:paraId="378BC249" w14:textId="6D1805E2" w:rsidR="006F1019" w:rsidRDefault="006F1019" w:rsidP="006F1019">
      <w:r>
        <w:t xml:space="preserve">The neuron models were implemented far faster than planned and were all available by 2021-02-27. With the underlying framework in place, implementing a new neuron model involves copying an existing one and changing a single function, and that function is usually not complicated. This </w:t>
      </w:r>
      <w:r w:rsidR="00796620">
        <w:t xml:space="preserve">has </w:t>
      </w:r>
      <w:r>
        <w:t>be</w:t>
      </w:r>
      <w:r w:rsidR="00796620">
        <w:t>en</w:t>
      </w:r>
      <w:r>
        <w:t xml:space="preserve"> taken as a good sign</w:t>
      </w:r>
      <w:r w:rsidR="00796620">
        <w:t xml:space="preserve"> regarding the design.</w:t>
      </w:r>
    </w:p>
    <w:p w14:paraId="07A937B3" w14:textId="77777777" w:rsidR="006F1019" w:rsidRDefault="006F1019" w:rsidP="006F1019">
      <w:r>
        <w:t xml:space="preserve">Obtaining a workable automaton took longer than expected but was still completed on schedule due to beginning the third phase early. The initial plan was to come up with a single set of rules and this project has ended with two automatons, one based on LIF and one based on </w:t>
      </w:r>
      <w:proofErr w:type="spellStart"/>
      <w:r>
        <w:t>Izhikevich</w:t>
      </w:r>
      <w:proofErr w:type="spellEnd"/>
      <w:r>
        <w:t>.</w:t>
      </w:r>
    </w:p>
    <w:p w14:paraId="3DED52AC" w14:textId="01CA84F4" w:rsidR="00E948B4" w:rsidRDefault="006F1019" w:rsidP="006F1019">
      <w:r>
        <w:t>Overall, the project ran to schedule, met its objectives, and delivered on time.</w:t>
      </w:r>
    </w:p>
    <w:p w14:paraId="571282F3" w14:textId="77777777" w:rsidR="006F1019" w:rsidRDefault="006F1019" w:rsidP="006F1019">
      <w:pPr>
        <w:pStyle w:val="Heading1"/>
      </w:pPr>
      <w:bookmarkStart w:id="133" w:name="_Toc71110664"/>
      <w:bookmarkStart w:id="134" w:name="_Toc71196327"/>
      <w:r w:rsidRPr="006F1019">
        <w:t>Reflection</w:t>
      </w:r>
      <w:bookmarkEnd w:id="133"/>
      <w:bookmarkEnd w:id="134"/>
    </w:p>
    <w:p w14:paraId="7C367B7E" w14:textId="77777777" w:rsidR="006F1019" w:rsidRDefault="006F1019" w:rsidP="006F1019">
      <w:pPr>
        <w:pStyle w:val="Heading2"/>
      </w:pPr>
      <w:bookmarkStart w:id="135" w:name="_Toc71196328"/>
      <w:r w:rsidRPr="006F1019">
        <w:t>Interface</w:t>
      </w:r>
      <w:bookmarkEnd w:id="135"/>
    </w:p>
    <w:p w14:paraId="512C7B19" w14:textId="193D4850" w:rsidR="006F1019" w:rsidRDefault="006F1019" w:rsidP="006F1019">
      <w:r>
        <w:t xml:space="preserve">The interface is </w:t>
      </w:r>
      <w:proofErr w:type="gramStart"/>
      <w:r>
        <w:t>sufficient</w:t>
      </w:r>
      <w:proofErr w:type="gramEnd"/>
      <w:r>
        <w:t xml:space="preserve"> for the task at hand and has the flexibility to acquire more viewing styles or control systems as needed but suffers a little in the layer and synapse windows. They were placed vertically at the side of the main window to leave the graphics viewing area as close to the optimum square shape as possible</w:t>
      </w:r>
      <w:r w:rsidR="0060236D">
        <w:t xml:space="preserve"> on a typical wide screen display.</w:t>
      </w:r>
    </w:p>
    <w:p w14:paraId="135FA9DE" w14:textId="21289B3F" w:rsidR="00796620" w:rsidRDefault="006F1019" w:rsidP="00796620">
      <w:r>
        <w:t>The principle is sound, but the design anticipated only two or three layers and matrices. The automaton with the jellyfish pattern, as an example, has 8 layers and 40 synapse matrices, resulting in very tall thin scrolling regions. Qt’s docking system is rather limiting, and it would probably have been better to insist on using two windows all the time, drop the docking capability, and place the layer and synapse configuration panels horizontally to make better use of screen space.</w:t>
      </w:r>
    </w:p>
    <w:p w14:paraId="2DD8789C" w14:textId="023D5D8C" w:rsidR="00796620" w:rsidRDefault="00796620" w:rsidP="00796620">
      <w:r>
        <w:t xml:space="preserve">It would have been interesting to be able to view the internal state of a single neuron in greater detail, and to watch it change over time as the simulation progressed, but it is not clear </w:t>
      </w:r>
      <w:r>
        <w:lastRenderedPageBreak/>
        <w:t>how that could be generalized for arbitrary neuron models, and the effort required would not be justified by the reward.</w:t>
      </w:r>
    </w:p>
    <w:p w14:paraId="073A6DC0" w14:textId="0DFFA33D" w:rsidR="0060236D" w:rsidRDefault="0060236D" w:rsidP="00796620">
      <w:r>
        <w:t xml:space="preserve">The use of OpenGL was probably a good decision. Using OpenGL directly adds a lot of function calls and </w:t>
      </w:r>
      <w:r w:rsidR="000D2A52">
        <w:t>a third-party</w:t>
      </w:r>
      <w:r>
        <w:t xml:space="preserve"> librar</w:t>
      </w:r>
      <w:r w:rsidR="000D2A52">
        <w:t>y</w:t>
      </w:r>
      <w:r>
        <w:t xml:space="preserve"> could have saved the trouble, but avoiding dependencies is also valuable, and left as much room as possible for optimization </w:t>
      </w:r>
      <w:r w:rsidR="000D2A52">
        <w:t>in case</w:t>
      </w:r>
      <w:r>
        <w:t xml:space="preserve"> it proved necessary. </w:t>
      </w:r>
      <w:r w:rsidR="000D2A52">
        <w:t>OpenGL made additive blending and 3D modes available, which a basic image viewer widget would be unlikely to provide.</w:t>
      </w:r>
    </w:p>
    <w:p w14:paraId="3D130AF6" w14:textId="77777777" w:rsidR="006F1019" w:rsidRDefault="006F1019" w:rsidP="006F1019">
      <w:pPr>
        <w:pStyle w:val="Heading2"/>
      </w:pPr>
      <w:bookmarkStart w:id="136" w:name="_Toc71196329"/>
      <w:r w:rsidRPr="006F1019">
        <w:t>Implementation</w:t>
      </w:r>
      <w:bookmarkEnd w:id="136"/>
    </w:p>
    <w:p w14:paraId="1E984F2B" w14:textId="55D1848E" w:rsidR="006F1019" w:rsidRDefault="006F1019" w:rsidP="006F1019">
      <w:r>
        <w:t>Several refactors of the code base occurred during development, mostly relating to the way spike information is passed through synapses. The need to move to a flat memory model and the decision to go with a multithreaded simulation step both had significant knock on effects. It was to be expected, for an investigative project of this nature, and has not caused major problems.</w:t>
      </w:r>
      <w:r w:rsidR="00796620">
        <w:t xml:space="preserve"> Insisting on separation of view from controller and controller from model helped to keep the disruption to manageable levels. Having an automated test suite helped instil confidence that the refactors hadn’t broken anything.</w:t>
      </w:r>
    </w:p>
    <w:p w14:paraId="5421E941" w14:textId="58DD0C83" w:rsidR="006F1019" w:rsidRDefault="006F1019" w:rsidP="006F1019">
      <w:r>
        <w:t xml:space="preserve">The amount of CPU time spent adding zero weight spikes to neuron potentials (see section </w:t>
      </w:r>
      <w:r>
        <w:fldChar w:fldCharType="begin"/>
      </w:r>
      <w:r>
        <w:instrText xml:space="preserve"> REF _Ref71131210 \r \h </w:instrText>
      </w:r>
      <w:r>
        <w:fldChar w:fldCharType="separate"/>
      </w:r>
      <w:r w:rsidR="000F65F4">
        <w:t>5.6</w:t>
      </w:r>
      <w:r>
        <w:fldChar w:fldCharType="end"/>
      </w:r>
      <w:r>
        <w:t>) is excessive and, given the constraints, probably unavoidable, which means further attempts to optimize this code will have a poor return on investment. Dropping the flat memory model would help, if an alternative way of dealing with excessive activity could be found, but a GPGPU based implementation of a specific automaton that was known not to excessively spike would be a better next step if larger or faster simulations are required.</w:t>
      </w:r>
    </w:p>
    <w:p w14:paraId="3B9C1A17" w14:textId="14FFE973" w:rsidR="00E948B4" w:rsidRDefault="000E5892" w:rsidP="000E5892">
      <w:pPr>
        <w:pStyle w:val="Heading2"/>
      </w:pPr>
      <w:r>
        <w:t>Graphics</w:t>
      </w:r>
    </w:p>
    <w:p w14:paraId="38AB9F7E" w14:textId="44F05F7D" w:rsidR="000E5892" w:rsidRDefault="000E5892" w:rsidP="000E5892">
      <w:r>
        <w:t>The graphics changed many times during development as more things were learnt about the kind of automaton that would end up being used. The final system is functionally good but has room for improvement.</w:t>
      </w:r>
    </w:p>
    <w:p w14:paraId="548C1E8B" w14:textId="45129AB5" w:rsidR="000E5892" w:rsidRDefault="000E5892" w:rsidP="000E5892">
      <w:r>
        <w:t xml:space="preserve">The image of the neurons for each layer is obtained as an ABGR 32 bit texture, which was necessary at first, but the alpha channel has been replaced with additive blending modes and the red, green, and blue channels are now always the same to accommodate per-layer colouring. A single 8-bit greyscale texture would serve the same purpose, would cost slightly less time to write, and use significantly less memory. Perhaps more importantly, it would result in much less data being uploaded to the graphics card in each iteration. What impact that would have </w:t>
      </w:r>
      <w:r>
        <w:lastRenderedPageBreak/>
        <w:t>on performance is unknown, and probably depends on the hardware the program is running on.</w:t>
      </w:r>
    </w:p>
    <w:p w14:paraId="399B2113" w14:textId="3157E224" w:rsidR="000E5892" w:rsidRDefault="000E5892" w:rsidP="000E5892">
      <w:r>
        <w:t xml:space="preserve">Similarly, the synapse matrices are loaded as </w:t>
      </w:r>
      <w:proofErr w:type="gramStart"/>
      <w:r>
        <w:t>32 bit</w:t>
      </w:r>
      <w:proofErr w:type="gramEnd"/>
      <w:r>
        <w:t xml:space="preserve"> image files because they originally encoded both weights and delays, but delays are now handled as a set of simple functions in a drop down box and the images could be made greyscale and smaller. </w:t>
      </w:r>
    </w:p>
    <w:p w14:paraId="138B5BC4" w14:textId="6001B98E" w:rsidR="00930FDA" w:rsidRDefault="00930FDA" w:rsidP="00930FDA">
      <w:pPr>
        <w:pStyle w:val="Heading2"/>
      </w:pPr>
      <w:r>
        <w:t>File Formats</w:t>
      </w:r>
    </w:p>
    <w:p w14:paraId="4CEE4359" w14:textId="24207BA9" w:rsidR="00930FDA" w:rsidRDefault="00930FDA" w:rsidP="00930FDA">
      <w:r>
        <w:t>The difficulty in making automatons balance with R = 1 led to many of the attempts using far more layers than originally anticipated. Often, these would be identical to each other, and connected in a pattern of almost identical synapse matrices. It would have been convenient to be able to edit these manually as text files on some occasions, or to be able to run through them with a shell script.</w:t>
      </w:r>
    </w:p>
    <w:p w14:paraId="315A385E" w14:textId="7824056E" w:rsidR="00930FDA" w:rsidRPr="00930FDA" w:rsidRDefault="00930FDA" w:rsidP="00930FDA">
      <w:r>
        <w:t>The save file format for everything except layer configuration data is binary, which makes a lot of sense for the internal neuron states but makes manipulating them outside of the application itself close to impossible. Storing all but the neurons states and spike train information in an editable format would have been a better decision. It would also have made debugging certain problems easier.</w:t>
      </w:r>
    </w:p>
    <w:p w14:paraId="2F8827F8" w14:textId="105419E1" w:rsidR="00E948B4" w:rsidRDefault="00E948B4">
      <w:pPr>
        <w:spacing w:after="160" w:line="259" w:lineRule="auto"/>
        <w:ind w:firstLine="0"/>
        <w:jc w:val="left"/>
      </w:pPr>
      <w:r>
        <w:br w:type="page"/>
      </w:r>
    </w:p>
    <w:p w14:paraId="05718B88" w14:textId="77FFFDEE" w:rsidR="00E948B4" w:rsidRDefault="00E948B4" w:rsidP="00E948B4">
      <w:pPr>
        <w:pStyle w:val="Heading1"/>
      </w:pPr>
      <w:bookmarkStart w:id="137" w:name="_Toc71196330"/>
      <w:r>
        <w:lastRenderedPageBreak/>
        <w:t>Ethics</w:t>
      </w:r>
      <w:bookmarkEnd w:id="137"/>
    </w:p>
    <w:p w14:paraId="6AAFF3A7" w14:textId="3CBD7E5F" w:rsidR="006F1019" w:rsidRDefault="000F65F4" w:rsidP="006F1019">
      <w:r>
        <w:t xml:space="preserve">No </w:t>
      </w:r>
      <w:r w:rsidR="006F1019">
        <w:t xml:space="preserve">ethical issues </w:t>
      </w:r>
      <w:r>
        <w:t xml:space="preserve">are anticipated </w:t>
      </w:r>
      <w:r w:rsidR="006F1019">
        <w:t xml:space="preserve">arising </w:t>
      </w:r>
      <w:r>
        <w:t>from</w:t>
      </w:r>
      <w:r w:rsidR="006F1019">
        <w:t xml:space="preserve"> this project, beyond those typical of any other software project. This specific research will make only sporadic use of one computer.</w:t>
      </w:r>
    </w:p>
    <w:p w14:paraId="7B234254" w14:textId="38C94DB4" w:rsidR="006F1019" w:rsidRDefault="006F1019" w:rsidP="006F1019">
      <w:r>
        <w:t xml:space="preserve">From an environmental point of view it may be worth noting that neural nets are very processor intensive and that if projects of this nature became common place we would expect them to drive a similar energy consumption pattern to that seen in bit coin mining (which is more energy intensive than actual mining </w:t>
      </w:r>
      <w:sdt>
        <w:sdtPr>
          <w:id w:val="1438871884"/>
          <w:citation/>
        </w:sdtPr>
        <w:sdtContent>
          <w:r>
            <w:fldChar w:fldCharType="begin"/>
          </w:r>
          <w:r>
            <w:instrText xml:space="preserve"> CITATION Kra18 \l 2057 </w:instrText>
          </w:r>
          <w:r>
            <w:fldChar w:fldCharType="separate"/>
          </w:r>
          <w:r w:rsidR="000F65F4">
            <w:rPr>
              <w:noProof/>
            </w:rPr>
            <w:t>[26]</w:t>
          </w:r>
          <w:r>
            <w:fldChar w:fldCharType="end"/>
          </w:r>
        </w:sdtContent>
      </w:sdt>
      <w:r>
        <w:t>). Purpose built hardware should mitigate this effect to some extent.</w:t>
      </w:r>
    </w:p>
    <w:p w14:paraId="1DB6B707" w14:textId="1A182CCA" w:rsidR="000D2A52" w:rsidRDefault="000D2A52" w:rsidP="006F1019">
      <w:r>
        <w:t>This project makes some references to the concept of consciousness in artificial intelligence. There are an enormous number of ethical issues that arise when considering this subject</w:t>
      </w:r>
      <w:r w:rsidR="005D4B60">
        <w:t xml:space="preserve"> but none of them arise from this project specifically. The automatons are not intelligent, aware or conscious.</w:t>
      </w:r>
    </w:p>
    <w:p w14:paraId="32BD97EF" w14:textId="7702D004" w:rsidR="00E948B4" w:rsidRDefault="00E948B4" w:rsidP="00E948B4"/>
    <w:p w14:paraId="41F32B01" w14:textId="27792CBE" w:rsidR="00E948B4" w:rsidRDefault="00E948B4" w:rsidP="00E948B4"/>
    <w:p w14:paraId="6EB62CC4" w14:textId="1ADA65C5" w:rsidR="00E948B4" w:rsidRDefault="00E948B4">
      <w:pPr>
        <w:spacing w:after="160" w:line="259" w:lineRule="auto"/>
        <w:ind w:firstLine="0"/>
        <w:jc w:val="left"/>
      </w:pPr>
      <w:r>
        <w:br w:type="page"/>
      </w:r>
    </w:p>
    <w:p w14:paraId="477EFD86" w14:textId="1A026016" w:rsidR="00E948B4" w:rsidRDefault="00E948B4" w:rsidP="00E948B4">
      <w:pPr>
        <w:pStyle w:val="Heading1"/>
      </w:pPr>
      <w:bookmarkStart w:id="138" w:name="_Toc71196331"/>
      <w:r>
        <w:lastRenderedPageBreak/>
        <w:t>Conclusions and Further Work</w:t>
      </w:r>
      <w:bookmarkEnd w:id="138"/>
    </w:p>
    <w:p w14:paraId="682CFEA3" w14:textId="2D03EF83" w:rsidR="007F7A45" w:rsidRPr="007F7A45" w:rsidRDefault="007F7A45" w:rsidP="007F7A45">
      <w:r>
        <w:t xml:space="preserve">The software created in this project is fast, flexible and effective for its intended purpose, and can be easily extended with new SNN models and new patterns of connectivity between neurons. Various SNN models have been experimented with in a large variety of arrangements, and stable self-sustaining activity meeting the objectives has been achieved with the LIF and </w:t>
      </w:r>
      <w:proofErr w:type="spellStart"/>
      <w:r>
        <w:t>Izhikevich</w:t>
      </w:r>
      <w:proofErr w:type="spellEnd"/>
      <w:r>
        <w:t xml:space="preserve"> models.</w:t>
      </w:r>
    </w:p>
    <w:p w14:paraId="46DF5211" w14:textId="62BCD889" w:rsidR="007D55DA" w:rsidRDefault="00837BD7" w:rsidP="007D55DA">
      <w:pPr>
        <w:pStyle w:val="Heading2"/>
      </w:pPr>
      <w:r>
        <w:t>Learning and Automatons</w:t>
      </w:r>
    </w:p>
    <w:p w14:paraId="7A8ACEC7" w14:textId="1CF57A19" w:rsidR="00BB4D9F" w:rsidRPr="007D55DA" w:rsidRDefault="007D55DA" w:rsidP="007F7A45">
      <w:r>
        <w:t xml:space="preserve">The automatons discussed here cannot learn or adapt and while they provide an instructive environment for investigating SNN behaviour they appear to be a dead end as far as application goes. </w:t>
      </w:r>
      <w:r w:rsidR="007F7A45">
        <w:t>It is certainly possible to add more models to the framework provided, and by doing so to search for methods of self-regulation and self-stimulation that achieve the desired results more effectively</w:t>
      </w:r>
      <w:r w:rsidR="00837BD7">
        <w:t>, but t</w:t>
      </w:r>
      <w:r>
        <w:t xml:space="preserve">he act of making the automatons here capable of learning would </w:t>
      </w:r>
      <w:r w:rsidR="00BB4D9F">
        <w:t>be the act of converting them into a deep, re-entrant but sparsely connected neural network with inputs and outputs and they would cease to be automatons in the way that word has been used in this document.</w:t>
      </w:r>
      <w:r w:rsidR="00837BD7">
        <w:t xml:space="preserve"> This is not to say it would not work, but it is a purpose better served by existing software or hardware solutions.</w:t>
      </w:r>
    </w:p>
    <w:p w14:paraId="05396985" w14:textId="740EA214" w:rsidR="007D55DA" w:rsidRPr="007D55DA" w:rsidRDefault="007D55DA" w:rsidP="007D55DA">
      <w:pPr>
        <w:pStyle w:val="Heading2"/>
      </w:pPr>
      <w:r>
        <w:t>Inhibition</w:t>
      </w:r>
    </w:p>
    <w:p w14:paraId="6E42D362" w14:textId="59442459" w:rsidR="00006B6A" w:rsidRDefault="00930FDA" w:rsidP="00992A8B">
      <w:r>
        <w:t xml:space="preserve">A strong AI does not have to sustain its own activity with a region of re-entrant neural net – there is no reason why it cannot be driven by an external input </w:t>
      </w:r>
      <w:r w:rsidR="00565C5E">
        <w:t>of some other form entirely</w:t>
      </w:r>
      <w:r w:rsidR="007D55DA">
        <w:t xml:space="preserve">. The human brain, however, presumably does </w:t>
      </w:r>
      <w:sdt>
        <w:sdtPr>
          <w:id w:val="1525588992"/>
          <w:citation/>
        </w:sdtPr>
        <w:sdtContent>
          <w:r w:rsidR="007D55DA">
            <w:fldChar w:fldCharType="begin"/>
          </w:r>
          <w:r w:rsidR="007D55DA">
            <w:instrText xml:space="preserve"> CITATION Zha19 \l 2057 </w:instrText>
          </w:r>
          <w:r w:rsidR="007D55DA">
            <w:fldChar w:fldCharType="separate"/>
          </w:r>
          <w:r w:rsidR="007D55DA">
            <w:rPr>
              <w:noProof/>
            </w:rPr>
            <w:t>[10]</w:t>
          </w:r>
          <w:r w:rsidR="007D55DA">
            <w:fldChar w:fldCharType="end"/>
          </w:r>
        </w:sdtContent>
      </w:sdt>
      <w:r w:rsidR="007D55DA">
        <w:t>. Whether to further understand brains or to create conscious AIs, the network</w:t>
      </w:r>
      <w:r w:rsidR="00565C5E">
        <w:t xml:space="preserve"> will </w:t>
      </w:r>
      <w:r w:rsidR="007D55DA">
        <w:t xml:space="preserve">still </w:t>
      </w:r>
      <w:r w:rsidR="00565C5E">
        <w:t>need to prevent itself saturating, and doing so appears to be reasonably challenging. It also appears to require inhibitive behaviours.</w:t>
      </w:r>
    </w:p>
    <w:p w14:paraId="3F8B4B89" w14:textId="119B2D90" w:rsidR="00982C40" w:rsidRPr="00992A8B" w:rsidRDefault="00565C5E" w:rsidP="007F7A45">
      <w:r>
        <w:t xml:space="preserve">Inhibitive neurons and spikes are referenced in a lot of literature </w:t>
      </w:r>
      <w:sdt>
        <w:sdtPr>
          <w:id w:val="-1167700365"/>
          <w:citation/>
        </w:sdtPr>
        <w:sdtContent>
          <w:r>
            <w:fldChar w:fldCharType="begin"/>
          </w:r>
          <w:r>
            <w:instrText xml:space="preserve"> CITATION Tho02 \l 2057 </w:instrText>
          </w:r>
          <w:r>
            <w:fldChar w:fldCharType="separate"/>
          </w:r>
          <w:r>
            <w:rPr>
              <w:noProof/>
            </w:rPr>
            <w:t>[1]</w:t>
          </w:r>
          <w:r>
            <w:fldChar w:fldCharType="end"/>
          </w:r>
        </w:sdtContent>
      </w:sdt>
      <w:sdt>
        <w:sdtPr>
          <w:id w:val="-1209182328"/>
          <w:citation/>
        </w:sdtPr>
        <w:sdtContent>
          <w:r>
            <w:fldChar w:fldCharType="begin"/>
          </w:r>
          <w:r>
            <w:instrText xml:space="preserve"> CITATION Eug07 \l 2057 </w:instrText>
          </w:r>
          <w:r>
            <w:fldChar w:fldCharType="separate"/>
          </w:r>
          <w:r>
            <w:rPr>
              <w:noProof/>
            </w:rPr>
            <w:t>[2]</w:t>
          </w:r>
          <w:r>
            <w:fldChar w:fldCharType="end"/>
          </w:r>
        </w:sdtContent>
      </w:sdt>
      <w:r>
        <w:t xml:space="preserve"> and many spiking neuron models take into account behaviours such as rebound spiking </w:t>
      </w:r>
      <w:sdt>
        <w:sdtPr>
          <w:id w:val="1090967044"/>
          <w:citation/>
        </w:sdtPr>
        <w:sdtContent>
          <w:r>
            <w:fldChar w:fldCharType="begin"/>
          </w:r>
          <w:r>
            <w:instrText xml:space="preserve"> CITATION Cas13 \l 2057 </w:instrText>
          </w:r>
          <w:r>
            <w:fldChar w:fldCharType="separate"/>
          </w:r>
          <w:r>
            <w:rPr>
              <w:noProof/>
            </w:rPr>
            <w:t xml:space="preserve"> [3]</w:t>
          </w:r>
          <w:r>
            <w:fldChar w:fldCharType="end"/>
          </w:r>
        </w:sdtContent>
      </w:sdt>
      <w:sdt>
        <w:sdtPr>
          <w:id w:val="-608667082"/>
          <w:citation/>
        </w:sdtPr>
        <w:sdtContent>
          <w:r>
            <w:fldChar w:fldCharType="begin"/>
          </w:r>
          <w:r>
            <w:instrText xml:space="preserve"> CITATION Kum13 \l 2057 </w:instrText>
          </w:r>
          <w:r>
            <w:fldChar w:fldCharType="separate"/>
          </w:r>
          <w:r>
            <w:rPr>
              <w:noProof/>
            </w:rPr>
            <w:t xml:space="preserve"> [19]</w:t>
          </w:r>
          <w:r>
            <w:fldChar w:fldCharType="end"/>
          </w:r>
        </w:sdtContent>
      </w:sdt>
      <w:r>
        <w:t xml:space="preserve"> </w:t>
      </w:r>
      <w:sdt>
        <w:sdtPr>
          <w:id w:val="623661716"/>
          <w:citation/>
        </w:sdtPr>
        <w:sdtContent>
          <w:r>
            <w:fldChar w:fldCharType="begin"/>
          </w:r>
          <w:r>
            <w:instrText xml:space="preserve"> CITATION Eug03 \l 2057 </w:instrText>
          </w:r>
          <w:r>
            <w:fldChar w:fldCharType="separate"/>
          </w:r>
          <w:r>
            <w:rPr>
              <w:noProof/>
            </w:rPr>
            <w:t>[21]</w:t>
          </w:r>
          <w:r>
            <w:fldChar w:fldCharType="end"/>
          </w:r>
        </w:sdtContent>
      </w:sdt>
      <w:r>
        <w:t xml:space="preserve">. However, the absence of a minimum potential in most references to LIF </w:t>
      </w:r>
      <w:sdt>
        <w:sdtPr>
          <w:id w:val="-422881999"/>
          <w:citation/>
        </w:sdtPr>
        <w:sdtContent>
          <w:r>
            <w:fldChar w:fldCharType="begin"/>
          </w:r>
          <w:r>
            <w:instrText xml:space="preserve"> CITATION Tho02 \l 2057 </w:instrText>
          </w:r>
          <w:r>
            <w:fldChar w:fldCharType="separate"/>
          </w:r>
          <w:r>
            <w:rPr>
              <w:noProof/>
            </w:rPr>
            <w:t>[1]</w:t>
          </w:r>
          <w:r>
            <w:fldChar w:fldCharType="end"/>
          </w:r>
        </w:sdtContent>
      </w:sdt>
      <w:sdt>
        <w:sdtPr>
          <w:id w:val="1119962852"/>
          <w:citation/>
        </w:sdtPr>
        <w:sdtContent>
          <w:r>
            <w:fldChar w:fldCharType="begin"/>
          </w:r>
          <w:r>
            <w:instrText xml:space="preserve"> CITATION Eug07 \l 2057 </w:instrText>
          </w:r>
          <w:r>
            <w:fldChar w:fldCharType="separate"/>
          </w:r>
          <w:r>
            <w:rPr>
              <w:noProof/>
            </w:rPr>
            <w:t xml:space="preserve"> [2]</w:t>
          </w:r>
          <w:r>
            <w:fldChar w:fldCharType="end"/>
          </w:r>
        </w:sdtContent>
      </w:sdt>
      <w:sdt>
        <w:sdtPr>
          <w:id w:val="568314071"/>
          <w:citation/>
        </w:sdtPr>
        <w:sdtContent>
          <w:r>
            <w:fldChar w:fldCharType="begin"/>
          </w:r>
          <w:r>
            <w:instrText xml:space="preserve"> CITATION Cas13 \l 2057 </w:instrText>
          </w:r>
          <w:r>
            <w:fldChar w:fldCharType="separate"/>
          </w:r>
          <w:r>
            <w:rPr>
              <w:noProof/>
            </w:rPr>
            <w:t>[3]</w:t>
          </w:r>
          <w:r>
            <w:fldChar w:fldCharType="end"/>
          </w:r>
        </w:sdtContent>
      </w:sdt>
      <w:r>
        <w:t xml:space="preserve"> and </w:t>
      </w:r>
      <w:proofErr w:type="spellStart"/>
      <w:r>
        <w:t>Izhikevich</w:t>
      </w:r>
      <w:proofErr w:type="spellEnd"/>
      <w:r>
        <w:t xml:space="preserve"> </w:t>
      </w:r>
      <w:sdt>
        <w:sdtPr>
          <w:id w:val="-1299605063"/>
          <w:citation/>
        </w:sdtPr>
        <w:sdtContent>
          <w:r>
            <w:fldChar w:fldCharType="begin"/>
          </w:r>
          <w:r>
            <w:instrText xml:space="preserve"> CITATION Eug03 \l 2057 </w:instrText>
          </w:r>
          <w:r>
            <w:fldChar w:fldCharType="separate"/>
          </w:r>
          <w:r>
            <w:rPr>
              <w:noProof/>
            </w:rPr>
            <w:t>[21]</w:t>
          </w:r>
          <w:r>
            <w:fldChar w:fldCharType="end"/>
          </w:r>
        </w:sdtContent>
      </w:sdt>
      <w:r>
        <w:t xml:space="preserve"> suggests that they see minimal actual use. Additionally, none of the models referenced in this project specify how a shunting inhibition might be implemented. Does a shunting inhibition spike only apply a divisive or multiplicative effect during the iteration in which it is received, or should it persist, decaying over time like LIF?</w:t>
      </w:r>
      <w:r w:rsidR="007D55DA">
        <w:t xml:space="preserve"> Does it have more complicated interactions and require more than one state variable like </w:t>
      </w:r>
      <w:proofErr w:type="spellStart"/>
      <w:r w:rsidR="007D55DA">
        <w:t>Izhikevich</w:t>
      </w:r>
      <w:proofErr w:type="spellEnd"/>
      <w:r w:rsidR="007D55DA">
        <w:t xml:space="preserve">? There does not appear to be a simplified computational model available for this, </w:t>
      </w:r>
      <w:r w:rsidR="00837BD7">
        <w:t>yet</w:t>
      </w:r>
      <w:r w:rsidR="007D55DA">
        <w:t xml:space="preserve"> it seems likely that it is essential for any attempts at building a strong AI. It also seems reasonable to assume that the presence of shunting </w:t>
      </w:r>
      <w:r w:rsidR="007D55DA">
        <w:lastRenderedPageBreak/>
        <w:t>interactions between neurons could increase their computational power. Further research into this area may be rewarding.</w:t>
      </w:r>
    </w:p>
    <w:p w14:paraId="43A80FA0" w14:textId="3059C0A0" w:rsidR="00837B48" w:rsidRDefault="00837B48" w:rsidP="00A26CC9"/>
    <w:p w14:paraId="64C16659" w14:textId="0C2C18A0" w:rsidR="00837B48" w:rsidRDefault="00837B48">
      <w:pPr>
        <w:spacing w:after="160" w:line="259" w:lineRule="auto"/>
        <w:ind w:firstLine="0"/>
        <w:jc w:val="left"/>
      </w:pPr>
      <w:r>
        <w:br w:type="page"/>
      </w:r>
    </w:p>
    <w:sdt>
      <w:sdtPr>
        <w:rPr>
          <w:rFonts w:eastAsia="Times New Roman" w:cs="Times New Roman"/>
          <w:b w:val="0"/>
          <w:bCs w:val="0"/>
          <w:kern w:val="0"/>
          <w:sz w:val="24"/>
          <w:szCs w:val="24"/>
        </w:rPr>
        <w:id w:val="176855369"/>
        <w:docPartObj>
          <w:docPartGallery w:val="Bibliographies"/>
          <w:docPartUnique/>
        </w:docPartObj>
      </w:sdtPr>
      <w:sdtContent>
        <w:p w14:paraId="513EC1FF" w14:textId="0B8B97A5" w:rsidR="000F65F4" w:rsidRDefault="000F65F4" w:rsidP="000F65F4">
          <w:pPr>
            <w:pStyle w:val="Heading1"/>
          </w:pPr>
          <w:r w:rsidRPr="000F65F4">
            <w:t>References</w:t>
          </w:r>
        </w:p>
        <w:sdt>
          <w:sdtPr>
            <w:id w:val="-573587230"/>
            <w:bibliography/>
          </w:sdtPr>
          <w:sdtContent>
            <w:p w14:paraId="508331D8" w14:textId="77777777" w:rsidR="000D2A52" w:rsidRDefault="000F65F4">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6"/>
                <w:gridCol w:w="8732"/>
              </w:tblGrid>
              <w:tr w:rsidR="000D2A52" w14:paraId="50392860" w14:textId="77777777">
                <w:trPr>
                  <w:divId w:val="1439251021"/>
                  <w:tblCellSpacing w:w="15" w:type="dxa"/>
                </w:trPr>
                <w:tc>
                  <w:tcPr>
                    <w:tcW w:w="50" w:type="pct"/>
                    <w:hideMark/>
                  </w:tcPr>
                  <w:p w14:paraId="22F4EEE5" w14:textId="383E7E61" w:rsidR="000D2A52" w:rsidRDefault="000D2A52">
                    <w:pPr>
                      <w:pStyle w:val="Bibliography"/>
                      <w:rPr>
                        <w:noProof/>
                      </w:rPr>
                    </w:pPr>
                    <w:r>
                      <w:rPr>
                        <w:noProof/>
                      </w:rPr>
                      <w:t xml:space="preserve">[1] </w:t>
                    </w:r>
                  </w:p>
                </w:tc>
                <w:tc>
                  <w:tcPr>
                    <w:tcW w:w="0" w:type="auto"/>
                    <w:hideMark/>
                  </w:tcPr>
                  <w:p w14:paraId="297D8A8E" w14:textId="77777777" w:rsidR="000D2A52" w:rsidRDefault="000D2A52">
                    <w:pPr>
                      <w:pStyle w:val="Bibliography"/>
                      <w:rPr>
                        <w:noProof/>
                      </w:rPr>
                    </w:pPr>
                    <w:r>
                      <w:rPr>
                        <w:noProof/>
                      </w:rPr>
                      <w:t xml:space="preserve">T. P. Trappenberg, Fundamentals of Computational Neuroscience, Truro: Oxford University Press, 2002. </w:t>
                    </w:r>
                  </w:p>
                </w:tc>
              </w:tr>
              <w:tr w:rsidR="000D2A52" w14:paraId="2C329B88" w14:textId="77777777">
                <w:trPr>
                  <w:divId w:val="1439251021"/>
                  <w:tblCellSpacing w:w="15" w:type="dxa"/>
                </w:trPr>
                <w:tc>
                  <w:tcPr>
                    <w:tcW w:w="50" w:type="pct"/>
                    <w:hideMark/>
                  </w:tcPr>
                  <w:p w14:paraId="3BCECCF5" w14:textId="77777777" w:rsidR="000D2A52" w:rsidRDefault="000D2A52">
                    <w:pPr>
                      <w:pStyle w:val="Bibliography"/>
                      <w:rPr>
                        <w:noProof/>
                      </w:rPr>
                    </w:pPr>
                    <w:r>
                      <w:rPr>
                        <w:noProof/>
                      </w:rPr>
                      <w:t xml:space="preserve">[2] </w:t>
                    </w:r>
                  </w:p>
                </w:tc>
                <w:tc>
                  <w:tcPr>
                    <w:tcW w:w="0" w:type="auto"/>
                    <w:hideMark/>
                  </w:tcPr>
                  <w:p w14:paraId="0799A3EE" w14:textId="77777777" w:rsidR="000D2A52" w:rsidRDefault="000D2A52">
                    <w:pPr>
                      <w:pStyle w:val="Bibliography"/>
                      <w:rPr>
                        <w:noProof/>
                      </w:rPr>
                    </w:pPr>
                    <w:r>
                      <w:rPr>
                        <w:noProof/>
                      </w:rPr>
                      <w:t xml:space="preserve">E. M. Izhikevich, Dynamical Systems in Neuroscience, The MIT Press, 2007. </w:t>
                    </w:r>
                  </w:p>
                </w:tc>
              </w:tr>
              <w:tr w:rsidR="000D2A52" w14:paraId="5B913621" w14:textId="77777777">
                <w:trPr>
                  <w:divId w:val="1439251021"/>
                  <w:tblCellSpacing w:w="15" w:type="dxa"/>
                </w:trPr>
                <w:tc>
                  <w:tcPr>
                    <w:tcW w:w="50" w:type="pct"/>
                    <w:hideMark/>
                  </w:tcPr>
                  <w:p w14:paraId="2C85817B" w14:textId="77777777" w:rsidR="000D2A52" w:rsidRDefault="000D2A52">
                    <w:pPr>
                      <w:pStyle w:val="Bibliography"/>
                      <w:rPr>
                        <w:noProof/>
                      </w:rPr>
                    </w:pPr>
                    <w:r>
                      <w:rPr>
                        <w:noProof/>
                      </w:rPr>
                      <w:t xml:space="preserve">[3] </w:t>
                    </w:r>
                  </w:p>
                </w:tc>
                <w:tc>
                  <w:tcPr>
                    <w:tcW w:w="0" w:type="auto"/>
                    <w:hideMark/>
                  </w:tcPr>
                  <w:p w14:paraId="18C513B1" w14:textId="77777777" w:rsidR="000D2A52" w:rsidRDefault="000D2A52">
                    <w:pPr>
                      <w:pStyle w:val="Bibliography"/>
                      <w:rPr>
                        <w:noProof/>
                      </w:rPr>
                    </w:pPr>
                    <w:r>
                      <w:rPr>
                        <w:noProof/>
                      </w:rPr>
                      <w:t>A. S. Cassidy and etal, “Cognitive Computing Building Block: A Versatile and Efficient,” IBM, 2013.</w:t>
                    </w:r>
                  </w:p>
                </w:tc>
              </w:tr>
              <w:tr w:rsidR="000D2A52" w14:paraId="0598A16E" w14:textId="77777777">
                <w:trPr>
                  <w:divId w:val="1439251021"/>
                  <w:tblCellSpacing w:w="15" w:type="dxa"/>
                </w:trPr>
                <w:tc>
                  <w:tcPr>
                    <w:tcW w:w="50" w:type="pct"/>
                    <w:hideMark/>
                  </w:tcPr>
                  <w:p w14:paraId="6CD67F1B" w14:textId="77777777" w:rsidR="000D2A52" w:rsidRDefault="000D2A52">
                    <w:pPr>
                      <w:pStyle w:val="Bibliography"/>
                      <w:rPr>
                        <w:noProof/>
                      </w:rPr>
                    </w:pPr>
                    <w:r>
                      <w:rPr>
                        <w:noProof/>
                      </w:rPr>
                      <w:t xml:space="preserve">[4] </w:t>
                    </w:r>
                  </w:p>
                </w:tc>
                <w:tc>
                  <w:tcPr>
                    <w:tcW w:w="0" w:type="auto"/>
                    <w:hideMark/>
                  </w:tcPr>
                  <w:p w14:paraId="7BD716F5" w14:textId="77777777" w:rsidR="000D2A52" w:rsidRDefault="000D2A52">
                    <w:pPr>
                      <w:pStyle w:val="Bibliography"/>
                      <w:rPr>
                        <w:noProof/>
                      </w:rPr>
                    </w:pPr>
                    <w:r>
                      <w:rPr>
                        <w:noProof/>
                      </w:rPr>
                      <w:t xml:space="preserve">A. L. Hdgkin and A. F. Huxley, “A QUANTITATIVE DESCRIPTION OF MEMBRANE CURRENT AND ITS APPLICATION TO CONDUCTION AND EXCITATION IN NERVE,” </w:t>
                    </w:r>
                    <w:r>
                      <w:rPr>
                        <w:i/>
                        <w:iCs/>
                        <w:noProof/>
                      </w:rPr>
                      <w:t xml:space="preserve">Journal of Physiology, </w:t>
                    </w:r>
                    <w:r>
                      <w:rPr>
                        <w:noProof/>
                      </w:rPr>
                      <w:t xml:space="preserve">vol. 117, pp. 500-544, 1952. </w:t>
                    </w:r>
                  </w:p>
                </w:tc>
              </w:tr>
              <w:tr w:rsidR="000D2A52" w14:paraId="1DFCE1FF" w14:textId="77777777">
                <w:trPr>
                  <w:divId w:val="1439251021"/>
                  <w:tblCellSpacing w:w="15" w:type="dxa"/>
                </w:trPr>
                <w:tc>
                  <w:tcPr>
                    <w:tcW w:w="50" w:type="pct"/>
                    <w:hideMark/>
                  </w:tcPr>
                  <w:p w14:paraId="4B75A624" w14:textId="77777777" w:rsidR="000D2A52" w:rsidRDefault="000D2A52">
                    <w:pPr>
                      <w:pStyle w:val="Bibliography"/>
                      <w:rPr>
                        <w:noProof/>
                      </w:rPr>
                    </w:pPr>
                    <w:r>
                      <w:rPr>
                        <w:noProof/>
                      </w:rPr>
                      <w:t xml:space="preserve">[5] </w:t>
                    </w:r>
                  </w:p>
                </w:tc>
                <w:tc>
                  <w:tcPr>
                    <w:tcW w:w="0" w:type="auto"/>
                    <w:hideMark/>
                  </w:tcPr>
                  <w:p w14:paraId="7B73A138" w14:textId="77777777" w:rsidR="000D2A52" w:rsidRDefault="000D2A52">
                    <w:pPr>
                      <w:pStyle w:val="Bibliography"/>
                      <w:rPr>
                        <w:noProof/>
                      </w:rPr>
                    </w:pPr>
                    <w:r>
                      <w:rPr>
                        <w:noProof/>
                      </w:rPr>
                      <w:t xml:space="preserve">M. Gardner, “MATHEMATICAL GAMESThe fantastic combinations of John Conway's new solitaire game "life",” </w:t>
                    </w:r>
                    <w:r>
                      <w:rPr>
                        <w:i/>
                        <w:iCs/>
                        <w:noProof/>
                      </w:rPr>
                      <w:t xml:space="preserve">Scientific American, </w:t>
                    </w:r>
                    <w:r>
                      <w:rPr>
                        <w:noProof/>
                      </w:rPr>
                      <w:t xml:space="preserve">pp. 120-123, 10 1970. </w:t>
                    </w:r>
                  </w:p>
                </w:tc>
              </w:tr>
              <w:tr w:rsidR="000D2A52" w14:paraId="74C74E70" w14:textId="77777777">
                <w:trPr>
                  <w:divId w:val="1439251021"/>
                  <w:tblCellSpacing w:w="15" w:type="dxa"/>
                </w:trPr>
                <w:tc>
                  <w:tcPr>
                    <w:tcW w:w="50" w:type="pct"/>
                    <w:hideMark/>
                  </w:tcPr>
                  <w:p w14:paraId="0976C8D5" w14:textId="77777777" w:rsidR="000D2A52" w:rsidRDefault="000D2A52">
                    <w:pPr>
                      <w:pStyle w:val="Bibliography"/>
                      <w:rPr>
                        <w:noProof/>
                      </w:rPr>
                    </w:pPr>
                    <w:r>
                      <w:rPr>
                        <w:noProof/>
                      </w:rPr>
                      <w:t xml:space="preserve">[6] </w:t>
                    </w:r>
                  </w:p>
                </w:tc>
                <w:tc>
                  <w:tcPr>
                    <w:tcW w:w="0" w:type="auto"/>
                    <w:hideMark/>
                  </w:tcPr>
                  <w:p w14:paraId="2D035B03" w14:textId="77777777" w:rsidR="000D2A52" w:rsidRDefault="000D2A52">
                    <w:pPr>
                      <w:pStyle w:val="Bibliography"/>
                      <w:rPr>
                        <w:noProof/>
                      </w:rPr>
                    </w:pPr>
                    <w:r>
                      <w:rPr>
                        <w:noProof/>
                      </w:rPr>
                      <w:t>W.Mass, “Networks of Spiking Neurons: The Third Generation of Neural Network Models,” Elsevier Science Ltd., Graz, 1996.</w:t>
                    </w:r>
                  </w:p>
                </w:tc>
              </w:tr>
              <w:tr w:rsidR="000D2A52" w14:paraId="796B527D" w14:textId="77777777">
                <w:trPr>
                  <w:divId w:val="1439251021"/>
                  <w:tblCellSpacing w:w="15" w:type="dxa"/>
                </w:trPr>
                <w:tc>
                  <w:tcPr>
                    <w:tcW w:w="50" w:type="pct"/>
                    <w:hideMark/>
                  </w:tcPr>
                  <w:p w14:paraId="1D19226A" w14:textId="77777777" w:rsidR="000D2A52" w:rsidRDefault="000D2A52">
                    <w:pPr>
                      <w:pStyle w:val="Bibliography"/>
                      <w:rPr>
                        <w:noProof/>
                      </w:rPr>
                    </w:pPr>
                    <w:r>
                      <w:rPr>
                        <w:noProof/>
                      </w:rPr>
                      <w:t xml:space="preserve">[7] </w:t>
                    </w:r>
                  </w:p>
                </w:tc>
                <w:tc>
                  <w:tcPr>
                    <w:tcW w:w="0" w:type="auto"/>
                    <w:hideMark/>
                  </w:tcPr>
                  <w:p w14:paraId="6849FC92" w14:textId="77777777" w:rsidR="000D2A52" w:rsidRDefault="000D2A52">
                    <w:pPr>
                      <w:pStyle w:val="Bibliography"/>
                      <w:rPr>
                        <w:noProof/>
                      </w:rPr>
                    </w:pPr>
                    <w:r>
                      <w:rPr>
                        <w:noProof/>
                      </w:rPr>
                      <w:t xml:space="preserve">A. Taherkhani and etal, “A review of learning in biologically plausible spiking neural networks,” </w:t>
                    </w:r>
                    <w:r>
                      <w:rPr>
                        <w:i/>
                        <w:iCs/>
                        <w:noProof/>
                      </w:rPr>
                      <w:t xml:space="preserve">Neural Networks, </w:t>
                    </w:r>
                    <w:r>
                      <w:rPr>
                        <w:noProof/>
                      </w:rPr>
                      <w:t xml:space="preserve">vol. 122, pp. 253-272, 2020. </w:t>
                    </w:r>
                  </w:p>
                </w:tc>
              </w:tr>
              <w:tr w:rsidR="000D2A52" w14:paraId="7B4FD54A" w14:textId="77777777">
                <w:trPr>
                  <w:divId w:val="1439251021"/>
                  <w:tblCellSpacing w:w="15" w:type="dxa"/>
                </w:trPr>
                <w:tc>
                  <w:tcPr>
                    <w:tcW w:w="50" w:type="pct"/>
                    <w:hideMark/>
                  </w:tcPr>
                  <w:p w14:paraId="2548835E" w14:textId="77777777" w:rsidR="000D2A52" w:rsidRDefault="000D2A52">
                    <w:pPr>
                      <w:pStyle w:val="Bibliography"/>
                      <w:rPr>
                        <w:noProof/>
                      </w:rPr>
                    </w:pPr>
                    <w:r>
                      <w:rPr>
                        <w:noProof/>
                      </w:rPr>
                      <w:t xml:space="preserve">[8] </w:t>
                    </w:r>
                  </w:p>
                </w:tc>
                <w:tc>
                  <w:tcPr>
                    <w:tcW w:w="0" w:type="auto"/>
                    <w:hideMark/>
                  </w:tcPr>
                  <w:p w14:paraId="69E46DA9" w14:textId="77777777" w:rsidR="000D2A52" w:rsidRDefault="000D2A52">
                    <w:pPr>
                      <w:pStyle w:val="Bibliography"/>
                      <w:rPr>
                        <w:noProof/>
                      </w:rPr>
                    </w:pPr>
                    <w:r>
                      <w:rPr>
                        <w:noProof/>
                      </w:rPr>
                      <w:t>G. Eyal and etal, “frontiers in cellular neuroscience,” 29 June 2018. [Online]. Available: https://www.frontiersin.org/articles/10.3389/fncel.2018.00181/full. [Accessed 01 2021].</w:t>
                    </w:r>
                  </w:p>
                </w:tc>
              </w:tr>
              <w:tr w:rsidR="000D2A52" w14:paraId="5BFCD366" w14:textId="77777777">
                <w:trPr>
                  <w:divId w:val="1439251021"/>
                  <w:tblCellSpacing w:w="15" w:type="dxa"/>
                </w:trPr>
                <w:tc>
                  <w:tcPr>
                    <w:tcW w:w="50" w:type="pct"/>
                    <w:hideMark/>
                  </w:tcPr>
                  <w:p w14:paraId="40B68379" w14:textId="77777777" w:rsidR="000D2A52" w:rsidRDefault="000D2A52">
                    <w:pPr>
                      <w:pStyle w:val="Bibliography"/>
                      <w:rPr>
                        <w:noProof/>
                      </w:rPr>
                    </w:pPr>
                    <w:r>
                      <w:rPr>
                        <w:noProof/>
                      </w:rPr>
                      <w:t xml:space="preserve">[9] </w:t>
                    </w:r>
                  </w:p>
                </w:tc>
                <w:tc>
                  <w:tcPr>
                    <w:tcW w:w="0" w:type="auto"/>
                    <w:hideMark/>
                  </w:tcPr>
                  <w:p w14:paraId="34DEA215" w14:textId="77777777" w:rsidR="000D2A52" w:rsidRDefault="000D2A52">
                    <w:pPr>
                      <w:pStyle w:val="Bibliography"/>
                      <w:rPr>
                        <w:noProof/>
                      </w:rPr>
                    </w:pPr>
                    <w:r>
                      <w:rPr>
                        <w:noProof/>
                      </w:rPr>
                      <w:t>Synaptitude, “wikipedia,” [Online]. Available: https://commons.wikipedia.org/w/index.php?curid=6030880. [Accessed 31 01 2021].</w:t>
                    </w:r>
                  </w:p>
                </w:tc>
              </w:tr>
              <w:tr w:rsidR="000D2A52" w14:paraId="7EC5DA84" w14:textId="77777777">
                <w:trPr>
                  <w:divId w:val="1439251021"/>
                  <w:tblCellSpacing w:w="15" w:type="dxa"/>
                </w:trPr>
                <w:tc>
                  <w:tcPr>
                    <w:tcW w:w="50" w:type="pct"/>
                    <w:hideMark/>
                  </w:tcPr>
                  <w:p w14:paraId="0D46CCBF" w14:textId="77777777" w:rsidR="000D2A52" w:rsidRDefault="000D2A52">
                    <w:pPr>
                      <w:pStyle w:val="Bibliography"/>
                      <w:rPr>
                        <w:noProof/>
                      </w:rPr>
                    </w:pPr>
                    <w:r>
                      <w:rPr>
                        <w:noProof/>
                      </w:rPr>
                      <w:t xml:space="preserve">[10] </w:t>
                    </w:r>
                  </w:p>
                </w:tc>
                <w:tc>
                  <w:tcPr>
                    <w:tcW w:w="0" w:type="auto"/>
                    <w:hideMark/>
                  </w:tcPr>
                  <w:p w14:paraId="702962F2" w14:textId="77777777" w:rsidR="000D2A52" w:rsidRDefault="000D2A52">
                    <w:pPr>
                      <w:pStyle w:val="Bibliography"/>
                      <w:rPr>
                        <w:noProof/>
                      </w:rPr>
                    </w:pPr>
                    <w:r>
                      <w:rPr>
                        <w:noProof/>
                      </w:rPr>
                      <w:t xml:space="preserve">T. e. a. Zhao, “Consciousness: New concepts and Neural Networks,” </w:t>
                    </w:r>
                    <w:r>
                      <w:rPr>
                        <w:i/>
                        <w:iCs/>
                        <w:noProof/>
                      </w:rPr>
                      <w:t xml:space="preserve">Frontiers in Cellular Neuroscience, </w:t>
                    </w:r>
                    <w:r>
                      <w:rPr>
                        <w:noProof/>
                      </w:rPr>
                      <w:t xml:space="preserve">vol. 13, 2019. </w:t>
                    </w:r>
                  </w:p>
                </w:tc>
              </w:tr>
              <w:tr w:rsidR="000D2A52" w14:paraId="30464237" w14:textId="77777777">
                <w:trPr>
                  <w:divId w:val="1439251021"/>
                  <w:tblCellSpacing w:w="15" w:type="dxa"/>
                </w:trPr>
                <w:tc>
                  <w:tcPr>
                    <w:tcW w:w="50" w:type="pct"/>
                    <w:hideMark/>
                  </w:tcPr>
                  <w:p w14:paraId="075CFCDB" w14:textId="77777777" w:rsidR="000D2A52" w:rsidRDefault="000D2A52">
                    <w:pPr>
                      <w:pStyle w:val="Bibliography"/>
                      <w:rPr>
                        <w:noProof/>
                      </w:rPr>
                    </w:pPr>
                    <w:r>
                      <w:rPr>
                        <w:noProof/>
                      </w:rPr>
                      <w:t xml:space="preserve">[11] </w:t>
                    </w:r>
                  </w:p>
                </w:tc>
                <w:tc>
                  <w:tcPr>
                    <w:tcW w:w="0" w:type="auto"/>
                    <w:hideMark/>
                  </w:tcPr>
                  <w:p w14:paraId="155D1DA0" w14:textId="77777777" w:rsidR="000D2A52" w:rsidRDefault="000D2A52">
                    <w:pPr>
                      <w:pStyle w:val="Bibliography"/>
                      <w:rPr>
                        <w:noProof/>
                      </w:rPr>
                    </w:pPr>
                    <w:r>
                      <w:rPr>
                        <w:noProof/>
                      </w:rPr>
                      <w:t xml:space="preserve">G. M. Edelman, J. A. Gally and B. J. Baars, “Biology of Consciousness,” </w:t>
                    </w:r>
                    <w:r>
                      <w:rPr>
                        <w:i/>
                        <w:iCs/>
                        <w:noProof/>
                      </w:rPr>
                      <w:t xml:space="preserve">Frontiers in Psychology, </w:t>
                    </w:r>
                    <w:r>
                      <w:rPr>
                        <w:noProof/>
                      </w:rPr>
                      <w:t xml:space="preserve">vol. 2, 2011. </w:t>
                    </w:r>
                  </w:p>
                </w:tc>
              </w:tr>
              <w:tr w:rsidR="000D2A52" w14:paraId="5A572C09" w14:textId="77777777">
                <w:trPr>
                  <w:divId w:val="1439251021"/>
                  <w:tblCellSpacing w:w="15" w:type="dxa"/>
                </w:trPr>
                <w:tc>
                  <w:tcPr>
                    <w:tcW w:w="50" w:type="pct"/>
                    <w:hideMark/>
                  </w:tcPr>
                  <w:p w14:paraId="12670F93" w14:textId="77777777" w:rsidR="000D2A52" w:rsidRDefault="000D2A52">
                    <w:pPr>
                      <w:pStyle w:val="Bibliography"/>
                      <w:rPr>
                        <w:noProof/>
                      </w:rPr>
                    </w:pPr>
                    <w:r>
                      <w:rPr>
                        <w:noProof/>
                      </w:rPr>
                      <w:t xml:space="preserve">[12] </w:t>
                    </w:r>
                  </w:p>
                </w:tc>
                <w:tc>
                  <w:tcPr>
                    <w:tcW w:w="0" w:type="auto"/>
                    <w:hideMark/>
                  </w:tcPr>
                  <w:p w14:paraId="16CD3AD8" w14:textId="77777777" w:rsidR="000D2A52" w:rsidRDefault="000D2A52">
                    <w:pPr>
                      <w:pStyle w:val="Bibliography"/>
                      <w:rPr>
                        <w:noProof/>
                      </w:rPr>
                    </w:pPr>
                    <w:r>
                      <w:rPr>
                        <w:noProof/>
                      </w:rPr>
                      <w:t xml:space="preserve">T. H. Abraham, “(Physio)logical circuits: the intellectual origins of the McCulloch-Pitts neural networks,” </w:t>
                    </w:r>
                    <w:r>
                      <w:rPr>
                        <w:i/>
                        <w:iCs/>
                        <w:noProof/>
                      </w:rPr>
                      <w:t xml:space="preserve">Journal of the History of Behavioural Sciences, </w:t>
                    </w:r>
                    <w:r>
                      <w:rPr>
                        <w:noProof/>
                      </w:rPr>
                      <w:t xml:space="preserve">2002. </w:t>
                    </w:r>
                  </w:p>
                </w:tc>
              </w:tr>
              <w:tr w:rsidR="000D2A52" w14:paraId="0A9DD53B" w14:textId="77777777">
                <w:trPr>
                  <w:divId w:val="1439251021"/>
                  <w:tblCellSpacing w:w="15" w:type="dxa"/>
                </w:trPr>
                <w:tc>
                  <w:tcPr>
                    <w:tcW w:w="50" w:type="pct"/>
                    <w:hideMark/>
                  </w:tcPr>
                  <w:p w14:paraId="5D413E9E" w14:textId="77777777" w:rsidR="000D2A52" w:rsidRDefault="000D2A52">
                    <w:pPr>
                      <w:pStyle w:val="Bibliography"/>
                      <w:rPr>
                        <w:noProof/>
                      </w:rPr>
                    </w:pPr>
                    <w:r>
                      <w:rPr>
                        <w:noProof/>
                      </w:rPr>
                      <w:t xml:space="preserve">[13] </w:t>
                    </w:r>
                  </w:p>
                </w:tc>
                <w:tc>
                  <w:tcPr>
                    <w:tcW w:w="0" w:type="auto"/>
                    <w:hideMark/>
                  </w:tcPr>
                  <w:p w14:paraId="2B0C1C13" w14:textId="77777777" w:rsidR="000D2A52" w:rsidRDefault="000D2A52">
                    <w:pPr>
                      <w:pStyle w:val="Bibliography"/>
                      <w:rPr>
                        <w:noProof/>
                      </w:rPr>
                    </w:pPr>
                    <w:r>
                      <w:rPr>
                        <w:noProof/>
                      </w:rPr>
                      <w:t xml:space="preserve">Y. Cao, Z. Zeng and T. Huang, “A Modified Elman Neural Network with a New Learning Rate Scheme,” </w:t>
                    </w:r>
                    <w:r>
                      <w:rPr>
                        <w:i/>
                        <w:iCs/>
                        <w:noProof/>
                      </w:rPr>
                      <w:t xml:space="preserve">Neurocomputing, </w:t>
                    </w:r>
                    <w:r>
                      <w:rPr>
                        <w:noProof/>
                      </w:rPr>
                      <w:t xml:space="preserve">April 2018. </w:t>
                    </w:r>
                  </w:p>
                </w:tc>
              </w:tr>
              <w:tr w:rsidR="000D2A52" w14:paraId="3D053B8F" w14:textId="77777777">
                <w:trPr>
                  <w:divId w:val="1439251021"/>
                  <w:tblCellSpacing w:w="15" w:type="dxa"/>
                </w:trPr>
                <w:tc>
                  <w:tcPr>
                    <w:tcW w:w="50" w:type="pct"/>
                    <w:hideMark/>
                  </w:tcPr>
                  <w:p w14:paraId="6409E11E" w14:textId="77777777" w:rsidR="000D2A52" w:rsidRDefault="000D2A52">
                    <w:pPr>
                      <w:pStyle w:val="Bibliography"/>
                      <w:rPr>
                        <w:noProof/>
                      </w:rPr>
                    </w:pPr>
                    <w:r>
                      <w:rPr>
                        <w:noProof/>
                      </w:rPr>
                      <w:lastRenderedPageBreak/>
                      <w:t xml:space="preserve">[14] </w:t>
                    </w:r>
                  </w:p>
                </w:tc>
                <w:tc>
                  <w:tcPr>
                    <w:tcW w:w="0" w:type="auto"/>
                    <w:hideMark/>
                  </w:tcPr>
                  <w:p w14:paraId="6A0E2DF0" w14:textId="77777777" w:rsidR="000D2A52" w:rsidRDefault="000D2A52">
                    <w:pPr>
                      <w:pStyle w:val="Bibliography"/>
                      <w:rPr>
                        <w:noProof/>
                      </w:rPr>
                    </w:pPr>
                    <w:r>
                      <w:rPr>
                        <w:noProof/>
                      </w:rPr>
                      <w:t xml:space="preserve">E. Zio and etal, “Failure and Reliability Predictions by Infinite Impulse,” </w:t>
                    </w:r>
                    <w:r>
                      <w:rPr>
                        <w:i/>
                        <w:iCs/>
                        <w:noProof/>
                      </w:rPr>
                      <w:t xml:space="preserve">Chemical engineering Transactions, </w:t>
                    </w:r>
                    <w:r>
                      <w:rPr>
                        <w:noProof/>
                      </w:rPr>
                      <w:t xml:space="preserve">vol. 26, 2012. </w:t>
                    </w:r>
                  </w:p>
                </w:tc>
              </w:tr>
              <w:tr w:rsidR="000D2A52" w14:paraId="0BA2D530" w14:textId="77777777">
                <w:trPr>
                  <w:divId w:val="1439251021"/>
                  <w:tblCellSpacing w:w="15" w:type="dxa"/>
                </w:trPr>
                <w:tc>
                  <w:tcPr>
                    <w:tcW w:w="50" w:type="pct"/>
                    <w:hideMark/>
                  </w:tcPr>
                  <w:p w14:paraId="0CCAC1F5" w14:textId="77777777" w:rsidR="000D2A52" w:rsidRDefault="000D2A52">
                    <w:pPr>
                      <w:pStyle w:val="Bibliography"/>
                      <w:rPr>
                        <w:noProof/>
                      </w:rPr>
                    </w:pPr>
                    <w:r>
                      <w:rPr>
                        <w:noProof/>
                      </w:rPr>
                      <w:t xml:space="preserve">[15] </w:t>
                    </w:r>
                  </w:p>
                </w:tc>
                <w:tc>
                  <w:tcPr>
                    <w:tcW w:w="0" w:type="auto"/>
                    <w:hideMark/>
                  </w:tcPr>
                  <w:p w14:paraId="597F81C9" w14:textId="77777777" w:rsidR="000D2A52" w:rsidRDefault="000D2A52">
                    <w:pPr>
                      <w:pStyle w:val="Bibliography"/>
                      <w:rPr>
                        <w:noProof/>
                      </w:rPr>
                    </w:pPr>
                    <w:r>
                      <w:rPr>
                        <w:noProof/>
                      </w:rPr>
                      <w:t xml:space="preserve">. E. Hildt, “Artificial Intelligence: Does Consciousness Matter?,” </w:t>
                    </w:r>
                    <w:r>
                      <w:rPr>
                        <w:i/>
                        <w:iCs/>
                        <w:noProof/>
                      </w:rPr>
                      <w:t xml:space="preserve">Frontiers in Psychology, </w:t>
                    </w:r>
                    <w:r>
                      <w:rPr>
                        <w:noProof/>
                      </w:rPr>
                      <w:t xml:space="preserve">vol. 10, p. 1535, 2019. </w:t>
                    </w:r>
                  </w:p>
                </w:tc>
              </w:tr>
              <w:tr w:rsidR="000D2A52" w14:paraId="3E147713" w14:textId="77777777">
                <w:trPr>
                  <w:divId w:val="1439251021"/>
                  <w:tblCellSpacing w:w="15" w:type="dxa"/>
                </w:trPr>
                <w:tc>
                  <w:tcPr>
                    <w:tcW w:w="50" w:type="pct"/>
                    <w:hideMark/>
                  </w:tcPr>
                  <w:p w14:paraId="00D94BC3" w14:textId="77777777" w:rsidR="000D2A52" w:rsidRDefault="000D2A52">
                    <w:pPr>
                      <w:pStyle w:val="Bibliography"/>
                      <w:rPr>
                        <w:noProof/>
                      </w:rPr>
                    </w:pPr>
                    <w:r>
                      <w:rPr>
                        <w:noProof/>
                      </w:rPr>
                      <w:t xml:space="preserve">[16] </w:t>
                    </w:r>
                  </w:p>
                </w:tc>
                <w:tc>
                  <w:tcPr>
                    <w:tcW w:w="0" w:type="auto"/>
                    <w:hideMark/>
                  </w:tcPr>
                  <w:p w14:paraId="2B3C2998" w14:textId="77777777" w:rsidR="000D2A52" w:rsidRDefault="000D2A52">
                    <w:pPr>
                      <w:pStyle w:val="Bibliography"/>
                      <w:rPr>
                        <w:noProof/>
                      </w:rPr>
                    </w:pPr>
                    <w:r>
                      <w:rPr>
                        <w:noProof/>
                      </w:rPr>
                      <w:t xml:space="preserve">S. Ghosh-Dastidar and H. Adeli, “Spiking Neural Networks,” </w:t>
                    </w:r>
                    <w:r>
                      <w:rPr>
                        <w:i/>
                        <w:iCs/>
                        <w:noProof/>
                      </w:rPr>
                      <w:t xml:space="preserve">International Journal of Neural Systems, </w:t>
                    </w:r>
                    <w:r>
                      <w:rPr>
                        <w:noProof/>
                      </w:rPr>
                      <w:t xml:space="preserve">vol. 19, no. 4, pp. 295-308, 2009. </w:t>
                    </w:r>
                  </w:p>
                </w:tc>
              </w:tr>
              <w:tr w:rsidR="000D2A52" w14:paraId="5344F79F" w14:textId="77777777">
                <w:trPr>
                  <w:divId w:val="1439251021"/>
                  <w:tblCellSpacing w:w="15" w:type="dxa"/>
                </w:trPr>
                <w:tc>
                  <w:tcPr>
                    <w:tcW w:w="50" w:type="pct"/>
                    <w:hideMark/>
                  </w:tcPr>
                  <w:p w14:paraId="3228E47D" w14:textId="77777777" w:rsidR="000D2A52" w:rsidRDefault="000D2A52">
                    <w:pPr>
                      <w:pStyle w:val="Bibliography"/>
                      <w:rPr>
                        <w:noProof/>
                      </w:rPr>
                    </w:pPr>
                    <w:r>
                      <w:rPr>
                        <w:noProof/>
                      </w:rPr>
                      <w:t xml:space="preserve">[17] </w:t>
                    </w:r>
                  </w:p>
                </w:tc>
                <w:tc>
                  <w:tcPr>
                    <w:tcW w:w="0" w:type="auto"/>
                    <w:hideMark/>
                  </w:tcPr>
                  <w:p w14:paraId="65D263A1" w14:textId="77777777" w:rsidR="000D2A52" w:rsidRDefault="000D2A52">
                    <w:pPr>
                      <w:pStyle w:val="Bibliography"/>
                      <w:rPr>
                        <w:noProof/>
                      </w:rPr>
                    </w:pPr>
                    <w:r>
                      <w:rPr>
                        <w:noProof/>
                      </w:rPr>
                      <w:t xml:space="preserve">Eugene.M.Izhikevich, “Which Model to Use for Cortical Spiking Neurons?,” </w:t>
                    </w:r>
                    <w:r>
                      <w:rPr>
                        <w:i/>
                        <w:iCs/>
                        <w:noProof/>
                      </w:rPr>
                      <w:t xml:space="preserve">IEEE Transactions on Neural Networks, </w:t>
                    </w:r>
                    <w:r>
                      <w:rPr>
                        <w:noProof/>
                      </w:rPr>
                      <w:t xml:space="preserve">vol. 15, no. 5, 2004. </w:t>
                    </w:r>
                  </w:p>
                </w:tc>
              </w:tr>
              <w:tr w:rsidR="000D2A52" w14:paraId="4055E346" w14:textId="77777777">
                <w:trPr>
                  <w:divId w:val="1439251021"/>
                  <w:tblCellSpacing w:w="15" w:type="dxa"/>
                </w:trPr>
                <w:tc>
                  <w:tcPr>
                    <w:tcW w:w="50" w:type="pct"/>
                    <w:hideMark/>
                  </w:tcPr>
                  <w:p w14:paraId="17DC6A54" w14:textId="77777777" w:rsidR="000D2A52" w:rsidRDefault="000D2A52">
                    <w:pPr>
                      <w:pStyle w:val="Bibliography"/>
                      <w:rPr>
                        <w:noProof/>
                      </w:rPr>
                    </w:pPr>
                    <w:r>
                      <w:rPr>
                        <w:noProof/>
                      </w:rPr>
                      <w:t xml:space="preserve">[18] </w:t>
                    </w:r>
                  </w:p>
                </w:tc>
                <w:tc>
                  <w:tcPr>
                    <w:tcW w:w="0" w:type="auto"/>
                    <w:hideMark/>
                  </w:tcPr>
                  <w:p w14:paraId="7DE7CAA4" w14:textId="77777777" w:rsidR="000D2A52" w:rsidRDefault="000D2A52">
                    <w:pPr>
                      <w:pStyle w:val="Bibliography"/>
                      <w:rPr>
                        <w:noProof/>
                      </w:rPr>
                    </w:pPr>
                    <w:r>
                      <w:rPr>
                        <w:noProof/>
                      </w:rPr>
                      <w:t xml:space="preserve">A. M. Nagya and N. H. Sweilamb, “An efficient method for solving fractional Hodgkin–Huxley model,” </w:t>
                    </w:r>
                    <w:r>
                      <w:rPr>
                        <w:i/>
                        <w:iCs/>
                        <w:noProof/>
                      </w:rPr>
                      <w:t xml:space="preserve">Physics Letters, </w:t>
                    </w:r>
                    <w:r>
                      <w:rPr>
                        <w:noProof/>
                      </w:rPr>
                      <w:t xml:space="preserve">vol. 378, pp. 1980-1984, 2014. </w:t>
                    </w:r>
                  </w:p>
                </w:tc>
              </w:tr>
              <w:tr w:rsidR="000D2A52" w14:paraId="0515E66D" w14:textId="77777777">
                <w:trPr>
                  <w:divId w:val="1439251021"/>
                  <w:tblCellSpacing w:w="15" w:type="dxa"/>
                </w:trPr>
                <w:tc>
                  <w:tcPr>
                    <w:tcW w:w="50" w:type="pct"/>
                    <w:hideMark/>
                  </w:tcPr>
                  <w:p w14:paraId="39FCCB46" w14:textId="77777777" w:rsidR="000D2A52" w:rsidRDefault="000D2A52">
                    <w:pPr>
                      <w:pStyle w:val="Bibliography"/>
                      <w:rPr>
                        <w:noProof/>
                      </w:rPr>
                    </w:pPr>
                    <w:r>
                      <w:rPr>
                        <w:noProof/>
                      </w:rPr>
                      <w:t xml:space="preserve">[19] </w:t>
                    </w:r>
                  </w:p>
                </w:tc>
                <w:tc>
                  <w:tcPr>
                    <w:tcW w:w="0" w:type="auto"/>
                    <w:hideMark/>
                  </w:tcPr>
                  <w:p w14:paraId="320F03EA" w14:textId="77777777" w:rsidR="000D2A52" w:rsidRDefault="000D2A52">
                    <w:pPr>
                      <w:pStyle w:val="Bibliography"/>
                      <w:rPr>
                        <w:noProof/>
                      </w:rPr>
                    </w:pPr>
                    <w:r>
                      <w:rPr>
                        <w:noProof/>
                      </w:rPr>
                      <w:t xml:space="preserve">A. Kumar, S. Kansai and M. Hanmandlu, “Classification of different neuron behavior by designing spiking neuron model,” in </w:t>
                    </w:r>
                    <w:r>
                      <w:rPr>
                        <w:i/>
                        <w:iCs/>
                        <w:noProof/>
                      </w:rPr>
                      <w:t>2013 IEEE International Conference ON Emerging Trends in Computing, Communication and Nanotechnology (ICECCN)</w:t>
                    </w:r>
                    <w:r>
                      <w:rPr>
                        <w:noProof/>
                      </w:rPr>
                      <w:t xml:space="preserve">, Tirunelveli, 2013. </w:t>
                    </w:r>
                  </w:p>
                </w:tc>
              </w:tr>
              <w:tr w:rsidR="000D2A52" w14:paraId="1BCD22A1" w14:textId="77777777">
                <w:trPr>
                  <w:divId w:val="1439251021"/>
                  <w:tblCellSpacing w:w="15" w:type="dxa"/>
                </w:trPr>
                <w:tc>
                  <w:tcPr>
                    <w:tcW w:w="50" w:type="pct"/>
                    <w:hideMark/>
                  </w:tcPr>
                  <w:p w14:paraId="3435A2D7" w14:textId="77777777" w:rsidR="000D2A52" w:rsidRDefault="000D2A52">
                    <w:pPr>
                      <w:pStyle w:val="Bibliography"/>
                      <w:rPr>
                        <w:noProof/>
                      </w:rPr>
                    </w:pPr>
                    <w:r>
                      <w:rPr>
                        <w:noProof/>
                      </w:rPr>
                      <w:t xml:space="preserve">[20] </w:t>
                    </w:r>
                  </w:p>
                </w:tc>
                <w:tc>
                  <w:tcPr>
                    <w:tcW w:w="0" w:type="auto"/>
                    <w:hideMark/>
                  </w:tcPr>
                  <w:p w14:paraId="08B4D146" w14:textId="77777777" w:rsidR="000D2A52" w:rsidRDefault="000D2A52">
                    <w:pPr>
                      <w:pStyle w:val="Bibliography"/>
                      <w:rPr>
                        <w:noProof/>
                      </w:rPr>
                    </w:pPr>
                    <w:r>
                      <w:rPr>
                        <w:noProof/>
                      </w:rPr>
                      <w:t>Ş. Mihalaş and E. Neibur, “MIT Press Direct,” 01 March 2009. [Online]. Available: https://direct.mit.edu/neco/article/21/3/704/7389/A-Generalized-Linear-Integrate-and-Fire-Neural. [Accessed 2021].</w:t>
                    </w:r>
                  </w:p>
                </w:tc>
              </w:tr>
              <w:tr w:rsidR="000D2A52" w14:paraId="768BCDE7" w14:textId="77777777">
                <w:trPr>
                  <w:divId w:val="1439251021"/>
                  <w:tblCellSpacing w:w="15" w:type="dxa"/>
                </w:trPr>
                <w:tc>
                  <w:tcPr>
                    <w:tcW w:w="50" w:type="pct"/>
                    <w:hideMark/>
                  </w:tcPr>
                  <w:p w14:paraId="27B636CF" w14:textId="77777777" w:rsidR="000D2A52" w:rsidRDefault="000D2A52">
                    <w:pPr>
                      <w:pStyle w:val="Bibliography"/>
                      <w:rPr>
                        <w:noProof/>
                      </w:rPr>
                    </w:pPr>
                    <w:r>
                      <w:rPr>
                        <w:noProof/>
                      </w:rPr>
                      <w:t xml:space="preserve">[21] </w:t>
                    </w:r>
                  </w:p>
                </w:tc>
                <w:tc>
                  <w:tcPr>
                    <w:tcW w:w="0" w:type="auto"/>
                    <w:hideMark/>
                  </w:tcPr>
                  <w:p w14:paraId="14615F25" w14:textId="77777777" w:rsidR="000D2A52" w:rsidRDefault="000D2A52">
                    <w:pPr>
                      <w:pStyle w:val="Bibliography"/>
                      <w:rPr>
                        <w:noProof/>
                      </w:rPr>
                    </w:pPr>
                    <w:r>
                      <w:rPr>
                        <w:noProof/>
                      </w:rPr>
                      <w:t xml:space="preserve">Eugene.M.Izhikevich, “Simple Model of Spiking Neurons,” in </w:t>
                    </w:r>
                    <w:r>
                      <w:rPr>
                        <w:i/>
                        <w:iCs/>
                        <w:noProof/>
                      </w:rPr>
                      <w:t>IEEE Transactions on Neural Networks</w:t>
                    </w:r>
                    <w:r>
                      <w:rPr>
                        <w:noProof/>
                      </w:rPr>
                      <w:t xml:space="preserve">, 2003. </w:t>
                    </w:r>
                  </w:p>
                </w:tc>
              </w:tr>
              <w:tr w:rsidR="000D2A52" w14:paraId="3ED07D73" w14:textId="77777777">
                <w:trPr>
                  <w:divId w:val="1439251021"/>
                  <w:tblCellSpacing w:w="15" w:type="dxa"/>
                </w:trPr>
                <w:tc>
                  <w:tcPr>
                    <w:tcW w:w="50" w:type="pct"/>
                    <w:hideMark/>
                  </w:tcPr>
                  <w:p w14:paraId="6C671159" w14:textId="77777777" w:rsidR="000D2A52" w:rsidRDefault="000D2A52">
                    <w:pPr>
                      <w:pStyle w:val="Bibliography"/>
                      <w:rPr>
                        <w:noProof/>
                      </w:rPr>
                    </w:pPr>
                    <w:r>
                      <w:rPr>
                        <w:noProof/>
                      </w:rPr>
                      <w:t xml:space="preserve">[22] </w:t>
                    </w:r>
                  </w:p>
                </w:tc>
                <w:tc>
                  <w:tcPr>
                    <w:tcW w:w="0" w:type="auto"/>
                    <w:hideMark/>
                  </w:tcPr>
                  <w:p w14:paraId="49117C0B" w14:textId="77777777" w:rsidR="000D2A52" w:rsidRDefault="000D2A52">
                    <w:pPr>
                      <w:pStyle w:val="Bibliography"/>
                      <w:rPr>
                        <w:noProof/>
                      </w:rPr>
                    </w:pPr>
                    <w:r>
                      <w:rPr>
                        <w:noProof/>
                      </w:rPr>
                      <w:t xml:space="preserve">X. e. a. Jin, “Modeling Spiking Neural Networks on Spinnaker,” </w:t>
                    </w:r>
                    <w:r>
                      <w:rPr>
                        <w:i/>
                        <w:iCs/>
                        <w:noProof/>
                      </w:rPr>
                      <w:t xml:space="preserve">Computing in Science and Engineering, </w:t>
                    </w:r>
                    <w:r>
                      <w:rPr>
                        <w:noProof/>
                      </w:rPr>
                      <w:t xml:space="preserve">pp. 91-97, September/October 2010. </w:t>
                    </w:r>
                  </w:p>
                </w:tc>
              </w:tr>
              <w:tr w:rsidR="000D2A52" w14:paraId="4DA4FFD9" w14:textId="77777777">
                <w:trPr>
                  <w:divId w:val="1439251021"/>
                  <w:tblCellSpacing w:w="15" w:type="dxa"/>
                </w:trPr>
                <w:tc>
                  <w:tcPr>
                    <w:tcW w:w="50" w:type="pct"/>
                    <w:hideMark/>
                  </w:tcPr>
                  <w:p w14:paraId="5F697B3E" w14:textId="77777777" w:rsidR="000D2A52" w:rsidRDefault="000D2A52">
                    <w:pPr>
                      <w:pStyle w:val="Bibliography"/>
                      <w:rPr>
                        <w:noProof/>
                      </w:rPr>
                    </w:pPr>
                    <w:r>
                      <w:rPr>
                        <w:noProof/>
                      </w:rPr>
                      <w:t xml:space="preserve">[23] </w:t>
                    </w:r>
                  </w:p>
                </w:tc>
                <w:tc>
                  <w:tcPr>
                    <w:tcW w:w="0" w:type="auto"/>
                    <w:hideMark/>
                  </w:tcPr>
                  <w:p w14:paraId="6CA9EAE3" w14:textId="77777777" w:rsidR="000D2A52" w:rsidRDefault="000D2A52">
                    <w:pPr>
                      <w:pStyle w:val="Bibliography"/>
                      <w:rPr>
                        <w:noProof/>
                      </w:rPr>
                    </w:pPr>
                    <w:r>
                      <w:rPr>
                        <w:noProof/>
                      </w:rPr>
                      <w:t>“nest-simulator,” Nest Initiative, [Online]. Available: https://nest-simulator.readthedocs.io/en/latest/contents.html#. [Accessed 2021].</w:t>
                    </w:r>
                  </w:p>
                </w:tc>
              </w:tr>
              <w:tr w:rsidR="000D2A52" w14:paraId="1E6C727E" w14:textId="77777777">
                <w:trPr>
                  <w:divId w:val="1439251021"/>
                  <w:tblCellSpacing w:w="15" w:type="dxa"/>
                </w:trPr>
                <w:tc>
                  <w:tcPr>
                    <w:tcW w:w="50" w:type="pct"/>
                    <w:hideMark/>
                  </w:tcPr>
                  <w:p w14:paraId="4DF80B90" w14:textId="77777777" w:rsidR="000D2A52" w:rsidRDefault="000D2A52">
                    <w:pPr>
                      <w:pStyle w:val="Bibliography"/>
                      <w:rPr>
                        <w:noProof/>
                      </w:rPr>
                    </w:pPr>
                    <w:r>
                      <w:rPr>
                        <w:noProof/>
                      </w:rPr>
                      <w:t xml:space="preserve">[24] </w:t>
                    </w:r>
                  </w:p>
                </w:tc>
                <w:tc>
                  <w:tcPr>
                    <w:tcW w:w="0" w:type="auto"/>
                    <w:hideMark/>
                  </w:tcPr>
                  <w:p w14:paraId="3FE06416" w14:textId="77777777" w:rsidR="000D2A52" w:rsidRDefault="000D2A52">
                    <w:pPr>
                      <w:pStyle w:val="Bibliography"/>
                      <w:rPr>
                        <w:noProof/>
                      </w:rPr>
                    </w:pPr>
                    <w:r>
                      <w:rPr>
                        <w:noProof/>
                      </w:rPr>
                      <w:t>“OpenSourceBrain,” [Online]. Available: https://www.opensourcebrain.org/. [Accessed 2021].</w:t>
                    </w:r>
                  </w:p>
                </w:tc>
              </w:tr>
              <w:tr w:rsidR="000D2A52" w14:paraId="50D250E3" w14:textId="77777777">
                <w:trPr>
                  <w:divId w:val="1439251021"/>
                  <w:tblCellSpacing w:w="15" w:type="dxa"/>
                </w:trPr>
                <w:tc>
                  <w:tcPr>
                    <w:tcW w:w="50" w:type="pct"/>
                    <w:hideMark/>
                  </w:tcPr>
                  <w:p w14:paraId="4170FEBA" w14:textId="77777777" w:rsidR="000D2A52" w:rsidRDefault="000D2A52">
                    <w:pPr>
                      <w:pStyle w:val="Bibliography"/>
                      <w:rPr>
                        <w:noProof/>
                      </w:rPr>
                    </w:pPr>
                    <w:r>
                      <w:rPr>
                        <w:noProof/>
                      </w:rPr>
                      <w:t xml:space="preserve">[25] </w:t>
                    </w:r>
                  </w:p>
                </w:tc>
                <w:tc>
                  <w:tcPr>
                    <w:tcW w:w="0" w:type="auto"/>
                    <w:hideMark/>
                  </w:tcPr>
                  <w:p w14:paraId="26E8ECD4" w14:textId="77777777" w:rsidR="000D2A52" w:rsidRDefault="000D2A52">
                    <w:pPr>
                      <w:pStyle w:val="Bibliography"/>
                      <w:rPr>
                        <w:noProof/>
                      </w:rPr>
                    </w:pPr>
                    <w:r>
                      <w:rPr>
                        <w:noProof/>
                      </w:rPr>
                      <w:t xml:space="preserve">J. e. a. Vitay, “ANNarchy: a code generation approach to neural simulations on parallel hardware,” </w:t>
                    </w:r>
                    <w:r>
                      <w:rPr>
                        <w:i/>
                        <w:iCs/>
                        <w:noProof/>
                      </w:rPr>
                      <w:t xml:space="preserve">Frontiers in Neuroinformatics, </w:t>
                    </w:r>
                    <w:r>
                      <w:rPr>
                        <w:noProof/>
                      </w:rPr>
                      <w:t xml:space="preserve">vol. 9, 2015. </w:t>
                    </w:r>
                  </w:p>
                </w:tc>
              </w:tr>
              <w:tr w:rsidR="000D2A52" w14:paraId="311F6EE9" w14:textId="77777777">
                <w:trPr>
                  <w:divId w:val="1439251021"/>
                  <w:tblCellSpacing w:w="15" w:type="dxa"/>
                </w:trPr>
                <w:tc>
                  <w:tcPr>
                    <w:tcW w:w="50" w:type="pct"/>
                    <w:hideMark/>
                  </w:tcPr>
                  <w:p w14:paraId="2F76066F" w14:textId="77777777" w:rsidR="000D2A52" w:rsidRDefault="000D2A52">
                    <w:pPr>
                      <w:pStyle w:val="Bibliography"/>
                      <w:rPr>
                        <w:noProof/>
                      </w:rPr>
                    </w:pPr>
                    <w:r>
                      <w:rPr>
                        <w:noProof/>
                      </w:rPr>
                      <w:t xml:space="preserve">[26] </w:t>
                    </w:r>
                  </w:p>
                </w:tc>
                <w:tc>
                  <w:tcPr>
                    <w:tcW w:w="0" w:type="auto"/>
                    <w:hideMark/>
                  </w:tcPr>
                  <w:p w14:paraId="5DE18E5D" w14:textId="77777777" w:rsidR="000D2A52" w:rsidRDefault="000D2A52">
                    <w:pPr>
                      <w:pStyle w:val="Bibliography"/>
                      <w:rPr>
                        <w:noProof/>
                      </w:rPr>
                    </w:pPr>
                    <w:r>
                      <w:rPr>
                        <w:noProof/>
                      </w:rPr>
                      <w:t xml:space="preserve">S. Burbeck, “Applications Programming in Smalltalk-80(TM): How to use Model-View-Controller (MVC),” ParcPlace Systems, Inc., [Online]. Available: </w:t>
                    </w:r>
                    <w:r>
                      <w:rPr>
                        <w:noProof/>
                      </w:rPr>
                      <w:lastRenderedPageBreak/>
                      <w:t>https://web.archive.org/web/20120729161926/http://st-www.cs.illinois.edu/users/smarch/st-docs/mvc.html. [Accessed 20 04 2021].</w:t>
                    </w:r>
                  </w:p>
                </w:tc>
              </w:tr>
              <w:tr w:rsidR="000D2A52" w14:paraId="402F0317" w14:textId="77777777">
                <w:trPr>
                  <w:divId w:val="1439251021"/>
                  <w:tblCellSpacing w:w="15" w:type="dxa"/>
                </w:trPr>
                <w:tc>
                  <w:tcPr>
                    <w:tcW w:w="50" w:type="pct"/>
                    <w:hideMark/>
                  </w:tcPr>
                  <w:p w14:paraId="1DEEB46B" w14:textId="77777777" w:rsidR="000D2A52" w:rsidRDefault="000D2A52">
                    <w:pPr>
                      <w:pStyle w:val="Bibliography"/>
                      <w:rPr>
                        <w:noProof/>
                      </w:rPr>
                    </w:pPr>
                    <w:r>
                      <w:rPr>
                        <w:noProof/>
                      </w:rPr>
                      <w:lastRenderedPageBreak/>
                      <w:t xml:space="preserve">[27] </w:t>
                    </w:r>
                  </w:p>
                </w:tc>
                <w:tc>
                  <w:tcPr>
                    <w:tcW w:w="0" w:type="auto"/>
                    <w:hideMark/>
                  </w:tcPr>
                  <w:p w14:paraId="698C2331" w14:textId="77777777" w:rsidR="000D2A52" w:rsidRDefault="000D2A52">
                    <w:pPr>
                      <w:pStyle w:val="Bibliography"/>
                      <w:rPr>
                        <w:noProof/>
                      </w:rPr>
                    </w:pPr>
                    <w:r>
                      <w:rPr>
                        <w:noProof/>
                      </w:rPr>
                      <w:t>M. J. Krause and T. Tolaymat, “nature.com,” 05 11 2018. [Online]. Available: https://www.nature.com/articles/s41893-018-0152-7. [Accessed 12 2020].</w:t>
                    </w:r>
                  </w:p>
                </w:tc>
              </w:tr>
            </w:tbl>
            <w:p w14:paraId="66965F99" w14:textId="77777777" w:rsidR="000D2A52" w:rsidRDefault="000D2A52">
              <w:pPr>
                <w:divId w:val="1439251021"/>
                <w:rPr>
                  <w:noProof/>
                </w:rPr>
              </w:pPr>
            </w:p>
            <w:p w14:paraId="6FA521EF" w14:textId="7BAF34DA" w:rsidR="000F65F4" w:rsidRDefault="000F65F4">
              <w:r>
                <w:rPr>
                  <w:b/>
                  <w:bCs/>
                  <w:noProof/>
                </w:rPr>
                <w:fldChar w:fldCharType="end"/>
              </w:r>
            </w:p>
          </w:sdtContent>
        </w:sdt>
      </w:sdtContent>
    </w:sdt>
    <w:p w14:paraId="29DE5FFC" w14:textId="47F65C46" w:rsidR="00837B48" w:rsidRDefault="00837B48" w:rsidP="006F1019">
      <w:pPr>
        <w:ind w:firstLine="0"/>
      </w:pPr>
    </w:p>
    <w:p w14:paraId="12B97411" w14:textId="17FB39F0" w:rsidR="00705FF8" w:rsidRDefault="00705FF8">
      <w:pPr>
        <w:spacing w:after="160" w:line="259" w:lineRule="auto"/>
        <w:ind w:firstLine="0"/>
        <w:jc w:val="left"/>
      </w:pPr>
      <w:r>
        <w:br w:type="page"/>
      </w:r>
    </w:p>
    <w:p w14:paraId="1DEDBB92" w14:textId="47A9D931" w:rsidR="00705FF8" w:rsidRDefault="00705FF8" w:rsidP="00892D6E">
      <w:pPr>
        <w:pStyle w:val="Heading1"/>
        <w:numPr>
          <w:ilvl w:val="0"/>
          <w:numId w:val="8"/>
        </w:numPr>
      </w:pPr>
      <w:bookmarkStart w:id="139" w:name="_Toc71196333"/>
      <w:r>
        <w:lastRenderedPageBreak/>
        <w:t xml:space="preserve">The First </w:t>
      </w:r>
      <w:r w:rsidRPr="00F936BF">
        <w:t>Appendix</w:t>
      </w:r>
      <w:bookmarkEnd w:id="139"/>
    </w:p>
    <w:p w14:paraId="59FE1ACB" w14:textId="154C0954" w:rsidR="00705FF8" w:rsidRDefault="00705FF8" w:rsidP="00705FF8"/>
    <w:p w14:paraId="210E88ED" w14:textId="7B4C9378" w:rsidR="00705FF8" w:rsidRDefault="00705FF8" w:rsidP="00705FF8"/>
    <w:p w14:paraId="43C24C9E" w14:textId="5234D07F" w:rsidR="00705FF8" w:rsidRDefault="00705FF8">
      <w:pPr>
        <w:spacing w:after="160" w:line="259" w:lineRule="auto"/>
        <w:ind w:firstLine="0"/>
        <w:jc w:val="left"/>
      </w:pPr>
      <w:bookmarkStart w:id="140" w:name="_GoBack"/>
      <w:bookmarkEnd w:id="140"/>
    </w:p>
    <w:sectPr w:rsidR="00705FF8" w:rsidSect="003917F4">
      <w:headerReference w:type="default" r:id="rId27"/>
      <w:footerReference w:type="default" r:id="rId28"/>
      <w:pgSz w:w="11906" w:h="16838" w:code="9"/>
      <w:pgMar w:top="1134" w:right="1134" w:bottom="1134" w:left="1134"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B3203" w14:textId="77777777" w:rsidR="00ED3AAB" w:rsidRDefault="00ED3AAB" w:rsidP="00BF6A99">
      <w:pPr>
        <w:spacing w:after="0" w:line="240" w:lineRule="auto"/>
      </w:pPr>
      <w:r>
        <w:separator/>
      </w:r>
    </w:p>
  </w:endnote>
  <w:endnote w:type="continuationSeparator" w:id="0">
    <w:p w14:paraId="1A668DE5" w14:textId="77777777" w:rsidR="00ED3AAB" w:rsidRDefault="00ED3AAB" w:rsidP="00BF6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860ED" w14:textId="1A62BAD9" w:rsidR="00BB4D9F" w:rsidRDefault="00BB4D9F">
    <w:pPr>
      <w:pStyle w:val="Footer"/>
    </w:pPr>
    <w:r>
      <w:ptab w:relativeTo="margin" w:alignment="center" w:leader="none"/>
    </w:r>
    <w:r>
      <w:fldChar w:fldCharType="begin"/>
    </w:r>
    <w:r>
      <w:instrText xml:space="preserve"> PAGE   \* MERGEFORMAT </w:instrText>
    </w:r>
    <w:r>
      <w:fldChar w:fldCharType="separate"/>
    </w:r>
    <w:r>
      <w:rPr>
        <w:noProof/>
      </w:rPr>
      <w:t>15</w:t>
    </w:r>
    <w: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E2829" w14:textId="77777777" w:rsidR="00ED3AAB" w:rsidRDefault="00ED3AAB" w:rsidP="00BF6A99">
      <w:pPr>
        <w:spacing w:after="0" w:line="240" w:lineRule="auto"/>
      </w:pPr>
      <w:r>
        <w:separator/>
      </w:r>
    </w:p>
  </w:footnote>
  <w:footnote w:type="continuationSeparator" w:id="0">
    <w:p w14:paraId="0DDEADEE" w14:textId="77777777" w:rsidR="00ED3AAB" w:rsidRDefault="00ED3AAB" w:rsidP="00BF6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CDD1B" w14:textId="6CC4AC16" w:rsidR="00BB4D9F" w:rsidRPr="00C36640" w:rsidRDefault="00BB4D9F" w:rsidP="00BC13F2">
    <w:pPr>
      <w:pStyle w:val="Header"/>
      <w:pBdr>
        <w:bottom w:val="single" w:sz="4" w:space="1" w:color="auto"/>
      </w:pBdr>
      <w:ind w:firstLine="0"/>
      <w:rPr>
        <w:sz w:val="22"/>
        <w:szCs w:val="22"/>
      </w:rPr>
    </w:pPr>
    <w:r>
      <w:rPr>
        <w:sz w:val="22"/>
        <w:szCs w:val="22"/>
      </w:rPr>
      <w:t>Cellular Automaton and Spiking Cellular Automaton</w:t>
    </w:r>
    <w:r w:rsidRPr="00C36640">
      <w:rPr>
        <w:sz w:val="22"/>
        <w:szCs w:val="22"/>
      </w:rPr>
      <w:ptab w:relativeTo="margin" w:alignment="right" w:leader="none"/>
    </w:r>
    <w:r w:rsidRPr="00C36640">
      <w:rPr>
        <w:sz w:val="22"/>
        <w:szCs w:val="22"/>
      </w:rPr>
      <w:fldChar w:fldCharType="begin"/>
    </w:r>
    <w:r w:rsidRPr="00C36640">
      <w:rPr>
        <w:sz w:val="22"/>
        <w:szCs w:val="22"/>
      </w:rPr>
      <w:instrText xml:space="preserve"> STYLEREF  "Heading 1"  \* MERGEFORMAT </w:instrText>
    </w:r>
    <w:r w:rsidRPr="00C36640">
      <w:rPr>
        <w:sz w:val="22"/>
        <w:szCs w:val="22"/>
      </w:rPr>
      <w:fldChar w:fldCharType="separate"/>
    </w:r>
    <w:r w:rsidR="0021365E">
      <w:rPr>
        <w:noProof/>
        <w:sz w:val="22"/>
        <w:szCs w:val="22"/>
      </w:rPr>
      <w:t>References</w:t>
    </w:r>
    <w:r w:rsidRPr="00C36640">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2BD6"/>
    <w:multiLevelType w:val="multilevel"/>
    <w:tmpl w:val="C2F85D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2.%1"/>
      <w:lvlJc w:val="left"/>
      <w:pPr>
        <w:ind w:left="0" w:firstLine="0"/>
      </w:pPr>
      <w:rPr>
        <w:rFonts w:hint="default"/>
      </w:rPr>
    </w:lvl>
    <w:lvl w:ilvl="3">
      <w:start w:val="1"/>
      <w:numFmt w:val="decimal"/>
      <w:lvlText w:val="%4.%1.%2.%3"/>
      <w:lvlJc w:val="left"/>
      <w:pPr>
        <w:ind w:left="0"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 w15:restartNumberingAfterBreak="0">
    <w:nsid w:val="10D60D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2306085"/>
    <w:multiLevelType w:val="hybridMultilevel"/>
    <w:tmpl w:val="208AD172"/>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3" w15:restartNumberingAfterBreak="0">
    <w:nsid w:val="250A2D13"/>
    <w:multiLevelType w:val="hybridMultilevel"/>
    <w:tmpl w:val="B6A436F6"/>
    <w:lvl w:ilvl="0" w:tplc="0809000F">
      <w:start w:val="1"/>
      <w:numFmt w:val="decimal"/>
      <w:lvlText w:val="%1."/>
      <w:lvlJc w:val="left"/>
      <w:pPr>
        <w:ind w:left="1117" w:hanging="360"/>
      </w:pPr>
    </w:lvl>
    <w:lvl w:ilvl="1" w:tplc="08090019" w:tentative="1">
      <w:start w:val="1"/>
      <w:numFmt w:val="lowerLetter"/>
      <w:lvlText w:val="%2."/>
      <w:lvlJc w:val="left"/>
      <w:pPr>
        <w:ind w:left="1837" w:hanging="360"/>
      </w:pPr>
    </w:lvl>
    <w:lvl w:ilvl="2" w:tplc="0809001B" w:tentative="1">
      <w:start w:val="1"/>
      <w:numFmt w:val="lowerRoman"/>
      <w:lvlText w:val="%3."/>
      <w:lvlJc w:val="right"/>
      <w:pPr>
        <w:ind w:left="2557" w:hanging="180"/>
      </w:pPr>
    </w:lvl>
    <w:lvl w:ilvl="3" w:tplc="0809000F" w:tentative="1">
      <w:start w:val="1"/>
      <w:numFmt w:val="decimal"/>
      <w:lvlText w:val="%4."/>
      <w:lvlJc w:val="left"/>
      <w:pPr>
        <w:ind w:left="3277" w:hanging="360"/>
      </w:pPr>
    </w:lvl>
    <w:lvl w:ilvl="4" w:tplc="08090019" w:tentative="1">
      <w:start w:val="1"/>
      <w:numFmt w:val="lowerLetter"/>
      <w:lvlText w:val="%5."/>
      <w:lvlJc w:val="left"/>
      <w:pPr>
        <w:ind w:left="3997" w:hanging="360"/>
      </w:pPr>
    </w:lvl>
    <w:lvl w:ilvl="5" w:tplc="0809001B" w:tentative="1">
      <w:start w:val="1"/>
      <w:numFmt w:val="lowerRoman"/>
      <w:lvlText w:val="%6."/>
      <w:lvlJc w:val="right"/>
      <w:pPr>
        <w:ind w:left="4717" w:hanging="180"/>
      </w:pPr>
    </w:lvl>
    <w:lvl w:ilvl="6" w:tplc="0809000F" w:tentative="1">
      <w:start w:val="1"/>
      <w:numFmt w:val="decimal"/>
      <w:lvlText w:val="%7."/>
      <w:lvlJc w:val="left"/>
      <w:pPr>
        <w:ind w:left="5437" w:hanging="360"/>
      </w:pPr>
    </w:lvl>
    <w:lvl w:ilvl="7" w:tplc="08090019" w:tentative="1">
      <w:start w:val="1"/>
      <w:numFmt w:val="lowerLetter"/>
      <w:lvlText w:val="%8."/>
      <w:lvlJc w:val="left"/>
      <w:pPr>
        <w:ind w:left="6157" w:hanging="360"/>
      </w:pPr>
    </w:lvl>
    <w:lvl w:ilvl="8" w:tplc="0809001B" w:tentative="1">
      <w:start w:val="1"/>
      <w:numFmt w:val="lowerRoman"/>
      <w:lvlText w:val="%9."/>
      <w:lvlJc w:val="right"/>
      <w:pPr>
        <w:ind w:left="6877" w:hanging="180"/>
      </w:pPr>
    </w:lvl>
  </w:abstractNum>
  <w:abstractNum w:abstractNumId="4" w15:restartNumberingAfterBreak="0">
    <w:nsid w:val="34BF31A2"/>
    <w:multiLevelType w:val="hybridMultilevel"/>
    <w:tmpl w:val="E752DD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1C4D1C"/>
    <w:multiLevelType w:val="multilevel"/>
    <w:tmpl w:val="D150653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7DA57733"/>
    <w:multiLevelType w:val="hybridMultilevel"/>
    <w:tmpl w:val="44AE5D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5"/>
  </w:num>
  <w:num w:numId="3">
    <w:abstractNumId w:val="5"/>
  </w:num>
  <w:num w:numId="4">
    <w:abstractNumId w:val="1"/>
  </w:num>
  <w:num w:numId="5">
    <w:abstractNumId w:val="3"/>
  </w:num>
  <w:num w:numId="6">
    <w:abstractNumId w:val="1"/>
    <w:lvlOverride w:ilvl="0">
      <w:lvl w:ilvl="0">
        <w:start w:val="1"/>
        <w:numFmt w:val="none"/>
        <w:pStyle w:val="Heading1"/>
        <w:lvlText w:val="A"/>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
    <w:lvlOverride w:ilvl="0">
      <w:lvl w:ilvl="0">
        <w:start w:val="1"/>
        <w:numFmt w:val="upperLetter"/>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8">
    <w:abstractNumId w:val="1"/>
    <w:lvlOverride w:ilvl="0">
      <w:startOverride w:val="1"/>
      <w:lvl w:ilvl="0">
        <w:start w:val="1"/>
        <w:numFmt w:val="upperLetter"/>
        <w:pStyle w:val="Heading1"/>
        <w:lvlText w:val="%1"/>
        <w:lvlJc w:val="left"/>
        <w:pPr>
          <w:ind w:left="432" w:hanging="432"/>
        </w:pPr>
        <w:rPr>
          <w:rFonts w:hint="default"/>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pStyle w:val="Heading3"/>
        <w:lvlText w:val="%1.%2.%3"/>
        <w:lvlJc w:val="left"/>
        <w:pPr>
          <w:ind w:left="720" w:hanging="720"/>
        </w:pPr>
        <w:rPr>
          <w:rFonts w:hint="default"/>
        </w:rPr>
      </w:lvl>
    </w:lvlOverride>
    <w:lvlOverride w:ilvl="3">
      <w:startOverride w:val="1"/>
      <w:lvl w:ilvl="3">
        <w:start w:val="1"/>
        <w:numFmt w:val="decimal"/>
        <w:pStyle w:val="Heading4"/>
        <w:lvlText w:val="%1.%2.%3.%4"/>
        <w:lvlJc w:val="left"/>
        <w:pPr>
          <w:ind w:left="864" w:hanging="864"/>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9">
    <w:abstractNumId w:val="4"/>
  </w:num>
  <w:num w:numId="10">
    <w:abstractNumId w:val="6"/>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13F"/>
    <w:rsid w:val="00001692"/>
    <w:rsid w:val="00006B6A"/>
    <w:rsid w:val="000269AE"/>
    <w:rsid w:val="00031C62"/>
    <w:rsid w:val="0004243C"/>
    <w:rsid w:val="00070970"/>
    <w:rsid w:val="00082638"/>
    <w:rsid w:val="00096FD2"/>
    <w:rsid w:val="000B4A3F"/>
    <w:rsid w:val="000D2A52"/>
    <w:rsid w:val="000E5892"/>
    <w:rsid w:val="000F65F4"/>
    <w:rsid w:val="001018DB"/>
    <w:rsid w:val="00122F69"/>
    <w:rsid w:val="001431F0"/>
    <w:rsid w:val="00153670"/>
    <w:rsid w:val="00156199"/>
    <w:rsid w:val="00170A53"/>
    <w:rsid w:val="00176A28"/>
    <w:rsid w:val="001817E0"/>
    <w:rsid w:val="00194A06"/>
    <w:rsid w:val="001F3B3C"/>
    <w:rsid w:val="001F5AFE"/>
    <w:rsid w:val="0021365E"/>
    <w:rsid w:val="0022111A"/>
    <w:rsid w:val="00222502"/>
    <w:rsid w:val="002425F9"/>
    <w:rsid w:val="00335005"/>
    <w:rsid w:val="0033775C"/>
    <w:rsid w:val="003521CF"/>
    <w:rsid w:val="00367766"/>
    <w:rsid w:val="003917F4"/>
    <w:rsid w:val="003D2324"/>
    <w:rsid w:val="003D23A5"/>
    <w:rsid w:val="003E3CE4"/>
    <w:rsid w:val="00412FDA"/>
    <w:rsid w:val="00431489"/>
    <w:rsid w:val="004500C3"/>
    <w:rsid w:val="00476D25"/>
    <w:rsid w:val="00487986"/>
    <w:rsid w:val="00512714"/>
    <w:rsid w:val="005249AD"/>
    <w:rsid w:val="005278C4"/>
    <w:rsid w:val="005321B8"/>
    <w:rsid w:val="00565C5E"/>
    <w:rsid w:val="005B11E4"/>
    <w:rsid w:val="005B777B"/>
    <w:rsid w:val="005D4B60"/>
    <w:rsid w:val="005E5681"/>
    <w:rsid w:val="005F0222"/>
    <w:rsid w:val="005F15ED"/>
    <w:rsid w:val="005F5458"/>
    <w:rsid w:val="0060236D"/>
    <w:rsid w:val="0061513F"/>
    <w:rsid w:val="0062437F"/>
    <w:rsid w:val="00624B1F"/>
    <w:rsid w:val="00665D5B"/>
    <w:rsid w:val="00685905"/>
    <w:rsid w:val="006B02D2"/>
    <w:rsid w:val="006C0F43"/>
    <w:rsid w:val="006C1FFB"/>
    <w:rsid w:val="006D62BF"/>
    <w:rsid w:val="006F02EE"/>
    <w:rsid w:val="006F1019"/>
    <w:rsid w:val="00703755"/>
    <w:rsid w:val="00705FF8"/>
    <w:rsid w:val="0074401C"/>
    <w:rsid w:val="00763D32"/>
    <w:rsid w:val="00767AAB"/>
    <w:rsid w:val="00796620"/>
    <w:rsid w:val="007A767F"/>
    <w:rsid w:val="007D55DA"/>
    <w:rsid w:val="007F7A45"/>
    <w:rsid w:val="00820C10"/>
    <w:rsid w:val="00831913"/>
    <w:rsid w:val="00837B48"/>
    <w:rsid w:val="00837BD7"/>
    <w:rsid w:val="00855E77"/>
    <w:rsid w:val="00892D6E"/>
    <w:rsid w:val="00906288"/>
    <w:rsid w:val="00930FDA"/>
    <w:rsid w:val="00933C3D"/>
    <w:rsid w:val="00937843"/>
    <w:rsid w:val="00982C40"/>
    <w:rsid w:val="009921C0"/>
    <w:rsid w:val="00992A8B"/>
    <w:rsid w:val="009A1655"/>
    <w:rsid w:val="009A3ADB"/>
    <w:rsid w:val="009C1F82"/>
    <w:rsid w:val="009D0C59"/>
    <w:rsid w:val="00A26CC9"/>
    <w:rsid w:val="00A41C4D"/>
    <w:rsid w:val="00A52632"/>
    <w:rsid w:val="00A95E83"/>
    <w:rsid w:val="00AA2EDC"/>
    <w:rsid w:val="00AE709C"/>
    <w:rsid w:val="00B0467D"/>
    <w:rsid w:val="00B4787A"/>
    <w:rsid w:val="00B50672"/>
    <w:rsid w:val="00B65050"/>
    <w:rsid w:val="00BB4D9F"/>
    <w:rsid w:val="00BC13F2"/>
    <w:rsid w:val="00BF6A99"/>
    <w:rsid w:val="00C250DA"/>
    <w:rsid w:val="00C36640"/>
    <w:rsid w:val="00CA005E"/>
    <w:rsid w:val="00CD1E34"/>
    <w:rsid w:val="00CE690E"/>
    <w:rsid w:val="00CF4CC8"/>
    <w:rsid w:val="00D209D2"/>
    <w:rsid w:val="00D317DD"/>
    <w:rsid w:val="00D969A5"/>
    <w:rsid w:val="00DB59BC"/>
    <w:rsid w:val="00DC73A7"/>
    <w:rsid w:val="00DF2DEB"/>
    <w:rsid w:val="00E1662A"/>
    <w:rsid w:val="00E370F3"/>
    <w:rsid w:val="00E45CCE"/>
    <w:rsid w:val="00E5797E"/>
    <w:rsid w:val="00E63209"/>
    <w:rsid w:val="00E64DD1"/>
    <w:rsid w:val="00E746CF"/>
    <w:rsid w:val="00E90564"/>
    <w:rsid w:val="00E948B4"/>
    <w:rsid w:val="00ED3AAB"/>
    <w:rsid w:val="00F05295"/>
    <w:rsid w:val="00F05474"/>
    <w:rsid w:val="00F32DEB"/>
    <w:rsid w:val="00F343FD"/>
    <w:rsid w:val="00F7562D"/>
    <w:rsid w:val="00F936BF"/>
    <w:rsid w:val="00FA6B4A"/>
    <w:rsid w:val="00FC42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9B87"/>
  <w15:chartTrackingRefBased/>
  <w15:docId w15:val="{AC526D54-C6A2-46B6-879A-1E1B3447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EDC"/>
    <w:pPr>
      <w:spacing w:after="60" w:line="360" w:lineRule="auto"/>
      <w:ind w:firstLine="397"/>
      <w:jc w:val="both"/>
    </w:pPr>
    <w:rPr>
      <w:rFonts w:ascii="Cambria" w:hAnsi="Cambria" w:cs="Times New Roman"/>
      <w:sz w:val="24"/>
      <w:szCs w:val="24"/>
    </w:rPr>
  </w:style>
  <w:style w:type="paragraph" w:styleId="Heading1">
    <w:name w:val="heading 1"/>
    <w:basedOn w:val="Normal"/>
    <w:next w:val="Normal"/>
    <w:link w:val="Heading1Char"/>
    <w:uiPriority w:val="9"/>
    <w:qFormat/>
    <w:rsid w:val="00DB59BC"/>
    <w:pPr>
      <w:keepNext/>
      <w:numPr>
        <w:numId w:val="4"/>
      </w:numPr>
      <w:spacing w:before="240"/>
      <w:outlineLvl w:val="0"/>
    </w:pPr>
    <w:rPr>
      <w:rFonts w:eastAsiaTheme="majorEastAsia" w:cs="Arial"/>
      <w:b/>
      <w:bCs/>
      <w:kern w:val="32"/>
      <w:sz w:val="32"/>
      <w:szCs w:val="32"/>
    </w:rPr>
  </w:style>
  <w:style w:type="paragraph" w:styleId="Heading2">
    <w:name w:val="heading 2"/>
    <w:basedOn w:val="Normal"/>
    <w:next w:val="Normal"/>
    <w:link w:val="Heading2Char"/>
    <w:qFormat/>
    <w:rsid w:val="00DB59BC"/>
    <w:pPr>
      <w:keepNext/>
      <w:numPr>
        <w:ilvl w:val="1"/>
        <w:numId w:val="4"/>
      </w:numPr>
      <w:spacing w:before="240"/>
      <w:outlineLvl w:val="1"/>
    </w:pPr>
    <w:rPr>
      <w:rFonts w:eastAsiaTheme="majorEastAsia" w:cs="Arial"/>
      <w:b/>
      <w:bCs/>
      <w:iCs/>
      <w:sz w:val="28"/>
      <w:szCs w:val="28"/>
    </w:rPr>
  </w:style>
  <w:style w:type="paragraph" w:styleId="Heading3">
    <w:name w:val="heading 3"/>
    <w:basedOn w:val="Normal"/>
    <w:next w:val="Normal"/>
    <w:link w:val="Heading3Char"/>
    <w:qFormat/>
    <w:rsid w:val="00D969A5"/>
    <w:pPr>
      <w:keepNext/>
      <w:numPr>
        <w:ilvl w:val="2"/>
        <w:numId w:val="4"/>
      </w:numPr>
      <w:spacing w:before="240"/>
      <w:outlineLvl w:val="2"/>
    </w:pPr>
    <w:rPr>
      <w:rFonts w:eastAsiaTheme="majorEastAsia" w:cs="Arial"/>
      <w:b/>
      <w:bCs/>
      <w:szCs w:val="26"/>
    </w:rPr>
  </w:style>
  <w:style w:type="paragraph" w:styleId="Heading4">
    <w:name w:val="heading 4"/>
    <w:basedOn w:val="Normal"/>
    <w:next w:val="Normal"/>
    <w:link w:val="Heading4Char"/>
    <w:uiPriority w:val="9"/>
    <w:semiHidden/>
    <w:unhideWhenUsed/>
    <w:qFormat/>
    <w:rsid w:val="0051271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71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271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271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271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271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D969A5"/>
    <w:pPr>
      <w:jc w:val="center"/>
    </w:pPr>
  </w:style>
  <w:style w:type="character" w:customStyle="1" w:styleId="Heading1Char">
    <w:name w:val="Heading 1 Char"/>
    <w:basedOn w:val="DefaultParagraphFont"/>
    <w:link w:val="Heading1"/>
    <w:uiPriority w:val="9"/>
    <w:rsid w:val="00DB59BC"/>
    <w:rPr>
      <w:rFonts w:ascii="Cambria" w:eastAsiaTheme="majorEastAsia" w:hAnsi="Cambria" w:cs="Arial"/>
      <w:b/>
      <w:bCs/>
      <w:kern w:val="32"/>
      <w:sz w:val="32"/>
      <w:szCs w:val="32"/>
    </w:rPr>
  </w:style>
  <w:style w:type="character" w:customStyle="1" w:styleId="Heading2Char">
    <w:name w:val="Heading 2 Char"/>
    <w:basedOn w:val="DefaultParagraphFont"/>
    <w:link w:val="Heading2"/>
    <w:rsid w:val="00DB59BC"/>
    <w:rPr>
      <w:rFonts w:ascii="Cambria" w:eastAsiaTheme="majorEastAsia" w:hAnsi="Cambria" w:cs="Arial"/>
      <w:b/>
      <w:bCs/>
      <w:iCs/>
      <w:sz w:val="28"/>
      <w:szCs w:val="28"/>
    </w:rPr>
  </w:style>
  <w:style w:type="character" w:customStyle="1" w:styleId="Heading3Char">
    <w:name w:val="Heading 3 Char"/>
    <w:basedOn w:val="DefaultParagraphFont"/>
    <w:link w:val="Heading3"/>
    <w:rsid w:val="00D969A5"/>
    <w:rPr>
      <w:rFonts w:ascii="Arial" w:eastAsiaTheme="majorEastAsia" w:hAnsi="Arial" w:cs="Arial"/>
      <w:b/>
      <w:bCs/>
      <w:szCs w:val="26"/>
    </w:rPr>
  </w:style>
  <w:style w:type="paragraph" w:styleId="Quote">
    <w:name w:val="Quote"/>
    <w:basedOn w:val="Normal"/>
    <w:next w:val="Normal"/>
    <w:link w:val="QuoteChar"/>
    <w:uiPriority w:val="29"/>
    <w:qFormat/>
    <w:rsid w:val="00D969A5"/>
    <w:rPr>
      <w:rFonts w:ascii="Times New Roman" w:hAnsi="Times New Roman"/>
      <w:i/>
      <w:iCs/>
      <w:color w:val="000000" w:themeColor="text1"/>
    </w:rPr>
  </w:style>
  <w:style w:type="character" w:customStyle="1" w:styleId="QuoteChar">
    <w:name w:val="Quote Char"/>
    <w:basedOn w:val="DefaultParagraphFont"/>
    <w:link w:val="Quote"/>
    <w:uiPriority w:val="29"/>
    <w:rsid w:val="00D969A5"/>
    <w:rPr>
      <w:rFonts w:ascii="Times New Roman" w:eastAsia="Times New Roman" w:hAnsi="Times New Roman" w:cs="Times New Roman"/>
      <w:i/>
      <w:iCs/>
      <w:color w:val="000000" w:themeColor="text1"/>
      <w:szCs w:val="24"/>
    </w:rPr>
  </w:style>
  <w:style w:type="paragraph" w:styleId="Subtitle">
    <w:name w:val="Subtitle"/>
    <w:basedOn w:val="Normal"/>
    <w:next w:val="Normal"/>
    <w:link w:val="SubtitleChar"/>
    <w:uiPriority w:val="11"/>
    <w:qFormat/>
    <w:rsid w:val="00D969A5"/>
    <w:pPr>
      <w:jc w:val="center"/>
      <w:outlineLvl w:val="1"/>
    </w:pPr>
    <w:rPr>
      <w:rFonts w:eastAsiaTheme="majorEastAsia" w:cstheme="majorBidi"/>
    </w:rPr>
  </w:style>
  <w:style w:type="character" w:customStyle="1" w:styleId="SubtitleChar">
    <w:name w:val="Subtitle Char"/>
    <w:basedOn w:val="DefaultParagraphFont"/>
    <w:link w:val="Subtitle"/>
    <w:uiPriority w:val="11"/>
    <w:rsid w:val="00D969A5"/>
    <w:rPr>
      <w:rFonts w:ascii="Arial" w:eastAsiaTheme="majorEastAsia" w:hAnsi="Arial" w:cstheme="majorBidi"/>
      <w:sz w:val="24"/>
      <w:szCs w:val="24"/>
    </w:rPr>
  </w:style>
  <w:style w:type="paragraph" w:styleId="Title">
    <w:name w:val="Title"/>
    <w:basedOn w:val="Normal"/>
    <w:link w:val="TitleChar"/>
    <w:qFormat/>
    <w:rsid w:val="00D969A5"/>
    <w:pPr>
      <w:spacing w:before="240"/>
      <w:jc w:val="center"/>
      <w:outlineLvl w:val="0"/>
    </w:pPr>
    <w:rPr>
      <w:rFonts w:eastAsiaTheme="majorEastAsia" w:cs="Arial"/>
      <w:b/>
      <w:bCs/>
      <w:kern w:val="28"/>
      <w:sz w:val="32"/>
      <w:szCs w:val="32"/>
    </w:rPr>
  </w:style>
  <w:style w:type="character" w:customStyle="1" w:styleId="TitleChar">
    <w:name w:val="Title Char"/>
    <w:basedOn w:val="DefaultParagraphFont"/>
    <w:link w:val="Title"/>
    <w:rsid w:val="00D969A5"/>
    <w:rPr>
      <w:rFonts w:ascii="Arial" w:eastAsiaTheme="majorEastAsia" w:hAnsi="Arial" w:cs="Arial"/>
      <w:b/>
      <w:bCs/>
      <w:kern w:val="28"/>
      <w:sz w:val="32"/>
      <w:szCs w:val="32"/>
    </w:rPr>
  </w:style>
  <w:style w:type="character" w:customStyle="1" w:styleId="Heading4Char">
    <w:name w:val="Heading 4 Char"/>
    <w:basedOn w:val="DefaultParagraphFont"/>
    <w:link w:val="Heading4"/>
    <w:uiPriority w:val="9"/>
    <w:semiHidden/>
    <w:rsid w:val="00512714"/>
    <w:rPr>
      <w:rFonts w:asciiTheme="majorHAnsi" w:eastAsiaTheme="majorEastAsia" w:hAnsiTheme="majorHAnsi" w:cstheme="majorBidi"/>
      <w:i/>
      <w:iCs/>
      <w:color w:val="2F5496" w:themeColor="accent1" w:themeShade="BF"/>
      <w:szCs w:val="24"/>
    </w:rPr>
  </w:style>
  <w:style w:type="character" w:customStyle="1" w:styleId="Heading5Char">
    <w:name w:val="Heading 5 Char"/>
    <w:basedOn w:val="DefaultParagraphFont"/>
    <w:link w:val="Heading5"/>
    <w:uiPriority w:val="9"/>
    <w:semiHidden/>
    <w:rsid w:val="00512714"/>
    <w:rPr>
      <w:rFonts w:asciiTheme="majorHAnsi" w:eastAsiaTheme="majorEastAsia" w:hAnsiTheme="majorHAnsi" w:cstheme="majorBidi"/>
      <w:color w:val="2F5496" w:themeColor="accent1" w:themeShade="BF"/>
      <w:szCs w:val="24"/>
    </w:rPr>
  </w:style>
  <w:style w:type="character" w:customStyle="1" w:styleId="Heading6Char">
    <w:name w:val="Heading 6 Char"/>
    <w:basedOn w:val="DefaultParagraphFont"/>
    <w:link w:val="Heading6"/>
    <w:uiPriority w:val="9"/>
    <w:semiHidden/>
    <w:rsid w:val="00512714"/>
    <w:rPr>
      <w:rFonts w:asciiTheme="majorHAnsi" w:eastAsiaTheme="majorEastAsia" w:hAnsiTheme="majorHAnsi" w:cstheme="majorBidi"/>
      <w:color w:val="1F3763" w:themeColor="accent1" w:themeShade="7F"/>
      <w:szCs w:val="24"/>
    </w:rPr>
  </w:style>
  <w:style w:type="character" w:customStyle="1" w:styleId="Heading7Char">
    <w:name w:val="Heading 7 Char"/>
    <w:basedOn w:val="DefaultParagraphFont"/>
    <w:link w:val="Heading7"/>
    <w:uiPriority w:val="9"/>
    <w:semiHidden/>
    <w:rsid w:val="00512714"/>
    <w:rPr>
      <w:rFonts w:asciiTheme="majorHAnsi" w:eastAsiaTheme="majorEastAsia" w:hAnsiTheme="majorHAnsi" w:cstheme="majorBidi"/>
      <w:i/>
      <w:iCs/>
      <w:color w:val="1F3763" w:themeColor="accent1" w:themeShade="7F"/>
      <w:szCs w:val="24"/>
    </w:rPr>
  </w:style>
  <w:style w:type="character" w:customStyle="1" w:styleId="Heading8Char">
    <w:name w:val="Heading 8 Char"/>
    <w:basedOn w:val="DefaultParagraphFont"/>
    <w:link w:val="Heading8"/>
    <w:uiPriority w:val="9"/>
    <w:semiHidden/>
    <w:rsid w:val="005127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271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12714"/>
    <w:pPr>
      <w:ind w:left="720"/>
      <w:contextualSpacing/>
    </w:pPr>
  </w:style>
  <w:style w:type="paragraph" w:styleId="TOC2">
    <w:name w:val="toc 2"/>
    <w:basedOn w:val="Normal"/>
    <w:next w:val="Normal"/>
    <w:autoRedefine/>
    <w:uiPriority w:val="39"/>
    <w:unhideWhenUsed/>
    <w:rsid w:val="000269AE"/>
    <w:pPr>
      <w:spacing w:after="0"/>
      <w:ind w:left="221"/>
    </w:pPr>
  </w:style>
  <w:style w:type="paragraph" w:styleId="TOC1">
    <w:name w:val="toc 1"/>
    <w:basedOn w:val="Normal"/>
    <w:next w:val="Normal"/>
    <w:autoRedefine/>
    <w:uiPriority w:val="39"/>
    <w:unhideWhenUsed/>
    <w:rsid w:val="000269AE"/>
    <w:pPr>
      <w:spacing w:before="120" w:after="0"/>
    </w:pPr>
    <w:rPr>
      <w:b/>
    </w:rPr>
  </w:style>
  <w:style w:type="paragraph" w:styleId="TOC3">
    <w:name w:val="toc 3"/>
    <w:basedOn w:val="Normal"/>
    <w:next w:val="Normal"/>
    <w:autoRedefine/>
    <w:uiPriority w:val="39"/>
    <w:unhideWhenUsed/>
    <w:rsid w:val="000269AE"/>
    <w:pPr>
      <w:spacing w:after="0"/>
      <w:ind w:left="442"/>
    </w:pPr>
  </w:style>
  <w:style w:type="character" w:styleId="Hyperlink">
    <w:name w:val="Hyperlink"/>
    <w:basedOn w:val="DefaultParagraphFont"/>
    <w:uiPriority w:val="99"/>
    <w:unhideWhenUsed/>
    <w:rsid w:val="000269AE"/>
    <w:rPr>
      <w:color w:val="0563C1" w:themeColor="hyperlink"/>
      <w:u w:val="single"/>
    </w:rPr>
  </w:style>
  <w:style w:type="paragraph" w:styleId="Header">
    <w:name w:val="header"/>
    <w:basedOn w:val="Normal"/>
    <w:link w:val="HeaderChar"/>
    <w:uiPriority w:val="99"/>
    <w:unhideWhenUsed/>
    <w:rsid w:val="00BF6A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A99"/>
    <w:rPr>
      <w:rFonts w:ascii="Cambria" w:hAnsi="Cambria" w:cs="Times New Roman"/>
      <w:szCs w:val="24"/>
    </w:rPr>
  </w:style>
  <w:style w:type="paragraph" w:styleId="Footer">
    <w:name w:val="footer"/>
    <w:basedOn w:val="Normal"/>
    <w:link w:val="FooterChar"/>
    <w:uiPriority w:val="99"/>
    <w:unhideWhenUsed/>
    <w:rsid w:val="00BF6A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A99"/>
    <w:rPr>
      <w:rFonts w:ascii="Cambria" w:hAnsi="Cambria" w:cs="Times New Roman"/>
      <w:szCs w:val="24"/>
    </w:rPr>
  </w:style>
  <w:style w:type="paragraph" w:styleId="Bibliography">
    <w:name w:val="Bibliography"/>
    <w:basedOn w:val="Normal"/>
    <w:next w:val="Normal"/>
    <w:uiPriority w:val="37"/>
    <w:unhideWhenUsed/>
    <w:rsid w:val="00837B48"/>
  </w:style>
  <w:style w:type="paragraph" w:styleId="EndnoteText">
    <w:name w:val="endnote text"/>
    <w:basedOn w:val="Normal"/>
    <w:link w:val="EndnoteTextChar"/>
    <w:uiPriority w:val="99"/>
    <w:semiHidden/>
    <w:unhideWhenUsed/>
    <w:rsid w:val="00763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3D32"/>
    <w:rPr>
      <w:rFonts w:ascii="Cambria" w:hAnsi="Cambria" w:cs="Times New Roman"/>
      <w:sz w:val="20"/>
      <w:szCs w:val="20"/>
    </w:rPr>
  </w:style>
  <w:style w:type="character" w:styleId="EndnoteReference">
    <w:name w:val="endnote reference"/>
    <w:basedOn w:val="DefaultParagraphFont"/>
    <w:uiPriority w:val="99"/>
    <w:semiHidden/>
    <w:unhideWhenUsed/>
    <w:rsid w:val="00763D32"/>
    <w:rPr>
      <w:vertAlign w:val="superscript"/>
    </w:rPr>
  </w:style>
  <w:style w:type="paragraph" w:styleId="FootnoteText">
    <w:name w:val="footnote text"/>
    <w:basedOn w:val="Normal"/>
    <w:link w:val="FootnoteTextChar"/>
    <w:uiPriority w:val="99"/>
    <w:semiHidden/>
    <w:unhideWhenUsed/>
    <w:rsid w:val="00763D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D32"/>
    <w:rPr>
      <w:rFonts w:ascii="Cambria" w:hAnsi="Cambria" w:cs="Times New Roman"/>
      <w:sz w:val="20"/>
      <w:szCs w:val="20"/>
    </w:rPr>
  </w:style>
  <w:style w:type="character" w:styleId="FootnoteReference">
    <w:name w:val="footnote reference"/>
    <w:basedOn w:val="DefaultParagraphFont"/>
    <w:uiPriority w:val="99"/>
    <w:semiHidden/>
    <w:unhideWhenUsed/>
    <w:rsid w:val="00763D32"/>
    <w:rPr>
      <w:vertAlign w:val="superscript"/>
    </w:rPr>
  </w:style>
  <w:style w:type="table" w:styleId="TableGrid">
    <w:name w:val="Table Grid"/>
    <w:basedOn w:val="TableNormal"/>
    <w:uiPriority w:val="39"/>
    <w:rsid w:val="00006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31913"/>
    <w:pPr>
      <w:spacing w:after="200" w:line="240" w:lineRule="auto"/>
    </w:pPr>
    <w:rPr>
      <w:iCs/>
      <w:szCs w:val="18"/>
    </w:rPr>
  </w:style>
  <w:style w:type="character" w:styleId="PlaceholderText">
    <w:name w:val="Placeholder Text"/>
    <w:basedOn w:val="DefaultParagraphFont"/>
    <w:uiPriority w:val="99"/>
    <w:semiHidden/>
    <w:rsid w:val="006C1FFB"/>
    <w:rPr>
      <w:color w:val="808080"/>
    </w:rPr>
  </w:style>
  <w:style w:type="paragraph" w:styleId="BalloonText">
    <w:name w:val="Balloon Text"/>
    <w:basedOn w:val="Normal"/>
    <w:link w:val="BalloonTextChar"/>
    <w:uiPriority w:val="99"/>
    <w:semiHidden/>
    <w:unhideWhenUsed/>
    <w:rsid w:val="00F75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62D"/>
    <w:rPr>
      <w:rFonts w:ascii="Segoe UI" w:hAnsi="Segoe UI" w:cs="Segoe UI"/>
      <w:sz w:val="18"/>
      <w:szCs w:val="18"/>
    </w:rPr>
  </w:style>
  <w:style w:type="character" w:customStyle="1" w:styleId="UnresolvedMention1">
    <w:name w:val="Unresolved Mention1"/>
    <w:basedOn w:val="DefaultParagraphFont"/>
    <w:uiPriority w:val="99"/>
    <w:semiHidden/>
    <w:unhideWhenUsed/>
    <w:rsid w:val="006D62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389">
      <w:bodyDiv w:val="1"/>
      <w:marLeft w:val="0"/>
      <w:marRight w:val="0"/>
      <w:marTop w:val="0"/>
      <w:marBottom w:val="0"/>
      <w:divBdr>
        <w:top w:val="none" w:sz="0" w:space="0" w:color="auto"/>
        <w:left w:val="none" w:sz="0" w:space="0" w:color="auto"/>
        <w:bottom w:val="none" w:sz="0" w:space="0" w:color="auto"/>
        <w:right w:val="none" w:sz="0" w:space="0" w:color="auto"/>
      </w:divBdr>
    </w:div>
    <w:div w:id="11566101">
      <w:bodyDiv w:val="1"/>
      <w:marLeft w:val="0"/>
      <w:marRight w:val="0"/>
      <w:marTop w:val="0"/>
      <w:marBottom w:val="0"/>
      <w:divBdr>
        <w:top w:val="none" w:sz="0" w:space="0" w:color="auto"/>
        <w:left w:val="none" w:sz="0" w:space="0" w:color="auto"/>
        <w:bottom w:val="none" w:sz="0" w:space="0" w:color="auto"/>
        <w:right w:val="none" w:sz="0" w:space="0" w:color="auto"/>
      </w:divBdr>
    </w:div>
    <w:div w:id="26150821">
      <w:bodyDiv w:val="1"/>
      <w:marLeft w:val="0"/>
      <w:marRight w:val="0"/>
      <w:marTop w:val="0"/>
      <w:marBottom w:val="0"/>
      <w:divBdr>
        <w:top w:val="none" w:sz="0" w:space="0" w:color="auto"/>
        <w:left w:val="none" w:sz="0" w:space="0" w:color="auto"/>
        <w:bottom w:val="none" w:sz="0" w:space="0" w:color="auto"/>
        <w:right w:val="none" w:sz="0" w:space="0" w:color="auto"/>
      </w:divBdr>
    </w:div>
    <w:div w:id="30569813">
      <w:bodyDiv w:val="1"/>
      <w:marLeft w:val="0"/>
      <w:marRight w:val="0"/>
      <w:marTop w:val="0"/>
      <w:marBottom w:val="0"/>
      <w:divBdr>
        <w:top w:val="none" w:sz="0" w:space="0" w:color="auto"/>
        <w:left w:val="none" w:sz="0" w:space="0" w:color="auto"/>
        <w:bottom w:val="none" w:sz="0" w:space="0" w:color="auto"/>
        <w:right w:val="none" w:sz="0" w:space="0" w:color="auto"/>
      </w:divBdr>
    </w:div>
    <w:div w:id="37240660">
      <w:bodyDiv w:val="1"/>
      <w:marLeft w:val="0"/>
      <w:marRight w:val="0"/>
      <w:marTop w:val="0"/>
      <w:marBottom w:val="0"/>
      <w:divBdr>
        <w:top w:val="none" w:sz="0" w:space="0" w:color="auto"/>
        <w:left w:val="none" w:sz="0" w:space="0" w:color="auto"/>
        <w:bottom w:val="none" w:sz="0" w:space="0" w:color="auto"/>
        <w:right w:val="none" w:sz="0" w:space="0" w:color="auto"/>
      </w:divBdr>
    </w:div>
    <w:div w:id="40205044">
      <w:bodyDiv w:val="1"/>
      <w:marLeft w:val="0"/>
      <w:marRight w:val="0"/>
      <w:marTop w:val="0"/>
      <w:marBottom w:val="0"/>
      <w:divBdr>
        <w:top w:val="none" w:sz="0" w:space="0" w:color="auto"/>
        <w:left w:val="none" w:sz="0" w:space="0" w:color="auto"/>
        <w:bottom w:val="none" w:sz="0" w:space="0" w:color="auto"/>
        <w:right w:val="none" w:sz="0" w:space="0" w:color="auto"/>
      </w:divBdr>
    </w:div>
    <w:div w:id="44767071">
      <w:bodyDiv w:val="1"/>
      <w:marLeft w:val="0"/>
      <w:marRight w:val="0"/>
      <w:marTop w:val="0"/>
      <w:marBottom w:val="0"/>
      <w:divBdr>
        <w:top w:val="none" w:sz="0" w:space="0" w:color="auto"/>
        <w:left w:val="none" w:sz="0" w:space="0" w:color="auto"/>
        <w:bottom w:val="none" w:sz="0" w:space="0" w:color="auto"/>
        <w:right w:val="none" w:sz="0" w:space="0" w:color="auto"/>
      </w:divBdr>
    </w:div>
    <w:div w:id="45566542">
      <w:bodyDiv w:val="1"/>
      <w:marLeft w:val="0"/>
      <w:marRight w:val="0"/>
      <w:marTop w:val="0"/>
      <w:marBottom w:val="0"/>
      <w:divBdr>
        <w:top w:val="none" w:sz="0" w:space="0" w:color="auto"/>
        <w:left w:val="none" w:sz="0" w:space="0" w:color="auto"/>
        <w:bottom w:val="none" w:sz="0" w:space="0" w:color="auto"/>
        <w:right w:val="none" w:sz="0" w:space="0" w:color="auto"/>
      </w:divBdr>
    </w:div>
    <w:div w:id="58015764">
      <w:bodyDiv w:val="1"/>
      <w:marLeft w:val="0"/>
      <w:marRight w:val="0"/>
      <w:marTop w:val="0"/>
      <w:marBottom w:val="0"/>
      <w:divBdr>
        <w:top w:val="none" w:sz="0" w:space="0" w:color="auto"/>
        <w:left w:val="none" w:sz="0" w:space="0" w:color="auto"/>
        <w:bottom w:val="none" w:sz="0" w:space="0" w:color="auto"/>
        <w:right w:val="none" w:sz="0" w:space="0" w:color="auto"/>
      </w:divBdr>
    </w:div>
    <w:div w:id="70005616">
      <w:bodyDiv w:val="1"/>
      <w:marLeft w:val="0"/>
      <w:marRight w:val="0"/>
      <w:marTop w:val="0"/>
      <w:marBottom w:val="0"/>
      <w:divBdr>
        <w:top w:val="none" w:sz="0" w:space="0" w:color="auto"/>
        <w:left w:val="none" w:sz="0" w:space="0" w:color="auto"/>
        <w:bottom w:val="none" w:sz="0" w:space="0" w:color="auto"/>
        <w:right w:val="none" w:sz="0" w:space="0" w:color="auto"/>
      </w:divBdr>
    </w:div>
    <w:div w:id="71901151">
      <w:bodyDiv w:val="1"/>
      <w:marLeft w:val="0"/>
      <w:marRight w:val="0"/>
      <w:marTop w:val="0"/>
      <w:marBottom w:val="0"/>
      <w:divBdr>
        <w:top w:val="none" w:sz="0" w:space="0" w:color="auto"/>
        <w:left w:val="none" w:sz="0" w:space="0" w:color="auto"/>
        <w:bottom w:val="none" w:sz="0" w:space="0" w:color="auto"/>
        <w:right w:val="none" w:sz="0" w:space="0" w:color="auto"/>
      </w:divBdr>
    </w:div>
    <w:div w:id="76561893">
      <w:bodyDiv w:val="1"/>
      <w:marLeft w:val="0"/>
      <w:marRight w:val="0"/>
      <w:marTop w:val="0"/>
      <w:marBottom w:val="0"/>
      <w:divBdr>
        <w:top w:val="none" w:sz="0" w:space="0" w:color="auto"/>
        <w:left w:val="none" w:sz="0" w:space="0" w:color="auto"/>
        <w:bottom w:val="none" w:sz="0" w:space="0" w:color="auto"/>
        <w:right w:val="none" w:sz="0" w:space="0" w:color="auto"/>
      </w:divBdr>
    </w:div>
    <w:div w:id="78715762">
      <w:bodyDiv w:val="1"/>
      <w:marLeft w:val="0"/>
      <w:marRight w:val="0"/>
      <w:marTop w:val="0"/>
      <w:marBottom w:val="0"/>
      <w:divBdr>
        <w:top w:val="none" w:sz="0" w:space="0" w:color="auto"/>
        <w:left w:val="none" w:sz="0" w:space="0" w:color="auto"/>
        <w:bottom w:val="none" w:sz="0" w:space="0" w:color="auto"/>
        <w:right w:val="none" w:sz="0" w:space="0" w:color="auto"/>
      </w:divBdr>
    </w:div>
    <w:div w:id="81923172">
      <w:bodyDiv w:val="1"/>
      <w:marLeft w:val="0"/>
      <w:marRight w:val="0"/>
      <w:marTop w:val="0"/>
      <w:marBottom w:val="0"/>
      <w:divBdr>
        <w:top w:val="none" w:sz="0" w:space="0" w:color="auto"/>
        <w:left w:val="none" w:sz="0" w:space="0" w:color="auto"/>
        <w:bottom w:val="none" w:sz="0" w:space="0" w:color="auto"/>
        <w:right w:val="none" w:sz="0" w:space="0" w:color="auto"/>
      </w:divBdr>
    </w:div>
    <w:div w:id="98917112">
      <w:bodyDiv w:val="1"/>
      <w:marLeft w:val="0"/>
      <w:marRight w:val="0"/>
      <w:marTop w:val="0"/>
      <w:marBottom w:val="0"/>
      <w:divBdr>
        <w:top w:val="none" w:sz="0" w:space="0" w:color="auto"/>
        <w:left w:val="none" w:sz="0" w:space="0" w:color="auto"/>
        <w:bottom w:val="none" w:sz="0" w:space="0" w:color="auto"/>
        <w:right w:val="none" w:sz="0" w:space="0" w:color="auto"/>
      </w:divBdr>
    </w:div>
    <w:div w:id="122432234">
      <w:bodyDiv w:val="1"/>
      <w:marLeft w:val="0"/>
      <w:marRight w:val="0"/>
      <w:marTop w:val="0"/>
      <w:marBottom w:val="0"/>
      <w:divBdr>
        <w:top w:val="none" w:sz="0" w:space="0" w:color="auto"/>
        <w:left w:val="none" w:sz="0" w:space="0" w:color="auto"/>
        <w:bottom w:val="none" w:sz="0" w:space="0" w:color="auto"/>
        <w:right w:val="none" w:sz="0" w:space="0" w:color="auto"/>
      </w:divBdr>
    </w:div>
    <w:div w:id="125585646">
      <w:bodyDiv w:val="1"/>
      <w:marLeft w:val="0"/>
      <w:marRight w:val="0"/>
      <w:marTop w:val="0"/>
      <w:marBottom w:val="0"/>
      <w:divBdr>
        <w:top w:val="none" w:sz="0" w:space="0" w:color="auto"/>
        <w:left w:val="none" w:sz="0" w:space="0" w:color="auto"/>
        <w:bottom w:val="none" w:sz="0" w:space="0" w:color="auto"/>
        <w:right w:val="none" w:sz="0" w:space="0" w:color="auto"/>
      </w:divBdr>
    </w:div>
    <w:div w:id="130905196">
      <w:bodyDiv w:val="1"/>
      <w:marLeft w:val="0"/>
      <w:marRight w:val="0"/>
      <w:marTop w:val="0"/>
      <w:marBottom w:val="0"/>
      <w:divBdr>
        <w:top w:val="none" w:sz="0" w:space="0" w:color="auto"/>
        <w:left w:val="none" w:sz="0" w:space="0" w:color="auto"/>
        <w:bottom w:val="none" w:sz="0" w:space="0" w:color="auto"/>
        <w:right w:val="none" w:sz="0" w:space="0" w:color="auto"/>
      </w:divBdr>
    </w:div>
    <w:div w:id="133565560">
      <w:bodyDiv w:val="1"/>
      <w:marLeft w:val="0"/>
      <w:marRight w:val="0"/>
      <w:marTop w:val="0"/>
      <w:marBottom w:val="0"/>
      <w:divBdr>
        <w:top w:val="none" w:sz="0" w:space="0" w:color="auto"/>
        <w:left w:val="none" w:sz="0" w:space="0" w:color="auto"/>
        <w:bottom w:val="none" w:sz="0" w:space="0" w:color="auto"/>
        <w:right w:val="none" w:sz="0" w:space="0" w:color="auto"/>
      </w:divBdr>
    </w:div>
    <w:div w:id="134032126">
      <w:bodyDiv w:val="1"/>
      <w:marLeft w:val="0"/>
      <w:marRight w:val="0"/>
      <w:marTop w:val="0"/>
      <w:marBottom w:val="0"/>
      <w:divBdr>
        <w:top w:val="none" w:sz="0" w:space="0" w:color="auto"/>
        <w:left w:val="none" w:sz="0" w:space="0" w:color="auto"/>
        <w:bottom w:val="none" w:sz="0" w:space="0" w:color="auto"/>
        <w:right w:val="none" w:sz="0" w:space="0" w:color="auto"/>
      </w:divBdr>
    </w:div>
    <w:div w:id="139228516">
      <w:bodyDiv w:val="1"/>
      <w:marLeft w:val="0"/>
      <w:marRight w:val="0"/>
      <w:marTop w:val="0"/>
      <w:marBottom w:val="0"/>
      <w:divBdr>
        <w:top w:val="none" w:sz="0" w:space="0" w:color="auto"/>
        <w:left w:val="none" w:sz="0" w:space="0" w:color="auto"/>
        <w:bottom w:val="none" w:sz="0" w:space="0" w:color="auto"/>
        <w:right w:val="none" w:sz="0" w:space="0" w:color="auto"/>
      </w:divBdr>
    </w:div>
    <w:div w:id="169829851">
      <w:bodyDiv w:val="1"/>
      <w:marLeft w:val="0"/>
      <w:marRight w:val="0"/>
      <w:marTop w:val="0"/>
      <w:marBottom w:val="0"/>
      <w:divBdr>
        <w:top w:val="none" w:sz="0" w:space="0" w:color="auto"/>
        <w:left w:val="none" w:sz="0" w:space="0" w:color="auto"/>
        <w:bottom w:val="none" w:sz="0" w:space="0" w:color="auto"/>
        <w:right w:val="none" w:sz="0" w:space="0" w:color="auto"/>
      </w:divBdr>
    </w:div>
    <w:div w:id="171067883">
      <w:bodyDiv w:val="1"/>
      <w:marLeft w:val="0"/>
      <w:marRight w:val="0"/>
      <w:marTop w:val="0"/>
      <w:marBottom w:val="0"/>
      <w:divBdr>
        <w:top w:val="none" w:sz="0" w:space="0" w:color="auto"/>
        <w:left w:val="none" w:sz="0" w:space="0" w:color="auto"/>
        <w:bottom w:val="none" w:sz="0" w:space="0" w:color="auto"/>
        <w:right w:val="none" w:sz="0" w:space="0" w:color="auto"/>
      </w:divBdr>
    </w:div>
    <w:div w:id="177238123">
      <w:bodyDiv w:val="1"/>
      <w:marLeft w:val="0"/>
      <w:marRight w:val="0"/>
      <w:marTop w:val="0"/>
      <w:marBottom w:val="0"/>
      <w:divBdr>
        <w:top w:val="none" w:sz="0" w:space="0" w:color="auto"/>
        <w:left w:val="none" w:sz="0" w:space="0" w:color="auto"/>
        <w:bottom w:val="none" w:sz="0" w:space="0" w:color="auto"/>
        <w:right w:val="none" w:sz="0" w:space="0" w:color="auto"/>
      </w:divBdr>
    </w:div>
    <w:div w:id="186525598">
      <w:bodyDiv w:val="1"/>
      <w:marLeft w:val="0"/>
      <w:marRight w:val="0"/>
      <w:marTop w:val="0"/>
      <w:marBottom w:val="0"/>
      <w:divBdr>
        <w:top w:val="none" w:sz="0" w:space="0" w:color="auto"/>
        <w:left w:val="none" w:sz="0" w:space="0" w:color="auto"/>
        <w:bottom w:val="none" w:sz="0" w:space="0" w:color="auto"/>
        <w:right w:val="none" w:sz="0" w:space="0" w:color="auto"/>
      </w:divBdr>
    </w:div>
    <w:div w:id="188761866">
      <w:bodyDiv w:val="1"/>
      <w:marLeft w:val="0"/>
      <w:marRight w:val="0"/>
      <w:marTop w:val="0"/>
      <w:marBottom w:val="0"/>
      <w:divBdr>
        <w:top w:val="none" w:sz="0" w:space="0" w:color="auto"/>
        <w:left w:val="none" w:sz="0" w:space="0" w:color="auto"/>
        <w:bottom w:val="none" w:sz="0" w:space="0" w:color="auto"/>
        <w:right w:val="none" w:sz="0" w:space="0" w:color="auto"/>
      </w:divBdr>
    </w:div>
    <w:div w:id="206181381">
      <w:bodyDiv w:val="1"/>
      <w:marLeft w:val="0"/>
      <w:marRight w:val="0"/>
      <w:marTop w:val="0"/>
      <w:marBottom w:val="0"/>
      <w:divBdr>
        <w:top w:val="none" w:sz="0" w:space="0" w:color="auto"/>
        <w:left w:val="none" w:sz="0" w:space="0" w:color="auto"/>
        <w:bottom w:val="none" w:sz="0" w:space="0" w:color="auto"/>
        <w:right w:val="none" w:sz="0" w:space="0" w:color="auto"/>
      </w:divBdr>
    </w:div>
    <w:div w:id="230624918">
      <w:bodyDiv w:val="1"/>
      <w:marLeft w:val="0"/>
      <w:marRight w:val="0"/>
      <w:marTop w:val="0"/>
      <w:marBottom w:val="0"/>
      <w:divBdr>
        <w:top w:val="none" w:sz="0" w:space="0" w:color="auto"/>
        <w:left w:val="none" w:sz="0" w:space="0" w:color="auto"/>
        <w:bottom w:val="none" w:sz="0" w:space="0" w:color="auto"/>
        <w:right w:val="none" w:sz="0" w:space="0" w:color="auto"/>
      </w:divBdr>
    </w:div>
    <w:div w:id="231084160">
      <w:bodyDiv w:val="1"/>
      <w:marLeft w:val="0"/>
      <w:marRight w:val="0"/>
      <w:marTop w:val="0"/>
      <w:marBottom w:val="0"/>
      <w:divBdr>
        <w:top w:val="none" w:sz="0" w:space="0" w:color="auto"/>
        <w:left w:val="none" w:sz="0" w:space="0" w:color="auto"/>
        <w:bottom w:val="none" w:sz="0" w:space="0" w:color="auto"/>
        <w:right w:val="none" w:sz="0" w:space="0" w:color="auto"/>
      </w:divBdr>
    </w:div>
    <w:div w:id="245267790">
      <w:bodyDiv w:val="1"/>
      <w:marLeft w:val="0"/>
      <w:marRight w:val="0"/>
      <w:marTop w:val="0"/>
      <w:marBottom w:val="0"/>
      <w:divBdr>
        <w:top w:val="none" w:sz="0" w:space="0" w:color="auto"/>
        <w:left w:val="none" w:sz="0" w:space="0" w:color="auto"/>
        <w:bottom w:val="none" w:sz="0" w:space="0" w:color="auto"/>
        <w:right w:val="none" w:sz="0" w:space="0" w:color="auto"/>
      </w:divBdr>
    </w:div>
    <w:div w:id="252400736">
      <w:bodyDiv w:val="1"/>
      <w:marLeft w:val="0"/>
      <w:marRight w:val="0"/>
      <w:marTop w:val="0"/>
      <w:marBottom w:val="0"/>
      <w:divBdr>
        <w:top w:val="none" w:sz="0" w:space="0" w:color="auto"/>
        <w:left w:val="none" w:sz="0" w:space="0" w:color="auto"/>
        <w:bottom w:val="none" w:sz="0" w:space="0" w:color="auto"/>
        <w:right w:val="none" w:sz="0" w:space="0" w:color="auto"/>
      </w:divBdr>
    </w:div>
    <w:div w:id="276304246">
      <w:bodyDiv w:val="1"/>
      <w:marLeft w:val="0"/>
      <w:marRight w:val="0"/>
      <w:marTop w:val="0"/>
      <w:marBottom w:val="0"/>
      <w:divBdr>
        <w:top w:val="none" w:sz="0" w:space="0" w:color="auto"/>
        <w:left w:val="none" w:sz="0" w:space="0" w:color="auto"/>
        <w:bottom w:val="none" w:sz="0" w:space="0" w:color="auto"/>
        <w:right w:val="none" w:sz="0" w:space="0" w:color="auto"/>
      </w:divBdr>
    </w:div>
    <w:div w:id="276909788">
      <w:bodyDiv w:val="1"/>
      <w:marLeft w:val="0"/>
      <w:marRight w:val="0"/>
      <w:marTop w:val="0"/>
      <w:marBottom w:val="0"/>
      <w:divBdr>
        <w:top w:val="none" w:sz="0" w:space="0" w:color="auto"/>
        <w:left w:val="none" w:sz="0" w:space="0" w:color="auto"/>
        <w:bottom w:val="none" w:sz="0" w:space="0" w:color="auto"/>
        <w:right w:val="none" w:sz="0" w:space="0" w:color="auto"/>
      </w:divBdr>
    </w:div>
    <w:div w:id="282268980">
      <w:bodyDiv w:val="1"/>
      <w:marLeft w:val="0"/>
      <w:marRight w:val="0"/>
      <w:marTop w:val="0"/>
      <w:marBottom w:val="0"/>
      <w:divBdr>
        <w:top w:val="none" w:sz="0" w:space="0" w:color="auto"/>
        <w:left w:val="none" w:sz="0" w:space="0" w:color="auto"/>
        <w:bottom w:val="none" w:sz="0" w:space="0" w:color="auto"/>
        <w:right w:val="none" w:sz="0" w:space="0" w:color="auto"/>
      </w:divBdr>
    </w:div>
    <w:div w:id="294874937">
      <w:bodyDiv w:val="1"/>
      <w:marLeft w:val="0"/>
      <w:marRight w:val="0"/>
      <w:marTop w:val="0"/>
      <w:marBottom w:val="0"/>
      <w:divBdr>
        <w:top w:val="none" w:sz="0" w:space="0" w:color="auto"/>
        <w:left w:val="none" w:sz="0" w:space="0" w:color="auto"/>
        <w:bottom w:val="none" w:sz="0" w:space="0" w:color="auto"/>
        <w:right w:val="none" w:sz="0" w:space="0" w:color="auto"/>
      </w:divBdr>
    </w:div>
    <w:div w:id="295262266">
      <w:bodyDiv w:val="1"/>
      <w:marLeft w:val="0"/>
      <w:marRight w:val="0"/>
      <w:marTop w:val="0"/>
      <w:marBottom w:val="0"/>
      <w:divBdr>
        <w:top w:val="none" w:sz="0" w:space="0" w:color="auto"/>
        <w:left w:val="none" w:sz="0" w:space="0" w:color="auto"/>
        <w:bottom w:val="none" w:sz="0" w:space="0" w:color="auto"/>
        <w:right w:val="none" w:sz="0" w:space="0" w:color="auto"/>
      </w:divBdr>
    </w:div>
    <w:div w:id="315230397">
      <w:bodyDiv w:val="1"/>
      <w:marLeft w:val="0"/>
      <w:marRight w:val="0"/>
      <w:marTop w:val="0"/>
      <w:marBottom w:val="0"/>
      <w:divBdr>
        <w:top w:val="none" w:sz="0" w:space="0" w:color="auto"/>
        <w:left w:val="none" w:sz="0" w:space="0" w:color="auto"/>
        <w:bottom w:val="none" w:sz="0" w:space="0" w:color="auto"/>
        <w:right w:val="none" w:sz="0" w:space="0" w:color="auto"/>
      </w:divBdr>
    </w:div>
    <w:div w:id="318777338">
      <w:bodyDiv w:val="1"/>
      <w:marLeft w:val="0"/>
      <w:marRight w:val="0"/>
      <w:marTop w:val="0"/>
      <w:marBottom w:val="0"/>
      <w:divBdr>
        <w:top w:val="none" w:sz="0" w:space="0" w:color="auto"/>
        <w:left w:val="none" w:sz="0" w:space="0" w:color="auto"/>
        <w:bottom w:val="none" w:sz="0" w:space="0" w:color="auto"/>
        <w:right w:val="none" w:sz="0" w:space="0" w:color="auto"/>
      </w:divBdr>
    </w:div>
    <w:div w:id="339895628">
      <w:bodyDiv w:val="1"/>
      <w:marLeft w:val="0"/>
      <w:marRight w:val="0"/>
      <w:marTop w:val="0"/>
      <w:marBottom w:val="0"/>
      <w:divBdr>
        <w:top w:val="none" w:sz="0" w:space="0" w:color="auto"/>
        <w:left w:val="none" w:sz="0" w:space="0" w:color="auto"/>
        <w:bottom w:val="none" w:sz="0" w:space="0" w:color="auto"/>
        <w:right w:val="none" w:sz="0" w:space="0" w:color="auto"/>
      </w:divBdr>
    </w:div>
    <w:div w:id="355425582">
      <w:bodyDiv w:val="1"/>
      <w:marLeft w:val="0"/>
      <w:marRight w:val="0"/>
      <w:marTop w:val="0"/>
      <w:marBottom w:val="0"/>
      <w:divBdr>
        <w:top w:val="none" w:sz="0" w:space="0" w:color="auto"/>
        <w:left w:val="none" w:sz="0" w:space="0" w:color="auto"/>
        <w:bottom w:val="none" w:sz="0" w:space="0" w:color="auto"/>
        <w:right w:val="none" w:sz="0" w:space="0" w:color="auto"/>
      </w:divBdr>
    </w:div>
    <w:div w:id="368337732">
      <w:bodyDiv w:val="1"/>
      <w:marLeft w:val="0"/>
      <w:marRight w:val="0"/>
      <w:marTop w:val="0"/>
      <w:marBottom w:val="0"/>
      <w:divBdr>
        <w:top w:val="none" w:sz="0" w:space="0" w:color="auto"/>
        <w:left w:val="none" w:sz="0" w:space="0" w:color="auto"/>
        <w:bottom w:val="none" w:sz="0" w:space="0" w:color="auto"/>
        <w:right w:val="none" w:sz="0" w:space="0" w:color="auto"/>
      </w:divBdr>
    </w:div>
    <w:div w:id="370032773">
      <w:bodyDiv w:val="1"/>
      <w:marLeft w:val="0"/>
      <w:marRight w:val="0"/>
      <w:marTop w:val="0"/>
      <w:marBottom w:val="0"/>
      <w:divBdr>
        <w:top w:val="none" w:sz="0" w:space="0" w:color="auto"/>
        <w:left w:val="none" w:sz="0" w:space="0" w:color="auto"/>
        <w:bottom w:val="none" w:sz="0" w:space="0" w:color="auto"/>
        <w:right w:val="none" w:sz="0" w:space="0" w:color="auto"/>
      </w:divBdr>
    </w:div>
    <w:div w:id="372195375">
      <w:bodyDiv w:val="1"/>
      <w:marLeft w:val="0"/>
      <w:marRight w:val="0"/>
      <w:marTop w:val="0"/>
      <w:marBottom w:val="0"/>
      <w:divBdr>
        <w:top w:val="none" w:sz="0" w:space="0" w:color="auto"/>
        <w:left w:val="none" w:sz="0" w:space="0" w:color="auto"/>
        <w:bottom w:val="none" w:sz="0" w:space="0" w:color="auto"/>
        <w:right w:val="none" w:sz="0" w:space="0" w:color="auto"/>
      </w:divBdr>
    </w:div>
    <w:div w:id="400952382">
      <w:bodyDiv w:val="1"/>
      <w:marLeft w:val="0"/>
      <w:marRight w:val="0"/>
      <w:marTop w:val="0"/>
      <w:marBottom w:val="0"/>
      <w:divBdr>
        <w:top w:val="none" w:sz="0" w:space="0" w:color="auto"/>
        <w:left w:val="none" w:sz="0" w:space="0" w:color="auto"/>
        <w:bottom w:val="none" w:sz="0" w:space="0" w:color="auto"/>
        <w:right w:val="none" w:sz="0" w:space="0" w:color="auto"/>
      </w:divBdr>
    </w:div>
    <w:div w:id="416830575">
      <w:bodyDiv w:val="1"/>
      <w:marLeft w:val="0"/>
      <w:marRight w:val="0"/>
      <w:marTop w:val="0"/>
      <w:marBottom w:val="0"/>
      <w:divBdr>
        <w:top w:val="none" w:sz="0" w:space="0" w:color="auto"/>
        <w:left w:val="none" w:sz="0" w:space="0" w:color="auto"/>
        <w:bottom w:val="none" w:sz="0" w:space="0" w:color="auto"/>
        <w:right w:val="none" w:sz="0" w:space="0" w:color="auto"/>
      </w:divBdr>
    </w:div>
    <w:div w:id="420495226">
      <w:bodyDiv w:val="1"/>
      <w:marLeft w:val="0"/>
      <w:marRight w:val="0"/>
      <w:marTop w:val="0"/>
      <w:marBottom w:val="0"/>
      <w:divBdr>
        <w:top w:val="none" w:sz="0" w:space="0" w:color="auto"/>
        <w:left w:val="none" w:sz="0" w:space="0" w:color="auto"/>
        <w:bottom w:val="none" w:sz="0" w:space="0" w:color="auto"/>
        <w:right w:val="none" w:sz="0" w:space="0" w:color="auto"/>
      </w:divBdr>
    </w:div>
    <w:div w:id="422192337">
      <w:bodyDiv w:val="1"/>
      <w:marLeft w:val="0"/>
      <w:marRight w:val="0"/>
      <w:marTop w:val="0"/>
      <w:marBottom w:val="0"/>
      <w:divBdr>
        <w:top w:val="none" w:sz="0" w:space="0" w:color="auto"/>
        <w:left w:val="none" w:sz="0" w:space="0" w:color="auto"/>
        <w:bottom w:val="none" w:sz="0" w:space="0" w:color="auto"/>
        <w:right w:val="none" w:sz="0" w:space="0" w:color="auto"/>
      </w:divBdr>
    </w:div>
    <w:div w:id="434785670">
      <w:bodyDiv w:val="1"/>
      <w:marLeft w:val="0"/>
      <w:marRight w:val="0"/>
      <w:marTop w:val="0"/>
      <w:marBottom w:val="0"/>
      <w:divBdr>
        <w:top w:val="none" w:sz="0" w:space="0" w:color="auto"/>
        <w:left w:val="none" w:sz="0" w:space="0" w:color="auto"/>
        <w:bottom w:val="none" w:sz="0" w:space="0" w:color="auto"/>
        <w:right w:val="none" w:sz="0" w:space="0" w:color="auto"/>
      </w:divBdr>
    </w:div>
    <w:div w:id="447283218">
      <w:bodyDiv w:val="1"/>
      <w:marLeft w:val="0"/>
      <w:marRight w:val="0"/>
      <w:marTop w:val="0"/>
      <w:marBottom w:val="0"/>
      <w:divBdr>
        <w:top w:val="none" w:sz="0" w:space="0" w:color="auto"/>
        <w:left w:val="none" w:sz="0" w:space="0" w:color="auto"/>
        <w:bottom w:val="none" w:sz="0" w:space="0" w:color="auto"/>
        <w:right w:val="none" w:sz="0" w:space="0" w:color="auto"/>
      </w:divBdr>
    </w:div>
    <w:div w:id="452098262">
      <w:bodyDiv w:val="1"/>
      <w:marLeft w:val="0"/>
      <w:marRight w:val="0"/>
      <w:marTop w:val="0"/>
      <w:marBottom w:val="0"/>
      <w:divBdr>
        <w:top w:val="none" w:sz="0" w:space="0" w:color="auto"/>
        <w:left w:val="none" w:sz="0" w:space="0" w:color="auto"/>
        <w:bottom w:val="none" w:sz="0" w:space="0" w:color="auto"/>
        <w:right w:val="none" w:sz="0" w:space="0" w:color="auto"/>
      </w:divBdr>
    </w:div>
    <w:div w:id="453720257">
      <w:bodyDiv w:val="1"/>
      <w:marLeft w:val="0"/>
      <w:marRight w:val="0"/>
      <w:marTop w:val="0"/>
      <w:marBottom w:val="0"/>
      <w:divBdr>
        <w:top w:val="none" w:sz="0" w:space="0" w:color="auto"/>
        <w:left w:val="none" w:sz="0" w:space="0" w:color="auto"/>
        <w:bottom w:val="none" w:sz="0" w:space="0" w:color="auto"/>
        <w:right w:val="none" w:sz="0" w:space="0" w:color="auto"/>
      </w:divBdr>
    </w:div>
    <w:div w:id="454450701">
      <w:bodyDiv w:val="1"/>
      <w:marLeft w:val="0"/>
      <w:marRight w:val="0"/>
      <w:marTop w:val="0"/>
      <w:marBottom w:val="0"/>
      <w:divBdr>
        <w:top w:val="none" w:sz="0" w:space="0" w:color="auto"/>
        <w:left w:val="none" w:sz="0" w:space="0" w:color="auto"/>
        <w:bottom w:val="none" w:sz="0" w:space="0" w:color="auto"/>
        <w:right w:val="none" w:sz="0" w:space="0" w:color="auto"/>
      </w:divBdr>
    </w:div>
    <w:div w:id="466162915">
      <w:bodyDiv w:val="1"/>
      <w:marLeft w:val="0"/>
      <w:marRight w:val="0"/>
      <w:marTop w:val="0"/>
      <w:marBottom w:val="0"/>
      <w:divBdr>
        <w:top w:val="none" w:sz="0" w:space="0" w:color="auto"/>
        <w:left w:val="none" w:sz="0" w:space="0" w:color="auto"/>
        <w:bottom w:val="none" w:sz="0" w:space="0" w:color="auto"/>
        <w:right w:val="none" w:sz="0" w:space="0" w:color="auto"/>
      </w:divBdr>
    </w:div>
    <w:div w:id="487985641">
      <w:bodyDiv w:val="1"/>
      <w:marLeft w:val="0"/>
      <w:marRight w:val="0"/>
      <w:marTop w:val="0"/>
      <w:marBottom w:val="0"/>
      <w:divBdr>
        <w:top w:val="none" w:sz="0" w:space="0" w:color="auto"/>
        <w:left w:val="none" w:sz="0" w:space="0" w:color="auto"/>
        <w:bottom w:val="none" w:sz="0" w:space="0" w:color="auto"/>
        <w:right w:val="none" w:sz="0" w:space="0" w:color="auto"/>
      </w:divBdr>
    </w:div>
    <w:div w:id="491218150">
      <w:bodyDiv w:val="1"/>
      <w:marLeft w:val="0"/>
      <w:marRight w:val="0"/>
      <w:marTop w:val="0"/>
      <w:marBottom w:val="0"/>
      <w:divBdr>
        <w:top w:val="none" w:sz="0" w:space="0" w:color="auto"/>
        <w:left w:val="none" w:sz="0" w:space="0" w:color="auto"/>
        <w:bottom w:val="none" w:sz="0" w:space="0" w:color="auto"/>
        <w:right w:val="none" w:sz="0" w:space="0" w:color="auto"/>
      </w:divBdr>
    </w:div>
    <w:div w:id="504395087">
      <w:bodyDiv w:val="1"/>
      <w:marLeft w:val="0"/>
      <w:marRight w:val="0"/>
      <w:marTop w:val="0"/>
      <w:marBottom w:val="0"/>
      <w:divBdr>
        <w:top w:val="none" w:sz="0" w:space="0" w:color="auto"/>
        <w:left w:val="none" w:sz="0" w:space="0" w:color="auto"/>
        <w:bottom w:val="none" w:sz="0" w:space="0" w:color="auto"/>
        <w:right w:val="none" w:sz="0" w:space="0" w:color="auto"/>
      </w:divBdr>
    </w:div>
    <w:div w:id="505556291">
      <w:bodyDiv w:val="1"/>
      <w:marLeft w:val="0"/>
      <w:marRight w:val="0"/>
      <w:marTop w:val="0"/>
      <w:marBottom w:val="0"/>
      <w:divBdr>
        <w:top w:val="none" w:sz="0" w:space="0" w:color="auto"/>
        <w:left w:val="none" w:sz="0" w:space="0" w:color="auto"/>
        <w:bottom w:val="none" w:sz="0" w:space="0" w:color="auto"/>
        <w:right w:val="none" w:sz="0" w:space="0" w:color="auto"/>
      </w:divBdr>
    </w:div>
    <w:div w:id="531917903">
      <w:bodyDiv w:val="1"/>
      <w:marLeft w:val="0"/>
      <w:marRight w:val="0"/>
      <w:marTop w:val="0"/>
      <w:marBottom w:val="0"/>
      <w:divBdr>
        <w:top w:val="none" w:sz="0" w:space="0" w:color="auto"/>
        <w:left w:val="none" w:sz="0" w:space="0" w:color="auto"/>
        <w:bottom w:val="none" w:sz="0" w:space="0" w:color="auto"/>
        <w:right w:val="none" w:sz="0" w:space="0" w:color="auto"/>
      </w:divBdr>
    </w:div>
    <w:div w:id="532425460">
      <w:bodyDiv w:val="1"/>
      <w:marLeft w:val="0"/>
      <w:marRight w:val="0"/>
      <w:marTop w:val="0"/>
      <w:marBottom w:val="0"/>
      <w:divBdr>
        <w:top w:val="none" w:sz="0" w:space="0" w:color="auto"/>
        <w:left w:val="none" w:sz="0" w:space="0" w:color="auto"/>
        <w:bottom w:val="none" w:sz="0" w:space="0" w:color="auto"/>
        <w:right w:val="none" w:sz="0" w:space="0" w:color="auto"/>
      </w:divBdr>
    </w:div>
    <w:div w:id="532963387">
      <w:bodyDiv w:val="1"/>
      <w:marLeft w:val="0"/>
      <w:marRight w:val="0"/>
      <w:marTop w:val="0"/>
      <w:marBottom w:val="0"/>
      <w:divBdr>
        <w:top w:val="none" w:sz="0" w:space="0" w:color="auto"/>
        <w:left w:val="none" w:sz="0" w:space="0" w:color="auto"/>
        <w:bottom w:val="none" w:sz="0" w:space="0" w:color="auto"/>
        <w:right w:val="none" w:sz="0" w:space="0" w:color="auto"/>
      </w:divBdr>
    </w:div>
    <w:div w:id="555971494">
      <w:bodyDiv w:val="1"/>
      <w:marLeft w:val="0"/>
      <w:marRight w:val="0"/>
      <w:marTop w:val="0"/>
      <w:marBottom w:val="0"/>
      <w:divBdr>
        <w:top w:val="none" w:sz="0" w:space="0" w:color="auto"/>
        <w:left w:val="none" w:sz="0" w:space="0" w:color="auto"/>
        <w:bottom w:val="none" w:sz="0" w:space="0" w:color="auto"/>
        <w:right w:val="none" w:sz="0" w:space="0" w:color="auto"/>
      </w:divBdr>
    </w:div>
    <w:div w:id="574626461">
      <w:bodyDiv w:val="1"/>
      <w:marLeft w:val="0"/>
      <w:marRight w:val="0"/>
      <w:marTop w:val="0"/>
      <w:marBottom w:val="0"/>
      <w:divBdr>
        <w:top w:val="none" w:sz="0" w:space="0" w:color="auto"/>
        <w:left w:val="none" w:sz="0" w:space="0" w:color="auto"/>
        <w:bottom w:val="none" w:sz="0" w:space="0" w:color="auto"/>
        <w:right w:val="none" w:sz="0" w:space="0" w:color="auto"/>
      </w:divBdr>
    </w:div>
    <w:div w:id="582302000">
      <w:bodyDiv w:val="1"/>
      <w:marLeft w:val="0"/>
      <w:marRight w:val="0"/>
      <w:marTop w:val="0"/>
      <w:marBottom w:val="0"/>
      <w:divBdr>
        <w:top w:val="none" w:sz="0" w:space="0" w:color="auto"/>
        <w:left w:val="none" w:sz="0" w:space="0" w:color="auto"/>
        <w:bottom w:val="none" w:sz="0" w:space="0" w:color="auto"/>
        <w:right w:val="none" w:sz="0" w:space="0" w:color="auto"/>
      </w:divBdr>
    </w:div>
    <w:div w:id="585070877">
      <w:bodyDiv w:val="1"/>
      <w:marLeft w:val="0"/>
      <w:marRight w:val="0"/>
      <w:marTop w:val="0"/>
      <w:marBottom w:val="0"/>
      <w:divBdr>
        <w:top w:val="none" w:sz="0" w:space="0" w:color="auto"/>
        <w:left w:val="none" w:sz="0" w:space="0" w:color="auto"/>
        <w:bottom w:val="none" w:sz="0" w:space="0" w:color="auto"/>
        <w:right w:val="none" w:sz="0" w:space="0" w:color="auto"/>
      </w:divBdr>
    </w:div>
    <w:div w:id="620888069">
      <w:bodyDiv w:val="1"/>
      <w:marLeft w:val="0"/>
      <w:marRight w:val="0"/>
      <w:marTop w:val="0"/>
      <w:marBottom w:val="0"/>
      <w:divBdr>
        <w:top w:val="none" w:sz="0" w:space="0" w:color="auto"/>
        <w:left w:val="none" w:sz="0" w:space="0" w:color="auto"/>
        <w:bottom w:val="none" w:sz="0" w:space="0" w:color="auto"/>
        <w:right w:val="none" w:sz="0" w:space="0" w:color="auto"/>
      </w:divBdr>
    </w:div>
    <w:div w:id="633371191">
      <w:bodyDiv w:val="1"/>
      <w:marLeft w:val="0"/>
      <w:marRight w:val="0"/>
      <w:marTop w:val="0"/>
      <w:marBottom w:val="0"/>
      <w:divBdr>
        <w:top w:val="none" w:sz="0" w:space="0" w:color="auto"/>
        <w:left w:val="none" w:sz="0" w:space="0" w:color="auto"/>
        <w:bottom w:val="none" w:sz="0" w:space="0" w:color="auto"/>
        <w:right w:val="none" w:sz="0" w:space="0" w:color="auto"/>
      </w:divBdr>
    </w:div>
    <w:div w:id="639503174">
      <w:bodyDiv w:val="1"/>
      <w:marLeft w:val="0"/>
      <w:marRight w:val="0"/>
      <w:marTop w:val="0"/>
      <w:marBottom w:val="0"/>
      <w:divBdr>
        <w:top w:val="none" w:sz="0" w:space="0" w:color="auto"/>
        <w:left w:val="none" w:sz="0" w:space="0" w:color="auto"/>
        <w:bottom w:val="none" w:sz="0" w:space="0" w:color="auto"/>
        <w:right w:val="none" w:sz="0" w:space="0" w:color="auto"/>
      </w:divBdr>
    </w:div>
    <w:div w:id="639531692">
      <w:bodyDiv w:val="1"/>
      <w:marLeft w:val="0"/>
      <w:marRight w:val="0"/>
      <w:marTop w:val="0"/>
      <w:marBottom w:val="0"/>
      <w:divBdr>
        <w:top w:val="none" w:sz="0" w:space="0" w:color="auto"/>
        <w:left w:val="none" w:sz="0" w:space="0" w:color="auto"/>
        <w:bottom w:val="none" w:sz="0" w:space="0" w:color="auto"/>
        <w:right w:val="none" w:sz="0" w:space="0" w:color="auto"/>
      </w:divBdr>
    </w:div>
    <w:div w:id="641542660">
      <w:bodyDiv w:val="1"/>
      <w:marLeft w:val="0"/>
      <w:marRight w:val="0"/>
      <w:marTop w:val="0"/>
      <w:marBottom w:val="0"/>
      <w:divBdr>
        <w:top w:val="none" w:sz="0" w:space="0" w:color="auto"/>
        <w:left w:val="none" w:sz="0" w:space="0" w:color="auto"/>
        <w:bottom w:val="none" w:sz="0" w:space="0" w:color="auto"/>
        <w:right w:val="none" w:sz="0" w:space="0" w:color="auto"/>
      </w:divBdr>
    </w:div>
    <w:div w:id="647589796">
      <w:bodyDiv w:val="1"/>
      <w:marLeft w:val="0"/>
      <w:marRight w:val="0"/>
      <w:marTop w:val="0"/>
      <w:marBottom w:val="0"/>
      <w:divBdr>
        <w:top w:val="none" w:sz="0" w:space="0" w:color="auto"/>
        <w:left w:val="none" w:sz="0" w:space="0" w:color="auto"/>
        <w:bottom w:val="none" w:sz="0" w:space="0" w:color="auto"/>
        <w:right w:val="none" w:sz="0" w:space="0" w:color="auto"/>
      </w:divBdr>
    </w:div>
    <w:div w:id="647705616">
      <w:bodyDiv w:val="1"/>
      <w:marLeft w:val="0"/>
      <w:marRight w:val="0"/>
      <w:marTop w:val="0"/>
      <w:marBottom w:val="0"/>
      <w:divBdr>
        <w:top w:val="none" w:sz="0" w:space="0" w:color="auto"/>
        <w:left w:val="none" w:sz="0" w:space="0" w:color="auto"/>
        <w:bottom w:val="none" w:sz="0" w:space="0" w:color="auto"/>
        <w:right w:val="none" w:sz="0" w:space="0" w:color="auto"/>
      </w:divBdr>
    </w:div>
    <w:div w:id="679088560">
      <w:bodyDiv w:val="1"/>
      <w:marLeft w:val="0"/>
      <w:marRight w:val="0"/>
      <w:marTop w:val="0"/>
      <w:marBottom w:val="0"/>
      <w:divBdr>
        <w:top w:val="none" w:sz="0" w:space="0" w:color="auto"/>
        <w:left w:val="none" w:sz="0" w:space="0" w:color="auto"/>
        <w:bottom w:val="none" w:sz="0" w:space="0" w:color="auto"/>
        <w:right w:val="none" w:sz="0" w:space="0" w:color="auto"/>
      </w:divBdr>
    </w:div>
    <w:div w:id="682975161">
      <w:bodyDiv w:val="1"/>
      <w:marLeft w:val="0"/>
      <w:marRight w:val="0"/>
      <w:marTop w:val="0"/>
      <w:marBottom w:val="0"/>
      <w:divBdr>
        <w:top w:val="none" w:sz="0" w:space="0" w:color="auto"/>
        <w:left w:val="none" w:sz="0" w:space="0" w:color="auto"/>
        <w:bottom w:val="none" w:sz="0" w:space="0" w:color="auto"/>
        <w:right w:val="none" w:sz="0" w:space="0" w:color="auto"/>
      </w:divBdr>
    </w:div>
    <w:div w:id="687413667">
      <w:bodyDiv w:val="1"/>
      <w:marLeft w:val="0"/>
      <w:marRight w:val="0"/>
      <w:marTop w:val="0"/>
      <w:marBottom w:val="0"/>
      <w:divBdr>
        <w:top w:val="none" w:sz="0" w:space="0" w:color="auto"/>
        <w:left w:val="none" w:sz="0" w:space="0" w:color="auto"/>
        <w:bottom w:val="none" w:sz="0" w:space="0" w:color="auto"/>
        <w:right w:val="none" w:sz="0" w:space="0" w:color="auto"/>
      </w:divBdr>
    </w:div>
    <w:div w:id="691147799">
      <w:bodyDiv w:val="1"/>
      <w:marLeft w:val="0"/>
      <w:marRight w:val="0"/>
      <w:marTop w:val="0"/>
      <w:marBottom w:val="0"/>
      <w:divBdr>
        <w:top w:val="none" w:sz="0" w:space="0" w:color="auto"/>
        <w:left w:val="none" w:sz="0" w:space="0" w:color="auto"/>
        <w:bottom w:val="none" w:sz="0" w:space="0" w:color="auto"/>
        <w:right w:val="none" w:sz="0" w:space="0" w:color="auto"/>
      </w:divBdr>
    </w:div>
    <w:div w:id="693002894">
      <w:bodyDiv w:val="1"/>
      <w:marLeft w:val="0"/>
      <w:marRight w:val="0"/>
      <w:marTop w:val="0"/>
      <w:marBottom w:val="0"/>
      <w:divBdr>
        <w:top w:val="none" w:sz="0" w:space="0" w:color="auto"/>
        <w:left w:val="none" w:sz="0" w:space="0" w:color="auto"/>
        <w:bottom w:val="none" w:sz="0" w:space="0" w:color="auto"/>
        <w:right w:val="none" w:sz="0" w:space="0" w:color="auto"/>
      </w:divBdr>
    </w:div>
    <w:div w:id="708408709">
      <w:bodyDiv w:val="1"/>
      <w:marLeft w:val="0"/>
      <w:marRight w:val="0"/>
      <w:marTop w:val="0"/>
      <w:marBottom w:val="0"/>
      <w:divBdr>
        <w:top w:val="none" w:sz="0" w:space="0" w:color="auto"/>
        <w:left w:val="none" w:sz="0" w:space="0" w:color="auto"/>
        <w:bottom w:val="none" w:sz="0" w:space="0" w:color="auto"/>
        <w:right w:val="none" w:sz="0" w:space="0" w:color="auto"/>
      </w:divBdr>
    </w:div>
    <w:div w:id="714039514">
      <w:bodyDiv w:val="1"/>
      <w:marLeft w:val="0"/>
      <w:marRight w:val="0"/>
      <w:marTop w:val="0"/>
      <w:marBottom w:val="0"/>
      <w:divBdr>
        <w:top w:val="none" w:sz="0" w:space="0" w:color="auto"/>
        <w:left w:val="none" w:sz="0" w:space="0" w:color="auto"/>
        <w:bottom w:val="none" w:sz="0" w:space="0" w:color="auto"/>
        <w:right w:val="none" w:sz="0" w:space="0" w:color="auto"/>
      </w:divBdr>
    </w:div>
    <w:div w:id="716973598">
      <w:bodyDiv w:val="1"/>
      <w:marLeft w:val="0"/>
      <w:marRight w:val="0"/>
      <w:marTop w:val="0"/>
      <w:marBottom w:val="0"/>
      <w:divBdr>
        <w:top w:val="none" w:sz="0" w:space="0" w:color="auto"/>
        <w:left w:val="none" w:sz="0" w:space="0" w:color="auto"/>
        <w:bottom w:val="none" w:sz="0" w:space="0" w:color="auto"/>
        <w:right w:val="none" w:sz="0" w:space="0" w:color="auto"/>
      </w:divBdr>
    </w:div>
    <w:div w:id="718555107">
      <w:bodyDiv w:val="1"/>
      <w:marLeft w:val="0"/>
      <w:marRight w:val="0"/>
      <w:marTop w:val="0"/>
      <w:marBottom w:val="0"/>
      <w:divBdr>
        <w:top w:val="none" w:sz="0" w:space="0" w:color="auto"/>
        <w:left w:val="none" w:sz="0" w:space="0" w:color="auto"/>
        <w:bottom w:val="none" w:sz="0" w:space="0" w:color="auto"/>
        <w:right w:val="none" w:sz="0" w:space="0" w:color="auto"/>
      </w:divBdr>
    </w:div>
    <w:div w:id="741609142">
      <w:bodyDiv w:val="1"/>
      <w:marLeft w:val="0"/>
      <w:marRight w:val="0"/>
      <w:marTop w:val="0"/>
      <w:marBottom w:val="0"/>
      <w:divBdr>
        <w:top w:val="none" w:sz="0" w:space="0" w:color="auto"/>
        <w:left w:val="none" w:sz="0" w:space="0" w:color="auto"/>
        <w:bottom w:val="none" w:sz="0" w:space="0" w:color="auto"/>
        <w:right w:val="none" w:sz="0" w:space="0" w:color="auto"/>
      </w:divBdr>
    </w:div>
    <w:div w:id="746146524">
      <w:bodyDiv w:val="1"/>
      <w:marLeft w:val="0"/>
      <w:marRight w:val="0"/>
      <w:marTop w:val="0"/>
      <w:marBottom w:val="0"/>
      <w:divBdr>
        <w:top w:val="none" w:sz="0" w:space="0" w:color="auto"/>
        <w:left w:val="none" w:sz="0" w:space="0" w:color="auto"/>
        <w:bottom w:val="none" w:sz="0" w:space="0" w:color="auto"/>
        <w:right w:val="none" w:sz="0" w:space="0" w:color="auto"/>
      </w:divBdr>
    </w:div>
    <w:div w:id="791440178">
      <w:bodyDiv w:val="1"/>
      <w:marLeft w:val="0"/>
      <w:marRight w:val="0"/>
      <w:marTop w:val="0"/>
      <w:marBottom w:val="0"/>
      <w:divBdr>
        <w:top w:val="none" w:sz="0" w:space="0" w:color="auto"/>
        <w:left w:val="none" w:sz="0" w:space="0" w:color="auto"/>
        <w:bottom w:val="none" w:sz="0" w:space="0" w:color="auto"/>
        <w:right w:val="none" w:sz="0" w:space="0" w:color="auto"/>
      </w:divBdr>
    </w:div>
    <w:div w:id="795219984">
      <w:bodyDiv w:val="1"/>
      <w:marLeft w:val="0"/>
      <w:marRight w:val="0"/>
      <w:marTop w:val="0"/>
      <w:marBottom w:val="0"/>
      <w:divBdr>
        <w:top w:val="none" w:sz="0" w:space="0" w:color="auto"/>
        <w:left w:val="none" w:sz="0" w:space="0" w:color="auto"/>
        <w:bottom w:val="none" w:sz="0" w:space="0" w:color="auto"/>
        <w:right w:val="none" w:sz="0" w:space="0" w:color="auto"/>
      </w:divBdr>
    </w:div>
    <w:div w:id="795952677">
      <w:bodyDiv w:val="1"/>
      <w:marLeft w:val="0"/>
      <w:marRight w:val="0"/>
      <w:marTop w:val="0"/>
      <w:marBottom w:val="0"/>
      <w:divBdr>
        <w:top w:val="none" w:sz="0" w:space="0" w:color="auto"/>
        <w:left w:val="none" w:sz="0" w:space="0" w:color="auto"/>
        <w:bottom w:val="none" w:sz="0" w:space="0" w:color="auto"/>
        <w:right w:val="none" w:sz="0" w:space="0" w:color="auto"/>
      </w:divBdr>
    </w:div>
    <w:div w:id="857355275">
      <w:bodyDiv w:val="1"/>
      <w:marLeft w:val="0"/>
      <w:marRight w:val="0"/>
      <w:marTop w:val="0"/>
      <w:marBottom w:val="0"/>
      <w:divBdr>
        <w:top w:val="none" w:sz="0" w:space="0" w:color="auto"/>
        <w:left w:val="none" w:sz="0" w:space="0" w:color="auto"/>
        <w:bottom w:val="none" w:sz="0" w:space="0" w:color="auto"/>
        <w:right w:val="none" w:sz="0" w:space="0" w:color="auto"/>
      </w:divBdr>
    </w:div>
    <w:div w:id="859125573">
      <w:bodyDiv w:val="1"/>
      <w:marLeft w:val="0"/>
      <w:marRight w:val="0"/>
      <w:marTop w:val="0"/>
      <w:marBottom w:val="0"/>
      <w:divBdr>
        <w:top w:val="none" w:sz="0" w:space="0" w:color="auto"/>
        <w:left w:val="none" w:sz="0" w:space="0" w:color="auto"/>
        <w:bottom w:val="none" w:sz="0" w:space="0" w:color="auto"/>
        <w:right w:val="none" w:sz="0" w:space="0" w:color="auto"/>
      </w:divBdr>
    </w:div>
    <w:div w:id="864513820">
      <w:bodyDiv w:val="1"/>
      <w:marLeft w:val="0"/>
      <w:marRight w:val="0"/>
      <w:marTop w:val="0"/>
      <w:marBottom w:val="0"/>
      <w:divBdr>
        <w:top w:val="none" w:sz="0" w:space="0" w:color="auto"/>
        <w:left w:val="none" w:sz="0" w:space="0" w:color="auto"/>
        <w:bottom w:val="none" w:sz="0" w:space="0" w:color="auto"/>
        <w:right w:val="none" w:sz="0" w:space="0" w:color="auto"/>
      </w:divBdr>
    </w:div>
    <w:div w:id="869760475">
      <w:bodyDiv w:val="1"/>
      <w:marLeft w:val="0"/>
      <w:marRight w:val="0"/>
      <w:marTop w:val="0"/>
      <w:marBottom w:val="0"/>
      <w:divBdr>
        <w:top w:val="none" w:sz="0" w:space="0" w:color="auto"/>
        <w:left w:val="none" w:sz="0" w:space="0" w:color="auto"/>
        <w:bottom w:val="none" w:sz="0" w:space="0" w:color="auto"/>
        <w:right w:val="none" w:sz="0" w:space="0" w:color="auto"/>
      </w:divBdr>
    </w:div>
    <w:div w:id="873662866">
      <w:bodyDiv w:val="1"/>
      <w:marLeft w:val="0"/>
      <w:marRight w:val="0"/>
      <w:marTop w:val="0"/>
      <w:marBottom w:val="0"/>
      <w:divBdr>
        <w:top w:val="none" w:sz="0" w:space="0" w:color="auto"/>
        <w:left w:val="none" w:sz="0" w:space="0" w:color="auto"/>
        <w:bottom w:val="none" w:sz="0" w:space="0" w:color="auto"/>
        <w:right w:val="none" w:sz="0" w:space="0" w:color="auto"/>
      </w:divBdr>
    </w:div>
    <w:div w:id="887104349">
      <w:bodyDiv w:val="1"/>
      <w:marLeft w:val="0"/>
      <w:marRight w:val="0"/>
      <w:marTop w:val="0"/>
      <w:marBottom w:val="0"/>
      <w:divBdr>
        <w:top w:val="none" w:sz="0" w:space="0" w:color="auto"/>
        <w:left w:val="none" w:sz="0" w:space="0" w:color="auto"/>
        <w:bottom w:val="none" w:sz="0" w:space="0" w:color="auto"/>
        <w:right w:val="none" w:sz="0" w:space="0" w:color="auto"/>
      </w:divBdr>
    </w:div>
    <w:div w:id="888958029">
      <w:bodyDiv w:val="1"/>
      <w:marLeft w:val="0"/>
      <w:marRight w:val="0"/>
      <w:marTop w:val="0"/>
      <w:marBottom w:val="0"/>
      <w:divBdr>
        <w:top w:val="none" w:sz="0" w:space="0" w:color="auto"/>
        <w:left w:val="none" w:sz="0" w:space="0" w:color="auto"/>
        <w:bottom w:val="none" w:sz="0" w:space="0" w:color="auto"/>
        <w:right w:val="none" w:sz="0" w:space="0" w:color="auto"/>
      </w:divBdr>
    </w:div>
    <w:div w:id="898707783">
      <w:bodyDiv w:val="1"/>
      <w:marLeft w:val="0"/>
      <w:marRight w:val="0"/>
      <w:marTop w:val="0"/>
      <w:marBottom w:val="0"/>
      <w:divBdr>
        <w:top w:val="none" w:sz="0" w:space="0" w:color="auto"/>
        <w:left w:val="none" w:sz="0" w:space="0" w:color="auto"/>
        <w:bottom w:val="none" w:sz="0" w:space="0" w:color="auto"/>
        <w:right w:val="none" w:sz="0" w:space="0" w:color="auto"/>
      </w:divBdr>
    </w:div>
    <w:div w:id="906719857">
      <w:bodyDiv w:val="1"/>
      <w:marLeft w:val="0"/>
      <w:marRight w:val="0"/>
      <w:marTop w:val="0"/>
      <w:marBottom w:val="0"/>
      <w:divBdr>
        <w:top w:val="none" w:sz="0" w:space="0" w:color="auto"/>
        <w:left w:val="none" w:sz="0" w:space="0" w:color="auto"/>
        <w:bottom w:val="none" w:sz="0" w:space="0" w:color="auto"/>
        <w:right w:val="none" w:sz="0" w:space="0" w:color="auto"/>
      </w:divBdr>
    </w:div>
    <w:div w:id="908031908">
      <w:bodyDiv w:val="1"/>
      <w:marLeft w:val="0"/>
      <w:marRight w:val="0"/>
      <w:marTop w:val="0"/>
      <w:marBottom w:val="0"/>
      <w:divBdr>
        <w:top w:val="none" w:sz="0" w:space="0" w:color="auto"/>
        <w:left w:val="none" w:sz="0" w:space="0" w:color="auto"/>
        <w:bottom w:val="none" w:sz="0" w:space="0" w:color="auto"/>
        <w:right w:val="none" w:sz="0" w:space="0" w:color="auto"/>
      </w:divBdr>
    </w:div>
    <w:div w:id="909728262">
      <w:bodyDiv w:val="1"/>
      <w:marLeft w:val="0"/>
      <w:marRight w:val="0"/>
      <w:marTop w:val="0"/>
      <w:marBottom w:val="0"/>
      <w:divBdr>
        <w:top w:val="none" w:sz="0" w:space="0" w:color="auto"/>
        <w:left w:val="none" w:sz="0" w:space="0" w:color="auto"/>
        <w:bottom w:val="none" w:sz="0" w:space="0" w:color="auto"/>
        <w:right w:val="none" w:sz="0" w:space="0" w:color="auto"/>
      </w:divBdr>
    </w:div>
    <w:div w:id="919948587">
      <w:bodyDiv w:val="1"/>
      <w:marLeft w:val="0"/>
      <w:marRight w:val="0"/>
      <w:marTop w:val="0"/>
      <w:marBottom w:val="0"/>
      <w:divBdr>
        <w:top w:val="none" w:sz="0" w:space="0" w:color="auto"/>
        <w:left w:val="none" w:sz="0" w:space="0" w:color="auto"/>
        <w:bottom w:val="none" w:sz="0" w:space="0" w:color="auto"/>
        <w:right w:val="none" w:sz="0" w:space="0" w:color="auto"/>
      </w:divBdr>
    </w:div>
    <w:div w:id="923610184">
      <w:bodyDiv w:val="1"/>
      <w:marLeft w:val="0"/>
      <w:marRight w:val="0"/>
      <w:marTop w:val="0"/>
      <w:marBottom w:val="0"/>
      <w:divBdr>
        <w:top w:val="none" w:sz="0" w:space="0" w:color="auto"/>
        <w:left w:val="none" w:sz="0" w:space="0" w:color="auto"/>
        <w:bottom w:val="none" w:sz="0" w:space="0" w:color="auto"/>
        <w:right w:val="none" w:sz="0" w:space="0" w:color="auto"/>
      </w:divBdr>
    </w:div>
    <w:div w:id="926885638">
      <w:bodyDiv w:val="1"/>
      <w:marLeft w:val="0"/>
      <w:marRight w:val="0"/>
      <w:marTop w:val="0"/>
      <w:marBottom w:val="0"/>
      <w:divBdr>
        <w:top w:val="none" w:sz="0" w:space="0" w:color="auto"/>
        <w:left w:val="none" w:sz="0" w:space="0" w:color="auto"/>
        <w:bottom w:val="none" w:sz="0" w:space="0" w:color="auto"/>
        <w:right w:val="none" w:sz="0" w:space="0" w:color="auto"/>
      </w:divBdr>
    </w:div>
    <w:div w:id="936719856">
      <w:bodyDiv w:val="1"/>
      <w:marLeft w:val="0"/>
      <w:marRight w:val="0"/>
      <w:marTop w:val="0"/>
      <w:marBottom w:val="0"/>
      <w:divBdr>
        <w:top w:val="none" w:sz="0" w:space="0" w:color="auto"/>
        <w:left w:val="none" w:sz="0" w:space="0" w:color="auto"/>
        <w:bottom w:val="none" w:sz="0" w:space="0" w:color="auto"/>
        <w:right w:val="none" w:sz="0" w:space="0" w:color="auto"/>
      </w:divBdr>
    </w:div>
    <w:div w:id="967976769">
      <w:bodyDiv w:val="1"/>
      <w:marLeft w:val="0"/>
      <w:marRight w:val="0"/>
      <w:marTop w:val="0"/>
      <w:marBottom w:val="0"/>
      <w:divBdr>
        <w:top w:val="none" w:sz="0" w:space="0" w:color="auto"/>
        <w:left w:val="none" w:sz="0" w:space="0" w:color="auto"/>
        <w:bottom w:val="none" w:sz="0" w:space="0" w:color="auto"/>
        <w:right w:val="none" w:sz="0" w:space="0" w:color="auto"/>
      </w:divBdr>
    </w:div>
    <w:div w:id="968777132">
      <w:bodyDiv w:val="1"/>
      <w:marLeft w:val="0"/>
      <w:marRight w:val="0"/>
      <w:marTop w:val="0"/>
      <w:marBottom w:val="0"/>
      <w:divBdr>
        <w:top w:val="none" w:sz="0" w:space="0" w:color="auto"/>
        <w:left w:val="none" w:sz="0" w:space="0" w:color="auto"/>
        <w:bottom w:val="none" w:sz="0" w:space="0" w:color="auto"/>
        <w:right w:val="none" w:sz="0" w:space="0" w:color="auto"/>
      </w:divBdr>
    </w:div>
    <w:div w:id="969676756">
      <w:bodyDiv w:val="1"/>
      <w:marLeft w:val="0"/>
      <w:marRight w:val="0"/>
      <w:marTop w:val="0"/>
      <w:marBottom w:val="0"/>
      <w:divBdr>
        <w:top w:val="none" w:sz="0" w:space="0" w:color="auto"/>
        <w:left w:val="none" w:sz="0" w:space="0" w:color="auto"/>
        <w:bottom w:val="none" w:sz="0" w:space="0" w:color="auto"/>
        <w:right w:val="none" w:sz="0" w:space="0" w:color="auto"/>
      </w:divBdr>
    </w:div>
    <w:div w:id="990602246">
      <w:bodyDiv w:val="1"/>
      <w:marLeft w:val="0"/>
      <w:marRight w:val="0"/>
      <w:marTop w:val="0"/>
      <w:marBottom w:val="0"/>
      <w:divBdr>
        <w:top w:val="none" w:sz="0" w:space="0" w:color="auto"/>
        <w:left w:val="none" w:sz="0" w:space="0" w:color="auto"/>
        <w:bottom w:val="none" w:sz="0" w:space="0" w:color="auto"/>
        <w:right w:val="none" w:sz="0" w:space="0" w:color="auto"/>
      </w:divBdr>
    </w:div>
    <w:div w:id="994377980">
      <w:bodyDiv w:val="1"/>
      <w:marLeft w:val="0"/>
      <w:marRight w:val="0"/>
      <w:marTop w:val="0"/>
      <w:marBottom w:val="0"/>
      <w:divBdr>
        <w:top w:val="none" w:sz="0" w:space="0" w:color="auto"/>
        <w:left w:val="none" w:sz="0" w:space="0" w:color="auto"/>
        <w:bottom w:val="none" w:sz="0" w:space="0" w:color="auto"/>
        <w:right w:val="none" w:sz="0" w:space="0" w:color="auto"/>
      </w:divBdr>
    </w:div>
    <w:div w:id="999456716">
      <w:bodyDiv w:val="1"/>
      <w:marLeft w:val="0"/>
      <w:marRight w:val="0"/>
      <w:marTop w:val="0"/>
      <w:marBottom w:val="0"/>
      <w:divBdr>
        <w:top w:val="none" w:sz="0" w:space="0" w:color="auto"/>
        <w:left w:val="none" w:sz="0" w:space="0" w:color="auto"/>
        <w:bottom w:val="none" w:sz="0" w:space="0" w:color="auto"/>
        <w:right w:val="none" w:sz="0" w:space="0" w:color="auto"/>
      </w:divBdr>
    </w:div>
    <w:div w:id="1002467476">
      <w:bodyDiv w:val="1"/>
      <w:marLeft w:val="0"/>
      <w:marRight w:val="0"/>
      <w:marTop w:val="0"/>
      <w:marBottom w:val="0"/>
      <w:divBdr>
        <w:top w:val="none" w:sz="0" w:space="0" w:color="auto"/>
        <w:left w:val="none" w:sz="0" w:space="0" w:color="auto"/>
        <w:bottom w:val="none" w:sz="0" w:space="0" w:color="auto"/>
        <w:right w:val="none" w:sz="0" w:space="0" w:color="auto"/>
      </w:divBdr>
    </w:div>
    <w:div w:id="1016540521">
      <w:bodyDiv w:val="1"/>
      <w:marLeft w:val="0"/>
      <w:marRight w:val="0"/>
      <w:marTop w:val="0"/>
      <w:marBottom w:val="0"/>
      <w:divBdr>
        <w:top w:val="none" w:sz="0" w:space="0" w:color="auto"/>
        <w:left w:val="none" w:sz="0" w:space="0" w:color="auto"/>
        <w:bottom w:val="none" w:sz="0" w:space="0" w:color="auto"/>
        <w:right w:val="none" w:sz="0" w:space="0" w:color="auto"/>
      </w:divBdr>
    </w:div>
    <w:div w:id="1019430460">
      <w:bodyDiv w:val="1"/>
      <w:marLeft w:val="0"/>
      <w:marRight w:val="0"/>
      <w:marTop w:val="0"/>
      <w:marBottom w:val="0"/>
      <w:divBdr>
        <w:top w:val="none" w:sz="0" w:space="0" w:color="auto"/>
        <w:left w:val="none" w:sz="0" w:space="0" w:color="auto"/>
        <w:bottom w:val="none" w:sz="0" w:space="0" w:color="auto"/>
        <w:right w:val="none" w:sz="0" w:space="0" w:color="auto"/>
      </w:divBdr>
    </w:div>
    <w:div w:id="1029720836">
      <w:bodyDiv w:val="1"/>
      <w:marLeft w:val="0"/>
      <w:marRight w:val="0"/>
      <w:marTop w:val="0"/>
      <w:marBottom w:val="0"/>
      <w:divBdr>
        <w:top w:val="none" w:sz="0" w:space="0" w:color="auto"/>
        <w:left w:val="none" w:sz="0" w:space="0" w:color="auto"/>
        <w:bottom w:val="none" w:sz="0" w:space="0" w:color="auto"/>
        <w:right w:val="none" w:sz="0" w:space="0" w:color="auto"/>
      </w:divBdr>
    </w:div>
    <w:div w:id="1033965430">
      <w:bodyDiv w:val="1"/>
      <w:marLeft w:val="0"/>
      <w:marRight w:val="0"/>
      <w:marTop w:val="0"/>
      <w:marBottom w:val="0"/>
      <w:divBdr>
        <w:top w:val="none" w:sz="0" w:space="0" w:color="auto"/>
        <w:left w:val="none" w:sz="0" w:space="0" w:color="auto"/>
        <w:bottom w:val="none" w:sz="0" w:space="0" w:color="auto"/>
        <w:right w:val="none" w:sz="0" w:space="0" w:color="auto"/>
      </w:divBdr>
    </w:div>
    <w:div w:id="1037583232">
      <w:bodyDiv w:val="1"/>
      <w:marLeft w:val="0"/>
      <w:marRight w:val="0"/>
      <w:marTop w:val="0"/>
      <w:marBottom w:val="0"/>
      <w:divBdr>
        <w:top w:val="none" w:sz="0" w:space="0" w:color="auto"/>
        <w:left w:val="none" w:sz="0" w:space="0" w:color="auto"/>
        <w:bottom w:val="none" w:sz="0" w:space="0" w:color="auto"/>
        <w:right w:val="none" w:sz="0" w:space="0" w:color="auto"/>
      </w:divBdr>
    </w:div>
    <w:div w:id="1041056168">
      <w:bodyDiv w:val="1"/>
      <w:marLeft w:val="0"/>
      <w:marRight w:val="0"/>
      <w:marTop w:val="0"/>
      <w:marBottom w:val="0"/>
      <w:divBdr>
        <w:top w:val="none" w:sz="0" w:space="0" w:color="auto"/>
        <w:left w:val="none" w:sz="0" w:space="0" w:color="auto"/>
        <w:bottom w:val="none" w:sz="0" w:space="0" w:color="auto"/>
        <w:right w:val="none" w:sz="0" w:space="0" w:color="auto"/>
      </w:divBdr>
    </w:div>
    <w:div w:id="1052386425">
      <w:bodyDiv w:val="1"/>
      <w:marLeft w:val="0"/>
      <w:marRight w:val="0"/>
      <w:marTop w:val="0"/>
      <w:marBottom w:val="0"/>
      <w:divBdr>
        <w:top w:val="none" w:sz="0" w:space="0" w:color="auto"/>
        <w:left w:val="none" w:sz="0" w:space="0" w:color="auto"/>
        <w:bottom w:val="none" w:sz="0" w:space="0" w:color="auto"/>
        <w:right w:val="none" w:sz="0" w:space="0" w:color="auto"/>
      </w:divBdr>
    </w:div>
    <w:div w:id="1079253683">
      <w:bodyDiv w:val="1"/>
      <w:marLeft w:val="0"/>
      <w:marRight w:val="0"/>
      <w:marTop w:val="0"/>
      <w:marBottom w:val="0"/>
      <w:divBdr>
        <w:top w:val="none" w:sz="0" w:space="0" w:color="auto"/>
        <w:left w:val="none" w:sz="0" w:space="0" w:color="auto"/>
        <w:bottom w:val="none" w:sz="0" w:space="0" w:color="auto"/>
        <w:right w:val="none" w:sz="0" w:space="0" w:color="auto"/>
      </w:divBdr>
    </w:div>
    <w:div w:id="1086610175">
      <w:bodyDiv w:val="1"/>
      <w:marLeft w:val="0"/>
      <w:marRight w:val="0"/>
      <w:marTop w:val="0"/>
      <w:marBottom w:val="0"/>
      <w:divBdr>
        <w:top w:val="none" w:sz="0" w:space="0" w:color="auto"/>
        <w:left w:val="none" w:sz="0" w:space="0" w:color="auto"/>
        <w:bottom w:val="none" w:sz="0" w:space="0" w:color="auto"/>
        <w:right w:val="none" w:sz="0" w:space="0" w:color="auto"/>
      </w:divBdr>
    </w:div>
    <w:div w:id="1105805321">
      <w:bodyDiv w:val="1"/>
      <w:marLeft w:val="0"/>
      <w:marRight w:val="0"/>
      <w:marTop w:val="0"/>
      <w:marBottom w:val="0"/>
      <w:divBdr>
        <w:top w:val="none" w:sz="0" w:space="0" w:color="auto"/>
        <w:left w:val="none" w:sz="0" w:space="0" w:color="auto"/>
        <w:bottom w:val="none" w:sz="0" w:space="0" w:color="auto"/>
        <w:right w:val="none" w:sz="0" w:space="0" w:color="auto"/>
      </w:divBdr>
    </w:div>
    <w:div w:id="1116827426">
      <w:bodyDiv w:val="1"/>
      <w:marLeft w:val="0"/>
      <w:marRight w:val="0"/>
      <w:marTop w:val="0"/>
      <w:marBottom w:val="0"/>
      <w:divBdr>
        <w:top w:val="none" w:sz="0" w:space="0" w:color="auto"/>
        <w:left w:val="none" w:sz="0" w:space="0" w:color="auto"/>
        <w:bottom w:val="none" w:sz="0" w:space="0" w:color="auto"/>
        <w:right w:val="none" w:sz="0" w:space="0" w:color="auto"/>
      </w:divBdr>
    </w:div>
    <w:div w:id="1120998413">
      <w:bodyDiv w:val="1"/>
      <w:marLeft w:val="0"/>
      <w:marRight w:val="0"/>
      <w:marTop w:val="0"/>
      <w:marBottom w:val="0"/>
      <w:divBdr>
        <w:top w:val="none" w:sz="0" w:space="0" w:color="auto"/>
        <w:left w:val="none" w:sz="0" w:space="0" w:color="auto"/>
        <w:bottom w:val="none" w:sz="0" w:space="0" w:color="auto"/>
        <w:right w:val="none" w:sz="0" w:space="0" w:color="auto"/>
      </w:divBdr>
    </w:div>
    <w:div w:id="1128544860">
      <w:bodyDiv w:val="1"/>
      <w:marLeft w:val="0"/>
      <w:marRight w:val="0"/>
      <w:marTop w:val="0"/>
      <w:marBottom w:val="0"/>
      <w:divBdr>
        <w:top w:val="none" w:sz="0" w:space="0" w:color="auto"/>
        <w:left w:val="none" w:sz="0" w:space="0" w:color="auto"/>
        <w:bottom w:val="none" w:sz="0" w:space="0" w:color="auto"/>
        <w:right w:val="none" w:sz="0" w:space="0" w:color="auto"/>
      </w:divBdr>
    </w:div>
    <w:div w:id="1129974189">
      <w:bodyDiv w:val="1"/>
      <w:marLeft w:val="0"/>
      <w:marRight w:val="0"/>
      <w:marTop w:val="0"/>
      <w:marBottom w:val="0"/>
      <w:divBdr>
        <w:top w:val="none" w:sz="0" w:space="0" w:color="auto"/>
        <w:left w:val="none" w:sz="0" w:space="0" w:color="auto"/>
        <w:bottom w:val="none" w:sz="0" w:space="0" w:color="auto"/>
        <w:right w:val="none" w:sz="0" w:space="0" w:color="auto"/>
      </w:divBdr>
    </w:div>
    <w:div w:id="1142620465">
      <w:bodyDiv w:val="1"/>
      <w:marLeft w:val="0"/>
      <w:marRight w:val="0"/>
      <w:marTop w:val="0"/>
      <w:marBottom w:val="0"/>
      <w:divBdr>
        <w:top w:val="none" w:sz="0" w:space="0" w:color="auto"/>
        <w:left w:val="none" w:sz="0" w:space="0" w:color="auto"/>
        <w:bottom w:val="none" w:sz="0" w:space="0" w:color="auto"/>
        <w:right w:val="none" w:sz="0" w:space="0" w:color="auto"/>
      </w:divBdr>
    </w:div>
    <w:div w:id="1154685795">
      <w:bodyDiv w:val="1"/>
      <w:marLeft w:val="0"/>
      <w:marRight w:val="0"/>
      <w:marTop w:val="0"/>
      <w:marBottom w:val="0"/>
      <w:divBdr>
        <w:top w:val="none" w:sz="0" w:space="0" w:color="auto"/>
        <w:left w:val="none" w:sz="0" w:space="0" w:color="auto"/>
        <w:bottom w:val="none" w:sz="0" w:space="0" w:color="auto"/>
        <w:right w:val="none" w:sz="0" w:space="0" w:color="auto"/>
      </w:divBdr>
    </w:div>
    <w:div w:id="1155756673">
      <w:bodyDiv w:val="1"/>
      <w:marLeft w:val="0"/>
      <w:marRight w:val="0"/>
      <w:marTop w:val="0"/>
      <w:marBottom w:val="0"/>
      <w:divBdr>
        <w:top w:val="none" w:sz="0" w:space="0" w:color="auto"/>
        <w:left w:val="none" w:sz="0" w:space="0" w:color="auto"/>
        <w:bottom w:val="none" w:sz="0" w:space="0" w:color="auto"/>
        <w:right w:val="none" w:sz="0" w:space="0" w:color="auto"/>
      </w:divBdr>
    </w:div>
    <w:div w:id="1156218663">
      <w:bodyDiv w:val="1"/>
      <w:marLeft w:val="0"/>
      <w:marRight w:val="0"/>
      <w:marTop w:val="0"/>
      <w:marBottom w:val="0"/>
      <w:divBdr>
        <w:top w:val="none" w:sz="0" w:space="0" w:color="auto"/>
        <w:left w:val="none" w:sz="0" w:space="0" w:color="auto"/>
        <w:bottom w:val="none" w:sz="0" w:space="0" w:color="auto"/>
        <w:right w:val="none" w:sz="0" w:space="0" w:color="auto"/>
      </w:divBdr>
    </w:div>
    <w:div w:id="1185165843">
      <w:bodyDiv w:val="1"/>
      <w:marLeft w:val="0"/>
      <w:marRight w:val="0"/>
      <w:marTop w:val="0"/>
      <w:marBottom w:val="0"/>
      <w:divBdr>
        <w:top w:val="none" w:sz="0" w:space="0" w:color="auto"/>
        <w:left w:val="none" w:sz="0" w:space="0" w:color="auto"/>
        <w:bottom w:val="none" w:sz="0" w:space="0" w:color="auto"/>
        <w:right w:val="none" w:sz="0" w:space="0" w:color="auto"/>
      </w:divBdr>
    </w:div>
    <w:div w:id="1187792432">
      <w:bodyDiv w:val="1"/>
      <w:marLeft w:val="0"/>
      <w:marRight w:val="0"/>
      <w:marTop w:val="0"/>
      <w:marBottom w:val="0"/>
      <w:divBdr>
        <w:top w:val="none" w:sz="0" w:space="0" w:color="auto"/>
        <w:left w:val="none" w:sz="0" w:space="0" w:color="auto"/>
        <w:bottom w:val="none" w:sz="0" w:space="0" w:color="auto"/>
        <w:right w:val="none" w:sz="0" w:space="0" w:color="auto"/>
      </w:divBdr>
    </w:div>
    <w:div w:id="1223906142">
      <w:bodyDiv w:val="1"/>
      <w:marLeft w:val="0"/>
      <w:marRight w:val="0"/>
      <w:marTop w:val="0"/>
      <w:marBottom w:val="0"/>
      <w:divBdr>
        <w:top w:val="none" w:sz="0" w:space="0" w:color="auto"/>
        <w:left w:val="none" w:sz="0" w:space="0" w:color="auto"/>
        <w:bottom w:val="none" w:sz="0" w:space="0" w:color="auto"/>
        <w:right w:val="none" w:sz="0" w:space="0" w:color="auto"/>
      </w:divBdr>
    </w:div>
    <w:div w:id="1226791758">
      <w:bodyDiv w:val="1"/>
      <w:marLeft w:val="0"/>
      <w:marRight w:val="0"/>
      <w:marTop w:val="0"/>
      <w:marBottom w:val="0"/>
      <w:divBdr>
        <w:top w:val="none" w:sz="0" w:space="0" w:color="auto"/>
        <w:left w:val="none" w:sz="0" w:space="0" w:color="auto"/>
        <w:bottom w:val="none" w:sz="0" w:space="0" w:color="auto"/>
        <w:right w:val="none" w:sz="0" w:space="0" w:color="auto"/>
      </w:divBdr>
    </w:div>
    <w:div w:id="1240290570">
      <w:bodyDiv w:val="1"/>
      <w:marLeft w:val="0"/>
      <w:marRight w:val="0"/>
      <w:marTop w:val="0"/>
      <w:marBottom w:val="0"/>
      <w:divBdr>
        <w:top w:val="none" w:sz="0" w:space="0" w:color="auto"/>
        <w:left w:val="none" w:sz="0" w:space="0" w:color="auto"/>
        <w:bottom w:val="none" w:sz="0" w:space="0" w:color="auto"/>
        <w:right w:val="none" w:sz="0" w:space="0" w:color="auto"/>
      </w:divBdr>
    </w:div>
    <w:div w:id="1253663041">
      <w:bodyDiv w:val="1"/>
      <w:marLeft w:val="0"/>
      <w:marRight w:val="0"/>
      <w:marTop w:val="0"/>
      <w:marBottom w:val="0"/>
      <w:divBdr>
        <w:top w:val="none" w:sz="0" w:space="0" w:color="auto"/>
        <w:left w:val="none" w:sz="0" w:space="0" w:color="auto"/>
        <w:bottom w:val="none" w:sz="0" w:space="0" w:color="auto"/>
        <w:right w:val="none" w:sz="0" w:space="0" w:color="auto"/>
      </w:divBdr>
    </w:div>
    <w:div w:id="1274290588">
      <w:bodyDiv w:val="1"/>
      <w:marLeft w:val="0"/>
      <w:marRight w:val="0"/>
      <w:marTop w:val="0"/>
      <w:marBottom w:val="0"/>
      <w:divBdr>
        <w:top w:val="none" w:sz="0" w:space="0" w:color="auto"/>
        <w:left w:val="none" w:sz="0" w:space="0" w:color="auto"/>
        <w:bottom w:val="none" w:sz="0" w:space="0" w:color="auto"/>
        <w:right w:val="none" w:sz="0" w:space="0" w:color="auto"/>
      </w:divBdr>
    </w:div>
    <w:div w:id="1277329119">
      <w:bodyDiv w:val="1"/>
      <w:marLeft w:val="0"/>
      <w:marRight w:val="0"/>
      <w:marTop w:val="0"/>
      <w:marBottom w:val="0"/>
      <w:divBdr>
        <w:top w:val="none" w:sz="0" w:space="0" w:color="auto"/>
        <w:left w:val="none" w:sz="0" w:space="0" w:color="auto"/>
        <w:bottom w:val="none" w:sz="0" w:space="0" w:color="auto"/>
        <w:right w:val="none" w:sz="0" w:space="0" w:color="auto"/>
      </w:divBdr>
    </w:div>
    <w:div w:id="1279681847">
      <w:bodyDiv w:val="1"/>
      <w:marLeft w:val="0"/>
      <w:marRight w:val="0"/>
      <w:marTop w:val="0"/>
      <w:marBottom w:val="0"/>
      <w:divBdr>
        <w:top w:val="none" w:sz="0" w:space="0" w:color="auto"/>
        <w:left w:val="none" w:sz="0" w:space="0" w:color="auto"/>
        <w:bottom w:val="none" w:sz="0" w:space="0" w:color="auto"/>
        <w:right w:val="none" w:sz="0" w:space="0" w:color="auto"/>
      </w:divBdr>
    </w:div>
    <w:div w:id="1280719925">
      <w:bodyDiv w:val="1"/>
      <w:marLeft w:val="0"/>
      <w:marRight w:val="0"/>
      <w:marTop w:val="0"/>
      <w:marBottom w:val="0"/>
      <w:divBdr>
        <w:top w:val="none" w:sz="0" w:space="0" w:color="auto"/>
        <w:left w:val="none" w:sz="0" w:space="0" w:color="auto"/>
        <w:bottom w:val="none" w:sz="0" w:space="0" w:color="auto"/>
        <w:right w:val="none" w:sz="0" w:space="0" w:color="auto"/>
      </w:divBdr>
    </w:div>
    <w:div w:id="1280840885">
      <w:bodyDiv w:val="1"/>
      <w:marLeft w:val="0"/>
      <w:marRight w:val="0"/>
      <w:marTop w:val="0"/>
      <w:marBottom w:val="0"/>
      <w:divBdr>
        <w:top w:val="none" w:sz="0" w:space="0" w:color="auto"/>
        <w:left w:val="none" w:sz="0" w:space="0" w:color="auto"/>
        <w:bottom w:val="none" w:sz="0" w:space="0" w:color="auto"/>
        <w:right w:val="none" w:sz="0" w:space="0" w:color="auto"/>
      </w:divBdr>
    </w:div>
    <w:div w:id="1294100309">
      <w:bodyDiv w:val="1"/>
      <w:marLeft w:val="0"/>
      <w:marRight w:val="0"/>
      <w:marTop w:val="0"/>
      <w:marBottom w:val="0"/>
      <w:divBdr>
        <w:top w:val="none" w:sz="0" w:space="0" w:color="auto"/>
        <w:left w:val="none" w:sz="0" w:space="0" w:color="auto"/>
        <w:bottom w:val="none" w:sz="0" w:space="0" w:color="auto"/>
        <w:right w:val="none" w:sz="0" w:space="0" w:color="auto"/>
      </w:divBdr>
    </w:div>
    <w:div w:id="1295138257">
      <w:bodyDiv w:val="1"/>
      <w:marLeft w:val="0"/>
      <w:marRight w:val="0"/>
      <w:marTop w:val="0"/>
      <w:marBottom w:val="0"/>
      <w:divBdr>
        <w:top w:val="none" w:sz="0" w:space="0" w:color="auto"/>
        <w:left w:val="none" w:sz="0" w:space="0" w:color="auto"/>
        <w:bottom w:val="none" w:sz="0" w:space="0" w:color="auto"/>
        <w:right w:val="none" w:sz="0" w:space="0" w:color="auto"/>
      </w:divBdr>
    </w:div>
    <w:div w:id="1301837819">
      <w:bodyDiv w:val="1"/>
      <w:marLeft w:val="0"/>
      <w:marRight w:val="0"/>
      <w:marTop w:val="0"/>
      <w:marBottom w:val="0"/>
      <w:divBdr>
        <w:top w:val="none" w:sz="0" w:space="0" w:color="auto"/>
        <w:left w:val="none" w:sz="0" w:space="0" w:color="auto"/>
        <w:bottom w:val="none" w:sz="0" w:space="0" w:color="auto"/>
        <w:right w:val="none" w:sz="0" w:space="0" w:color="auto"/>
      </w:divBdr>
    </w:div>
    <w:div w:id="1303073003">
      <w:bodyDiv w:val="1"/>
      <w:marLeft w:val="0"/>
      <w:marRight w:val="0"/>
      <w:marTop w:val="0"/>
      <w:marBottom w:val="0"/>
      <w:divBdr>
        <w:top w:val="none" w:sz="0" w:space="0" w:color="auto"/>
        <w:left w:val="none" w:sz="0" w:space="0" w:color="auto"/>
        <w:bottom w:val="none" w:sz="0" w:space="0" w:color="auto"/>
        <w:right w:val="none" w:sz="0" w:space="0" w:color="auto"/>
      </w:divBdr>
    </w:div>
    <w:div w:id="1317606623">
      <w:bodyDiv w:val="1"/>
      <w:marLeft w:val="0"/>
      <w:marRight w:val="0"/>
      <w:marTop w:val="0"/>
      <w:marBottom w:val="0"/>
      <w:divBdr>
        <w:top w:val="none" w:sz="0" w:space="0" w:color="auto"/>
        <w:left w:val="none" w:sz="0" w:space="0" w:color="auto"/>
        <w:bottom w:val="none" w:sz="0" w:space="0" w:color="auto"/>
        <w:right w:val="none" w:sz="0" w:space="0" w:color="auto"/>
      </w:divBdr>
    </w:div>
    <w:div w:id="1326281362">
      <w:bodyDiv w:val="1"/>
      <w:marLeft w:val="0"/>
      <w:marRight w:val="0"/>
      <w:marTop w:val="0"/>
      <w:marBottom w:val="0"/>
      <w:divBdr>
        <w:top w:val="none" w:sz="0" w:space="0" w:color="auto"/>
        <w:left w:val="none" w:sz="0" w:space="0" w:color="auto"/>
        <w:bottom w:val="none" w:sz="0" w:space="0" w:color="auto"/>
        <w:right w:val="none" w:sz="0" w:space="0" w:color="auto"/>
      </w:divBdr>
    </w:div>
    <w:div w:id="1329869995">
      <w:bodyDiv w:val="1"/>
      <w:marLeft w:val="0"/>
      <w:marRight w:val="0"/>
      <w:marTop w:val="0"/>
      <w:marBottom w:val="0"/>
      <w:divBdr>
        <w:top w:val="none" w:sz="0" w:space="0" w:color="auto"/>
        <w:left w:val="none" w:sz="0" w:space="0" w:color="auto"/>
        <w:bottom w:val="none" w:sz="0" w:space="0" w:color="auto"/>
        <w:right w:val="none" w:sz="0" w:space="0" w:color="auto"/>
      </w:divBdr>
    </w:div>
    <w:div w:id="1331981622">
      <w:bodyDiv w:val="1"/>
      <w:marLeft w:val="0"/>
      <w:marRight w:val="0"/>
      <w:marTop w:val="0"/>
      <w:marBottom w:val="0"/>
      <w:divBdr>
        <w:top w:val="none" w:sz="0" w:space="0" w:color="auto"/>
        <w:left w:val="none" w:sz="0" w:space="0" w:color="auto"/>
        <w:bottom w:val="none" w:sz="0" w:space="0" w:color="auto"/>
        <w:right w:val="none" w:sz="0" w:space="0" w:color="auto"/>
      </w:divBdr>
    </w:div>
    <w:div w:id="1353415957">
      <w:bodyDiv w:val="1"/>
      <w:marLeft w:val="0"/>
      <w:marRight w:val="0"/>
      <w:marTop w:val="0"/>
      <w:marBottom w:val="0"/>
      <w:divBdr>
        <w:top w:val="none" w:sz="0" w:space="0" w:color="auto"/>
        <w:left w:val="none" w:sz="0" w:space="0" w:color="auto"/>
        <w:bottom w:val="none" w:sz="0" w:space="0" w:color="auto"/>
        <w:right w:val="none" w:sz="0" w:space="0" w:color="auto"/>
      </w:divBdr>
    </w:div>
    <w:div w:id="1365326595">
      <w:bodyDiv w:val="1"/>
      <w:marLeft w:val="0"/>
      <w:marRight w:val="0"/>
      <w:marTop w:val="0"/>
      <w:marBottom w:val="0"/>
      <w:divBdr>
        <w:top w:val="none" w:sz="0" w:space="0" w:color="auto"/>
        <w:left w:val="none" w:sz="0" w:space="0" w:color="auto"/>
        <w:bottom w:val="none" w:sz="0" w:space="0" w:color="auto"/>
        <w:right w:val="none" w:sz="0" w:space="0" w:color="auto"/>
      </w:divBdr>
    </w:div>
    <w:div w:id="1367607073">
      <w:bodyDiv w:val="1"/>
      <w:marLeft w:val="0"/>
      <w:marRight w:val="0"/>
      <w:marTop w:val="0"/>
      <w:marBottom w:val="0"/>
      <w:divBdr>
        <w:top w:val="none" w:sz="0" w:space="0" w:color="auto"/>
        <w:left w:val="none" w:sz="0" w:space="0" w:color="auto"/>
        <w:bottom w:val="none" w:sz="0" w:space="0" w:color="auto"/>
        <w:right w:val="none" w:sz="0" w:space="0" w:color="auto"/>
      </w:divBdr>
    </w:div>
    <w:div w:id="1374576684">
      <w:bodyDiv w:val="1"/>
      <w:marLeft w:val="0"/>
      <w:marRight w:val="0"/>
      <w:marTop w:val="0"/>
      <w:marBottom w:val="0"/>
      <w:divBdr>
        <w:top w:val="none" w:sz="0" w:space="0" w:color="auto"/>
        <w:left w:val="none" w:sz="0" w:space="0" w:color="auto"/>
        <w:bottom w:val="none" w:sz="0" w:space="0" w:color="auto"/>
        <w:right w:val="none" w:sz="0" w:space="0" w:color="auto"/>
      </w:divBdr>
    </w:div>
    <w:div w:id="1382249627">
      <w:bodyDiv w:val="1"/>
      <w:marLeft w:val="0"/>
      <w:marRight w:val="0"/>
      <w:marTop w:val="0"/>
      <w:marBottom w:val="0"/>
      <w:divBdr>
        <w:top w:val="none" w:sz="0" w:space="0" w:color="auto"/>
        <w:left w:val="none" w:sz="0" w:space="0" w:color="auto"/>
        <w:bottom w:val="none" w:sz="0" w:space="0" w:color="auto"/>
        <w:right w:val="none" w:sz="0" w:space="0" w:color="auto"/>
      </w:divBdr>
    </w:div>
    <w:div w:id="1387755229">
      <w:bodyDiv w:val="1"/>
      <w:marLeft w:val="0"/>
      <w:marRight w:val="0"/>
      <w:marTop w:val="0"/>
      <w:marBottom w:val="0"/>
      <w:divBdr>
        <w:top w:val="none" w:sz="0" w:space="0" w:color="auto"/>
        <w:left w:val="none" w:sz="0" w:space="0" w:color="auto"/>
        <w:bottom w:val="none" w:sz="0" w:space="0" w:color="auto"/>
        <w:right w:val="none" w:sz="0" w:space="0" w:color="auto"/>
      </w:divBdr>
    </w:div>
    <w:div w:id="1395617712">
      <w:bodyDiv w:val="1"/>
      <w:marLeft w:val="0"/>
      <w:marRight w:val="0"/>
      <w:marTop w:val="0"/>
      <w:marBottom w:val="0"/>
      <w:divBdr>
        <w:top w:val="none" w:sz="0" w:space="0" w:color="auto"/>
        <w:left w:val="none" w:sz="0" w:space="0" w:color="auto"/>
        <w:bottom w:val="none" w:sz="0" w:space="0" w:color="auto"/>
        <w:right w:val="none" w:sz="0" w:space="0" w:color="auto"/>
      </w:divBdr>
    </w:div>
    <w:div w:id="1398241773">
      <w:bodyDiv w:val="1"/>
      <w:marLeft w:val="0"/>
      <w:marRight w:val="0"/>
      <w:marTop w:val="0"/>
      <w:marBottom w:val="0"/>
      <w:divBdr>
        <w:top w:val="none" w:sz="0" w:space="0" w:color="auto"/>
        <w:left w:val="none" w:sz="0" w:space="0" w:color="auto"/>
        <w:bottom w:val="none" w:sz="0" w:space="0" w:color="auto"/>
        <w:right w:val="none" w:sz="0" w:space="0" w:color="auto"/>
      </w:divBdr>
    </w:div>
    <w:div w:id="1414008351">
      <w:bodyDiv w:val="1"/>
      <w:marLeft w:val="0"/>
      <w:marRight w:val="0"/>
      <w:marTop w:val="0"/>
      <w:marBottom w:val="0"/>
      <w:divBdr>
        <w:top w:val="none" w:sz="0" w:space="0" w:color="auto"/>
        <w:left w:val="none" w:sz="0" w:space="0" w:color="auto"/>
        <w:bottom w:val="none" w:sz="0" w:space="0" w:color="auto"/>
        <w:right w:val="none" w:sz="0" w:space="0" w:color="auto"/>
      </w:divBdr>
    </w:div>
    <w:div w:id="1430807342">
      <w:bodyDiv w:val="1"/>
      <w:marLeft w:val="0"/>
      <w:marRight w:val="0"/>
      <w:marTop w:val="0"/>
      <w:marBottom w:val="0"/>
      <w:divBdr>
        <w:top w:val="none" w:sz="0" w:space="0" w:color="auto"/>
        <w:left w:val="none" w:sz="0" w:space="0" w:color="auto"/>
        <w:bottom w:val="none" w:sz="0" w:space="0" w:color="auto"/>
        <w:right w:val="none" w:sz="0" w:space="0" w:color="auto"/>
      </w:divBdr>
    </w:div>
    <w:div w:id="1439251021">
      <w:bodyDiv w:val="1"/>
      <w:marLeft w:val="0"/>
      <w:marRight w:val="0"/>
      <w:marTop w:val="0"/>
      <w:marBottom w:val="0"/>
      <w:divBdr>
        <w:top w:val="none" w:sz="0" w:space="0" w:color="auto"/>
        <w:left w:val="none" w:sz="0" w:space="0" w:color="auto"/>
        <w:bottom w:val="none" w:sz="0" w:space="0" w:color="auto"/>
        <w:right w:val="none" w:sz="0" w:space="0" w:color="auto"/>
      </w:divBdr>
    </w:div>
    <w:div w:id="1453473083">
      <w:bodyDiv w:val="1"/>
      <w:marLeft w:val="0"/>
      <w:marRight w:val="0"/>
      <w:marTop w:val="0"/>
      <w:marBottom w:val="0"/>
      <w:divBdr>
        <w:top w:val="none" w:sz="0" w:space="0" w:color="auto"/>
        <w:left w:val="none" w:sz="0" w:space="0" w:color="auto"/>
        <w:bottom w:val="none" w:sz="0" w:space="0" w:color="auto"/>
        <w:right w:val="none" w:sz="0" w:space="0" w:color="auto"/>
      </w:divBdr>
    </w:div>
    <w:div w:id="1457673944">
      <w:bodyDiv w:val="1"/>
      <w:marLeft w:val="0"/>
      <w:marRight w:val="0"/>
      <w:marTop w:val="0"/>
      <w:marBottom w:val="0"/>
      <w:divBdr>
        <w:top w:val="none" w:sz="0" w:space="0" w:color="auto"/>
        <w:left w:val="none" w:sz="0" w:space="0" w:color="auto"/>
        <w:bottom w:val="none" w:sz="0" w:space="0" w:color="auto"/>
        <w:right w:val="none" w:sz="0" w:space="0" w:color="auto"/>
      </w:divBdr>
    </w:div>
    <w:div w:id="1495801836">
      <w:bodyDiv w:val="1"/>
      <w:marLeft w:val="0"/>
      <w:marRight w:val="0"/>
      <w:marTop w:val="0"/>
      <w:marBottom w:val="0"/>
      <w:divBdr>
        <w:top w:val="none" w:sz="0" w:space="0" w:color="auto"/>
        <w:left w:val="none" w:sz="0" w:space="0" w:color="auto"/>
        <w:bottom w:val="none" w:sz="0" w:space="0" w:color="auto"/>
        <w:right w:val="none" w:sz="0" w:space="0" w:color="auto"/>
      </w:divBdr>
    </w:div>
    <w:div w:id="1511219351">
      <w:bodyDiv w:val="1"/>
      <w:marLeft w:val="0"/>
      <w:marRight w:val="0"/>
      <w:marTop w:val="0"/>
      <w:marBottom w:val="0"/>
      <w:divBdr>
        <w:top w:val="none" w:sz="0" w:space="0" w:color="auto"/>
        <w:left w:val="none" w:sz="0" w:space="0" w:color="auto"/>
        <w:bottom w:val="none" w:sz="0" w:space="0" w:color="auto"/>
        <w:right w:val="none" w:sz="0" w:space="0" w:color="auto"/>
      </w:divBdr>
    </w:div>
    <w:div w:id="1518616330">
      <w:bodyDiv w:val="1"/>
      <w:marLeft w:val="0"/>
      <w:marRight w:val="0"/>
      <w:marTop w:val="0"/>
      <w:marBottom w:val="0"/>
      <w:divBdr>
        <w:top w:val="none" w:sz="0" w:space="0" w:color="auto"/>
        <w:left w:val="none" w:sz="0" w:space="0" w:color="auto"/>
        <w:bottom w:val="none" w:sz="0" w:space="0" w:color="auto"/>
        <w:right w:val="none" w:sz="0" w:space="0" w:color="auto"/>
      </w:divBdr>
    </w:div>
    <w:div w:id="1524855988">
      <w:bodyDiv w:val="1"/>
      <w:marLeft w:val="0"/>
      <w:marRight w:val="0"/>
      <w:marTop w:val="0"/>
      <w:marBottom w:val="0"/>
      <w:divBdr>
        <w:top w:val="none" w:sz="0" w:space="0" w:color="auto"/>
        <w:left w:val="none" w:sz="0" w:space="0" w:color="auto"/>
        <w:bottom w:val="none" w:sz="0" w:space="0" w:color="auto"/>
        <w:right w:val="none" w:sz="0" w:space="0" w:color="auto"/>
      </w:divBdr>
    </w:div>
    <w:div w:id="1527331480">
      <w:bodyDiv w:val="1"/>
      <w:marLeft w:val="0"/>
      <w:marRight w:val="0"/>
      <w:marTop w:val="0"/>
      <w:marBottom w:val="0"/>
      <w:divBdr>
        <w:top w:val="none" w:sz="0" w:space="0" w:color="auto"/>
        <w:left w:val="none" w:sz="0" w:space="0" w:color="auto"/>
        <w:bottom w:val="none" w:sz="0" w:space="0" w:color="auto"/>
        <w:right w:val="none" w:sz="0" w:space="0" w:color="auto"/>
      </w:divBdr>
    </w:div>
    <w:div w:id="1544974066">
      <w:bodyDiv w:val="1"/>
      <w:marLeft w:val="0"/>
      <w:marRight w:val="0"/>
      <w:marTop w:val="0"/>
      <w:marBottom w:val="0"/>
      <w:divBdr>
        <w:top w:val="none" w:sz="0" w:space="0" w:color="auto"/>
        <w:left w:val="none" w:sz="0" w:space="0" w:color="auto"/>
        <w:bottom w:val="none" w:sz="0" w:space="0" w:color="auto"/>
        <w:right w:val="none" w:sz="0" w:space="0" w:color="auto"/>
      </w:divBdr>
    </w:div>
    <w:div w:id="1548446990">
      <w:bodyDiv w:val="1"/>
      <w:marLeft w:val="0"/>
      <w:marRight w:val="0"/>
      <w:marTop w:val="0"/>
      <w:marBottom w:val="0"/>
      <w:divBdr>
        <w:top w:val="none" w:sz="0" w:space="0" w:color="auto"/>
        <w:left w:val="none" w:sz="0" w:space="0" w:color="auto"/>
        <w:bottom w:val="none" w:sz="0" w:space="0" w:color="auto"/>
        <w:right w:val="none" w:sz="0" w:space="0" w:color="auto"/>
      </w:divBdr>
    </w:div>
    <w:div w:id="1581521656">
      <w:bodyDiv w:val="1"/>
      <w:marLeft w:val="0"/>
      <w:marRight w:val="0"/>
      <w:marTop w:val="0"/>
      <w:marBottom w:val="0"/>
      <w:divBdr>
        <w:top w:val="none" w:sz="0" w:space="0" w:color="auto"/>
        <w:left w:val="none" w:sz="0" w:space="0" w:color="auto"/>
        <w:bottom w:val="none" w:sz="0" w:space="0" w:color="auto"/>
        <w:right w:val="none" w:sz="0" w:space="0" w:color="auto"/>
      </w:divBdr>
    </w:div>
    <w:div w:id="1594321655">
      <w:bodyDiv w:val="1"/>
      <w:marLeft w:val="0"/>
      <w:marRight w:val="0"/>
      <w:marTop w:val="0"/>
      <w:marBottom w:val="0"/>
      <w:divBdr>
        <w:top w:val="none" w:sz="0" w:space="0" w:color="auto"/>
        <w:left w:val="none" w:sz="0" w:space="0" w:color="auto"/>
        <w:bottom w:val="none" w:sz="0" w:space="0" w:color="auto"/>
        <w:right w:val="none" w:sz="0" w:space="0" w:color="auto"/>
      </w:divBdr>
    </w:div>
    <w:div w:id="1596476662">
      <w:bodyDiv w:val="1"/>
      <w:marLeft w:val="0"/>
      <w:marRight w:val="0"/>
      <w:marTop w:val="0"/>
      <w:marBottom w:val="0"/>
      <w:divBdr>
        <w:top w:val="none" w:sz="0" w:space="0" w:color="auto"/>
        <w:left w:val="none" w:sz="0" w:space="0" w:color="auto"/>
        <w:bottom w:val="none" w:sz="0" w:space="0" w:color="auto"/>
        <w:right w:val="none" w:sz="0" w:space="0" w:color="auto"/>
      </w:divBdr>
    </w:div>
    <w:div w:id="1598515497">
      <w:bodyDiv w:val="1"/>
      <w:marLeft w:val="0"/>
      <w:marRight w:val="0"/>
      <w:marTop w:val="0"/>
      <w:marBottom w:val="0"/>
      <w:divBdr>
        <w:top w:val="none" w:sz="0" w:space="0" w:color="auto"/>
        <w:left w:val="none" w:sz="0" w:space="0" w:color="auto"/>
        <w:bottom w:val="none" w:sz="0" w:space="0" w:color="auto"/>
        <w:right w:val="none" w:sz="0" w:space="0" w:color="auto"/>
      </w:divBdr>
    </w:div>
    <w:div w:id="1600065394">
      <w:bodyDiv w:val="1"/>
      <w:marLeft w:val="0"/>
      <w:marRight w:val="0"/>
      <w:marTop w:val="0"/>
      <w:marBottom w:val="0"/>
      <w:divBdr>
        <w:top w:val="none" w:sz="0" w:space="0" w:color="auto"/>
        <w:left w:val="none" w:sz="0" w:space="0" w:color="auto"/>
        <w:bottom w:val="none" w:sz="0" w:space="0" w:color="auto"/>
        <w:right w:val="none" w:sz="0" w:space="0" w:color="auto"/>
      </w:divBdr>
    </w:div>
    <w:div w:id="1609465505">
      <w:bodyDiv w:val="1"/>
      <w:marLeft w:val="0"/>
      <w:marRight w:val="0"/>
      <w:marTop w:val="0"/>
      <w:marBottom w:val="0"/>
      <w:divBdr>
        <w:top w:val="none" w:sz="0" w:space="0" w:color="auto"/>
        <w:left w:val="none" w:sz="0" w:space="0" w:color="auto"/>
        <w:bottom w:val="none" w:sz="0" w:space="0" w:color="auto"/>
        <w:right w:val="none" w:sz="0" w:space="0" w:color="auto"/>
      </w:divBdr>
    </w:div>
    <w:div w:id="1610116398">
      <w:bodyDiv w:val="1"/>
      <w:marLeft w:val="0"/>
      <w:marRight w:val="0"/>
      <w:marTop w:val="0"/>
      <w:marBottom w:val="0"/>
      <w:divBdr>
        <w:top w:val="none" w:sz="0" w:space="0" w:color="auto"/>
        <w:left w:val="none" w:sz="0" w:space="0" w:color="auto"/>
        <w:bottom w:val="none" w:sz="0" w:space="0" w:color="auto"/>
        <w:right w:val="none" w:sz="0" w:space="0" w:color="auto"/>
      </w:divBdr>
    </w:div>
    <w:div w:id="1613320027">
      <w:bodyDiv w:val="1"/>
      <w:marLeft w:val="0"/>
      <w:marRight w:val="0"/>
      <w:marTop w:val="0"/>
      <w:marBottom w:val="0"/>
      <w:divBdr>
        <w:top w:val="none" w:sz="0" w:space="0" w:color="auto"/>
        <w:left w:val="none" w:sz="0" w:space="0" w:color="auto"/>
        <w:bottom w:val="none" w:sz="0" w:space="0" w:color="auto"/>
        <w:right w:val="none" w:sz="0" w:space="0" w:color="auto"/>
      </w:divBdr>
    </w:div>
    <w:div w:id="1634171250">
      <w:bodyDiv w:val="1"/>
      <w:marLeft w:val="0"/>
      <w:marRight w:val="0"/>
      <w:marTop w:val="0"/>
      <w:marBottom w:val="0"/>
      <w:divBdr>
        <w:top w:val="none" w:sz="0" w:space="0" w:color="auto"/>
        <w:left w:val="none" w:sz="0" w:space="0" w:color="auto"/>
        <w:bottom w:val="none" w:sz="0" w:space="0" w:color="auto"/>
        <w:right w:val="none" w:sz="0" w:space="0" w:color="auto"/>
      </w:divBdr>
    </w:div>
    <w:div w:id="1638602177">
      <w:bodyDiv w:val="1"/>
      <w:marLeft w:val="0"/>
      <w:marRight w:val="0"/>
      <w:marTop w:val="0"/>
      <w:marBottom w:val="0"/>
      <w:divBdr>
        <w:top w:val="none" w:sz="0" w:space="0" w:color="auto"/>
        <w:left w:val="none" w:sz="0" w:space="0" w:color="auto"/>
        <w:bottom w:val="none" w:sz="0" w:space="0" w:color="auto"/>
        <w:right w:val="none" w:sz="0" w:space="0" w:color="auto"/>
      </w:divBdr>
    </w:div>
    <w:div w:id="1642350193">
      <w:bodyDiv w:val="1"/>
      <w:marLeft w:val="0"/>
      <w:marRight w:val="0"/>
      <w:marTop w:val="0"/>
      <w:marBottom w:val="0"/>
      <w:divBdr>
        <w:top w:val="none" w:sz="0" w:space="0" w:color="auto"/>
        <w:left w:val="none" w:sz="0" w:space="0" w:color="auto"/>
        <w:bottom w:val="none" w:sz="0" w:space="0" w:color="auto"/>
        <w:right w:val="none" w:sz="0" w:space="0" w:color="auto"/>
      </w:divBdr>
    </w:div>
    <w:div w:id="1650163125">
      <w:bodyDiv w:val="1"/>
      <w:marLeft w:val="0"/>
      <w:marRight w:val="0"/>
      <w:marTop w:val="0"/>
      <w:marBottom w:val="0"/>
      <w:divBdr>
        <w:top w:val="none" w:sz="0" w:space="0" w:color="auto"/>
        <w:left w:val="none" w:sz="0" w:space="0" w:color="auto"/>
        <w:bottom w:val="none" w:sz="0" w:space="0" w:color="auto"/>
        <w:right w:val="none" w:sz="0" w:space="0" w:color="auto"/>
      </w:divBdr>
    </w:div>
    <w:div w:id="1657995282">
      <w:bodyDiv w:val="1"/>
      <w:marLeft w:val="0"/>
      <w:marRight w:val="0"/>
      <w:marTop w:val="0"/>
      <w:marBottom w:val="0"/>
      <w:divBdr>
        <w:top w:val="none" w:sz="0" w:space="0" w:color="auto"/>
        <w:left w:val="none" w:sz="0" w:space="0" w:color="auto"/>
        <w:bottom w:val="none" w:sz="0" w:space="0" w:color="auto"/>
        <w:right w:val="none" w:sz="0" w:space="0" w:color="auto"/>
      </w:divBdr>
    </w:div>
    <w:div w:id="1676608998">
      <w:bodyDiv w:val="1"/>
      <w:marLeft w:val="0"/>
      <w:marRight w:val="0"/>
      <w:marTop w:val="0"/>
      <w:marBottom w:val="0"/>
      <w:divBdr>
        <w:top w:val="none" w:sz="0" w:space="0" w:color="auto"/>
        <w:left w:val="none" w:sz="0" w:space="0" w:color="auto"/>
        <w:bottom w:val="none" w:sz="0" w:space="0" w:color="auto"/>
        <w:right w:val="none" w:sz="0" w:space="0" w:color="auto"/>
      </w:divBdr>
    </w:div>
    <w:div w:id="1679767407">
      <w:bodyDiv w:val="1"/>
      <w:marLeft w:val="0"/>
      <w:marRight w:val="0"/>
      <w:marTop w:val="0"/>
      <w:marBottom w:val="0"/>
      <w:divBdr>
        <w:top w:val="none" w:sz="0" w:space="0" w:color="auto"/>
        <w:left w:val="none" w:sz="0" w:space="0" w:color="auto"/>
        <w:bottom w:val="none" w:sz="0" w:space="0" w:color="auto"/>
        <w:right w:val="none" w:sz="0" w:space="0" w:color="auto"/>
      </w:divBdr>
    </w:div>
    <w:div w:id="1695881722">
      <w:bodyDiv w:val="1"/>
      <w:marLeft w:val="0"/>
      <w:marRight w:val="0"/>
      <w:marTop w:val="0"/>
      <w:marBottom w:val="0"/>
      <w:divBdr>
        <w:top w:val="none" w:sz="0" w:space="0" w:color="auto"/>
        <w:left w:val="none" w:sz="0" w:space="0" w:color="auto"/>
        <w:bottom w:val="none" w:sz="0" w:space="0" w:color="auto"/>
        <w:right w:val="none" w:sz="0" w:space="0" w:color="auto"/>
      </w:divBdr>
    </w:div>
    <w:div w:id="1702895071">
      <w:bodyDiv w:val="1"/>
      <w:marLeft w:val="0"/>
      <w:marRight w:val="0"/>
      <w:marTop w:val="0"/>
      <w:marBottom w:val="0"/>
      <w:divBdr>
        <w:top w:val="none" w:sz="0" w:space="0" w:color="auto"/>
        <w:left w:val="none" w:sz="0" w:space="0" w:color="auto"/>
        <w:bottom w:val="none" w:sz="0" w:space="0" w:color="auto"/>
        <w:right w:val="none" w:sz="0" w:space="0" w:color="auto"/>
      </w:divBdr>
    </w:div>
    <w:div w:id="1714886151">
      <w:bodyDiv w:val="1"/>
      <w:marLeft w:val="0"/>
      <w:marRight w:val="0"/>
      <w:marTop w:val="0"/>
      <w:marBottom w:val="0"/>
      <w:divBdr>
        <w:top w:val="none" w:sz="0" w:space="0" w:color="auto"/>
        <w:left w:val="none" w:sz="0" w:space="0" w:color="auto"/>
        <w:bottom w:val="none" w:sz="0" w:space="0" w:color="auto"/>
        <w:right w:val="none" w:sz="0" w:space="0" w:color="auto"/>
      </w:divBdr>
    </w:div>
    <w:div w:id="1722753357">
      <w:bodyDiv w:val="1"/>
      <w:marLeft w:val="0"/>
      <w:marRight w:val="0"/>
      <w:marTop w:val="0"/>
      <w:marBottom w:val="0"/>
      <w:divBdr>
        <w:top w:val="none" w:sz="0" w:space="0" w:color="auto"/>
        <w:left w:val="none" w:sz="0" w:space="0" w:color="auto"/>
        <w:bottom w:val="none" w:sz="0" w:space="0" w:color="auto"/>
        <w:right w:val="none" w:sz="0" w:space="0" w:color="auto"/>
      </w:divBdr>
    </w:div>
    <w:div w:id="1749619920">
      <w:bodyDiv w:val="1"/>
      <w:marLeft w:val="0"/>
      <w:marRight w:val="0"/>
      <w:marTop w:val="0"/>
      <w:marBottom w:val="0"/>
      <w:divBdr>
        <w:top w:val="none" w:sz="0" w:space="0" w:color="auto"/>
        <w:left w:val="none" w:sz="0" w:space="0" w:color="auto"/>
        <w:bottom w:val="none" w:sz="0" w:space="0" w:color="auto"/>
        <w:right w:val="none" w:sz="0" w:space="0" w:color="auto"/>
      </w:divBdr>
    </w:div>
    <w:div w:id="1750537693">
      <w:bodyDiv w:val="1"/>
      <w:marLeft w:val="0"/>
      <w:marRight w:val="0"/>
      <w:marTop w:val="0"/>
      <w:marBottom w:val="0"/>
      <w:divBdr>
        <w:top w:val="none" w:sz="0" w:space="0" w:color="auto"/>
        <w:left w:val="none" w:sz="0" w:space="0" w:color="auto"/>
        <w:bottom w:val="none" w:sz="0" w:space="0" w:color="auto"/>
        <w:right w:val="none" w:sz="0" w:space="0" w:color="auto"/>
      </w:divBdr>
    </w:div>
    <w:div w:id="1753312000">
      <w:bodyDiv w:val="1"/>
      <w:marLeft w:val="0"/>
      <w:marRight w:val="0"/>
      <w:marTop w:val="0"/>
      <w:marBottom w:val="0"/>
      <w:divBdr>
        <w:top w:val="none" w:sz="0" w:space="0" w:color="auto"/>
        <w:left w:val="none" w:sz="0" w:space="0" w:color="auto"/>
        <w:bottom w:val="none" w:sz="0" w:space="0" w:color="auto"/>
        <w:right w:val="none" w:sz="0" w:space="0" w:color="auto"/>
      </w:divBdr>
    </w:div>
    <w:div w:id="1758676546">
      <w:bodyDiv w:val="1"/>
      <w:marLeft w:val="0"/>
      <w:marRight w:val="0"/>
      <w:marTop w:val="0"/>
      <w:marBottom w:val="0"/>
      <w:divBdr>
        <w:top w:val="none" w:sz="0" w:space="0" w:color="auto"/>
        <w:left w:val="none" w:sz="0" w:space="0" w:color="auto"/>
        <w:bottom w:val="none" w:sz="0" w:space="0" w:color="auto"/>
        <w:right w:val="none" w:sz="0" w:space="0" w:color="auto"/>
      </w:divBdr>
    </w:div>
    <w:div w:id="1761411077">
      <w:bodyDiv w:val="1"/>
      <w:marLeft w:val="0"/>
      <w:marRight w:val="0"/>
      <w:marTop w:val="0"/>
      <w:marBottom w:val="0"/>
      <w:divBdr>
        <w:top w:val="none" w:sz="0" w:space="0" w:color="auto"/>
        <w:left w:val="none" w:sz="0" w:space="0" w:color="auto"/>
        <w:bottom w:val="none" w:sz="0" w:space="0" w:color="auto"/>
        <w:right w:val="none" w:sz="0" w:space="0" w:color="auto"/>
      </w:divBdr>
    </w:div>
    <w:div w:id="1781412485">
      <w:bodyDiv w:val="1"/>
      <w:marLeft w:val="0"/>
      <w:marRight w:val="0"/>
      <w:marTop w:val="0"/>
      <w:marBottom w:val="0"/>
      <w:divBdr>
        <w:top w:val="none" w:sz="0" w:space="0" w:color="auto"/>
        <w:left w:val="none" w:sz="0" w:space="0" w:color="auto"/>
        <w:bottom w:val="none" w:sz="0" w:space="0" w:color="auto"/>
        <w:right w:val="none" w:sz="0" w:space="0" w:color="auto"/>
      </w:divBdr>
    </w:div>
    <w:div w:id="1786541470">
      <w:bodyDiv w:val="1"/>
      <w:marLeft w:val="0"/>
      <w:marRight w:val="0"/>
      <w:marTop w:val="0"/>
      <w:marBottom w:val="0"/>
      <w:divBdr>
        <w:top w:val="none" w:sz="0" w:space="0" w:color="auto"/>
        <w:left w:val="none" w:sz="0" w:space="0" w:color="auto"/>
        <w:bottom w:val="none" w:sz="0" w:space="0" w:color="auto"/>
        <w:right w:val="none" w:sz="0" w:space="0" w:color="auto"/>
      </w:divBdr>
    </w:div>
    <w:div w:id="1801847341">
      <w:bodyDiv w:val="1"/>
      <w:marLeft w:val="0"/>
      <w:marRight w:val="0"/>
      <w:marTop w:val="0"/>
      <w:marBottom w:val="0"/>
      <w:divBdr>
        <w:top w:val="none" w:sz="0" w:space="0" w:color="auto"/>
        <w:left w:val="none" w:sz="0" w:space="0" w:color="auto"/>
        <w:bottom w:val="none" w:sz="0" w:space="0" w:color="auto"/>
        <w:right w:val="none" w:sz="0" w:space="0" w:color="auto"/>
      </w:divBdr>
    </w:div>
    <w:div w:id="1809391482">
      <w:bodyDiv w:val="1"/>
      <w:marLeft w:val="0"/>
      <w:marRight w:val="0"/>
      <w:marTop w:val="0"/>
      <w:marBottom w:val="0"/>
      <w:divBdr>
        <w:top w:val="none" w:sz="0" w:space="0" w:color="auto"/>
        <w:left w:val="none" w:sz="0" w:space="0" w:color="auto"/>
        <w:bottom w:val="none" w:sz="0" w:space="0" w:color="auto"/>
        <w:right w:val="none" w:sz="0" w:space="0" w:color="auto"/>
      </w:divBdr>
    </w:div>
    <w:div w:id="1817989136">
      <w:bodyDiv w:val="1"/>
      <w:marLeft w:val="0"/>
      <w:marRight w:val="0"/>
      <w:marTop w:val="0"/>
      <w:marBottom w:val="0"/>
      <w:divBdr>
        <w:top w:val="none" w:sz="0" w:space="0" w:color="auto"/>
        <w:left w:val="none" w:sz="0" w:space="0" w:color="auto"/>
        <w:bottom w:val="none" w:sz="0" w:space="0" w:color="auto"/>
        <w:right w:val="none" w:sz="0" w:space="0" w:color="auto"/>
      </w:divBdr>
    </w:div>
    <w:div w:id="1828787742">
      <w:bodyDiv w:val="1"/>
      <w:marLeft w:val="0"/>
      <w:marRight w:val="0"/>
      <w:marTop w:val="0"/>
      <w:marBottom w:val="0"/>
      <w:divBdr>
        <w:top w:val="none" w:sz="0" w:space="0" w:color="auto"/>
        <w:left w:val="none" w:sz="0" w:space="0" w:color="auto"/>
        <w:bottom w:val="none" w:sz="0" w:space="0" w:color="auto"/>
        <w:right w:val="none" w:sz="0" w:space="0" w:color="auto"/>
      </w:divBdr>
    </w:div>
    <w:div w:id="1835102226">
      <w:bodyDiv w:val="1"/>
      <w:marLeft w:val="0"/>
      <w:marRight w:val="0"/>
      <w:marTop w:val="0"/>
      <w:marBottom w:val="0"/>
      <w:divBdr>
        <w:top w:val="none" w:sz="0" w:space="0" w:color="auto"/>
        <w:left w:val="none" w:sz="0" w:space="0" w:color="auto"/>
        <w:bottom w:val="none" w:sz="0" w:space="0" w:color="auto"/>
        <w:right w:val="none" w:sz="0" w:space="0" w:color="auto"/>
      </w:divBdr>
    </w:div>
    <w:div w:id="1837644522">
      <w:bodyDiv w:val="1"/>
      <w:marLeft w:val="0"/>
      <w:marRight w:val="0"/>
      <w:marTop w:val="0"/>
      <w:marBottom w:val="0"/>
      <w:divBdr>
        <w:top w:val="none" w:sz="0" w:space="0" w:color="auto"/>
        <w:left w:val="none" w:sz="0" w:space="0" w:color="auto"/>
        <w:bottom w:val="none" w:sz="0" w:space="0" w:color="auto"/>
        <w:right w:val="none" w:sz="0" w:space="0" w:color="auto"/>
      </w:divBdr>
    </w:div>
    <w:div w:id="1851261365">
      <w:bodyDiv w:val="1"/>
      <w:marLeft w:val="0"/>
      <w:marRight w:val="0"/>
      <w:marTop w:val="0"/>
      <w:marBottom w:val="0"/>
      <w:divBdr>
        <w:top w:val="none" w:sz="0" w:space="0" w:color="auto"/>
        <w:left w:val="none" w:sz="0" w:space="0" w:color="auto"/>
        <w:bottom w:val="none" w:sz="0" w:space="0" w:color="auto"/>
        <w:right w:val="none" w:sz="0" w:space="0" w:color="auto"/>
      </w:divBdr>
    </w:div>
    <w:div w:id="1856964486">
      <w:bodyDiv w:val="1"/>
      <w:marLeft w:val="0"/>
      <w:marRight w:val="0"/>
      <w:marTop w:val="0"/>
      <w:marBottom w:val="0"/>
      <w:divBdr>
        <w:top w:val="none" w:sz="0" w:space="0" w:color="auto"/>
        <w:left w:val="none" w:sz="0" w:space="0" w:color="auto"/>
        <w:bottom w:val="none" w:sz="0" w:space="0" w:color="auto"/>
        <w:right w:val="none" w:sz="0" w:space="0" w:color="auto"/>
      </w:divBdr>
    </w:div>
    <w:div w:id="1861092094">
      <w:bodyDiv w:val="1"/>
      <w:marLeft w:val="0"/>
      <w:marRight w:val="0"/>
      <w:marTop w:val="0"/>
      <w:marBottom w:val="0"/>
      <w:divBdr>
        <w:top w:val="none" w:sz="0" w:space="0" w:color="auto"/>
        <w:left w:val="none" w:sz="0" w:space="0" w:color="auto"/>
        <w:bottom w:val="none" w:sz="0" w:space="0" w:color="auto"/>
        <w:right w:val="none" w:sz="0" w:space="0" w:color="auto"/>
      </w:divBdr>
    </w:div>
    <w:div w:id="1882597587">
      <w:bodyDiv w:val="1"/>
      <w:marLeft w:val="0"/>
      <w:marRight w:val="0"/>
      <w:marTop w:val="0"/>
      <w:marBottom w:val="0"/>
      <w:divBdr>
        <w:top w:val="none" w:sz="0" w:space="0" w:color="auto"/>
        <w:left w:val="none" w:sz="0" w:space="0" w:color="auto"/>
        <w:bottom w:val="none" w:sz="0" w:space="0" w:color="auto"/>
        <w:right w:val="none" w:sz="0" w:space="0" w:color="auto"/>
      </w:divBdr>
    </w:div>
    <w:div w:id="1888639797">
      <w:bodyDiv w:val="1"/>
      <w:marLeft w:val="0"/>
      <w:marRight w:val="0"/>
      <w:marTop w:val="0"/>
      <w:marBottom w:val="0"/>
      <w:divBdr>
        <w:top w:val="none" w:sz="0" w:space="0" w:color="auto"/>
        <w:left w:val="none" w:sz="0" w:space="0" w:color="auto"/>
        <w:bottom w:val="none" w:sz="0" w:space="0" w:color="auto"/>
        <w:right w:val="none" w:sz="0" w:space="0" w:color="auto"/>
      </w:divBdr>
    </w:div>
    <w:div w:id="1889680005">
      <w:bodyDiv w:val="1"/>
      <w:marLeft w:val="0"/>
      <w:marRight w:val="0"/>
      <w:marTop w:val="0"/>
      <w:marBottom w:val="0"/>
      <w:divBdr>
        <w:top w:val="none" w:sz="0" w:space="0" w:color="auto"/>
        <w:left w:val="none" w:sz="0" w:space="0" w:color="auto"/>
        <w:bottom w:val="none" w:sz="0" w:space="0" w:color="auto"/>
        <w:right w:val="none" w:sz="0" w:space="0" w:color="auto"/>
      </w:divBdr>
    </w:div>
    <w:div w:id="1894654319">
      <w:bodyDiv w:val="1"/>
      <w:marLeft w:val="0"/>
      <w:marRight w:val="0"/>
      <w:marTop w:val="0"/>
      <w:marBottom w:val="0"/>
      <w:divBdr>
        <w:top w:val="none" w:sz="0" w:space="0" w:color="auto"/>
        <w:left w:val="none" w:sz="0" w:space="0" w:color="auto"/>
        <w:bottom w:val="none" w:sz="0" w:space="0" w:color="auto"/>
        <w:right w:val="none" w:sz="0" w:space="0" w:color="auto"/>
      </w:divBdr>
    </w:div>
    <w:div w:id="1897740477">
      <w:bodyDiv w:val="1"/>
      <w:marLeft w:val="0"/>
      <w:marRight w:val="0"/>
      <w:marTop w:val="0"/>
      <w:marBottom w:val="0"/>
      <w:divBdr>
        <w:top w:val="none" w:sz="0" w:space="0" w:color="auto"/>
        <w:left w:val="none" w:sz="0" w:space="0" w:color="auto"/>
        <w:bottom w:val="none" w:sz="0" w:space="0" w:color="auto"/>
        <w:right w:val="none" w:sz="0" w:space="0" w:color="auto"/>
      </w:divBdr>
    </w:div>
    <w:div w:id="1906142840">
      <w:bodyDiv w:val="1"/>
      <w:marLeft w:val="0"/>
      <w:marRight w:val="0"/>
      <w:marTop w:val="0"/>
      <w:marBottom w:val="0"/>
      <w:divBdr>
        <w:top w:val="none" w:sz="0" w:space="0" w:color="auto"/>
        <w:left w:val="none" w:sz="0" w:space="0" w:color="auto"/>
        <w:bottom w:val="none" w:sz="0" w:space="0" w:color="auto"/>
        <w:right w:val="none" w:sz="0" w:space="0" w:color="auto"/>
      </w:divBdr>
    </w:div>
    <w:div w:id="1908488345">
      <w:bodyDiv w:val="1"/>
      <w:marLeft w:val="0"/>
      <w:marRight w:val="0"/>
      <w:marTop w:val="0"/>
      <w:marBottom w:val="0"/>
      <w:divBdr>
        <w:top w:val="none" w:sz="0" w:space="0" w:color="auto"/>
        <w:left w:val="none" w:sz="0" w:space="0" w:color="auto"/>
        <w:bottom w:val="none" w:sz="0" w:space="0" w:color="auto"/>
        <w:right w:val="none" w:sz="0" w:space="0" w:color="auto"/>
      </w:divBdr>
    </w:div>
    <w:div w:id="1914775928">
      <w:bodyDiv w:val="1"/>
      <w:marLeft w:val="0"/>
      <w:marRight w:val="0"/>
      <w:marTop w:val="0"/>
      <w:marBottom w:val="0"/>
      <w:divBdr>
        <w:top w:val="none" w:sz="0" w:space="0" w:color="auto"/>
        <w:left w:val="none" w:sz="0" w:space="0" w:color="auto"/>
        <w:bottom w:val="none" w:sz="0" w:space="0" w:color="auto"/>
        <w:right w:val="none" w:sz="0" w:space="0" w:color="auto"/>
      </w:divBdr>
    </w:div>
    <w:div w:id="1919243648">
      <w:bodyDiv w:val="1"/>
      <w:marLeft w:val="0"/>
      <w:marRight w:val="0"/>
      <w:marTop w:val="0"/>
      <w:marBottom w:val="0"/>
      <w:divBdr>
        <w:top w:val="none" w:sz="0" w:space="0" w:color="auto"/>
        <w:left w:val="none" w:sz="0" w:space="0" w:color="auto"/>
        <w:bottom w:val="none" w:sz="0" w:space="0" w:color="auto"/>
        <w:right w:val="none" w:sz="0" w:space="0" w:color="auto"/>
      </w:divBdr>
    </w:div>
    <w:div w:id="1919827449">
      <w:bodyDiv w:val="1"/>
      <w:marLeft w:val="0"/>
      <w:marRight w:val="0"/>
      <w:marTop w:val="0"/>
      <w:marBottom w:val="0"/>
      <w:divBdr>
        <w:top w:val="none" w:sz="0" w:space="0" w:color="auto"/>
        <w:left w:val="none" w:sz="0" w:space="0" w:color="auto"/>
        <w:bottom w:val="none" w:sz="0" w:space="0" w:color="auto"/>
        <w:right w:val="none" w:sz="0" w:space="0" w:color="auto"/>
      </w:divBdr>
    </w:div>
    <w:div w:id="1923559309">
      <w:bodyDiv w:val="1"/>
      <w:marLeft w:val="0"/>
      <w:marRight w:val="0"/>
      <w:marTop w:val="0"/>
      <w:marBottom w:val="0"/>
      <w:divBdr>
        <w:top w:val="none" w:sz="0" w:space="0" w:color="auto"/>
        <w:left w:val="none" w:sz="0" w:space="0" w:color="auto"/>
        <w:bottom w:val="none" w:sz="0" w:space="0" w:color="auto"/>
        <w:right w:val="none" w:sz="0" w:space="0" w:color="auto"/>
      </w:divBdr>
    </w:div>
    <w:div w:id="1926768541">
      <w:bodyDiv w:val="1"/>
      <w:marLeft w:val="0"/>
      <w:marRight w:val="0"/>
      <w:marTop w:val="0"/>
      <w:marBottom w:val="0"/>
      <w:divBdr>
        <w:top w:val="none" w:sz="0" w:space="0" w:color="auto"/>
        <w:left w:val="none" w:sz="0" w:space="0" w:color="auto"/>
        <w:bottom w:val="none" w:sz="0" w:space="0" w:color="auto"/>
        <w:right w:val="none" w:sz="0" w:space="0" w:color="auto"/>
      </w:divBdr>
    </w:div>
    <w:div w:id="1929652158">
      <w:bodyDiv w:val="1"/>
      <w:marLeft w:val="0"/>
      <w:marRight w:val="0"/>
      <w:marTop w:val="0"/>
      <w:marBottom w:val="0"/>
      <w:divBdr>
        <w:top w:val="none" w:sz="0" w:space="0" w:color="auto"/>
        <w:left w:val="none" w:sz="0" w:space="0" w:color="auto"/>
        <w:bottom w:val="none" w:sz="0" w:space="0" w:color="auto"/>
        <w:right w:val="none" w:sz="0" w:space="0" w:color="auto"/>
      </w:divBdr>
    </w:div>
    <w:div w:id="1931354977">
      <w:bodyDiv w:val="1"/>
      <w:marLeft w:val="0"/>
      <w:marRight w:val="0"/>
      <w:marTop w:val="0"/>
      <w:marBottom w:val="0"/>
      <w:divBdr>
        <w:top w:val="none" w:sz="0" w:space="0" w:color="auto"/>
        <w:left w:val="none" w:sz="0" w:space="0" w:color="auto"/>
        <w:bottom w:val="none" w:sz="0" w:space="0" w:color="auto"/>
        <w:right w:val="none" w:sz="0" w:space="0" w:color="auto"/>
      </w:divBdr>
    </w:div>
    <w:div w:id="1937866255">
      <w:bodyDiv w:val="1"/>
      <w:marLeft w:val="0"/>
      <w:marRight w:val="0"/>
      <w:marTop w:val="0"/>
      <w:marBottom w:val="0"/>
      <w:divBdr>
        <w:top w:val="none" w:sz="0" w:space="0" w:color="auto"/>
        <w:left w:val="none" w:sz="0" w:space="0" w:color="auto"/>
        <w:bottom w:val="none" w:sz="0" w:space="0" w:color="auto"/>
        <w:right w:val="none" w:sz="0" w:space="0" w:color="auto"/>
      </w:divBdr>
    </w:div>
    <w:div w:id="1951811371">
      <w:bodyDiv w:val="1"/>
      <w:marLeft w:val="0"/>
      <w:marRight w:val="0"/>
      <w:marTop w:val="0"/>
      <w:marBottom w:val="0"/>
      <w:divBdr>
        <w:top w:val="none" w:sz="0" w:space="0" w:color="auto"/>
        <w:left w:val="none" w:sz="0" w:space="0" w:color="auto"/>
        <w:bottom w:val="none" w:sz="0" w:space="0" w:color="auto"/>
        <w:right w:val="none" w:sz="0" w:space="0" w:color="auto"/>
      </w:divBdr>
    </w:div>
    <w:div w:id="1954164964">
      <w:bodyDiv w:val="1"/>
      <w:marLeft w:val="0"/>
      <w:marRight w:val="0"/>
      <w:marTop w:val="0"/>
      <w:marBottom w:val="0"/>
      <w:divBdr>
        <w:top w:val="none" w:sz="0" w:space="0" w:color="auto"/>
        <w:left w:val="none" w:sz="0" w:space="0" w:color="auto"/>
        <w:bottom w:val="none" w:sz="0" w:space="0" w:color="auto"/>
        <w:right w:val="none" w:sz="0" w:space="0" w:color="auto"/>
      </w:divBdr>
    </w:div>
    <w:div w:id="1979218123">
      <w:bodyDiv w:val="1"/>
      <w:marLeft w:val="0"/>
      <w:marRight w:val="0"/>
      <w:marTop w:val="0"/>
      <w:marBottom w:val="0"/>
      <w:divBdr>
        <w:top w:val="none" w:sz="0" w:space="0" w:color="auto"/>
        <w:left w:val="none" w:sz="0" w:space="0" w:color="auto"/>
        <w:bottom w:val="none" w:sz="0" w:space="0" w:color="auto"/>
        <w:right w:val="none" w:sz="0" w:space="0" w:color="auto"/>
      </w:divBdr>
    </w:div>
    <w:div w:id="1980651406">
      <w:bodyDiv w:val="1"/>
      <w:marLeft w:val="0"/>
      <w:marRight w:val="0"/>
      <w:marTop w:val="0"/>
      <w:marBottom w:val="0"/>
      <w:divBdr>
        <w:top w:val="none" w:sz="0" w:space="0" w:color="auto"/>
        <w:left w:val="none" w:sz="0" w:space="0" w:color="auto"/>
        <w:bottom w:val="none" w:sz="0" w:space="0" w:color="auto"/>
        <w:right w:val="none" w:sz="0" w:space="0" w:color="auto"/>
      </w:divBdr>
    </w:div>
    <w:div w:id="2005820861">
      <w:bodyDiv w:val="1"/>
      <w:marLeft w:val="0"/>
      <w:marRight w:val="0"/>
      <w:marTop w:val="0"/>
      <w:marBottom w:val="0"/>
      <w:divBdr>
        <w:top w:val="none" w:sz="0" w:space="0" w:color="auto"/>
        <w:left w:val="none" w:sz="0" w:space="0" w:color="auto"/>
        <w:bottom w:val="none" w:sz="0" w:space="0" w:color="auto"/>
        <w:right w:val="none" w:sz="0" w:space="0" w:color="auto"/>
      </w:divBdr>
    </w:div>
    <w:div w:id="2007781498">
      <w:bodyDiv w:val="1"/>
      <w:marLeft w:val="0"/>
      <w:marRight w:val="0"/>
      <w:marTop w:val="0"/>
      <w:marBottom w:val="0"/>
      <w:divBdr>
        <w:top w:val="none" w:sz="0" w:space="0" w:color="auto"/>
        <w:left w:val="none" w:sz="0" w:space="0" w:color="auto"/>
        <w:bottom w:val="none" w:sz="0" w:space="0" w:color="auto"/>
        <w:right w:val="none" w:sz="0" w:space="0" w:color="auto"/>
      </w:divBdr>
    </w:div>
    <w:div w:id="2012101972">
      <w:bodyDiv w:val="1"/>
      <w:marLeft w:val="0"/>
      <w:marRight w:val="0"/>
      <w:marTop w:val="0"/>
      <w:marBottom w:val="0"/>
      <w:divBdr>
        <w:top w:val="none" w:sz="0" w:space="0" w:color="auto"/>
        <w:left w:val="none" w:sz="0" w:space="0" w:color="auto"/>
        <w:bottom w:val="none" w:sz="0" w:space="0" w:color="auto"/>
        <w:right w:val="none" w:sz="0" w:space="0" w:color="auto"/>
      </w:divBdr>
    </w:div>
    <w:div w:id="2015375034">
      <w:bodyDiv w:val="1"/>
      <w:marLeft w:val="0"/>
      <w:marRight w:val="0"/>
      <w:marTop w:val="0"/>
      <w:marBottom w:val="0"/>
      <w:divBdr>
        <w:top w:val="none" w:sz="0" w:space="0" w:color="auto"/>
        <w:left w:val="none" w:sz="0" w:space="0" w:color="auto"/>
        <w:bottom w:val="none" w:sz="0" w:space="0" w:color="auto"/>
        <w:right w:val="none" w:sz="0" w:space="0" w:color="auto"/>
      </w:divBdr>
    </w:div>
    <w:div w:id="2019773628">
      <w:bodyDiv w:val="1"/>
      <w:marLeft w:val="0"/>
      <w:marRight w:val="0"/>
      <w:marTop w:val="0"/>
      <w:marBottom w:val="0"/>
      <w:divBdr>
        <w:top w:val="none" w:sz="0" w:space="0" w:color="auto"/>
        <w:left w:val="none" w:sz="0" w:space="0" w:color="auto"/>
        <w:bottom w:val="none" w:sz="0" w:space="0" w:color="auto"/>
        <w:right w:val="none" w:sz="0" w:space="0" w:color="auto"/>
      </w:divBdr>
    </w:div>
    <w:div w:id="2024698068">
      <w:bodyDiv w:val="1"/>
      <w:marLeft w:val="0"/>
      <w:marRight w:val="0"/>
      <w:marTop w:val="0"/>
      <w:marBottom w:val="0"/>
      <w:divBdr>
        <w:top w:val="none" w:sz="0" w:space="0" w:color="auto"/>
        <w:left w:val="none" w:sz="0" w:space="0" w:color="auto"/>
        <w:bottom w:val="none" w:sz="0" w:space="0" w:color="auto"/>
        <w:right w:val="none" w:sz="0" w:space="0" w:color="auto"/>
      </w:divBdr>
    </w:div>
    <w:div w:id="2032756945">
      <w:bodyDiv w:val="1"/>
      <w:marLeft w:val="0"/>
      <w:marRight w:val="0"/>
      <w:marTop w:val="0"/>
      <w:marBottom w:val="0"/>
      <w:divBdr>
        <w:top w:val="none" w:sz="0" w:space="0" w:color="auto"/>
        <w:left w:val="none" w:sz="0" w:space="0" w:color="auto"/>
        <w:bottom w:val="none" w:sz="0" w:space="0" w:color="auto"/>
        <w:right w:val="none" w:sz="0" w:space="0" w:color="auto"/>
      </w:divBdr>
    </w:div>
    <w:div w:id="2043826709">
      <w:bodyDiv w:val="1"/>
      <w:marLeft w:val="0"/>
      <w:marRight w:val="0"/>
      <w:marTop w:val="0"/>
      <w:marBottom w:val="0"/>
      <w:divBdr>
        <w:top w:val="none" w:sz="0" w:space="0" w:color="auto"/>
        <w:left w:val="none" w:sz="0" w:space="0" w:color="auto"/>
        <w:bottom w:val="none" w:sz="0" w:space="0" w:color="auto"/>
        <w:right w:val="none" w:sz="0" w:space="0" w:color="auto"/>
      </w:divBdr>
    </w:div>
    <w:div w:id="2056150582">
      <w:bodyDiv w:val="1"/>
      <w:marLeft w:val="0"/>
      <w:marRight w:val="0"/>
      <w:marTop w:val="0"/>
      <w:marBottom w:val="0"/>
      <w:divBdr>
        <w:top w:val="none" w:sz="0" w:space="0" w:color="auto"/>
        <w:left w:val="none" w:sz="0" w:space="0" w:color="auto"/>
        <w:bottom w:val="none" w:sz="0" w:space="0" w:color="auto"/>
        <w:right w:val="none" w:sz="0" w:space="0" w:color="auto"/>
      </w:divBdr>
    </w:div>
    <w:div w:id="2059166283">
      <w:bodyDiv w:val="1"/>
      <w:marLeft w:val="0"/>
      <w:marRight w:val="0"/>
      <w:marTop w:val="0"/>
      <w:marBottom w:val="0"/>
      <w:divBdr>
        <w:top w:val="none" w:sz="0" w:space="0" w:color="auto"/>
        <w:left w:val="none" w:sz="0" w:space="0" w:color="auto"/>
        <w:bottom w:val="none" w:sz="0" w:space="0" w:color="auto"/>
        <w:right w:val="none" w:sz="0" w:space="0" w:color="auto"/>
      </w:divBdr>
    </w:div>
    <w:div w:id="2091732126">
      <w:bodyDiv w:val="1"/>
      <w:marLeft w:val="0"/>
      <w:marRight w:val="0"/>
      <w:marTop w:val="0"/>
      <w:marBottom w:val="0"/>
      <w:divBdr>
        <w:top w:val="none" w:sz="0" w:space="0" w:color="auto"/>
        <w:left w:val="none" w:sz="0" w:space="0" w:color="auto"/>
        <w:bottom w:val="none" w:sz="0" w:space="0" w:color="auto"/>
        <w:right w:val="none" w:sz="0" w:space="0" w:color="auto"/>
      </w:divBdr>
    </w:div>
    <w:div w:id="2097508830">
      <w:bodyDiv w:val="1"/>
      <w:marLeft w:val="0"/>
      <w:marRight w:val="0"/>
      <w:marTop w:val="0"/>
      <w:marBottom w:val="0"/>
      <w:divBdr>
        <w:top w:val="none" w:sz="0" w:space="0" w:color="auto"/>
        <w:left w:val="none" w:sz="0" w:space="0" w:color="auto"/>
        <w:bottom w:val="none" w:sz="0" w:space="0" w:color="auto"/>
        <w:right w:val="none" w:sz="0" w:space="0" w:color="auto"/>
      </w:divBdr>
    </w:div>
    <w:div w:id="2109032913">
      <w:bodyDiv w:val="1"/>
      <w:marLeft w:val="0"/>
      <w:marRight w:val="0"/>
      <w:marTop w:val="0"/>
      <w:marBottom w:val="0"/>
      <w:divBdr>
        <w:top w:val="none" w:sz="0" w:space="0" w:color="auto"/>
        <w:left w:val="none" w:sz="0" w:space="0" w:color="auto"/>
        <w:bottom w:val="none" w:sz="0" w:space="0" w:color="auto"/>
        <w:right w:val="none" w:sz="0" w:space="0" w:color="auto"/>
      </w:divBdr>
    </w:div>
    <w:div w:id="2115052139">
      <w:bodyDiv w:val="1"/>
      <w:marLeft w:val="0"/>
      <w:marRight w:val="0"/>
      <w:marTop w:val="0"/>
      <w:marBottom w:val="0"/>
      <w:divBdr>
        <w:top w:val="none" w:sz="0" w:space="0" w:color="auto"/>
        <w:left w:val="none" w:sz="0" w:space="0" w:color="auto"/>
        <w:bottom w:val="none" w:sz="0" w:space="0" w:color="auto"/>
        <w:right w:val="none" w:sz="0" w:space="0" w:color="auto"/>
      </w:divBdr>
    </w:div>
    <w:div w:id="2119517209">
      <w:bodyDiv w:val="1"/>
      <w:marLeft w:val="0"/>
      <w:marRight w:val="0"/>
      <w:marTop w:val="0"/>
      <w:marBottom w:val="0"/>
      <w:divBdr>
        <w:top w:val="none" w:sz="0" w:space="0" w:color="auto"/>
        <w:left w:val="none" w:sz="0" w:space="0" w:color="auto"/>
        <w:bottom w:val="none" w:sz="0" w:space="0" w:color="auto"/>
        <w:right w:val="none" w:sz="0" w:space="0" w:color="auto"/>
      </w:divBdr>
    </w:div>
    <w:div w:id="2128892099">
      <w:bodyDiv w:val="1"/>
      <w:marLeft w:val="0"/>
      <w:marRight w:val="0"/>
      <w:marTop w:val="0"/>
      <w:marBottom w:val="0"/>
      <w:divBdr>
        <w:top w:val="none" w:sz="0" w:space="0" w:color="auto"/>
        <w:left w:val="none" w:sz="0" w:space="0" w:color="auto"/>
        <w:bottom w:val="none" w:sz="0" w:space="0" w:color="auto"/>
        <w:right w:val="none" w:sz="0" w:space="0" w:color="auto"/>
      </w:divBdr>
    </w:div>
    <w:div w:id="2129885882">
      <w:bodyDiv w:val="1"/>
      <w:marLeft w:val="0"/>
      <w:marRight w:val="0"/>
      <w:marTop w:val="0"/>
      <w:marBottom w:val="0"/>
      <w:divBdr>
        <w:top w:val="none" w:sz="0" w:space="0" w:color="auto"/>
        <w:left w:val="none" w:sz="0" w:space="0" w:color="auto"/>
        <w:bottom w:val="none" w:sz="0" w:space="0" w:color="auto"/>
        <w:right w:val="none" w:sz="0" w:space="0" w:color="auto"/>
      </w:divBdr>
    </w:div>
    <w:div w:id="213386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commons.wikimedia.org/wiki/File:Neuron.sv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dn510/Neuron" TargetMode="External"/><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Tho02</b:Tag>
    <b:SourceType>Book</b:SourceType>
    <b:Guid>{935C78C7-61DA-43CC-9C23-9EA61A6E186C}</b:Guid>
    <b:Title>Fundamentals of Computational Neuroscience</b:Title>
    <b:Year>2002</b:Year>
    <b:Author>
      <b:Author>
        <b:NameList>
          <b:Person>
            <b:Last>Trappenberg</b:Last>
            <b:First>Thomas</b:First>
            <b:Middle>P.</b:Middle>
          </b:Person>
        </b:NameList>
      </b:Author>
    </b:Author>
    <b:City>Truro</b:City>
    <b:Publisher>Oxford University Press</b:Publisher>
    <b:RefOrder>1</b:RefOrder>
  </b:Source>
  <b:Source>
    <b:Tag>Eug07</b:Tag>
    <b:SourceType>Book</b:SourceType>
    <b:Guid>{F4D46970-18D2-41C2-A62B-DDBEB15E1007}</b:Guid>
    <b:Author>
      <b:Author>
        <b:NameList>
          <b:Person>
            <b:Last>Izhikevich</b:Last>
            <b:Middle>M</b:Middle>
            <b:First>Eugene</b:First>
          </b:Person>
        </b:NameList>
      </b:Author>
    </b:Author>
    <b:Title>Dynamical Systems in Neuroscience</b:Title>
    <b:Year>2007</b:Year>
    <b:Publisher>The MIT Press</b:Publisher>
    <b:RefOrder>2</b:RefOrder>
  </b:Source>
  <b:Source>
    <b:Tag>Cas13</b:Tag>
    <b:SourceType>ElectronicSource</b:SourceType>
    <b:Guid>{D25CF91A-3C85-42B3-958C-572F151A211F}</b:Guid>
    <b:Title>Cognitive Computing Building Block: A Versatile and Efficient</b:Title>
    <b:Year>2013</b:Year>
    <b:Author>
      <b:Author>
        <b:NameList>
          <b:Person>
            <b:Last>Cassidy</b:Last>
            <b:Middle>S</b:Middle>
            <b:First>Andrew</b:First>
          </b:Person>
          <b:Person>
            <b:Last>etal</b:Last>
          </b:Person>
        </b:NameList>
      </b:Author>
    </b:Author>
    <b:Publisher>IBM</b:Publisher>
    <b:RefOrder>3</b:RefOrder>
  </b:Source>
  <b:Source>
    <b:Tag>Hdg52</b:Tag>
    <b:SourceType>JournalArticle</b:SourceType>
    <b:Guid>{E88C4679-6AD9-4A59-9D28-A32BBA755D05}</b:Guid>
    <b:Author>
      <b:Author>
        <b:NameList>
          <b:Person>
            <b:Last>Hdgkin</b:Last>
            <b:Middle>L</b:Middle>
            <b:First>A</b:First>
          </b:Person>
          <b:Person>
            <b:Last>Huxley</b:Last>
            <b:Middle>F</b:Middle>
            <b:First>A</b:First>
          </b:Person>
        </b:NameList>
      </b:Author>
    </b:Author>
    <b:Title>A QUANTITATIVE DESCRIPTION OF MEMBRANE CURRENT AND ITS APPLICATION TO CONDUCTION AND EXCITATION IN NERVE</b:Title>
    <b:Year>1952</b:Year>
    <b:JournalName>Journal of Physiology</b:JournalName>
    <b:Pages>500-544</b:Pages>
    <b:Volume>117</b:Volume>
    <b:RefOrder>4</b:RefOrder>
  </b:Source>
  <b:Source>
    <b:Tag>MGa70</b:Tag>
    <b:SourceType>ArticleInAPeriodical</b:SourceType>
    <b:Guid>{ABC447EB-F73B-4CCC-90EA-2424480F0AE4}</b:Guid>
    <b:Title>MATHEMATICAL GAMESThe fantastic combinations of John Conway's new solitaire game "life"</b:Title>
    <b:Year>1970</b:Year>
    <b:Month>10</b:Month>
    <b:Author>
      <b:Author>
        <b:NameList>
          <b:Person>
            <b:Last>Gardner</b:Last>
            <b:First>M</b:First>
          </b:Person>
        </b:NameList>
      </b:Author>
    </b:Author>
    <b:PeriodicalTitle>Scientific American</b:PeriodicalTitle>
    <b:Pages>120-123</b:Pages>
    <b:RefOrder>5</b:RefOrder>
  </b:Source>
  <b:Source>
    <b:Tag>WMa96</b:Tag>
    <b:SourceType>ElectronicSource</b:SourceType>
    <b:Guid>{C79E44A5-FFE8-4E34-A920-75A5F34A0563}</b:Guid>
    <b:Title>Networks of Spiking Neurons: The Third Generation of Neural Network Models</b:Title>
    <b:Year>1996</b:Year>
    <b:City>Graz</b:City>
    <b:Publisher>Elsevier Science Ltd.</b:Publisher>
    <b:Author>
      <b:Author>
        <b:NameList>
          <b:Person>
            <b:Last>W.Mass</b:Last>
          </b:Person>
        </b:NameList>
      </b:Author>
    </b:Author>
    <b:RefOrder>6</b:RefOrder>
  </b:Source>
  <b:Source>
    <b:Tag>Tah20</b:Tag>
    <b:SourceType>JournalArticle</b:SourceType>
    <b:Guid>{40C7EB4B-9798-46D3-985A-37D5649AC379}</b:Guid>
    <b:Title>A review of learning in biologically plausible spiking neural networks</b:Title>
    <b:Publisher>Elsevier</b:Publisher>
    <b:Year>2020</b:Year>
    <b:Author>
      <b:Author>
        <b:NameList>
          <b:Person>
            <b:Last>Taherkhani</b:Last>
            <b:First>A</b:First>
          </b:Person>
          <b:Person>
            <b:Last>etal</b:Last>
          </b:Person>
        </b:NameList>
      </b:Author>
    </b:Author>
    <b:JournalName>Neural Networks</b:JournalName>
    <b:Pages>253-272</b:Pages>
    <b:Volume>122</b:Volume>
    <b:RefOrder>7</b:RefOrder>
  </b:Source>
  <b:Source>
    <b:Tag>Eya18</b:Tag>
    <b:SourceType>DocumentFromInternetSite</b:SourceType>
    <b:Guid>{F075C7D2-93A4-40C0-AE74-8D959FFABF07}</b:Guid>
    <b:Title>frontiers in cellular neuroscience</b:Title>
    <b:Year>2018</b:Year>
    <b:Month>June</b:Month>
    <b:Day>29</b:Day>
    <b:YearAccessed>2021</b:YearAccessed>
    <b:MonthAccessed>01</b:MonthAccessed>
    <b:URL>https://www.frontiersin.org/articles/10.3389/fncel.2018.00181/full</b:URL>
    <b:Author>
      <b:Author>
        <b:NameList>
          <b:Person>
            <b:Last>Eyal</b:Last>
            <b:First>Guy</b:First>
          </b:Person>
          <b:Person>
            <b:Last>etal</b:Last>
          </b:Person>
        </b:NameList>
      </b:Author>
    </b:Author>
    <b:RefOrder>8</b:RefOrder>
  </b:Source>
  <b:Source>
    <b:Tag>Zha19</b:Tag>
    <b:SourceType>JournalArticle</b:SourceType>
    <b:Guid>{0ACE7FEF-33BD-4DF4-BA54-8F196897ACF6}</b:Guid>
    <b:Title>Consciousness: New concepts and Neural Networks</b:Title>
    <b:JournalName>Frontiers in Cellular Neuroscience</b:JournalName>
    <b:Year>2019</b:Year>
    <b:Volume>13</b:Volume>
    <b:Author>
      <b:Author>
        <b:NameList>
          <b:Person>
            <b:Last>Zhao</b:Last>
            <b:First>Tong</b:First>
            <b:Middle>et al</b:Middle>
          </b:Person>
        </b:NameList>
      </b:Author>
    </b:Author>
    <b:RefOrder>10</b:RefOrder>
  </b:Source>
  <b:Source>
    <b:Tag>Ede11</b:Tag>
    <b:SourceType>JournalArticle</b:SourceType>
    <b:Guid>{87E01169-9BA2-4F9E-AB2F-5198DA36049B}</b:Guid>
    <b:Title>Biology of Consciousness</b:Title>
    <b:Year>2011</b:Year>
    <b:JournalName>Frontiers in Psychology</b:JournalName>
    <b:Volume>2</b:Volume>
    <b:Author>
      <b:Author>
        <b:NameList>
          <b:Person>
            <b:Last>Edelman</b:Last>
            <b:Middle>M</b:Middle>
            <b:First>Gerald</b:First>
          </b:Person>
          <b:Person>
            <b:Last>Gally</b:Last>
            <b:Middle>A</b:Middle>
            <b:First>Joseph</b:First>
          </b:Person>
          <b:Person>
            <b:Last>Baars</b:Last>
            <b:Middle>J</b:Middle>
            <b:First>Bernard</b:First>
          </b:Person>
        </b:NameList>
      </b:Author>
    </b:Author>
    <b:RefOrder>11</b:RefOrder>
  </b:Source>
  <b:Source>
    <b:Tag>Abr02</b:Tag>
    <b:SourceType>JournalArticle</b:SourceType>
    <b:Guid>{4D93C215-B72A-47D2-B74B-16DAD5E04512}</b:Guid>
    <b:Title>(Physio)logical circuits: the intellectual origins of the McCulloch-Pitts neural networks</b:Title>
    <b:JournalName>Journal of the History of Behavioural Sciences</b:JournalName>
    <b:Year>2002</b:Year>
    <b:Author>
      <b:Author>
        <b:NameList>
          <b:Person>
            <b:Last>Abraham</b:Last>
            <b:Middle>H</b:Middle>
            <b:First>T</b:First>
          </b:Person>
        </b:NameList>
      </b:Author>
    </b:Author>
    <b:RefOrder>12</b:RefOrder>
  </b:Source>
  <b:Source>
    <b:Tag>Cao18</b:Tag>
    <b:SourceType>ArticleInAPeriodical</b:SourceType>
    <b:Guid>{5CFB5700-4714-4ABB-8322-75285F74175D}</b:Guid>
    <b:Title>A Modified Elman Neural Network with a New Learning Rate Scheme</b:Title>
    <b:Year>2018</b:Year>
    <b:Month>April</b:Month>
    <b:Author>
      <b:Author>
        <b:NameList>
          <b:Person>
            <b:Last>Cao</b:Last>
            <b:First>Yuting</b:First>
          </b:Person>
          <b:Person>
            <b:Last>Zeng</b:Last>
            <b:First>Zhigang</b:First>
          </b:Person>
          <b:Person>
            <b:Last>Huang</b:Last>
            <b:First>Tingwen</b:First>
          </b:Person>
        </b:NameList>
      </b:Author>
    </b:Author>
    <b:PeriodicalTitle>Neurocomputing</b:PeriodicalTitle>
    <b:RefOrder>13</b:RefOrder>
  </b:Source>
  <b:Source>
    <b:Tag>Zio12</b:Tag>
    <b:SourceType>JournalArticle</b:SourceType>
    <b:Guid>{A18F8060-81BC-472B-92D2-962DA3BC8EDD}</b:Guid>
    <b:Title>Failure and Reliability Predictions by Infinite Impulse</b:Title>
    <b:PeriodicalTitle>Chemical Engineering Transactions</b:PeriodicalTitle>
    <b:Year>2012</b:Year>
    <b:Author>
      <b:Author>
        <b:NameList>
          <b:Person>
            <b:Last>Zio</b:Last>
            <b:First>Enrico</b:First>
          </b:Person>
          <b:Person>
            <b:Last>etal</b:Last>
          </b:Person>
        </b:NameList>
      </b:Author>
    </b:Author>
    <b:JournalName>Chemical engineering Transactions</b:JournalName>
    <b:Volume>26</b:Volume>
    <b:RefOrder>14</b:RefOrder>
  </b:Source>
  <b:Source>
    <b:Tag>Hil19</b:Tag>
    <b:SourceType>JournalArticle</b:SourceType>
    <b:Guid>{212C35C2-DFB2-4D9B-8FBE-C040B5430C29}</b:Guid>
    <b:Title>Artificial Intelligence: Does Consciousness Matter?</b:Title>
    <b:JournalName>Frontiers in Psychology</b:JournalName>
    <b:Year>2019</b:Year>
    <b:Pages>1535</b:Pages>
    <b:Volume>10</b:Volume>
    <b:Author>
      <b:Author>
        <b:NameList>
          <b:Person>
            <b:Last>Hildt</b:Last>
            <b:First> Elisabeth</b:First>
          </b:Person>
        </b:NameList>
      </b:Author>
    </b:Author>
    <b:RefOrder>15</b:RefOrder>
  </b:Source>
  <b:Source>
    <b:Tag>SGh09</b:Tag>
    <b:SourceType>JournalArticle</b:SourceType>
    <b:Guid>{80219B10-C5B3-4099-95BF-B76D8DDEA38C}</b:Guid>
    <b:Author>
      <b:Author>
        <b:NameList>
          <b:Person>
            <b:Last>Ghosh-Dastidar</b:Last>
            <b:First>S</b:First>
          </b:Person>
          <b:Person>
            <b:Last>Adeli</b:Last>
            <b:First>H</b:First>
          </b:Person>
        </b:NameList>
      </b:Author>
    </b:Author>
    <b:Title>Spiking Neural Networks</b:Title>
    <b:JournalName>International Journal of Neural Systems</b:JournalName>
    <b:Year>2009</b:Year>
    <b:Pages>295-308</b:Pages>
    <b:Volume>19</b:Volume>
    <b:Issue>4</b:Issue>
    <b:RefOrder>16</b:RefOrder>
  </b:Source>
  <b:Source>
    <b:Tag>Eug09</b:Tag>
    <b:SourceType>JournalArticle</b:SourceType>
    <b:Guid>{CAC014CF-1B99-46DA-90C5-5A27D8DF5485}</b:Guid>
    <b:Title>Which Model to Use for Cortical Spiking Neurons?</b:Title>
    <b:Year>2004</b:Year>
    <b:Author>
      <b:Author>
        <b:NameList>
          <b:Person>
            <b:Last>Eugene.M.Izhikevich</b:Last>
          </b:Person>
        </b:NameList>
      </b:Author>
    </b:Author>
    <b:JournalName>IEEE Transactions on Neural Networks</b:JournalName>
    <b:Volume>15</b:Volume>
    <b:Issue>5</b:Issue>
    <b:RefOrder>17</b:RefOrder>
  </b:Source>
  <b:Source>
    <b:Tag>Nag14</b:Tag>
    <b:SourceType>JournalArticle</b:SourceType>
    <b:Guid>{8D919666-3EFB-4B7C-90E3-2389EECEBF52}</b:Guid>
    <b:Title>An efficient method for solving fractional Hodgkin–Huxley model</b:Title>
    <b:JournalName>Physics Letters</b:JournalName>
    <b:Year>2014</b:Year>
    <b:Pages>1980-1984</b:Pages>
    <b:Volume>378</b:Volume>
    <b:Author>
      <b:Author>
        <b:NameList>
          <b:Person>
            <b:Last>Nagya</b:Last>
            <b:Middle>M</b:Middle>
            <b:First>A</b:First>
          </b:Person>
          <b:Person>
            <b:Last>Sweilamb</b:Last>
            <b:Middle>H</b:Middle>
            <b:First>N</b:First>
          </b:Person>
        </b:NameList>
      </b:Author>
    </b:Author>
    <b:RefOrder>18</b:RefOrder>
  </b:Source>
  <b:Source>
    <b:Tag>Kum13</b:Tag>
    <b:SourceType>ConferenceProceedings</b:SourceType>
    <b:Guid>{7484B2E0-07A6-4A2B-87D0-6788FDF4F4FA}</b:Guid>
    <b:Title>Classification of different neuron behavior by designing spiking neuron model</b:Title>
    <b:Year>2013</b:Year>
    <b:ConferenceName>2013 IEEE International Conference ON Emerging Trends in Computing, Communication and Nanotechnology (ICECCN)</b:ConferenceName>
    <b:City>Tirunelveli</b:City>
    <b:Author>
      <b:Author>
        <b:NameList>
          <b:Person>
            <b:Last>Kumar</b:Last>
            <b:First>A</b:First>
          </b:Person>
          <b:Person>
            <b:Last>Kansai</b:Last>
            <b:First>S</b:First>
          </b:Person>
          <b:Person>
            <b:Last>Hanmandlu</b:Last>
            <b:First>M</b:First>
          </b:Person>
        </b:NameList>
      </b:Author>
    </b:Author>
    <b:RefOrder>19</b:RefOrder>
  </b:Source>
  <b:Source>
    <b:Tag>Mih09</b:Tag>
    <b:SourceType>DocumentFromInternetSite</b:SourceType>
    <b:Guid>{D0DDFB28-ED48-43D9-BE10-108C497F9C9E}</b:Guid>
    <b:Title>MIT Press Direct</b:Title>
    <b:Year>2009</b:Year>
    <b:Author>
      <b:Author>
        <b:NameList>
          <b:Person>
            <b:Last>Mihalaş</b:Last>
            <b:First>Ştefan</b:First>
          </b:Person>
          <b:Person>
            <b:Last>Neibur</b:Last>
            <b:First>Ernst</b:First>
          </b:Person>
        </b:NameList>
      </b:Author>
    </b:Author>
    <b:Month>March</b:Month>
    <b:Day>01</b:Day>
    <b:YearAccessed>2021</b:YearAccessed>
    <b:URL>https://direct.mit.edu/neco/article/21/3/704/7389/A-Generalized-Linear-Integrate-and-Fire-Neural</b:URL>
    <b:RefOrder>20</b:RefOrder>
  </b:Source>
  <b:Source>
    <b:Tag>Eug03</b:Tag>
    <b:SourceType>ConferenceProceedings</b:SourceType>
    <b:Guid>{6C40C9BD-6354-4A4D-8435-400ED0B28EE5}</b:Guid>
    <b:Author>
      <b:Author>
        <b:NameList>
          <b:Person>
            <b:Last>Eugene.M.Izhikevich</b:Last>
          </b:Person>
        </b:NameList>
      </b:Author>
    </b:Author>
    <b:Title>Simple Model of Spiking Neurons</b:Title>
    <b:Year>2003</b:Year>
    <b:ConferenceName>IEEE Transactions on Neural Networks</b:ConferenceName>
    <b:RefOrder>21</b:RefOrder>
  </b:Source>
  <b:Source>
    <b:Tag>Jin10</b:Tag>
    <b:SourceType>ArticleInAPeriodical</b:SourceType>
    <b:Guid>{C12523EE-08BC-4A1F-BB30-A985D8F41556}</b:Guid>
    <b:Title>Modeling Spiking Neural Networks on Spinnaker</b:Title>
    <b:Year>2010</b:Year>
    <b:Month>September/October</b:Month>
    <b:Pages>91-97</b:Pages>
    <b:PeriodicalTitle>Computing in Science and Engineering</b:PeriodicalTitle>
    <b:Author>
      <b:Author>
        <b:NameList>
          <b:Person>
            <b:Last>Jin</b:Last>
            <b:First>Xin</b:First>
            <b:Middle>et al</b:Middle>
          </b:Person>
        </b:NameList>
      </b:Author>
    </b:Author>
    <b:RefOrder>22</b:RefOrder>
  </b:Source>
  <b:Source>
    <b:Tag>nes21</b:Tag>
    <b:SourceType>InternetSite</b:SourceType>
    <b:Guid>{5CBAA9FD-9A40-4BFD-8571-A2C7944124F9}</b:Guid>
    <b:Title>nest-simulator</b:Title>
    <b:ProductionCompany>Nest Initiative</b:ProductionCompany>
    <b:YearAccessed>2021</b:YearAccessed>
    <b:URL>https://nest-simulator.readthedocs.io/en/latest/contents.html#</b:URL>
    <b:RefOrder>23</b:RefOrder>
  </b:Source>
  <b:Source>
    <b:Tag>Ope21</b:Tag>
    <b:SourceType>InternetSite</b:SourceType>
    <b:Guid>{8D82BBBB-88EF-42B4-983C-DF356B1BBC2B}</b:Guid>
    <b:Title>OpenSourceBrain</b:Title>
    <b:YearAccessed>2021</b:YearAccessed>
    <b:URL>https://www.opensourcebrain.org/</b:URL>
    <b:RefOrder>24</b:RefOrder>
  </b:Source>
  <b:Source>
    <b:Tag>Vit15</b:Tag>
    <b:SourceType>JournalArticle</b:SourceType>
    <b:Guid>{95201BA3-FE2C-4338-AD0E-57FDA21A8050}</b:Guid>
    <b:Title>ANNarchy: a code generation approach to neural simulations on parallel hardware</b:Title>
    <b:Year>2015</b:Year>
    <b:Author>
      <b:Author>
        <b:NameList>
          <b:Person>
            <b:Last>Vitay</b:Last>
            <b:First>Julien</b:First>
            <b:Middle>et al</b:Middle>
          </b:Person>
        </b:NameList>
      </b:Author>
    </b:Author>
    <b:JournalName>Frontiers in Neuroinformatics</b:JournalName>
    <b:Volume>9</b:Volume>
    <b:RefOrder>25</b:RefOrder>
  </b:Source>
  <b:Source>
    <b:Tag>Bur21</b:Tag>
    <b:SourceType>InternetSite</b:SourceType>
    <b:Guid>{5AC231AD-8C46-4391-8EEC-D498E9F31954}</b:Guid>
    <b:Title>Applications Programming in Smalltalk-80(TM): How to use Model-View-Controller (MVC)</b:Title>
    <b:ProductionCompany>ParcPlace Systems, Inc.</b:ProductionCompany>
    <b:YearAccessed>2021</b:YearAccessed>
    <b:MonthAccessed>04</b:MonthAccessed>
    <b:DayAccessed>20</b:DayAccessed>
    <b:URL>https://web.archive.org/web/20120729161926/http://st-www.cs.illinois.edu/users/smarch/st-docs/mvc.html</b:URL>
    <b:Author>
      <b:Author>
        <b:NameList>
          <b:Person>
            <b:Last>Burbeck</b:Last>
            <b:First>Steve</b:First>
          </b:Person>
        </b:NameList>
      </b:Author>
    </b:Author>
    <b:RefOrder>26</b:RefOrder>
  </b:Source>
  <b:Source>
    <b:Tag>Kra18</b:Tag>
    <b:SourceType>InternetSite</b:SourceType>
    <b:Guid>{FBBD2CAD-2DD1-4897-8B85-9B1EF282ACCF}</b:Guid>
    <b:Title>nature.com</b:Title>
    <b:Year>2018</b:Year>
    <b:Month>11</b:Month>
    <b:Day>05</b:Day>
    <b:YearAccessed>2020</b:YearAccessed>
    <b:MonthAccessed>12</b:MonthAccessed>
    <b:URL>https://www.nature.com/articles/s41893-018-0152-7</b:URL>
    <b:Author>
      <b:Author>
        <b:NameList>
          <b:Person>
            <b:Last>Krause</b:Last>
            <b:Middle>J</b:Middle>
            <b:First>Max</b:First>
          </b:Person>
          <b:Person>
            <b:Last>Tolaymat</b:Last>
            <b:First>Thabet</b:First>
          </b:Person>
        </b:NameList>
      </b:Author>
    </b:Author>
    <b:RefOrder>28</b:RefOrder>
  </b:Source>
  <b:Source>
    <b:Tag>Syn21</b:Tag>
    <b:SourceType>DocumentFromInternetSite</b:SourceType>
    <b:Guid>{396E361F-F44B-4307-B7FF-AB352717B2BF}</b:Guid>
    <b:Author>
      <b:Author>
        <b:NameList>
          <b:Person>
            <b:Last>Synaptitude</b:Last>
          </b:Person>
        </b:NameList>
      </b:Author>
    </b:Author>
    <b:Title>wikipedia</b:Title>
    <b:YearAccessed>2021</b:YearAccessed>
    <b:MonthAccessed>01</b:MonthAccessed>
    <b:DayAccessed>31</b:DayAccessed>
    <b:URL>https://commons.wikipedia.org/w/index.php?curid=6030880</b:URL>
    <b:RefOrder>9</b:RefOrder>
  </b:Source>
  <b:Source>
    <b:Tag>Abd14</b:Tag>
    <b:SourceType>DocumentFromInternetSite</b:SourceType>
    <b:Guid>{4503A9EE-CD54-4AB8-A918-2C51586BC600}</b:Guid>
    <b:Author>
      <b:Author>
        <b:NameList>
          <b:Person>
            <b:Last>Abdel-Hamid</b:Last>
            <b:First>Ossama</b:First>
          </b:Person>
          <b:Person>
            <b:Last>et al</b:Last>
          </b:Person>
        </b:NameList>
      </b:Author>
    </b:Author>
    <b:Title>Convolutional Neural Networksfor Speech Recognition</b:Title>
    <b:Year>2014</b:Year>
    <b:YearAccessed>2021</b:YearAccessed>
    <b:MonthAccessed>04</b:MonthAccessed>
    <b:URL>https://www.microsoft.com/en-us/research/wp-content/uploads/2016/02/CNN_ASLPTrans2-14.pdf</b:URL>
    <b:RefOrder>27</b:RefOrder>
  </b:Source>
</b:Sources>
</file>

<file path=customXml/itemProps1.xml><?xml version="1.0" encoding="utf-8"?>
<ds:datastoreItem xmlns:ds="http://schemas.openxmlformats.org/officeDocument/2006/customXml" ds:itemID="{E1B85AEE-F0AC-42A4-9DE4-EDB7D90CA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Pages>
  <Words>12889</Words>
  <Characters>73471</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Porter</dc:creator>
  <cp:keywords/>
  <dc:description/>
  <cp:lastModifiedBy>Skwint</cp:lastModifiedBy>
  <cp:revision>17</cp:revision>
  <cp:lastPrinted>2020-04-17T04:43:00Z</cp:lastPrinted>
  <dcterms:created xsi:type="dcterms:W3CDTF">2019-04-16T10:51:00Z</dcterms:created>
  <dcterms:modified xsi:type="dcterms:W3CDTF">2021-05-07T18:53:00Z</dcterms:modified>
</cp:coreProperties>
</file>