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4BD" w:rsidRPr="00D854BD" w:rsidRDefault="00D854BD" w:rsidP="005D14A9">
      <w:pPr>
        <w:pStyle w:val="dheader1"/>
        <w:ind w:firstLine="720"/>
        <w:rPr>
          <w:rFonts w:eastAsia="Calibri"/>
        </w:rPr>
      </w:pPr>
      <w:bookmarkStart w:id="0" w:name="OLE_LINK1"/>
      <w:bookmarkStart w:id="1" w:name="OLE_LINK2"/>
      <w:r w:rsidRPr="00D854BD">
        <w:rPr>
          <w:rFonts w:eastAsia="Calibri"/>
        </w:rPr>
        <w:t>Лекція 1</w:t>
      </w:r>
      <w:bookmarkEnd w:id="0"/>
      <w:bookmarkEnd w:id="1"/>
      <w:r w:rsidR="00916058">
        <w:rPr>
          <w:rFonts w:eastAsia="Calibri"/>
        </w:rPr>
        <w:t>9</w:t>
      </w:r>
    </w:p>
    <w:p w:rsidR="00D854BD" w:rsidRDefault="00D854BD" w:rsidP="0022753F">
      <w:pPr>
        <w:pStyle w:val="dheader2"/>
        <w:rPr>
          <w:rFonts w:eastAsia="Calibri"/>
          <w:lang w:val="ru-RU"/>
        </w:rPr>
      </w:pPr>
      <w:r w:rsidRPr="00916058">
        <w:rPr>
          <w:rFonts w:eastAsia="Calibri"/>
        </w:rPr>
        <w:t xml:space="preserve">§ 3 Використання </w:t>
      </w:r>
      <w:r w:rsidRPr="0022753F">
        <w:rPr>
          <w:rFonts w:eastAsia="Calibri"/>
        </w:rPr>
        <w:t>фундаментальних</w:t>
      </w:r>
      <w:r w:rsidRPr="00916058">
        <w:rPr>
          <w:rFonts w:eastAsia="Calibri"/>
        </w:rPr>
        <w:t xml:space="preserve"> </w:t>
      </w:r>
      <w:proofErr w:type="spellStart"/>
      <w:r w:rsidRPr="00916058">
        <w:rPr>
          <w:rFonts w:eastAsia="Calibri"/>
        </w:rPr>
        <w:t>розв’язків</w:t>
      </w:r>
      <w:proofErr w:type="spellEnd"/>
      <w:r w:rsidRPr="00916058">
        <w:rPr>
          <w:rFonts w:eastAsia="Calibri"/>
        </w:rPr>
        <w:t xml:space="preserve"> та функцій Гріна для знаходження </w:t>
      </w:r>
      <w:proofErr w:type="spellStart"/>
      <w:r w:rsidRPr="00916058">
        <w:rPr>
          <w:rFonts w:eastAsia="Calibri"/>
        </w:rPr>
        <w:t>розв’язків</w:t>
      </w:r>
      <w:proofErr w:type="spellEnd"/>
      <w:r w:rsidRPr="00916058">
        <w:rPr>
          <w:rFonts w:eastAsia="Calibri"/>
        </w:rPr>
        <w:t xml:space="preserve"> задач Коші та граничних задач</w:t>
      </w:r>
    </w:p>
    <w:p w:rsidR="009B5A7F" w:rsidRPr="00AA0AAD" w:rsidRDefault="009B5A7F" w:rsidP="0022753F">
      <w:pPr>
        <w:pStyle w:val="dtext"/>
        <w:jc w:val="center"/>
        <w:rPr>
          <w:lang w:val="ru-RU"/>
        </w:rPr>
      </w:pPr>
      <w:r w:rsidRPr="00AA0AAD">
        <w:rPr>
          <w:lang w:val="ru-RU"/>
        </w:rPr>
        <w:t>[</w:t>
      </w:r>
      <w:r w:rsidR="00AA0AAD">
        <w:rPr>
          <w:lang w:val="ru-RU"/>
        </w:rPr>
        <w:t xml:space="preserve">9, </w:t>
      </w:r>
      <w:proofErr w:type="spellStart"/>
      <w:r w:rsidR="00AA0AAD">
        <w:t>стор</w:t>
      </w:r>
      <w:proofErr w:type="spellEnd"/>
      <w:r w:rsidR="00AA0AAD">
        <w:t>. 735 - 803</w:t>
      </w:r>
      <w:r w:rsidRPr="00AA0AAD">
        <w:rPr>
          <w:lang w:val="ru-RU"/>
        </w:rPr>
        <w:t>]</w:t>
      </w:r>
    </w:p>
    <w:p w:rsidR="00D854BD" w:rsidRDefault="00D854BD" w:rsidP="0022753F">
      <w:pPr>
        <w:pStyle w:val="dtext"/>
      </w:pPr>
      <w:r>
        <w:t xml:space="preserve">Фундаментальні розв’язки оператора теплопровідності та хвильового оператора можна ефективно  використовувати для побудови </w:t>
      </w:r>
      <w:proofErr w:type="spellStart"/>
      <w:r>
        <w:t>розв’язків</w:t>
      </w:r>
      <w:proofErr w:type="spellEnd"/>
      <w:r>
        <w:t xml:space="preserve"> задач Коші для рівняння теплопровідності, або хвильового рівняння.</w:t>
      </w:r>
    </w:p>
    <w:p w:rsidR="00D854BD" w:rsidRPr="00495733" w:rsidRDefault="00D854BD" w:rsidP="0022753F">
      <w:pPr>
        <w:pStyle w:val="dheader3"/>
      </w:pPr>
      <w:r w:rsidRPr="00495733">
        <w:t>Задача Коші для рівняння теплопровідності</w:t>
      </w:r>
    </w:p>
    <w:p w:rsidR="00D854BD" w:rsidRDefault="00FD22E4" w:rsidP="0022753F">
      <w:pPr>
        <w:pStyle w:val="dtext"/>
      </w:pPr>
      <w:r>
        <w:t xml:space="preserve">Розглянемо задачу Коші </w:t>
      </w:r>
      <w:r w:rsidR="00D854BD">
        <w:t>для рівняння теплопровідності:</w:t>
      </w:r>
    </w:p>
    <w:p w:rsidR="00D854BD" w:rsidRDefault="00FD22E4" w:rsidP="0022753F">
      <w:pPr>
        <w:pStyle w:val="dtext"/>
      </w:pPr>
      <w:r w:rsidRPr="00FD22E4">
        <w:rPr>
          <w:position w:val="-50"/>
        </w:rPr>
        <w:object w:dxaOrig="4940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75pt;height:57pt" o:ole="">
            <v:imagedata r:id="rId7" o:title=""/>
          </v:shape>
          <o:OLEObject Type="Embed" ProgID="Equation.3" ShapeID="_x0000_i1025" DrawAspect="Content" ObjectID="_1618158025" r:id="rId8"/>
        </w:object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(3.1).</w:t>
      </w:r>
    </w:p>
    <w:p w:rsidR="00D854BD" w:rsidRDefault="00D854BD" w:rsidP="0022753F">
      <w:pPr>
        <w:pStyle w:val="dtext"/>
      </w:pPr>
      <w:r>
        <w:t xml:space="preserve">Для отримання необхідної формули </w:t>
      </w:r>
      <w:proofErr w:type="spellStart"/>
      <w:r>
        <w:t>запишемо</w:t>
      </w:r>
      <w:proofErr w:type="spellEnd"/>
      <w:r>
        <w:t xml:space="preserve"> диференціальне рівняння для фундаментального розв’язку </w:t>
      </w:r>
      <w:r w:rsidR="00FD22E4" w:rsidRPr="00AF2CAB">
        <w:rPr>
          <w:position w:val="-12"/>
        </w:rPr>
        <w:object w:dxaOrig="1560" w:dyaOrig="360">
          <v:shape id="_x0000_i1026" type="#_x0000_t75" style="width:78pt;height:18pt" o:ole="">
            <v:imagedata r:id="rId9" o:title=""/>
          </v:shape>
          <o:OLEObject Type="Embed" ProgID="Equation.3" ShapeID="_x0000_i1026" DrawAspect="Content" ObjectID="_1618158026" r:id="rId10"/>
        </w:object>
      </w:r>
      <w:r>
        <w:t xml:space="preserve"> по парі аргументів </w:t>
      </w:r>
      <w:r w:rsidRPr="00AF2CAB">
        <w:rPr>
          <w:position w:val="-12"/>
        </w:rPr>
        <w:object w:dxaOrig="480" w:dyaOrig="380">
          <v:shape id="_x0000_i1027" type="#_x0000_t75" style="width:24pt;height:18.75pt" o:ole="">
            <v:imagedata r:id="rId11" o:title=""/>
          </v:shape>
          <o:OLEObject Type="Embed" ProgID="Equation.3" ShapeID="_x0000_i1027" DrawAspect="Content" ObjectID="_1618158027" r:id="rId12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6220" w:dyaOrig="720">
          <v:shape id="_x0000_i1028" type="#_x0000_t75" style="width:311.25pt;height:36pt" o:ole="">
            <v:imagedata r:id="rId13" o:title=""/>
          </v:shape>
          <o:OLEObject Type="Embed" ProgID="Equation.3" ShapeID="_x0000_i1028" DrawAspect="Content" ObjectID="_1618158028" r:id="rId14"/>
        </w:object>
      </w:r>
      <w:r w:rsidR="00D854BD">
        <w:tab/>
      </w:r>
      <w:r w:rsidR="00D854BD">
        <w:tab/>
      </w:r>
      <w:r>
        <w:tab/>
      </w:r>
      <w:r w:rsidR="00D854BD">
        <w:t>(3.2)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Зауважимо, що оскільки диференціювання ведеться по аргументах </w:t>
      </w:r>
      <w:r w:rsidRPr="00AF2CAB">
        <w:rPr>
          <w:position w:val="-12"/>
        </w:rPr>
        <w:object w:dxaOrig="480" w:dyaOrig="380">
          <v:shape id="_x0000_i1029" type="#_x0000_t75" style="width:24pt;height:18.75pt" o:ole="">
            <v:imagedata r:id="rId11" o:title=""/>
          </v:shape>
          <o:OLEObject Type="Embed" ProgID="Equation.3" ShapeID="_x0000_i1029" DrawAspect="Content" ObjectID="_1618158029" r:id="rId15"/>
        </w:object>
      </w:r>
      <w:r>
        <w:t xml:space="preserve">, то фундаментальний розв’язок задовольняє спряженому рівнянню теплопровідності. </w:t>
      </w:r>
      <w:proofErr w:type="spellStart"/>
      <w:r>
        <w:t>Запишемо</w:t>
      </w:r>
      <w:proofErr w:type="spellEnd"/>
      <w:r>
        <w:t xml:space="preserve"> рівняння теплопровідності відносно незалежних змінних </w:t>
      </w:r>
      <w:r w:rsidRPr="00AF2CAB">
        <w:rPr>
          <w:position w:val="-12"/>
        </w:rPr>
        <w:object w:dxaOrig="480" w:dyaOrig="380">
          <v:shape id="_x0000_i1030" type="#_x0000_t75" style="width:24pt;height:18.75pt" o:ole="">
            <v:imagedata r:id="rId11" o:title=""/>
          </v:shape>
          <o:OLEObject Type="Embed" ProgID="Equation.3" ShapeID="_x0000_i1030" DrawAspect="Content" ObjectID="_1618158030" r:id="rId16"/>
        </w:object>
      </w:r>
      <w:r>
        <w:t>.</w:t>
      </w:r>
    </w:p>
    <w:p w:rsidR="00D854BD" w:rsidRPr="003C1E00" w:rsidRDefault="00FD22E4" w:rsidP="0022753F">
      <w:pPr>
        <w:pStyle w:val="dtext"/>
      </w:pPr>
      <w:r w:rsidRPr="00FD22E4">
        <w:rPr>
          <w:position w:val="-28"/>
        </w:rPr>
        <w:object w:dxaOrig="3620" w:dyaOrig="720">
          <v:shape id="_x0000_i1031" type="#_x0000_t75" style="width:180.75pt;height:36pt" o:ole="">
            <v:imagedata r:id="rId17" o:title=""/>
          </v:shape>
          <o:OLEObject Type="Embed" ProgID="Equation.3" ShapeID="_x0000_i1031" DrawAspect="Content" ObjectID="_1618158031" r:id="rId18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’"/>
        </w:smartTagPr>
        <w:r w:rsidR="00D854BD">
          <w:t>3.1</w:t>
        </w:r>
        <w:r w:rsidR="00D854BD" w:rsidRPr="00AE4B31">
          <w:t>’</w:t>
        </w:r>
      </w:smartTag>
      <w:r w:rsidR="00D854BD">
        <w:t>)</w:t>
      </w:r>
      <w:r w:rsidR="003C1E00">
        <w:t>.</w:t>
      </w:r>
    </w:p>
    <w:p w:rsidR="00D854BD" w:rsidRDefault="00D854BD" w:rsidP="0022753F">
      <w:pPr>
        <w:pStyle w:val="dtext"/>
      </w:pPr>
      <w:r>
        <w:t>Рівняння (</w:t>
      </w:r>
      <w:smartTag w:uri="urn:schemas-microsoft-com:office:smarttags" w:element="metricconverter">
        <w:smartTagPr>
          <w:attr w:name="ProductID" w:val="3.1’"/>
        </w:smartTagPr>
        <w:r>
          <w:t>3.1</w:t>
        </w:r>
        <w:r w:rsidRPr="00AE4B31">
          <w:t>’</w:t>
        </w:r>
      </w:smartTag>
      <w:r>
        <w:t xml:space="preserve">) </w:t>
      </w:r>
      <w:proofErr w:type="spellStart"/>
      <w:r w:rsidR="009B7D04">
        <w:t>до</w:t>
      </w:r>
      <w:r>
        <w:t>множимо</w:t>
      </w:r>
      <w:proofErr w:type="spellEnd"/>
      <w:r>
        <w:t xml:space="preserve"> на  </w:t>
      </w:r>
      <w:r w:rsidR="009B7D04" w:rsidRPr="00AF2CAB">
        <w:rPr>
          <w:position w:val="-12"/>
        </w:rPr>
        <w:object w:dxaOrig="1560" w:dyaOrig="360">
          <v:shape id="_x0000_i1032" type="#_x0000_t75" style="width:78pt;height:18pt" o:ole="">
            <v:imagedata r:id="rId19" o:title=""/>
          </v:shape>
          <o:OLEObject Type="Embed" ProgID="Equation.3" ShapeID="_x0000_i1032" DrawAspect="Content" ObjectID="_1618158032" r:id="rId20"/>
        </w:object>
      </w:r>
      <w:r>
        <w:t xml:space="preserve">, а рівняння (3.2) на </w:t>
      </w:r>
      <w:r w:rsidR="009B7D04" w:rsidRPr="00274185">
        <w:rPr>
          <w:position w:val="-12"/>
        </w:rPr>
        <w:object w:dxaOrig="800" w:dyaOrig="360">
          <v:shape id="_x0000_i1033" type="#_x0000_t75" style="width:39.75pt;height:18pt" o:ole="">
            <v:imagedata r:id="rId21" o:title=""/>
          </v:shape>
          <o:OLEObject Type="Embed" ProgID="Equation.3" ShapeID="_x0000_i1033" DrawAspect="Content" ObjectID="_1618158033" r:id="rId22"/>
        </w:object>
      </w:r>
      <w:r>
        <w:t xml:space="preserve">, від першого відніме друге та </w:t>
      </w:r>
      <w:proofErr w:type="spellStart"/>
      <w:r>
        <w:t>проінтегруємо</w:t>
      </w:r>
      <w:proofErr w:type="spellEnd"/>
      <w:r>
        <w:t xml:space="preserve"> результат по змінній </w:t>
      </w:r>
      <w:r w:rsidR="009B7D04" w:rsidRPr="009B7D04">
        <w:rPr>
          <w:position w:val="-10"/>
        </w:rPr>
        <w:object w:dxaOrig="440" w:dyaOrig="340">
          <v:shape id="_x0000_i1034" type="#_x0000_t75" style="width:21.75pt;height:17.25pt" o:ole="">
            <v:imagedata r:id="rId23" o:title=""/>
          </v:shape>
          <o:OLEObject Type="Embed" ProgID="Equation.3" ShapeID="_x0000_i1034" DrawAspect="Content" ObjectID="_1618158034" r:id="rId24"/>
        </w:object>
      </w:r>
      <w:r>
        <w:t xml:space="preserve"> </w:t>
      </w:r>
      <w:r w:rsidRPr="00274185">
        <w:rPr>
          <w:position w:val="-12"/>
        </w:rPr>
        <w:object w:dxaOrig="380" w:dyaOrig="380">
          <v:shape id="_x0000_i1035" type="#_x0000_t75" style="width:18.75pt;height:18.75pt" o:ole="">
            <v:imagedata r:id="rId25" o:title=""/>
          </v:shape>
          <o:OLEObject Type="Embed" ProgID="Equation.3" ShapeID="_x0000_i1035" DrawAspect="Content" ObjectID="_1618158035" r:id="rId26"/>
        </w:object>
      </w:r>
      <w:r>
        <w:t xml:space="preserve"> по змінній </w:t>
      </w:r>
      <w:r w:rsidRPr="00274185">
        <w:rPr>
          <w:position w:val="-12"/>
        </w:rPr>
        <w:object w:dxaOrig="2160" w:dyaOrig="360">
          <v:shape id="_x0000_i1036" type="#_x0000_t75" style="width:108pt;height:18pt" o:ole="">
            <v:imagedata r:id="rId27" o:title=""/>
          </v:shape>
          <o:OLEObject Type="Embed" ProgID="Equation.3" ShapeID="_x0000_i1036" DrawAspect="Content" ObjectID="_1618158036" r:id="rId28"/>
        </w:object>
      </w:r>
      <w:r>
        <w:t>.</w:t>
      </w:r>
    </w:p>
    <w:p w:rsidR="00D854BD" w:rsidRDefault="009B7D04" w:rsidP="0022753F">
      <w:pPr>
        <w:pStyle w:val="dtext"/>
        <w:rPr>
          <w:szCs w:val="28"/>
        </w:rPr>
      </w:pPr>
      <w:r w:rsidRPr="00A820B5">
        <w:rPr>
          <w:position w:val="-38"/>
        </w:rPr>
        <w:object w:dxaOrig="7119" w:dyaOrig="859">
          <v:shape id="_x0000_i1037" type="#_x0000_t75" style="width:399.75pt;height:45pt" o:ole="">
            <v:imagedata r:id="rId29" o:title=""/>
          </v:shape>
          <o:OLEObject Type="Embed" ProgID="Equation.3" ShapeID="_x0000_i1037" DrawAspect="Content" ObjectID="_1618158037" r:id="rId30"/>
        </w:object>
      </w:r>
      <w:r w:rsidRPr="0048566B">
        <w:rPr>
          <w:position w:val="-82"/>
          <w:szCs w:val="28"/>
        </w:rPr>
        <w:object w:dxaOrig="8280" w:dyaOrig="1780">
          <v:shape id="_x0000_i1038" type="#_x0000_t75" style="width:414pt;height:89.25pt" o:ole="">
            <v:imagedata r:id="rId31" o:title=""/>
          </v:shape>
          <o:OLEObject Type="Embed" ProgID="Equation.3" ShapeID="_x0000_i1038" DrawAspect="Content" ObjectID="_1618158038" r:id="rId32"/>
        </w:object>
      </w:r>
    </w:p>
    <w:p w:rsidR="00C128B6" w:rsidRPr="0022753F" w:rsidRDefault="00D854BD" w:rsidP="0022753F">
      <w:pPr>
        <w:pStyle w:val="dtext"/>
      </w:pPr>
      <w:r>
        <w:t xml:space="preserve">Для обчислення першого інтегралу </w:t>
      </w:r>
      <w:r w:rsidR="009B7D04">
        <w:t xml:space="preserve">лівої частини </w:t>
      </w:r>
      <w:r>
        <w:t xml:space="preserve">застосуємо другу формулу Гріна, другий інтеграл спростимо, обчисливши інтеграл від похідної по змінній </w:t>
      </w:r>
      <w:r w:rsidRPr="00F545E2">
        <w:rPr>
          <w:position w:val="-6"/>
        </w:rPr>
        <w:object w:dxaOrig="200" w:dyaOrig="260">
          <v:shape id="_x0000_i1039" type="#_x0000_t75" style="width:9.75pt;height:12.75pt" o:ole="">
            <v:imagedata r:id="rId33" o:title=""/>
          </v:shape>
          <o:OLEObject Type="Embed" ProgID="Equation.3" ShapeID="_x0000_i1039" DrawAspect="Content" ObjectID="_1618158039" r:id="rId34"/>
        </w:object>
      </w:r>
      <w:r>
        <w:t xml:space="preserve">, другий інтеграл у правій частині рівності обчислимо з використанням властивості </w:t>
      </w:r>
      <w:r w:rsidRPr="00F545E2">
        <w:rPr>
          <w:position w:val="-6"/>
        </w:rPr>
        <w:object w:dxaOrig="220" w:dyaOrig="320">
          <v:shape id="_x0000_i1040" type="#_x0000_t75" style="width:11.25pt;height:15.75pt" o:ole="">
            <v:imagedata r:id="rId35" o:title=""/>
          </v:shape>
          <o:OLEObject Type="Embed" ProgID="Equation.3" ShapeID="_x0000_i1040" DrawAspect="Content" ObjectID="_1618158040" r:id="rId36"/>
        </w:object>
      </w:r>
      <w:r>
        <w:t xml:space="preserve"> - функції Дірака. В результаті отримаємо:</w:t>
      </w:r>
      <w:r w:rsidR="009B7D04">
        <w:t xml:space="preserve"> </w:t>
      </w:r>
    </w:p>
    <w:p w:rsidR="00D91C26" w:rsidRPr="00D91C26" w:rsidRDefault="009B7D04" w:rsidP="0022753F">
      <w:pPr>
        <w:pStyle w:val="dtext"/>
      </w:pPr>
      <w:r w:rsidRPr="009B7D04">
        <w:rPr>
          <w:position w:val="-84"/>
        </w:rPr>
        <w:object w:dxaOrig="7180" w:dyaOrig="1820">
          <v:shape id="_x0000_i1041" type="#_x0000_t75" style="width:359.25pt;height:90.75pt" o:ole="">
            <v:imagedata r:id="rId37" o:title=""/>
          </v:shape>
          <o:OLEObject Type="Embed" ProgID="Equation.3" ShapeID="_x0000_i1041" DrawAspect="Content" ObjectID="_1618158041" r:id="rId38"/>
        </w:object>
      </w:r>
      <w:r>
        <w:t xml:space="preserve"> </w:t>
      </w:r>
      <w:r w:rsidR="00B818D5" w:rsidRPr="00B818D5">
        <w:rPr>
          <w:position w:val="-74"/>
        </w:rPr>
        <w:object w:dxaOrig="7960" w:dyaOrig="1620">
          <v:shape id="_x0000_i1042" type="#_x0000_t75" style="width:398.25pt;height:81pt" o:ole="">
            <v:imagedata r:id="rId39" o:title=""/>
          </v:shape>
          <o:OLEObject Type="Embed" ProgID="Equation.DSMT4" ShapeID="_x0000_i1042" DrawAspect="Content" ObjectID="_1618158042" r:id="rId40"/>
        </w:object>
      </w:r>
    </w:p>
    <w:p w:rsidR="00D854BD" w:rsidRDefault="00D854BD" w:rsidP="0022753F">
      <w:pPr>
        <w:pStyle w:val="dtext"/>
      </w:pPr>
      <w:r>
        <w:t xml:space="preserve">Врахуємо, що </w:t>
      </w:r>
      <w:r w:rsidR="009B7D04" w:rsidRPr="0031501E">
        <w:rPr>
          <w:position w:val="-12"/>
        </w:rPr>
        <w:object w:dxaOrig="2560" w:dyaOrig="360">
          <v:shape id="_x0000_i1043" type="#_x0000_t75" style="width:128.25pt;height:18pt" o:ole="">
            <v:imagedata r:id="rId41" o:title=""/>
          </v:shape>
          <o:OLEObject Type="Embed" ProgID="Equation.3" ShapeID="_x0000_i1043" DrawAspect="Content" ObjectID="_1618158043" r:id="rId42"/>
        </w:object>
      </w:r>
      <w:r>
        <w:t xml:space="preserve">. Спрямуємо  радіус кулі </w:t>
      </w:r>
      <w:r w:rsidR="009B7D04" w:rsidRPr="0031501E">
        <w:rPr>
          <w:position w:val="-6"/>
        </w:rPr>
        <w:object w:dxaOrig="840" w:dyaOrig="300">
          <v:shape id="_x0000_i1044" type="#_x0000_t75" style="width:42pt;height:15pt" o:ole="">
            <v:imagedata r:id="rId43" o:title=""/>
          </v:shape>
          <o:OLEObject Type="Embed" ProgID="Equation.3" ShapeID="_x0000_i1044" DrawAspect="Content" ObjectID="_1618158044" r:id="rId44"/>
        </w:object>
      </w:r>
      <w:r>
        <w:t>, та врахуємо поведінку фундаментального розв’язку в нескінченно віддаленій точці, отримаємо, що поверхневі інтеграли об</w:t>
      </w:r>
      <w:r w:rsidR="009B7D04">
        <w:t xml:space="preserve">ертаються в нуль. В результаті </w:t>
      </w:r>
      <w:r>
        <w:t>остаточних спрощень отримаємо формулу інтегрального представлення розв’язку задачі Коші для рівняння теплопровідності:</w:t>
      </w:r>
    </w:p>
    <w:bookmarkStart w:id="2" w:name="_GoBack"/>
    <w:p w:rsidR="00D854BD" w:rsidRDefault="009B7D04" w:rsidP="003C1E00">
      <w:pPr>
        <w:pStyle w:val="dtext"/>
        <w:ind w:firstLine="0"/>
      </w:pPr>
      <w:r w:rsidRPr="009B7D04">
        <w:rPr>
          <w:position w:val="-38"/>
        </w:rPr>
        <w:object w:dxaOrig="7040" w:dyaOrig="859">
          <v:shape id="_x0000_i1132" type="#_x0000_t75" style="width:351.75pt;height:42.75pt" o:ole="">
            <v:imagedata r:id="rId45" o:title=""/>
          </v:shape>
          <o:OLEObject Type="Embed" ProgID="Equation.3" ShapeID="_x0000_i1132" DrawAspect="Content" ObjectID="_1618158045" r:id="rId46"/>
        </w:object>
      </w:r>
      <w:bookmarkEnd w:id="2"/>
      <w:r w:rsidR="00D854BD">
        <w:tab/>
      </w:r>
      <w:r w:rsidR="00D854BD">
        <w:tab/>
      </w:r>
      <w:r>
        <w:tab/>
      </w:r>
      <w:r w:rsidR="00D854BD">
        <w:t>(3.3)</w:t>
      </w:r>
      <w:r w:rsidR="003C1E00">
        <w:t>.</w:t>
      </w:r>
    </w:p>
    <w:p w:rsidR="00D854BD" w:rsidRPr="00495733" w:rsidRDefault="00D854BD" w:rsidP="0022753F">
      <w:pPr>
        <w:pStyle w:val="dheader3"/>
      </w:pPr>
      <w:r w:rsidRPr="00495733">
        <w:t xml:space="preserve">Задача Коші для рівняння </w:t>
      </w:r>
      <w:r>
        <w:t>коливання струни</w:t>
      </w:r>
      <w:r w:rsidR="00C61FD1">
        <w:t xml:space="preserve"> </w:t>
      </w:r>
      <w:r>
        <w:t xml:space="preserve">(Формула </w:t>
      </w:r>
      <w:proofErr w:type="spellStart"/>
      <w:r>
        <w:t>Даламбера</w:t>
      </w:r>
      <w:proofErr w:type="spellEnd"/>
      <w:r>
        <w:t>)</w:t>
      </w:r>
    </w:p>
    <w:p w:rsidR="00D854BD" w:rsidRDefault="00D854BD" w:rsidP="0022753F">
      <w:pPr>
        <w:pStyle w:val="dtext"/>
      </w:pPr>
      <w:r>
        <w:t>Розглянемо задачу Коші для рівняння коливання струни</w:t>
      </w:r>
    </w:p>
    <w:p w:rsidR="00D854BD" w:rsidRPr="00AE4B31" w:rsidRDefault="00B16C82" w:rsidP="0022753F">
      <w:pPr>
        <w:pStyle w:val="dtext"/>
      </w:pPr>
      <w:r w:rsidRPr="00B16C82">
        <w:rPr>
          <w:position w:val="-52"/>
        </w:rPr>
        <w:object w:dxaOrig="5380" w:dyaOrig="1180">
          <v:shape id="_x0000_i1046" type="#_x0000_t75" style="width:269.25pt;height:59.25pt" o:ole="">
            <v:imagedata r:id="rId47" o:title=""/>
          </v:shape>
          <o:OLEObject Type="Embed" ProgID="Equation.3" ShapeID="_x0000_i1046" DrawAspect="Content" ObjectID="_1618158046" r:id="rId48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(3.4)</w:t>
      </w:r>
      <w:r w:rsidR="003C1E00">
        <w:t>.</w:t>
      </w:r>
    </w:p>
    <w:p w:rsidR="00D854BD" w:rsidRDefault="00D854BD" w:rsidP="0022753F">
      <w:pPr>
        <w:pStyle w:val="dtext"/>
      </w:pPr>
      <w:r>
        <w:t xml:space="preserve">Для знаходження формули інтегрального представлення розв’язку задачі </w:t>
      </w:r>
      <w:r w:rsidR="00B16C82">
        <w:lastRenderedPageBreak/>
        <w:t xml:space="preserve">Коші (3.4) </w:t>
      </w:r>
      <w:proofErr w:type="spellStart"/>
      <w:r>
        <w:t>запишемо</w:t>
      </w:r>
      <w:proofErr w:type="spellEnd"/>
      <w:r>
        <w:t xml:space="preserve"> рівняння, якому задовольняє фундаментальний розв’язок:</w:t>
      </w:r>
    </w:p>
    <w:p w:rsidR="00D854BD" w:rsidRDefault="009B2F67" w:rsidP="0022753F">
      <w:pPr>
        <w:pStyle w:val="dtext"/>
      </w:pPr>
      <w:r w:rsidRPr="009B2F67">
        <w:rPr>
          <w:position w:val="-32"/>
        </w:rPr>
        <w:object w:dxaOrig="6680" w:dyaOrig="800">
          <v:shape id="_x0000_i1047" type="#_x0000_t75" style="width:333.75pt;height:39.75pt" o:ole="">
            <v:imagedata r:id="rId49" o:title=""/>
          </v:shape>
          <o:OLEObject Type="Embed" ProgID="Equation.3" ShapeID="_x0000_i1047" DrawAspect="Content" ObjectID="_1618158047" r:id="rId50"/>
        </w:object>
      </w:r>
      <w:r w:rsidR="00D854BD">
        <w:tab/>
      </w:r>
      <w:r w:rsidR="00B16C82">
        <w:tab/>
      </w:r>
      <w:r w:rsidR="00D854BD">
        <w:t>(3.5).</w:t>
      </w:r>
    </w:p>
    <w:p w:rsidR="00D854BD" w:rsidRDefault="00B16C82" w:rsidP="0022753F">
      <w:pPr>
        <w:pStyle w:val="dtext"/>
      </w:pPr>
      <w:r>
        <w:t xml:space="preserve">Над рівняннями (3.4), </w:t>
      </w:r>
      <w:r w:rsidR="00D854BD">
        <w:t>(3.5) проведемо наступні дії аналогічні попередньому випадку:</w:t>
      </w:r>
    </w:p>
    <w:p w:rsidR="00D854BD" w:rsidRDefault="00D854BD" w:rsidP="0022753F">
      <w:pPr>
        <w:pStyle w:val="dtext"/>
      </w:pPr>
      <w:r>
        <w:t xml:space="preserve">(3.4) умножимо на </w:t>
      </w:r>
      <w:r w:rsidR="00B16C82" w:rsidRPr="00434F47">
        <w:rPr>
          <w:position w:val="-12"/>
        </w:rPr>
        <w:object w:dxaOrig="1660" w:dyaOrig="380">
          <v:shape id="_x0000_i1048" type="#_x0000_t75" style="width:83.25pt;height:18.75pt" o:ole="">
            <v:imagedata r:id="rId51" o:title=""/>
          </v:shape>
          <o:OLEObject Type="Embed" ProgID="Equation.3" ShapeID="_x0000_i1048" DrawAspect="Content" ObjectID="_1618158048" r:id="rId52"/>
        </w:object>
      </w:r>
      <w:r>
        <w:t xml:space="preserve">, (3.5) на </w:t>
      </w:r>
      <w:r w:rsidR="00B16C82" w:rsidRPr="00434F47">
        <w:rPr>
          <w:position w:val="-12"/>
        </w:rPr>
        <w:object w:dxaOrig="800" w:dyaOrig="360">
          <v:shape id="_x0000_i1049" type="#_x0000_t75" style="width:39.75pt;height:18pt" o:ole="">
            <v:imagedata r:id="rId53" o:title=""/>
          </v:shape>
          <o:OLEObject Type="Embed" ProgID="Equation.3" ShapeID="_x0000_i1049" DrawAspect="Content" ObjectID="_1618158049" r:id="rId54"/>
        </w:object>
      </w:r>
      <w:r w:rsidR="00B16C82">
        <w:t xml:space="preserve"> (</w:t>
      </w:r>
      <w:r>
        <w:t xml:space="preserve">аргументи </w:t>
      </w:r>
      <w:r w:rsidR="00B16C82" w:rsidRPr="00434F47">
        <w:rPr>
          <w:position w:val="-10"/>
        </w:rPr>
        <w:object w:dxaOrig="400" w:dyaOrig="300">
          <v:shape id="_x0000_i1050" type="#_x0000_t75" style="width:20.25pt;height:15pt" o:ole="">
            <v:imagedata r:id="rId55" o:title=""/>
          </v:shape>
          <o:OLEObject Type="Embed" ProgID="Equation.3" ShapeID="_x0000_i1050" DrawAspect="Content" ObjectID="_1618158050" r:id="rId56"/>
        </w:object>
      </w:r>
      <w:r>
        <w:t xml:space="preserve"> (3.4) пере позначимо через </w:t>
      </w:r>
      <w:r w:rsidRPr="00434F47">
        <w:rPr>
          <w:position w:val="-12"/>
        </w:rPr>
        <w:object w:dxaOrig="480" w:dyaOrig="380">
          <v:shape id="_x0000_i1051" type="#_x0000_t75" style="width:24pt;height:18.75pt" o:ole="">
            <v:imagedata r:id="rId57" o:title=""/>
          </v:shape>
          <o:OLEObject Type="Embed" ProgID="Equation.3" ShapeID="_x0000_i1051" DrawAspect="Content" ObjectID="_1618158051" r:id="rId58"/>
        </w:object>
      </w:r>
      <w:r>
        <w:t xml:space="preserve"> відповідно) віднімемо від першого рівняння друге та </w:t>
      </w:r>
      <w:proofErr w:type="spellStart"/>
      <w:r>
        <w:t>проінтегруємо</w:t>
      </w:r>
      <w:proofErr w:type="spellEnd"/>
      <w:r>
        <w:t xml:space="preserve"> по </w:t>
      </w:r>
      <w:r w:rsidR="00B16C82" w:rsidRPr="005C729E">
        <w:rPr>
          <w:position w:val="-12"/>
        </w:rPr>
        <w:object w:dxaOrig="980" w:dyaOrig="360">
          <v:shape id="_x0000_i1052" type="#_x0000_t75" style="width:48.75pt;height:18pt" o:ole="">
            <v:imagedata r:id="rId59" o:title=""/>
          </v:shape>
          <o:OLEObject Type="Embed" ProgID="Equation.3" ShapeID="_x0000_i1052" DrawAspect="Content" ObjectID="_1618158052" r:id="rId60"/>
        </w:object>
      </w:r>
      <w:r>
        <w:t xml:space="preserve">  та по </w:t>
      </w:r>
      <w:r w:rsidR="00B16C82" w:rsidRPr="005C729E">
        <w:rPr>
          <w:position w:val="-12"/>
        </w:rPr>
        <w:object w:dxaOrig="1320" w:dyaOrig="360">
          <v:shape id="_x0000_i1053" type="#_x0000_t75" style="width:66pt;height:18pt" o:ole="">
            <v:imagedata r:id="rId61" o:title=""/>
          </v:shape>
          <o:OLEObject Type="Embed" ProgID="Equation.3" ShapeID="_x0000_i1053" DrawAspect="Content" ObjectID="_1618158053" r:id="rId62"/>
        </w:object>
      </w:r>
      <w:r>
        <w:t>. Будемо мати:</w:t>
      </w:r>
    </w:p>
    <w:p w:rsidR="00D854BD" w:rsidRDefault="00B16C82" w:rsidP="0022753F">
      <w:pPr>
        <w:pStyle w:val="dtext"/>
      </w:pPr>
      <w:r w:rsidRPr="00B16C82">
        <w:rPr>
          <w:position w:val="-36"/>
        </w:rPr>
        <w:object w:dxaOrig="7400" w:dyaOrig="859">
          <v:shape id="_x0000_i1054" type="#_x0000_t75" style="width:369.75pt;height:42.75pt" o:ole="">
            <v:imagedata r:id="rId63" o:title=""/>
          </v:shape>
          <o:OLEObject Type="Embed" ProgID="Equation.3" ShapeID="_x0000_i1054" DrawAspect="Content" ObjectID="_1618158054" r:id="rId64"/>
        </w:object>
      </w:r>
    </w:p>
    <w:p w:rsidR="00D854BD" w:rsidRDefault="00B16C82" w:rsidP="0022753F">
      <w:pPr>
        <w:pStyle w:val="dtext"/>
      </w:pPr>
      <w:r w:rsidRPr="005C729E">
        <w:rPr>
          <w:position w:val="-36"/>
        </w:rPr>
        <w:object w:dxaOrig="7280" w:dyaOrig="859">
          <v:shape id="_x0000_i1055" type="#_x0000_t75" style="width:363.75pt;height:42.75pt" o:ole="">
            <v:imagedata r:id="rId65" o:title=""/>
          </v:shape>
          <o:OLEObject Type="Embed" ProgID="Equation.3" ShapeID="_x0000_i1055" DrawAspect="Content" ObjectID="_1618158055" r:id="rId66"/>
        </w:object>
      </w:r>
    </w:p>
    <w:p w:rsidR="00D854BD" w:rsidRDefault="00B16C82" w:rsidP="0022753F">
      <w:pPr>
        <w:pStyle w:val="dtext"/>
      </w:pPr>
      <w:r w:rsidRPr="00DD712F">
        <w:rPr>
          <w:position w:val="-34"/>
        </w:rPr>
        <w:object w:dxaOrig="7600" w:dyaOrig="820">
          <v:shape id="_x0000_i1056" type="#_x0000_t75" style="width:380.25pt;height:41.25pt" o:ole="">
            <v:imagedata r:id="rId67" o:title=""/>
          </v:shape>
          <o:OLEObject Type="Embed" ProgID="Equation.3" ShapeID="_x0000_i1056" DrawAspect="Content" ObjectID="_1618158056" r:id="rId68"/>
        </w:object>
      </w:r>
    </w:p>
    <w:p w:rsidR="00D854BD" w:rsidRDefault="00D854BD" w:rsidP="0022753F">
      <w:pPr>
        <w:pStyle w:val="dtext"/>
      </w:pPr>
      <w:r>
        <w:t>Застосуємо до першого та другого інтегралів формулу інтегрування за частинами</w:t>
      </w:r>
      <w:r w:rsidR="00B16C82">
        <w:t>:</w:t>
      </w:r>
    </w:p>
    <w:p w:rsidR="00D854BD" w:rsidRDefault="003C1E00" w:rsidP="007C4C44">
      <w:pPr>
        <w:pStyle w:val="dtext"/>
        <w:ind w:firstLine="0"/>
      </w:pPr>
      <w:r w:rsidRPr="003C1E00">
        <w:rPr>
          <w:position w:val="-42"/>
        </w:rPr>
        <w:object w:dxaOrig="7080" w:dyaOrig="999">
          <v:shape id="_x0000_i1057" type="#_x0000_t75" style="width:476.25pt;height:50.25pt" o:ole="">
            <v:imagedata r:id="rId69" o:title=""/>
          </v:shape>
          <o:OLEObject Type="Embed" ProgID="Equation.3" ShapeID="_x0000_i1057" DrawAspect="Content" ObjectID="_1618158057" r:id="rId70"/>
        </w:object>
      </w:r>
    </w:p>
    <w:p w:rsidR="00D854BD" w:rsidRDefault="003C1E00" w:rsidP="003C1E00">
      <w:pPr>
        <w:pStyle w:val="dtext"/>
        <w:ind w:firstLine="0"/>
      </w:pPr>
      <w:r w:rsidRPr="003C1E00">
        <w:rPr>
          <w:position w:val="-36"/>
        </w:rPr>
        <w:object w:dxaOrig="6920" w:dyaOrig="900">
          <v:shape id="_x0000_i1058" type="#_x0000_t75" style="width:347.25pt;height:45pt" o:ole="">
            <v:imagedata r:id="rId71" o:title=""/>
          </v:shape>
          <o:OLEObject Type="Embed" ProgID="Equation.3" ShapeID="_x0000_i1058" DrawAspect="Content" ObjectID="_1618158058" r:id="rId72"/>
        </w:object>
      </w:r>
      <w:r w:rsidR="00DD712F" w:rsidRPr="00DD712F">
        <w:rPr>
          <w:position w:val="-34"/>
        </w:rPr>
        <w:object w:dxaOrig="4819" w:dyaOrig="820">
          <v:shape id="_x0000_i1059" type="#_x0000_t75" style="width:240.75pt;height:41.25pt" o:ole="">
            <v:imagedata r:id="rId73" o:title=""/>
          </v:shape>
          <o:OLEObject Type="Embed" ProgID="Equation.3" ShapeID="_x0000_i1059" DrawAspect="Content" ObjectID="_1618158059" r:id="rId74"/>
        </w:object>
      </w:r>
      <w:r w:rsidR="00D854BD">
        <w:t>.</w:t>
      </w:r>
    </w:p>
    <w:p w:rsidR="00D854BD" w:rsidRDefault="00D854BD" w:rsidP="0022753F">
      <w:pPr>
        <w:pStyle w:val="dtext"/>
      </w:pPr>
      <w:r>
        <w:t xml:space="preserve">Виконаємо необхідні підстановки та спрямуємо </w:t>
      </w:r>
      <w:r w:rsidR="007D612C" w:rsidRPr="00B345D0">
        <w:rPr>
          <w:position w:val="-6"/>
        </w:rPr>
        <w:object w:dxaOrig="840" w:dyaOrig="300">
          <v:shape id="_x0000_i1060" type="#_x0000_t75" style="width:42pt;height:15pt" o:ole="">
            <v:imagedata r:id="rId75" o:title=""/>
          </v:shape>
          <o:OLEObject Type="Embed" ProgID="Equation.3" ShapeID="_x0000_i1060" DrawAspect="Content" ObjectID="_1618158060" r:id="rId76"/>
        </w:object>
      </w:r>
      <w:r>
        <w:t xml:space="preserve">, отримаємо, що перший інтеграл в лівій частині </w:t>
      </w:r>
      <w:proofErr w:type="spellStart"/>
      <w:r>
        <w:t>тотожньо</w:t>
      </w:r>
      <w:proofErr w:type="spellEnd"/>
      <w:r>
        <w:t xml:space="preserve"> перетворюється в нуль за рахунок властивостей фундаментального розв’язку. В другому інтегралі у лівій частині верхня підстановка перетворюється в нуль за рахунок властивостей фундаментального розв’язку, а нижню підстановку можна перетворити з використанням початкових умов задачі Коші.</w:t>
      </w:r>
    </w:p>
    <w:p w:rsidR="00D854BD" w:rsidRDefault="007D612C" w:rsidP="007C4C44">
      <w:pPr>
        <w:pStyle w:val="dtext"/>
        <w:ind w:firstLine="0"/>
      </w:pPr>
      <w:r w:rsidRPr="0083142C">
        <w:rPr>
          <w:position w:val="-78"/>
        </w:rPr>
        <w:object w:dxaOrig="8199" w:dyaOrig="1700">
          <v:shape id="_x0000_i1061" type="#_x0000_t75" style="width:410.25pt;height:84.75pt" o:ole="">
            <v:imagedata r:id="rId77" o:title=""/>
          </v:shape>
          <o:OLEObject Type="Embed" ProgID="Equation.3" ShapeID="_x0000_i1061" DrawAspect="Content" ObjectID="_1618158061" r:id="rId78"/>
        </w:object>
      </w:r>
      <w:r>
        <w:tab/>
      </w:r>
      <w:r w:rsidR="00D854BD">
        <w:t>(3.6)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Проміжну формулу (3.6) можна конкретизувати обчисливши відповідні інтеграли, враховуючи конкретний вигляд фундаментального розв’язку </w:t>
      </w:r>
      <w:r w:rsidR="009D2DC4" w:rsidRPr="009D2DC4">
        <w:rPr>
          <w:position w:val="-24"/>
        </w:rPr>
        <w:object w:dxaOrig="3540" w:dyaOrig="700">
          <v:shape id="_x0000_i1062" type="#_x0000_t75" style="width:177pt;height:35.25pt" o:ole="">
            <v:imagedata r:id="rId79" o:title=""/>
          </v:shape>
          <o:OLEObject Type="Embed" ProgID="Equation.3" ShapeID="_x0000_i1062" DrawAspect="Content" ObjectID="_1618158062" r:id="rId80"/>
        </w:object>
      </w:r>
      <w:r>
        <w:t>.</w:t>
      </w:r>
    </w:p>
    <w:p w:rsidR="00D854BD" w:rsidRDefault="00D854BD" w:rsidP="0022753F">
      <w:pPr>
        <w:pStyle w:val="dtext"/>
      </w:pPr>
      <w:r>
        <w:t>Обчислимо перший інтеграл (3.6)</w:t>
      </w:r>
    </w:p>
    <w:p w:rsidR="00D854BD" w:rsidRDefault="00D854BD" w:rsidP="0022753F">
      <w:pPr>
        <w:pStyle w:val="dtext"/>
      </w:pPr>
      <w:r w:rsidRPr="00A2146D">
        <w:rPr>
          <w:position w:val="-12"/>
        </w:rPr>
        <w:object w:dxaOrig="220" w:dyaOrig="420">
          <v:shape id="_x0000_i1063" type="#_x0000_t75" style="width:11.25pt;height:21pt" o:ole="">
            <v:imagedata r:id="rId81" o:title=""/>
          </v:shape>
          <o:OLEObject Type="Embed" ProgID="Equation.3" ShapeID="_x0000_i1063" DrawAspect="Content" ObjectID="_1618158063" r:id="rId82"/>
        </w:object>
      </w:r>
      <w:r w:rsidR="007D612C" w:rsidRPr="007D612C">
        <w:rPr>
          <w:position w:val="-38"/>
        </w:rPr>
        <w:object w:dxaOrig="6320" w:dyaOrig="880">
          <v:shape id="_x0000_i1064" type="#_x0000_t75" style="width:315.75pt;height:44.25pt" o:ole="">
            <v:imagedata r:id="rId83" o:title=""/>
          </v:shape>
          <o:OLEObject Type="Embed" ProgID="Equation.3" ShapeID="_x0000_i1064" DrawAspect="Content" ObjectID="_1618158064" r:id="rId84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Аналогічно попередньому можна записати третій інтеграл </w:t>
      </w:r>
    </w:p>
    <w:p w:rsidR="00D854BD" w:rsidRDefault="007D612C" w:rsidP="0022753F">
      <w:pPr>
        <w:pStyle w:val="dtext"/>
      </w:pPr>
      <w:r w:rsidRPr="007D612C">
        <w:rPr>
          <w:position w:val="-34"/>
        </w:rPr>
        <w:object w:dxaOrig="4300" w:dyaOrig="820">
          <v:shape id="_x0000_i1065" type="#_x0000_t75" style="width:215.25pt;height:41.25pt" o:ole="">
            <v:imagedata r:id="rId85" o:title=""/>
          </v:shape>
          <o:OLEObject Type="Embed" ProgID="Equation.3" ShapeID="_x0000_i1065" DrawAspect="Content" ObjectID="_1618158065" r:id="rId86"/>
        </w:object>
      </w:r>
      <w:r w:rsidR="00791195">
        <w:t>.</w:t>
      </w:r>
    </w:p>
    <w:p w:rsidR="00D854BD" w:rsidRDefault="00D854BD" w:rsidP="0022753F">
      <w:pPr>
        <w:pStyle w:val="dtext"/>
      </w:pPr>
      <w:r>
        <w:t>Для обчислення другого</w:t>
      </w:r>
      <w:r w:rsidR="007D612C">
        <w:t xml:space="preserve"> інтегралу, обчислимо спочатку </w:t>
      </w:r>
      <w:r>
        <w:t>похідну від фундаментального розв’язку, яка фігурує під знаком інтегралу.</w:t>
      </w:r>
    </w:p>
    <w:p w:rsidR="00D854BD" w:rsidRDefault="007D612C" w:rsidP="0022753F">
      <w:pPr>
        <w:pStyle w:val="dtext"/>
      </w:pPr>
      <w:r w:rsidRPr="007D612C">
        <w:rPr>
          <w:position w:val="-38"/>
        </w:rPr>
        <w:object w:dxaOrig="7280" w:dyaOrig="880">
          <v:shape id="_x0000_i1066" type="#_x0000_t75" style="width:363.75pt;height:44.25pt" o:ole="">
            <v:imagedata r:id="rId87" o:title=""/>
          </v:shape>
          <o:OLEObject Type="Embed" ProgID="Equation.3" ShapeID="_x0000_i1066" DrawAspect="Content" ObjectID="_1618158066" r:id="rId88"/>
        </w:object>
      </w:r>
      <w:r w:rsidR="00791195">
        <w:t>.</w:t>
      </w:r>
    </w:p>
    <w:p w:rsidR="007E00D7" w:rsidRDefault="00D854BD" w:rsidP="0022753F">
      <w:pPr>
        <w:pStyle w:val="dtext"/>
      </w:pPr>
      <w:r>
        <w:t xml:space="preserve">Враховуючи вигляд похідної фундаментального розв’язку, </w:t>
      </w:r>
      <w:proofErr w:type="spellStart"/>
      <w:r>
        <w:t>запишемо</w:t>
      </w:r>
      <w:proofErr w:type="spellEnd"/>
      <w:r>
        <w:t xml:space="preserve"> другий інтеграл у вигляді: </w:t>
      </w:r>
    </w:p>
    <w:p w:rsidR="00D854BD" w:rsidRDefault="00CF177E" w:rsidP="00791195">
      <w:pPr>
        <w:pStyle w:val="dtext"/>
        <w:ind w:firstLine="0"/>
      </w:pPr>
      <w:r w:rsidRPr="007E00D7">
        <w:rPr>
          <w:position w:val="-78"/>
        </w:rPr>
        <w:object w:dxaOrig="9260" w:dyaOrig="1700">
          <v:shape id="_x0000_i1067" type="#_x0000_t75" style="width:462.75pt;height:84.75pt" o:ole="">
            <v:imagedata r:id="rId89" o:title=""/>
          </v:shape>
          <o:OLEObject Type="Embed" ProgID="Equation.3" ShapeID="_x0000_i1067" DrawAspect="Content" ObjectID="_1618158067" r:id="rId90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Таким чином остаточно можемо записати формулу </w:t>
      </w:r>
      <w:proofErr w:type="spellStart"/>
      <w:r>
        <w:t>Даламбера</w:t>
      </w:r>
      <w:proofErr w:type="spellEnd"/>
      <w:r>
        <w:t>, яка дає розв’язок задачі Коші для рівняння коливання струни.</w:t>
      </w:r>
    </w:p>
    <w:p w:rsidR="00D854BD" w:rsidRDefault="00917D3C" w:rsidP="007C4C44">
      <w:pPr>
        <w:pStyle w:val="dtext"/>
        <w:ind w:firstLine="0"/>
      </w:pPr>
      <w:r w:rsidRPr="00917D3C">
        <w:rPr>
          <w:position w:val="-38"/>
        </w:rPr>
        <w:object w:dxaOrig="8199" w:dyaOrig="880">
          <v:shape id="_x0000_i1068" type="#_x0000_t75" style="width:393pt;height:44.25pt" o:ole="">
            <v:imagedata r:id="rId91" o:title=""/>
          </v:shape>
          <o:OLEObject Type="Embed" ProgID="Equation.3" ShapeID="_x0000_i1068" DrawAspect="Content" ObjectID="_1618158068" r:id="rId92"/>
        </w:object>
      </w:r>
      <w:r w:rsidR="00C61FD1">
        <w:tab/>
      </w:r>
      <w:r w:rsidR="007C4C44">
        <w:tab/>
      </w:r>
      <w:r w:rsidR="00D854BD">
        <w:t>(3.7).</w:t>
      </w:r>
    </w:p>
    <w:p w:rsidR="00D854BD" w:rsidRDefault="00D854BD" w:rsidP="0022753F">
      <w:pPr>
        <w:pStyle w:val="dheader3"/>
      </w:pPr>
      <w:r w:rsidRPr="00A60D9A">
        <w:t>Задача Коші для рівняння коливання мембрани</w:t>
      </w:r>
      <w:r>
        <w:t xml:space="preserve"> та коливання </w:t>
      </w:r>
      <w:r>
        <w:lastRenderedPageBreak/>
        <w:t xml:space="preserve">необмеженого об’єму </w:t>
      </w:r>
      <w:r w:rsidRPr="00A60D9A">
        <w:t>Формула Пуассона</w:t>
      </w:r>
      <w:r>
        <w:t xml:space="preserve"> та </w:t>
      </w:r>
      <w:proofErr w:type="spellStart"/>
      <w:r>
        <w:t>Кіргофа</w:t>
      </w:r>
      <w:proofErr w:type="spellEnd"/>
    </w:p>
    <w:p w:rsidR="00D854BD" w:rsidRDefault="00D854BD" w:rsidP="0022753F">
      <w:pPr>
        <w:pStyle w:val="dtext"/>
      </w:pPr>
      <w:r>
        <w:t>Будемо розглядати задачу Коші для двовимірного або тривимірного хвильового рівняння:</w:t>
      </w:r>
    </w:p>
    <w:p w:rsidR="00D854BD" w:rsidRDefault="00210E34" w:rsidP="0022753F">
      <w:pPr>
        <w:pStyle w:val="dtext"/>
      </w:pPr>
      <w:r w:rsidRPr="00210E34">
        <w:rPr>
          <w:position w:val="-36"/>
        </w:rPr>
        <w:object w:dxaOrig="5760" w:dyaOrig="859">
          <v:shape id="_x0000_i1069" type="#_x0000_t75" style="width:4in;height:42.75pt" o:ole="">
            <v:imagedata r:id="rId93" o:title=""/>
          </v:shape>
          <o:OLEObject Type="Embed" ProgID="Equation.3" ShapeID="_x0000_i1069" DrawAspect="Content" ObjectID="_1618158069" r:id="rId94"/>
        </w:object>
      </w:r>
      <w:r w:rsidR="00D854BD">
        <w:tab/>
      </w:r>
      <w:r w:rsidR="00D854BD">
        <w:tab/>
      </w:r>
      <w:r w:rsidR="007C4C44">
        <w:tab/>
      </w:r>
      <w:r w:rsidR="00D854BD">
        <w:t>(3.8)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Використовуючи перетворення аналогічні випадку формули </w:t>
      </w:r>
      <w:proofErr w:type="spellStart"/>
      <w:r>
        <w:t>Даламбера</w:t>
      </w:r>
      <w:proofErr w:type="spellEnd"/>
      <w:r w:rsidR="00CF177E" w:rsidRPr="00A21CE7">
        <w:rPr>
          <w:lang w:val="ru-RU"/>
        </w:rPr>
        <w:t>,</w:t>
      </w:r>
      <w:r>
        <w:t xml:space="preserve"> можемо отримати проміжну формулу для розв’язання двовимірної або тривимірної задач Коші аналогічну (3.6)</w:t>
      </w:r>
    </w:p>
    <w:p w:rsidR="00D854BD" w:rsidRDefault="00210E34" w:rsidP="0022753F">
      <w:pPr>
        <w:pStyle w:val="dtext"/>
        <w:rPr>
          <w:szCs w:val="28"/>
        </w:rPr>
      </w:pPr>
      <w:r w:rsidRPr="007B6112">
        <w:rPr>
          <w:position w:val="-78"/>
        </w:rPr>
        <w:object w:dxaOrig="7740" w:dyaOrig="1700">
          <v:shape id="_x0000_i1070" type="#_x0000_t75" style="width:387pt;height:84.75pt" o:ole="">
            <v:imagedata r:id="rId95" o:title=""/>
          </v:shape>
          <o:OLEObject Type="Embed" ProgID="Equation.3" ShapeID="_x0000_i1070" DrawAspect="Content" ObjectID="_1618158070" r:id="rId96"/>
        </w:object>
      </w:r>
      <w:r w:rsidR="007C4C44">
        <w:tab/>
      </w:r>
      <w:r w:rsidR="00D854BD" w:rsidRPr="005E10B2">
        <w:rPr>
          <w:szCs w:val="28"/>
        </w:rPr>
        <w:t>(3.9)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Використовуючи вигляд фундаментального розв’язку для двовимірного </w:t>
      </w:r>
      <w:r w:rsidRPr="00AF0694">
        <w:rPr>
          <w:position w:val="-48"/>
        </w:rPr>
        <w:object w:dxaOrig="3860" w:dyaOrig="960">
          <v:shape id="_x0000_i1071" type="#_x0000_t75" style="width:192.75pt;height:48pt" o:ole="">
            <v:imagedata r:id="rId97" o:title=""/>
          </v:shape>
          <o:OLEObject Type="Embed" ProgID="Equation.3" ShapeID="_x0000_i1071" DrawAspect="Content" ObjectID="_1618158071" r:id="rId98"/>
        </w:object>
      </w:r>
      <w:r>
        <w:t xml:space="preserve"> випадку та формулу </w:t>
      </w:r>
      <w:r w:rsidRPr="00001386">
        <w:rPr>
          <w:spacing w:val="-20"/>
        </w:rPr>
        <w:t>(3.9)</w:t>
      </w:r>
      <w:r>
        <w:rPr>
          <w:spacing w:val="-20"/>
        </w:rPr>
        <w:t xml:space="preserve"> </w:t>
      </w:r>
      <w:r w:rsidRPr="00001386">
        <w:rPr>
          <w:spacing w:val="-20"/>
        </w:rPr>
        <w:t xml:space="preserve"> </w:t>
      </w:r>
      <w:proofErr w:type="spellStart"/>
      <w:r w:rsidRPr="00001386">
        <w:rPr>
          <w:spacing w:val="-20"/>
        </w:rPr>
        <w:t>запишемо</w:t>
      </w:r>
      <w:proofErr w:type="spellEnd"/>
      <w:r w:rsidRPr="00001386">
        <w:rPr>
          <w:spacing w:val="-20"/>
        </w:rPr>
        <w:t xml:space="preserve"> формулу Пуассона. Обчислимо першій інтеграл</w:t>
      </w:r>
      <w:r>
        <w:t xml:space="preserve"> (3.9):</w:t>
      </w:r>
    </w:p>
    <w:p w:rsidR="00D854BD" w:rsidRDefault="00D854BD" w:rsidP="0022753F">
      <w:pPr>
        <w:pStyle w:val="dtext"/>
      </w:pPr>
      <w:r w:rsidRPr="007B6112">
        <w:rPr>
          <w:position w:val="-12"/>
        </w:rPr>
        <w:object w:dxaOrig="220" w:dyaOrig="420">
          <v:shape id="_x0000_i1072" type="#_x0000_t75" style="width:11.25pt;height:21pt" o:ole="">
            <v:imagedata r:id="rId81" o:title=""/>
          </v:shape>
          <o:OLEObject Type="Embed" ProgID="Equation.3" ShapeID="_x0000_i1072" DrawAspect="Content" ObjectID="_1618158072" r:id="rId99"/>
        </w:object>
      </w:r>
      <w:r w:rsidRPr="00AF0694">
        <w:rPr>
          <w:position w:val="-48"/>
        </w:rPr>
        <w:object w:dxaOrig="8000" w:dyaOrig="960">
          <v:shape id="_x0000_i1073" type="#_x0000_t75" style="width:399.75pt;height:48pt" o:ole="">
            <v:imagedata r:id="rId100" o:title=""/>
          </v:shape>
          <o:OLEObject Type="Embed" ProgID="Equation.3" ShapeID="_x0000_i1073" DrawAspect="Content" ObjectID="_1618158073" r:id="rId101"/>
        </w:object>
      </w:r>
      <w:r w:rsidR="00791195">
        <w:t>.</w:t>
      </w:r>
    </w:p>
    <w:p w:rsidR="00D854BD" w:rsidRDefault="00D854BD" w:rsidP="0022753F">
      <w:pPr>
        <w:pStyle w:val="dtext"/>
      </w:pPr>
      <w:proofErr w:type="spellStart"/>
      <w:r>
        <w:t>Запишемо</w:t>
      </w:r>
      <w:proofErr w:type="spellEnd"/>
      <w:r>
        <w:t xml:space="preserve"> третій інтеграл:</w:t>
      </w:r>
      <w:r w:rsidR="00EC2F76">
        <w:t xml:space="preserve"> </w:t>
      </w:r>
    </w:p>
    <w:p w:rsidR="00D854BD" w:rsidRDefault="00D854BD" w:rsidP="0022753F">
      <w:pPr>
        <w:pStyle w:val="dtext"/>
      </w:pPr>
      <w:r w:rsidRPr="00225FB4">
        <w:rPr>
          <w:position w:val="-12"/>
        </w:rPr>
        <w:object w:dxaOrig="220" w:dyaOrig="420">
          <v:shape id="_x0000_i1074" type="#_x0000_t75" style="width:11.25pt;height:21pt" o:ole="">
            <v:imagedata r:id="rId81" o:title=""/>
          </v:shape>
          <o:OLEObject Type="Embed" ProgID="Equation.3" ShapeID="_x0000_i1074" DrawAspect="Content" ObjectID="_1618158074" r:id="rId102"/>
        </w:object>
      </w:r>
      <w:r w:rsidRPr="00AF0694">
        <w:rPr>
          <w:position w:val="-48"/>
        </w:rPr>
        <w:object w:dxaOrig="5940" w:dyaOrig="960">
          <v:shape id="_x0000_i1075" type="#_x0000_t75" style="width:297pt;height:48pt" o:ole="">
            <v:imagedata r:id="rId103" o:title=""/>
          </v:shape>
          <o:OLEObject Type="Embed" ProgID="Equation.3" ShapeID="_x0000_i1075" DrawAspect="Content" ObjectID="_1618158075" r:id="rId104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Нарешті </w:t>
      </w:r>
      <w:proofErr w:type="spellStart"/>
      <w:r>
        <w:t>запишемо</w:t>
      </w:r>
      <w:proofErr w:type="spellEnd"/>
      <w:r>
        <w:t xml:space="preserve"> другий інтеграл формули (3.9)</w:t>
      </w:r>
    </w:p>
    <w:p w:rsidR="00D854BD" w:rsidRDefault="00EC2F76" w:rsidP="0022753F">
      <w:pPr>
        <w:pStyle w:val="dtext"/>
      </w:pPr>
      <w:r w:rsidRPr="00642F08">
        <w:rPr>
          <w:position w:val="-48"/>
        </w:rPr>
        <w:object w:dxaOrig="7200" w:dyaOrig="960">
          <v:shape id="_x0000_i1076" type="#_x0000_t75" style="width:5in;height:48pt" o:ole="">
            <v:imagedata r:id="rId105" o:title=""/>
          </v:shape>
          <o:OLEObject Type="Embed" ProgID="Equation.3" ShapeID="_x0000_i1076" DrawAspect="Content" ObjectID="_1618158076" r:id="rId106"/>
        </w:object>
      </w:r>
      <w:r w:rsidR="00791195">
        <w:t>.</w:t>
      </w:r>
    </w:p>
    <w:p w:rsidR="00D854BD" w:rsidRDefault="00D854BD" w:rsidP="0022753F">
      <w:pPr>
        <w:pStyle w:val="dtext"/>
      </w:pPr>
      <w:r>
        <w:t xml:space="preserve">Зводячи усі три інтеграли в одну формулу отримаємо </w:t>
      </w:r>
      <w:r w:rsidRPr="00F75D5F">
        <w:rPr>
          <w:b/>
        </w:rPr>
        <w:t>формулу Пуассона</w:t>
      </w:r>
      <w:r>
        <w:t>, яка дає розв’язок задачі Коші коливання мембрани</w:t>
      </w:r>
    </w:p>
    <w:p w:rsidR="00D854BD" w:rsidRDefault="00D854BD" w:rsidP="007C4C44">
      <w:pPr>
        <w:pStyle w:val="dtext"/>
        <w:ind w:firstLine="0"/>
      </w:pPr>
      <w:r w:rsidRPr="00C45FB2">
        <w:rPr>
          <w:position w:val="-88"/>
        </w:rPr>
        <w:object w:dxaOrig="8500" w:dyaOrig="1900">
          <v:shape id="_x0000_i1077" type="#_x0000_t75" style="width:425.25pt;height:95.25pt" o:ole="">
            <v:imagedata r:id="rId107" o:title=""/>
          </v:shape>
          <o:OLEObject Type="Embed" ProgID="Equation.3" ShapeID="_x0000_i1077" DrawAspect="Content" ObjectID="_1618158077" r:id="rId108"/>
        </w:object>
      </w:r>
      <w:r w:rsidR="00F75D5F">
        <w:tab/>
      </w:r>
      <w:r>
        <w:t>(3.10)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Без доведення наведемо </w:t>
      </w:r>
      <w:r w:rsidRPr="00F75D5F">
        <w:rPr>
          <w:b/>
        </w:rPr>
        <w:t xml:space="preserve">формулу </w:t>
      </w:r>
      <w:proofErr w:type="spellStart"/>
      <w:r w:rsidRPr="00F75D5F">
        <w:rPr>
          <w:b/>
        </w:rPr>
        <w:t>Кіргофа</w:t>
      </w:r>
      <w:proofErr w:type="spellEnd"/>
      <w:r>
        <w:t xml:space="preserve"> для тривимірної задачі Коші хвильового рівняння.</w:t>
      </w:r>
    </w:p>
    <w:p w:rsidR="00D854BD" w:rsidRDefault="00D854BD" w:rsidP="0022753F">
      <w:pPr>
        <w:pStyle w:val="dtext"/>
      </w:pPr>
      <w:r w:rsidRPr="00EF4ADE">
        <w:rPr>
          <w:position w:val="-110"/>
        </w:rPr>
        <w:object w:dxaOrig="7000" w:dyaOrig="2340">
          <v:shape id="_x0000_i1078" type="#_x0000_t75" style="width:350.25pt;height:117pt" o:ole="">
            <v:imagedata r:id="rId109" o:title=""/>
          </v:shape>
          <o:OLEObject Type="Embed" ProgID="Equation.3" ShapeID="_x0000_i1078" DrawAspect="Content" ObjectID="_1618158078" r:id="rId110"/>
        </w:object>
      </w:r>
      <w:r>
        <w:tab/>
      </w:r>
      <w:r>
        <w:tab/>
        <w:t>(3.11)</w:t>
      </w:r>
      <w:r w:rsidR="00791195">
        <w:t>.</w:t>
      </w:r>
    </w:p>
    <w:p w:rsidR="00D854BD" w:rsidRPr="00001386" w:rsidRDefault="00D854BD" w:rsidP="0022753F">
      <w:pPr>
        <w:pStyle w:val="dheader3"/>
      </w:pPr>
      <w:r w:rsidRPr="00001386">
        <w:t xml:space="preserve">Функція Гріна граничних задач оператора </w:t>
      </w:r>
      <w:proofErr w:type="spellStart"/>
      <w:r w:rsidRPr="00001386">
        <w:t>Гельмгольца</w:t>
      </w:r>
      <w:proofErr w:type="spellEnd"/>
    </w:p>
    <w:p w:rsidR="00D854BD" w:rsidRDefault="00D854BD" w:rsidP="0022753F">
      <w:pPr>
        <w:pStyle w:val="dtext"/>
      </w:pPr>
      <w:r>
        <w:t xml:space="preserve">При розв’язанні задач Коші для рівняння теплопровідності та хвильового рівняння ми використовували фундаментальний розв’язок відповідного оператора, який дозволяв врахувати вплив вільного члена рівняння та початкових умов. Для розв’язання граничних задач, </w:t>
      </w:r>
      <w:r w:rsidR="006343AC">
        <w:t xml:space="preserve">для яких </w:t>
      </w:r>
      <w:r>
        <w:t>розв’язок треба шукати в деякій обмеженій області на границі якої повинні виконуватися деякі граничні умови, треба використовувати спеціальні фундамент</w:t>
      </w:r>
      <w:r w:rsidR="006343AC">
        <w:t>альні розв’язки.</w:t>
      </w:r>
      <w:r>
        <w:t xml:space="preserve"> Крім того ці спеціальні фундаментальні розв’язки повинні задовольняти однорідним граничним умовам. Такі спеціальні фундаментальні розв’язки отримали назву функцій Гріна граничної задачі певного роду для відповідного диференціального рівняння.</w:t>
      </w:r>
    </w:p>
    <w:p w:rsidR="00D854BD" w:rsidRDefault="00D854BD" w:rsidP="0022753F">
      <w:pPr>
        <w:pStyle w:val="dtext"/>
      </w:pPr>
      <w:r>
        <w:t xml:space="preserve">Будемо </w:t>
      </w:r>
      <w:proofErr w:type="spellStart"/>
      <w:r>
        <w:t>розглядами</w:t>
      </w:r>
      <w:proofErr w:type="spellEnd"/>
      <w:r>
        <w:t xml:space="preserve"> граничні задачі для рівняння </w:t>
      </w:r>
      <w:proofErr w:type="spellStart"/>
      <w:r>
        <w:t>Гельмгольца</w:t>
      </w:r>
      <w:proofErr w:type="spellEnd"/>
      <w:r>
        <w:t>:</w:t>
      </w:r>
    </w:p>
    <w:p w:rsidR="00D854BD" w:rsidRDefault="00134BB4" w:rsidP="0022753F">
      <w:pPr>
        <w:pStyle w:val="dtext"/>
      </w:pPr>
      <w:r w:rsidRPr="00134BB4">
        <w:rPr>
          <w:position w:val="-38"/>
        </w:rPr>
        <w:object w:dxaOrig="3240" w:dyaOrig="900">
          <v:shape id="_x0000_i1079" type="#_x0000_t75" style="width:162pt;height:45pt" o:ole="">
            <v:imagedata r:id="rId111" o:title=""/>
          </v:shape>
          <o:OLEObject Type="Embed" ProgID="Equation.3" ShapeID="_x0000_i1079" DrawAspect="Content" ObjectID="_1618158079" r:id="rId11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>
        <w:tab/>
      </w:r>
      <w:r w:rsidR="00D854BD">
        <w:t>(3.12)</w:t>
      </w:r>
      <w:r w:rsidR="00791195">
        <w:t>.</w:t>
      </w:r>
    </w:p>
    <w:p w:rsidR="00D854BD" w:rsidRPr="00AE4B31" w:rsidRDefault="0043317B" w:rsidP="0022753F">
      <w:pPr>
        <w:pStyle w:val="dtext"/>
      </w:pPr>
      <w:r w:rsidRPr="0043317B">
        <w:t>Використаємо</w:t>
      </w:r>
      <w:r>
        <w:t xml:space="preserve"> позначення для граничних операторів: </w:t>
      </w:r>
      <w:r w:rsidR="00134BB4" w:rsidRPr="00134BB4">
        <w:rPr>
          <w:position w:val="-34"/>
        </w:rPr>
        <w:object w:dxaOrig="6380" w:dyaOrig="800">
          <v:shape id="_x0000_i1080" type="#_x0000_t75" style="width:318.75pt;height:39.75pt" o:ole="">
            <v:imagedata r:id="rId113" o:title=""/>
          </v:shape>
          <o:OLEObject Type="Embed" ProgID="Equation.3" ShapeID="_x0000_i1080" DrawAspect="Content" ObjectID="_1618158080" r:id="rId114"/>
        </w:object>
      </w:r>
      <w:r w:rsidR="00D854BD" w:rsidRPr="00AE4B31">
        <w:t xml:space="preserve">- </w:t>
      </w:r>
    </w:p>
    <w:p w:rsidR="00D854BD" w:rsidRDefault="00D854BD" w:rsidP="0022753F">
      <w:pPr>
        <w:pStyle w:val="dtext"/>
      </w:pPr>
      <w:r>
        <w:lastRenderedPageBreak/>
        <w:t xml:space="preserve">граничні умови першого, другого або третього роду. </w:t>
      </w:r>
      <w:r w:rsidR="0043317B">
        <w:t>З</w:t>
      </w:r>
      <w:r>
        <w:t xml:space="preserve">ауважимо, що в найпростішому випадку в кожній точці границі виконується умова першого, другого або третього роду, у зв’язку з чим і граничні задачі називають першою, другою або третьою для рівняння </w:t>
      </w:r>
      <w:proofErr w:type="spellStart"/>
      <w:r>
        <w:t>Гельмгольца</w:t>
      </w:r>
      <w:proofErr w:type="spellEnd"/>
      <w:r>
        <w:t>.</w:t>
      </w:r>
    </w:p>
    <w:p w:rsidR="00D854BD" w:rsidRPr="0022753F" w:rsidRDefault="00AE105B" w:rsidP="0022753F">
      <w:pPr>
        <w:pStyle w:val="dtext"/>
      </w:pPr>
      <w:r w:rsidRPr="0022753F">
        <w:rPr>
          <w:b/>
        </w:rPr>
        <w:t>Означення</w:t>
      </w:r>
      <w:r w:rsidR="00A677CF" w:rsidRPr="0022753F">
        <w:rPr>
          <w:b/>
        </w:rPr>
        <w:t>1</w:t>
      </w:r>
      <w:r w:rsidR="00D854BD" w:rsidRPr="0022753F">
        <w:rPr>
          <w:b/>
        </w:rPr>
        <w:t xml:space="preserve"> </w:t>
      </w:r>
      <w:r w:rsidR="00D854BD" w:rsidRPr="0022753F">
        <w:t xml:space="preserve">Функцію </w:t>
      </w:r>
      <w:r w:rsidR="0043317B" w:rsidRPr="0022753F">
        <w:rPr>
          <w:position w:val="-12"/>
        </w:rPr>
        <w:object w:dxaOrig="980" w:dyaOrig="420">
          <v:shape id="_x0000_i1081" type="#_x0000_t75" style="width:48.75pt;height:21pt" o:ole="">
            <v:imagedata r:id="rId115" o:title=""/>
          </v:shape>
          <o:OLEObject Type="Embed" ProgID="Equation.3" ShapeID="_x0000_i1081" DrawAspect="Content" ObjectID="_1618158081" r:id="rId116"/>
        </w:object>
      </w:r>
      <w:r w:rsidR="00D854BD" w:rsidRPr="0022753F"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position w:val="-4"/>
        </w:rPr>
        <w:object w:dxaOrig="320" w:dyaOrig="300">
          <v:shape id="_x0000_i1082" type="#_x0000_t75" style="width:15.75pt;height:15pt" o:ole="">
            <v:imagedata r:id="rId117" o:title=""/>
          </v:shape>
          <o:OLEObject Type="Embed" ProgID="Equation.3" ShapeID="_x0000_i1082" DrawAspect="Content" ObjectID="_1618158082" r:id="rId118"/>
        </w:object>
      </w:r>
      <w:r w:rsidR="00D854BD" w:rsidRPr="0022753F">
        <w:t xml:space="preserve"> с границею </w:t>
      </w:r>
      <w:r w:rsidR="00D854BD" w:rsidRPr="0022753F">
        <w:rPr>
          <w:position w:val="-6"/>
        </w:rPr>
        <w:object w:dxaOrig="279" w:dyaOrig="320">
          <v:shape id="_x0000_i1083" type="#_x0000_t75" style="width:14.25pt;height:15.75pt" o:ole="">
            <v:imagedata r:id="rId119" o:title=""/>
          </v:shape>
          <o:OLEObject Type="Embed" ProgID="Equation.3" ShapeID="_x0000_i1083" DrawAspect="Content" ObjectID="_1618158083" r:id="rId120"/>
        </w:object>
      </w:r>
      <w:r w:rsidR="00D854BD" w:rsidRPr="0022753F">
        <w:t xml:space="preserve"> оператора </w:t>
      </w:r>
      <w:proofErr w:type="spellStart"/>
      <w:r w:rsidR="00D854BD" w:rsidRPr="0022753F">
        <w:t>Гельмгольца</w:t>
      </w:r>
      <w:proofErr w:type="spellEnd"/>
      <w:r w:rsidR="00D854BD" w:rsidRPr="0022753F">
        <w:t xml:space="preserve">, якщо ця функція є </w:t>
      </w:r>
      <w:proofErr w:type="spellStart"/>
      <w:r w:rsidR="00D854BD" w:rsidRPr="0022753F">
        <w:t>розв’язком</w:t>
      </w:r>
      <w:proofErr w:type="spellEnd"/>
      <w:r w:rsidR="00D854BD" w:rsidRPr="0022753F">
        <w:t xml:space="preserve"> граничної задачі: </w:t>
      </w:r>
    </w:p>
    <w:p w:rsidR="00D854BD" w:rsidRPr="00AE4B31" w:rsidRDefault="0043317B" w:rsidP="0022753F">
      <w:pPr>
        <w:pStyle w:val="dtext"/>
      </w:pPr>
      <w:r w:rsidRPr="0043317B">
        <w:rPr>
          <w:position w:val="-44"/>
        </w:rPr>
        <w:object w:dxaOrig="4560" w:dyaOrig="1020">
          <v:shape id="_x0000_i1084" type="#_x0000_t75" style="width:228pt;height:51pt" o:ole="">
            <v:imagedata r:id="rId121" o:title=""/>
          </v:shape>
          <o:OLEObject Type="Embed" ProgID="Equation.3" ShapeID="_x0000_i1084" DrawAspect="Content" ObjectID="_1618158084" r:id="rId122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Оскільки функція Гріна задовольняє рівняння з такою ж правою частиною як і фундаментальний розв’язок (лише зі здвигом на </w:t>
      </w:r>
      <w:r w:rsidRPr="00A74100">
        <w:rPr>
          <w:position w:val="-12"/>
        </w:rPr>
        <w:object w:dxaOrig="220" w:dyaOrig="380">
          <v:shape id="_x0000_i1085" type="#_x0000_t75" style="width:11.25pt;height:18.75pt" o:ole="">
            <v:imagedata r:id="rId123" o:title=""/>
          </v:shape>
          <o:OLEObject Type="Embed" ProgID="Equation.3" ShapeID="_x0000_i1085" DrawAspect="Content" ObjectID="_1618158085" r:id="rId124"/>
        </w:object>
      </w:r>
      <w:r>
        <w:t>), то для визначення функції Гріна можна надати  наступне еквівалентне визначення:</w:t>
      </w:r>
    </w:p>
    <w:p w:rsidR="00D854BD" w:rsidRPr="0022753F" w:rsidRDefault="00AE105B" w:rsidP="0022753F">
      <w:pPr>
        <w:pStyle w:val="dtext"/>
        <w:rPr>
          <w:i/>
          <w:sz w:val="32"/>
        </w:rPr>
      </w:pPr>
      <w:r w:rsidRPr="0022753F">
        <w:rPr>
          <w:b/>
          <w:i/>
        </w:rPr>
        <w:t>Означення</w:t>
      </w:r>
      <w:r w:rsidR="00A677CF" w:rsidRPr="0022753F">
        <w:rPr>
          <w:b/>
          <w:i/>
        </w:rPr>
        <w:t>2</w:t>
      </w:r>
      <w:r w:rsidRPr="0022753F">
        <w:rPr>
          <w:b/>
          <w:i/>
        </w:rPr>
        <w:t xml:space="preserve"> </w:t>
      </w:r>
      <w:r w:rsidR="00D854BD" w:rsidRPr="0022753F">
        <w:rPr>
          <w:b/>
          <w:i/>
        </w:rPr>
        <w:t xml:space="preserve"> </w:t>
      </w:r>
      <w:r w:rsidR="00D854BD" w:rsidRPr="0022753F">
        <w:rPr>
          <w:i/>
        </w:rPr>
        <w:t xml:space="preserve">Функцію </w:t>
      </w:r>
      <w:r w:rsidR="0043317B" w:rsidRPr="0022753F">
        <w:rPr>
          <w:i/>
          <w:position w:val="-12"/>
        </w:rPr>
        <w:object w:dxaOrig="980" w:dyaOrig="420">
          <v:shape id="_x0000_i1086" type="#_x0000_t75" style="width:48.75pt;height:21pt" o:ole="">
            <v:imagedata r:id="rId125" o:title=""/>
          </v:shape>
          <o:OLEObject Type="Embed" ProgID="Equation.3" ShapeID="_x0000_i1086" DrawAspect="Content" ObjectID="_1618158086" r:id="rId126"/>
        </w:object>
      </w:r>
      <w:r w:rsidR="00D854BD" w:rsidRPr="0022753F">
        <w:rPr>
          <w:i/>
        </w:rPr>
        <w:t xml:space="preserve"> будемо називати функцією Гріна першої другої або третьої граничної задачі в області </w:t>
      </w:r>
      <w:r w:rsidR="00D854BD" w:rsidRPr="0022753F">
        <w:rPr>
          <w:i/>
          <w:position w:val="-4"/>
        </w:rPr>
        <w:object w:dxaOrig="320" w:dyaOrig="300">
          <v:shape id="_x0000_i1087" type="#_x0000_t75" style="width:15.75pt;height:15pt" o:ole="">
            <v:imagedata r:id="rId117" o:title=""/>
          </v:shape>
          <o:OLEObject Type="Embed" ProgID="Equation.3" ShapeID="_x0000_i1087" DrawAspect="Content" ObjectID="_1618158087" r:id="rId127"/>
        </w:object>
      </w:r>
      <w:r w:rsidR="00D854BD" w:rsidRPr="0022753F">
        <w:rPr>
          <w:i/>
        </w:rPr>
        <w:t xml:space="preserve"> с границею </w:t>
      </w:r>
      <w:r w:rsidR="00D854BD" w:rsidRPr="0022753F">
        <w:rPr>
          <w:i/>
          <w:position w:val="-6"/>
        </w:rPr>
        <w:object w:dxaOrig="279" w:dyaOrig="320">
          <v:shape id="_x0000_i1088" type="#_x0000_t75" style="width:14.25pt;height:15.75pt" o:ole="">
            <v:imagedata r:id="rId119" o:title=""/>
          </v:shape>
          <o:OLEObject Type="Embed" ProgID="Equation.3" ShapeID="_x0000_i1088" DrawAspect="Content" ObjectID="_1618158088" r:id="rId128"/>
        </w:object>
      </w:r>
      <w:r w:rsidR="00D854BD" w:rsidRPr="0022753F">
        <w:rPr>
          <w:i/>
        </w:rPr>
        <w:t xml:space="preserve"> оператора </w:t>
      </w:r>
      <w:proofErr w:type="spellStart"/>
      <w:r w:rsidR="00D854BD" w:rsidRPr="0022753F">
        <w:rPr>
          <w:i/>
        </w:rPr>
        <w:t>Гельмгольца</w:t>
      </w:r>
      <w:proofErr w:type="spellEnd"/>
      <w:r w:rsidR="00D854BD" w:rsidRPr="0022753F">
        <w:rPr>
          <w:i/>
        </w:rPr>
        <w:t xml:space="preserve">, якщо ця функція  може бути представлена у вигляді </w:t>
      </w:r>
      <w:r w:rsidR="0043317B" w:rsidRPr="0022753F">
        <w:rPr>
          <w:i/>
          <w:position w:val="-16"/>
        </w:rPr>
        <w:object w:dxaOrig="3440" w:dyaOrig="460">
          <v:shape id="_x0000_i1089" type="#_x0000_t75" style="width:171.75pt;height:23.25pt" o:ole="">
            <v:imagedata r:id="rId129" o:title=""/>
          </v:shape>
          <o:OLEObject Type="Embed" ProgID="Equation.3" ShapeID="_x0000_i1089" DrawAspect="Content" ObjectID="_1618158089" r:id="rId130"/>
        </w:object>
      </w:r>
      <w:r w:rsidR="00D854BD" w:rsidRPr="0022753F">
        <w:rPr>
          <w:i/>
        </w:rPr>
        <w:t xml:space="preserve">, де </w:t>
      </w:r>
      <w:r w:rsidR="0043317B" w:rsidRPr="0022753F">
        <w:rPr>
          <w:i/>
          <w:position w:val="-12"/>
        </w:rPr>
        <w:object w:dxaOrig="1100" w:dyaOrig="420">
          <v:shape id="_x0000_i1090" type="#_x0000_t75" style="width:54.75pt;height:21pt" o:ole="">
            <v:imagedata r:id="rId131" o:title=""/>
          </v:shape>
          <o:OLEObject Type="Embed" ProgID="Equation.3" ShapeID="_x0000_i1090" DrawAspect="Content" ObjectID="_1618158090" r:id="rId132"/>
        </w:object>
      </w:r>
      <w:r w:rsidR="00D854BD" w:rsidRPr="0022753F">
        <w:rPr>
          <w:i/>
        </w:rPr>
        <w:t xml:space="preserve"> є фундаментальним </w:t>
      </w:r>
      <w:proofErr w:type="spellStart"/>
      <w:r w:rsidR="00D854BD" w:rsidRPr="0022753F">
        <w:rPr>
          <w:i/>
        </w:rPr>
        <w:t>розв’язком</w:t>
      </w:r>
      <w:proofErr w:type="spellEnd"/>
      <w:r w:rsidR="00D854BD" w:rsidRPr="0022753F">
        <w:rPr>
          <w:i/>
        </w:rPr>
        <w:t xml:space="preserve"> оператора </w:t>
      </w:r>
      <w:proofErr w:type="spellStart"/>
      <w:r w:rsidR="00D854BD" w:rsidRPr="0022753F">
        <w:rPr>
          <w:i/>
        </w:rPr>
        <w:t>Гельмгольца</w:t>
      </w:r>
      <w:proofErr w:type="spellEnd"/>
      <w:r w:rsidR="00D854BD" w:rsidRPr="0022753F">
        <w:rPr>
          <w:i/>
        </w:rPr>
        <w:t xml:space="preserve">, а функція </w:t>
      </w:r>
      <w:r w:rsidR="0043317B" w:rsidRPr="0022753F">
        <w:rPr>
          <w:i/>
          <w:position w:val="-16"/>
          <w:szCs w:val="28"/>
        </w:rPr>
        <w:object w:dxaOrig="960" w:dyaOrig="460">
          <v:shape id="_x0000_i1091" type="#_x0000_t75" style="width:48pt;height:23.25pt" o:ole="">
            <v:imagedata r:id="rId133" o:title=""/>
          </v:shape>
          <o:OLEObject Type="Embed" ProgID="Equation.3" ShapeID="_x0000_i1091" DrawAspect="Content" ObjectID="_1618158091" r:id="rId134"/>
        </w:object>
      </w:r>
      <w:r w:rsidR="00D854BD" w:rsidRPr="0022753F">
        <w:rPr>
          <w:i/>
          <w:szCs w:val="28"/>
        </w:rPr>
        <w:t xml:space="preserve"> задовольняє граничній задачі:</w:t>
      </w:r>
      <w:r w:rsidR="00D854BD" w:rsidRPr="0022753F">
        <w:rPr>
          <w:i/>
          <w:sz w:val="32"/>
        </w:rPr>
        <w:t xml:space="preserve"> </w:t>
      </w:r>
    </w:p>
    <w:p w:rsidR="00D854BD" w:rsidRPr="00AE4B31" w:rsidRDefault="00D854BD" w:rsidP="0022753F">
      <w:pPr>
        <w:pStyle w:val="dtext"/>
      </w:pPr>
      <w:r w:rsidRPr="00C84BBB">
        <w:rPr>
          <w:position w:val="-44"/>
        </w:rPr>
        <w:object w:dxaOrig="3640" w:dyaOrig="1020">
          <v:shape id="_x0000_i1092" type="#_x0000_t75" style="width:182.25pt;height:51pt" o:ole="">
            <v:imagedata r:id="rId135" o:title=""/>
          </v:shape>
          <o:OLEObject Type="Embed" ProgID="Equation.3" ShapeID="_x0000_i1092" DrawAspect="Content" ObjectID="_1618158092" r:id="rId136"/>
        </w:objec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smartTag w:uri="urn:schemas-microsoft-com:office:smarttags" w:element="metricconverter">
        <w:smartTagPr>
          <w:attr w:name="ProductID" w:val="3.13’"/>
        </w:smartTagPr>
        <w:r>
          <w:t>3.13</w:t>
        </w:r>
        <w:r w:rsidRPr="00AE4B31">
          <w:t>’</w:t>
        </w:r>
      </w:smartTag>
      <w:r>
        <w:t>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Покажемо, що функція Гріна </w:t>
      </w:r>
      <w:r w:rsidR="0043317B" w:rsidRPr="0043317B">
        <w:rPr>
          <w:position w:val="-12"/>
        </w:rPr>
        <w:object w:dxaOrig="4239" w:dyaOrig="420">
          <v:shape id="_x0000_i1093" type="#_x0000_t75" style="width:212.25pt;height:21pt" o:ole="">
            <v:imagedata r:id="rId137" o:title=""/>
          </v:shape>
          <o:OLEObject Type="Embed" ProgID="Equation.3" ShapeID="_x0000_i1093" DrawAspect="Content" ObjectID="_1618158093" r:id="rId138"/>
        </w:object>
      </w:r>
      <w:r>
        <w:t xml:space="preserve">, тобто є симетричною функцією своїх аргументів </w:t>
      </w:r>
    </w:p>
    <w:p w:rsidR="00D854BD" w:rsidRDefault="00D854BD" w:rsidP="0022753F">
      <w:pPr>
        <w:pStyle w:val="dtext"/>
      </w:pPr>
      <w:r>
        <w:t xml:space="preserve">Для цього розглянемо рівняння </w:t>
      </w:r>
      <w:r w:rsidR="0043317B">
        <w:t>для функції</w:t>
      </w:r>
      <w:r>
        <w:t xml:space="preserve"> Гріна з параметром </w:t>
      </w:r>
      <w:r w:rsidRPr="00555F47">
        <w:rPr>
          <w:position w:val="-12"/>
        </w:rPr>
        <w:object w:dxaOrig="240" w:dyaOrig="320">
          <v:shape id="_x0000_i1094" type="#_x0000_t75" style="width:12pt;height:15.75pt" o:ole="">
            <v:imagedata r:id="rId139" o:title=""/>
          </v:shape>
          <o:OLEObject Type="Embed" ProgID="Equation.3" ShapeID="_x0000_i1094" DrawAspect="Content" ObjectID="_1618158094" r:id="rId140"/>
        </w:object>
      </w:r>
    </w:p>
    <w:p w:rsidR="00D854BD" w:rsidRPr="00555F47" w:rsidRDefault="0043317B" w:rsidP="0022753F">
      <w:pPr>
        <w:pStyle w:val="dtext"/>
      </w:pPr>
      <w:r w:rsidRPr="0043317B">
        <w:rPr>
          <w:position w:val="-12"/>
        </w:rPr>
        <w:object w:dxaOrig="4420" w:dyaOrig="420">
          <v:shape id="_x0000_i1095" type="#_x0000_t75" style="width:221.25pt;height:21pt" o:ole="">
            <v:imagedata r:id="rId141" o:title=""/>
          </v:shape>
          <o:OLEObject Type="Embed" ProgID="Equation.3" ShapeID="_x0000_i1095" DrawAspect="Content" ObjectID="_1618158095" r:id="rId142"/>
        </w:object>
      </w:r>
      <w:r w:rsidR="00D854BD">
        <w:tab/>
      </w:r>
      <w:r w:rsidR="00D854BD">
        <w:tab/>
      </w:r>
      <w:r w:rsidR="00D854BD">
        <w:tab/>
      </w:r>
      <w:r>
        <w:tab/>
      </w:r>
      <w:r w:rsidR="00791195">
        <w:tab/>
      </w:r>
      <w:r w:rsidR="00D854BD">
        <w:rPr>
          <w:szCs w:val="28"/>
        </w:rPr>
        <w:t>(3.13</w:t>
      </w:r>
      <w:r w:rsidR="00D854BD" w:rsidRPr="00AE4B31">
        <w:rPr>
          <w:szCs w:val="28"/>
        </w:rPr>
        <w:t>’’</w:t>
      </w:r>
      <w:r w:rsidR="00D854BD">
        <w:rPr>
          <w:szCs w:val="28"/>
        </w:rPr>
        <w:t>)</w:t>
      </w:r>
      <w:r w:rsidR="00791195">
        <w:rPr>
          <w:szCs w:val="28"/>
        </w:rPr>
        <w:t>.</w:t>
      </w:r>
    </w:p>
    <w:p w:rsidR="00D854BD" w:rsidRDefault="00D854BD" w:rsidP="0022753F">
      <w:pPr>
        <w:pStyle w:val="dtext"/>
      </w:pPr>
      <w:r>
        <w:t xml:space="preserve">Рівняння (3.13) помножимо на </w:t>
      </w:r>
      <w:r w:rsidR="0043317B" w:rsidRPr="0043317B">
        <w:rPr>
          <w:position w:val="-12"/>
        </w:rPr>
        <w:object w:dxaOrig="980" w:dyaOrig="420">
          <v:shape id="_x0000_i1096" type="#_x0000_t75" style="width:48.75pt;height:21pt" o:ole="">
            <v:imagedata r:id="rId143" o:title=""/>
          </v:shape>
          <o:OLEObject Type="Embed" ProgID="Equation.3" ShapeID="_x0000_i1096" DrawAspect="Content" ObjectID="_1618158096" r:id="rId144"/>
        </w:object>
      </w:r>
      <w:r>
        <w:t>, а рівняння (3.13</w:t>
      </w:r>
      <w:r w:rsidRPr="00AE4B31">
        <w:t>’’</w:t>
      </w:r>
      <w:r>
        <w:t xml:space="preserve">) на </w:t>
      </w:r>
      <w:r w:rsidR="0043317B" w:rsidRPr="0043317B">
        <w:rPr>
          <w:position w:val="-12"/>
        </w:rPr>
        <w:object w:dxaOrig="980" w:dyaOrig="420">
          <v:shape id="_x0000_i1097" type="#_x0000_t75" style="width:48.75pt;height:21pt" o:ole="">
            <v:imagedata r:id="rId145" o:title=""/>
          </v:shape>
          <o:OLEObject Type="Embed" ProgID="Equation.3" ShapeID="_x0000_i1097" DrawAspect="Content" ObjectID="_1618158097" r:id="rId146"/>
        </w:object>
      </w:r>
      <w:r>
        <w:t xml:space="preserve">, віднімемо від першого рівняння друге і </w:t>
      </w:r>
      <w:proofErr w:type="spellStart"/>
      <w:r>
        <w:t>проинтегруємо</w:t>
      </w:r>
      <w:proofErr w:type="spellEnd"/>
      <w:r>
        <w:t xml:space="preserve"> па аргументу</w:t>
      </w:r>
      <w:r w:rsidR="0043317B" w:rsidRPr="00555F47">
        <w:rPr>
          <w:position w:val="-6"/>
        </w:rPr>
        <w:object w:dxaOrig="700" w:dyaOrig="300">
          <v:shape id="_x0000_i1098" type="#_x0000_t75" style="width:35.25pt;height:15pt" o:ole="">
            <v:imagedata r:id="rId147" o:title=""/>
          </v:shape>
          <o:OLEObject Type="Embed" ProgID="Equation.3" ShapeID="_x0000_i1098" DrawAspect="Content" ObjectID="_1618158098" r:id="rId148"/>
        </w:object>
      </w:r>
      <w:r>
        <w:t>.</w:t>
      </w:r>
    </w:p>
    <w:p w:rsidR="00D854BD" w:rsidRDefault="0043317B" w:rsidP="0022753F">
      <w:pPr>
        <w:pStyle w:val="dtext"/>
      </w:pPr>
      <w:r w:rsidRPr="0043317B">
        <w:rPr>
          <w:position w:val="-62"/>
        </w:rPr>
        <w:object w:dxaOrig="7119" w:dyaOrig="1380">
          <v:shape id="_x0000_i1099" type="#_x0000_t75" style="width:356.25pt;height:69pt" o:ole="">
            <v:imagedata r:id="rId149" o:title=""/>
          </v:shape>
          <o:OLEObject Type="Embed" ProgID="Equation.3" ShapeID="_x0000_i1099" DrawAspect="Content" ObjectID="_1618158099" r:id="rId150"/>
        </w:object>
      </w:r>
    </w:p>
    <w:p w:rsidR="00D854BD" w:rsidRDefault="00D854BD" w:rsidP="0022753F">
      <w:pPr>
        <w:pStyle w:val="dtext"/>
      </w:pPr>
      <w:r>
        <w:t>До лівої частини застосуємо формулу Остроградського – Гауса, а інтеграл в правій частині обчислюється безпосередньо.</w:t>
      </w:r>
    </w:p>
    <w:p w:rsidR="00D854BD" w:rsidRDefault="00D854BD" w:rsidP="0022753F">
      <w:pPr>
        <w:pStyle w:val="dtext"/>
      </w:pPr>
      <w:r w:rsidRPr="00B305D2">
        <w:rPr>
          <w:position w:val="-12"/>
        </w:rPr>
        <w:object w:dxaOrig="220" w:dyaOrig="420">
          <v:shape id="_x0000_i1100" type="#_x0000_t75" style="width:11.25pt;height:21pt" o:ole="">
            <v:imagedata r:id="rId81" o:title=""/>
          </v:shape>
          <o:OLEObject Type="Embed" ProgID="Equation.3" ShapeID="_x0000_i1100" DrawAspect="Content" ObjectID="_1618158100" r:id="rId151"/>
        </w:object>
      </w:r>
      <w:r w:rsidR="0043317B" w:rsidRPr="0043317B">
        <w:rPr>
          <w:position w:val="-36"/>
        </w:rPr>
        <w:object w:dxaOrig="7860" w:dyaOrig="859">
          <v:shape id="_x0000_i1101" type="#_x0000_t75" style="width:393pt;height:42.75pt" o:ole="">
            <v:imagedata r:id="rId152" o:title=""/>
          </v:shape>
          <o:OLEObject Type="Embed" ProgID="Equation.3" ShapeID="_x0000_i1101" DrawAspect="Content" ObjectID="_1618158101" r:id="rId153"/>
        </w:object>
      </w:r>
    </w:p>
    <w:p w:rsidR="00D854BD" w:rsidRPr="00E7073E" w:rsidRDefault="00D854BD" w:rsidP="0022753F">
      <w:pPr>
        <w:pStyle w:val="dtext"/>
      </w:pPr>
      <w:r>
        <w:t>Поверхневий інте</w:t>
      </w:r>
      <w:r w:rsidR="0043317B">
        <w:t xml:space="preserve">грал останнього співвідношення </w:t>
      </w:r>
      <w:r>
        <w:t xml:space="preserve">дорівнює нулю для кожного </w:t>
      </w:r>
      <w:r w:rsidR="0043317B" w:rsidRPr="00B305D2">
        <w:rPr>
          <w:position w:val="-10"/>
        </w:rPr>
        <w:object w:dxaOrig="960" w:dyaOrig="340">
          <v:shape id="_x0000_i1102" type="#_x0000_t75" style="width:48pt;height:17.25pt" o:ole="">
            <v:imagedata r:id="rId154" o:title=""/>
          </v:shape>
          <o:OLEObject Type="Embed" ProgID="Equation.3" ShapeID="_x0000_i1102" DrawAspect="Content" ObjectID="_1618158102" r:id="rId155"/>
        </w:object>
      </w:r>
      <w:r>
        <w:t xml:space="preserve">. Дійсно при </w:t>
      </w:r>
      <w:r w:rsidR="0043317B" w:rsidRPr="00B305D2">
        <w:rPr>
          <w:position w:val="-6"/>
        </w:rPr>
        <w:object w:dxaOrig="520" w:dyaOrig="300">
          <v:shape id="_x0000_i1103" type="#_x0000_t75" style="width:26.25pt;height:15pt" o:ole="">
            <v:imagedata r:id="rId156" o:title=""/>
          </v:shape>
          <o:OLEObject Type="Embed" ProgID="Equation.3" ShapeID="_x0000_i1103" DrawAspect="Content" ObjectID="_1618158103" r:id="rId157"/>
        </w:object>
      </w:r>
      <w:r>
        <w:t xml:space="preserve">  </w:t>
      </w:r>
      <w:r w:rsidR="0043317B" w:rsidRPr="0043317B">
        <w:rPr>
          <w:position w:val="-20"/>
        </w:rPr>
        <w:object w:dxaOrig="3280" w:dyaOrig="520">
          <v:shape id="_x0000_i1104" type="#_x0000_t75" style="width:164.25pt;height:26.25pt" o:ole="">
            <v:imagedata r:id="rId158" o:title=""/>
          </v:shape>
          <o:OLEObject Type="Embed" ProgID="Equation.3" ShapeID="_x0000_i1104" DrawAspect="Content" ObjectID="_1618158104" r:id="rId159"/>
        </w:object>
      </w:r>
      <w:r>
        <w:t xml:space="preserve">, </w:t>
      </w:r>
      <w:r w:rsidRPr="00E7073E">
        <w:t>п</w:t>
      </w:r>
      <w:r>
        <w:t xml:space="preserve">ри </w:t>
      </w:r>
      <w:r w:rsidR="0043317B" w:rsidRPr="00B305D2">
        <w:rPr>
          <w:position w:val="-6"/>
        </w:rPr>
        <w:object w:dxaOrig="560" w:dyaOrig="300">
          <v:shape id="_x0000_i1105" type="#_x0000_t75" style="width:27.75pt;height:15pt" o:ole="">
            <v:imagedata r:id="rId160" o:title=""/>
          </v:shape>
          <o:OLEObject Type="Embed" ProgID="Equation.3" ShapeID="_x0000_i1105" DrawAspect="Content" ObjectID="_1618158105" r:id="rId161"/>
        </w:object>
      </w:r>
      <w:r>
        <w:t xml:space="preserve"> </w:t>
      </w:r>
      <w:r w:rsidR="0043317B" w:rsidRPr="0043317B">
        <w:rPr>
          <w:position w:val="-36"/>
        </w:rPr>
        <w:object w:dxaOrig="3660" w:dyaOrig="900">
          <v:shape id="_x0000_i1106" type="#_x0000_t75" style="width:183pt;height:45pt" o:ole="">
            <v:imagedata r:id="rId162" o:title=""/>
          </v:shape>
          <o:OLEObject Type="Embed" ProgID="Equation.3" ShapeID="_x0000_i1106" DrawAspect="Content" ObjectID="_1618158106" r:id="rId163"/>
        </w:object>
      </w:r>
      <w:r>
        <w:t xml:space="preserve">, </w:t>
      </w:r>
      <w:r w:rsidRPr="00E7073E">
        <w:t>при</w:t>
      </w:r>
      <w:r>
        <w:t xml:space="preserve"> </w:t>
      </w:r>
      <w:r w:rsidRPr="00E7073E">
        <w:rPr>
          <w:position w:val="-6"/>
        </w:rPr>
        <w:object w:dxaOrig="639" w:dyaOrig="320">
          <v:shape id="_x0000_i1107" type="#_x0000_t75" style="width:32.25pt;height:15.75pt" o:ole="">
            <v:imagedata r:id="rId164" o:title=""/>
          </v:shape>
          <o:OLEObject Type="Embed" ProgID="Equation.3" ShapeID="_x0000_i1107" DrawAspect="Content" ObjectID="_1618158107" r:id="rId165"/>
        </w:object>
      </w:r>
      <w:r>
        <w:t xml:space="preserve">, </w:t>
      </w:r>
      <w:r w:rsidR="00A65145" w:rsidRPr="00A65145">
        <w:rPr>
          <w:position w:val="-44"/>
        </w:rPr>
        <w:object w:dxaOrig="7119" w:dyaOrig="1020">
          <v:shape id="_x0000_i1108" type="#_x0000_t75" style="width:356.25pt;height:51pt" o:ole="">
            <v:imagedata r:id="rId166" o:title=""/>
          </v:shape>
          <o:OLEObject Type="Embed" ProgID="Equation.3" ShapeID="_x0000_i1108" DrawAspect="Content" ObjectID="_1618158108" r:id="rId167"/>
        </w:object>
      </w:r>
      <w:r>
        <w:t xml:space="preserve">, </w:t>
      </w:r>
      <w:r w:rsidRPr="00E7073E">
        <w:t>що забезпечує рівність нулю поверхневого інтегралу для граничних умов будь – якого роду.</w:t>
      </w:r>
    </w:p>
    <w:p w:rsidR="00D854BD" w:rsidRDefault="00D854BD" w:rsidP="0022753F">
      <w:pPr>
        <w:pStyle w:val="dtext"/>
      </w:pPr>
      <w:r>
        <w:t xml:space="preserve">Таким чином симетричність функції Гріна доведена </w:t>
      </w:r>
      <w:r w:rsidR="00A65145" w:rsidRPr="00A65145">
        <w:rPr>
          <w:position w:val="-12"/>
        </w:rPr>
        <w:object w:dxaOrig="3260" w:dyaOrig="420">
          <v:shape id="_x0000_i1109" type="#_x0000_t75" style="width:162.75pt;height:21pt" o:ole="">
            <v:imagedata r:id="rId168" o:title=""/>
          </v:shape>
          <o:OLEObject Type="Embed" ProgID="Equation.3" ShapeID="_x0000_i1109" DrawAspect="Content" ObjectID="_1618158109" r:id="rId169"/>
        </w:object>
      </w:r>
      <w:r>
        <w:tab/>
      </w:r>
      <w:r>
        <w:tab/>
      </w:r>
      <w:r>
        <w:tab/>
      </w:r>
      <w:r>
        <w:tab/>
      </w:r>
      <w:r>
        <w:tab/>
      </w:r>
      <w:r w:rsidR="00A65145">
        <w:tab/>
      </w:r>
      <w:r w:rsidR="00A65145">
        <w:tab/>
      </w:r>
      <w:r w:rsidR="00791195">
        <w:tab/>
      </w:r>
      <w:r w:rsidRPr="00D930C3">
        <w:t>(3.14)</w:t>
      </w:r>
      <w:r w:rsidR="00791195">
        <w:t>.</w:t>
      </w:r>
    </w:p>
    <w:p w:rsidR="00D854BD" w:rsidRDefault="00D854BD" w:rsidP="0022753F">
      <w:pPr>
        <w:pStyle w:val="dtext"/>
      </w:pPr>
      <w:r>
        <w:t xml:space="preserve">Враховуючи симетричність функції Гріна отримаємо формули інтегрального представлення </w:t>
      </w:r>
      <w:proofErr w:type="spellStart"/>
      <w:r>
        <w:t>розв’язків</w:t>
      </w:r>
      <w:proofErr w:type="spellEnd"/>
      <w:r>
        <w:t xml:space="preserve"> трьох основних граничних задач рівняння </w:t>
      </w:r>
      <w:proofErr w:type="spellStart"/>
      <w:r>
        <w:t>Гельмгольца</w:t>
      </w:r>
      <w:proofErr w:type="spellEnd"/>
      <w:r>
        <w:t>.</w:t>
      </w:r>
    </w:p>
    <w:p w:rsidR="00D854BD" w:rsidRDefault="00D854BD" w:rsidP="0022753F">
      <w:pPr>
        <w:pStyle w:val="dtext"/>
      </w:pPr>
      <w:r>
        <w:t xml:space="preserve">Для цього </w:t>
      </w:r>
      <w:proofErr w:type="spellStart"/>
      <w:r>
        <w:t>запишемо</w:t>
      </w:r>
      <w:proofErr w:type="spellEnd"/>
      <w:r>
        <w:t xml:space="preserve"> граничну задачу (3.12) відносно аргументу </w:t>
      </w:r>
      <w:r w:rsidRPr="00D25FBF">
        <w:rPr>
          <w:position w:val="-12"/>
        </w:rPr>
        <w:object w:dxaOrig="220" w:dyaOrig="380">
          <v:shape id="_x0000_i1110" type="#_x0000_t75" style="width:11.25pt;height:18.75pt" o:ole="">
            <v:imagedata r:id="rId170" o:title=""/>
          </v:shape>
          <o:OLEObject Type="Embed" ProgID="Equation.3" ShapeID="_x0000_i1110" DrawAspect="Content" ObjectID="_1618158110" r:id="rId171"/>
        </w:objec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3280" w:dyaOrig="940">
          <v:shape id="_x0000_i1111" type="#_x0000_t75" style="width:164.25pt;height:47.25pt" o:ole="">
            <v:imagedata r:id="rId172" o:title=""/>
          </v:shape>
          <o:OLEObject Type="Embed" ProgID="Equation.3" ShapeID="_x0000_i1111" DrawAspect="Content" ObjectID="_1618158111" r:id="rId173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</w:t>
      </w:r>
      <w:smartTag w:uri="urn:schemas-microsoft-com:office:smarttags" w:element="metricconverter">
        <w:smartTagPr>
          <w:attr w:name="ProductID" w:val="3.12’"/>
        </w:smartTagPr>
        <w:r w:rsidR="00D854BD">
          <w:t>3.12</w:t>
        </w:r>
        <w:r w:rsidR="00D854BD" w:rsidRPr="00AE4B31">
          <w:t>’</w:t>
        </w:r>
      </w:smartTag>
      <w:r w:rsidR="00D854BD">
        <w:t>)</w:t>
      </w:r>
      <w:r w:rsidR="00791195">
        <w:t>.</w:t>
      </w:r>
    </w:p>
    <w:p w:rsidR="00D854BD" w:rsidRPr="00A551AE" w:rsidRDefault="00D854BD" w:rsidP="0022753F">
      <w:pPr>
        <w:pStyle w:val="dtext"/>
      </w:pPr>
      <w:r>
        <w:t xml:space="preserve">Враховуючи симетрію функції Гріна та парність </w:t>
      </w:r>
      <w:r w:rsidRPr="00D25FBF">
        <w:rPr>
          <w:position w:val="-6"/>
        </w:rPr>
        <w:object w:dxaOrig="220" w:dyaOrig="320">
          <v:shape id="_x0000_i1112" type="#_x0000_t75" style="width:11.25pt;height:15.75pt" o:ole="">
            <v:imagedata r:id="rId174" o:title=""/>
          </v:shape>
          <o:OLEObject Type="Embed" ProgID="Equation.3" ShapeID="_x0000_i1112" DrawAspect="Content" ObjectID="_1618158112" r:id="rId175"/>
        </w:object>
      </w:r>
      <w:r>
        <w:t xml:space="preserve"> - функції Дірака , </w:t>
      </w:r>
      <w:proofErr w:type="spellStart"/>
      <w:r>
        <w:t>запишемо</w:t>
      </w:r>
      <w:proofErr w:type="spellEnd"/>
      <w:r>
        <w:t xml:space="preserve"> </w:t>
      </w:r>
      <w:r w:rsidRPr="00AE4B31">
        <w:t>(</w:t>
      </w:r>
      <w:r>
        <w:t>3.13) у вигляді:</w:t>
      </w:r>
    </w:p>
    <w:p w:rsidR="00D854BD" w:rsidRDefault="00A65145" w:rsidP="0022753F">
      <w:pPr>
        <w:pStyle w:val="dtext"/>
      </w:pPr>
      <w:r w:rsidRPr="00A65145">
        <w:rPr>
          <w:position w:val="-48"/>
        </w:rPr>
        <w:object w:dxaOrig="4560" w:dyaOrig="1100">
          <v:shape id="_x0000_i1113" type="#_x0000_t75" style="width:228pt;height:54.75pt" o:ole="">
            <v:imagedata r:id="rId176" o:title=""/>
          </v:shape>
          <o:OLEObject Type="Embed" ProgID="Equation.3" ShapeID="_x0000_i1113" DrawAspect="Content" ObjectID="_1618158113" r:id="rId177"/>
        </w:object>
      </w:r>
      <w:r w:rsidR="00D854BD">
        <w:tab/>
      </w:r>
      <w:r w:rsidR="00D854BD">
        <w:tab/>
      </w:r>
      <w:r w:rsidR="00D854BD">
        <w:tab/>
      </w:r>
      <w:r w:rsidR="00D854BD">
        <w:tab/>
      </w:r>
      <w:r>
        <w:tab/>
      </w:r>
      <w:r w:rsidR="00D854BD">
        <w:t>(3.13</w:t>
      </w:r>
      <w:r w:rsidR="00D854BD" w:rsidRPr="00AE4B31">
        <w:t>’’’</w:t>
      </w:r>
      <w:r w:rsidR="00D854BD">
        <w:t>)</w:t>
      </w:r>
      <w:r w:rsidR="00791195">
        <w:t>.</w:t>
      </w:r>
    </w:p>
    <w:p w:rsidR="00D854BD" w:rsidRDefault="00D854BD" w:rsidP="0022753F">
      <w:pPr>
        <w:pStyle w:val="dtext"/>
      </w:pPr>
      <w:bookmarkStart w:id="3" w:name="_Hlk254553369"/>
      <w:r>
        <w:t>Проведемо наступні перетворення</w:t>
      </w:r>
      <w:r w:rsidR="00A65145">
        <w:t>:</w:t>
      </w:r>
      <w:r>
        <w:t xml:space="preserve"> (</w:t>
      </w:r>
      <w:smartTag w:uri="urn:schemas-microsoft-com:office:smarttags" w:element="metricconverter">
        <w:smartTagPr>
          <w:attr w:name="ProductID" w:val="3.12’"/>
        </w:smartTagPr>
        <w:r>
          <w:t>3.12</w:t>
        </w:r>
        <w:r w:rsidRPr="00AE4B31">
          <w:t>’</w:t>
        </w:r>
      </w:smartTag>
      <w:r>
        <w:t xml:space="preserve">) помножимо на </w:t>
      </w:r>
      <w:r w:rsidR="00A65145" w:rsidRPr="00A65145">
        <w:rPr>
          <w:position w:val="-12"/>
        </w:rPr>
        <w:object w:dxaOrig="980" w:dyaOrig="420">
          <v:shape id="_x0000_i1114" type="#_x0000_t75" style="width:48.75pt;height:21pt" o:ole="">
            <v:imagedata r:id="rId178" o:title=""/>
          </v:shape>
          <o:OLEObject Type="Embed" ProgID="Equation.3" ShapeID="_x0000_i1114" DrawAspect="Content" ObjectID="_1618158114" r:id="rId179"/>
        </w:object>
      </w:r>
      <w:r>
        <w:t>, (3.13</w:t>
      </w:r>
      <w:r w:rsidRPr="00AE4B31">
        <w:t>’’’</w:t>
      </w:r>
      <w:r>
        <w:t xml:space="preserve">) </w:t>
      </w:r>
      <w:r>
        <w:lastRenderedPageBreak/>
        <w:t xml:space="preserve">помножимо на </w:t>
      </w:r>
      <w:r w:rsidR="00A65145" w:rsidRPr="00A551AE">
        <w:rPr>
          <w:position w:val="-12"/>
        </w:rPr>
        <w:object w:dxaOrig="580" w:dyaOrig="360">
          <v:shape id="_x0000_i1115" type="#_x0000_t75" style="width:29.25pt;height:18pt" o:ole="">
            <v:imagedata r:id="rId180" o:title=""/>
          </v:shape>
          <o:OLEObject Type="Embed" ProgID="Equation.3" ShapeID="_x0000_i1115" DrawAspect="Content" ObjectID="_1618158115" r:id="rId181"/>
        </w:object>
      </w:r>
      <w:r>
        <w:t xml:space="preserve">, віднімемо від першої рівності другу і </w:t>
      </w:r>
      <w:proofErr w:type="spellStart"/>
      <w:r>
        <w:t>проінтегруємо</w:t>
      </w:r>
      <w:proofErr w:type="spellEnd"/>
      <w:r>
        <w:t xml:space="preserve"> по змінній </w:t>
      </w:r>
      <w:r w:rsidRPr="001810BA">
        <w:rPr>
          <w:position w:val="-12"/>
        </w:rPr>
        <w:object w:dxaOrig="780" w:dyaOrig="380">
          <v:shape id="_x0000_i1116" type="#_x0000_t75" style="width:39pt;height:18.75pt" o:ole="">
            <v:imagedata r:id="rId182" o:title=""/>
          </v:shape>
          <o:OLEObject Type="Embed" ProgID="Equation.3" ShapeID="_x0000_i1116" DrawAspect="Content" ObjectID="_1618158116" r:id="rId183"/>
        </w:object>
      </w:r>
      <w:r>
        <w:t>.</w:t>
      </w:r>
    </w:p>
    <w:p w:rsidR="00D854BD" w:rsidRDefault="00A65145" w:rsidP="0022753F">
      <w:pPr>
        <w:pStyle w:val="dtext"/>
      </w:pPr>
      <w:r w:rsidRPr="00A65145">
        <w:rPr>
          <w:position w:val="-62"/>
        </w:rPr>
        <w:object w:dxaOrig="6220" w:dyaOrig="1380">
          <v:shape id="_x0000_i1117" type="#_x0000_t75" style="width:311.25pt;height:69pt" o:ole="">
            <v:imagedata r:id="rId184" o:title=""/>
          </v:shape>
          <o:OLEObject Type="Embed" ProgID="Equation.3" ShapeID="_x0000_i1117" DrawAspect="Content" ObjectID="_1618158117" r:id="rId185"/>
        </w:object>
      </w:r>
      <w:r w:rsidR="00791195">
        <w:t>.</w:t>
      </w:r>
    </w:p>
    <w:p w:rsidR="00D854BD" w:rsidRDefault="00D854BD" w:rsidP="0022753F">
      <w:pPr>
        <w:pStyle w:val="dtext"/>
      </w:pPr>
      <w:r>
        <w:t>Застосуємо до лівої частини рівності д</w:t>
      </w:r>
      <w:r w:rsidR="00A65145">
        <w:t>ругу формулу Гріна</w:t>
      </w:r>
      <w:r>
        <w:t xml:space="preserve">, а другий інтеграл в правій частині обчислимо безпосередньо враховуючи властивості </w:t>
      </w:r>
      <w:r w:rsidRPr="00D25FBF">
        <w:rPr>
          <w:position w:val="-6"/>
        </w:rPr>
        <w:object w:dxaOrig="220" w:dyaOrig="320">
          <v:shape id="_x0000_i1118" type="#_x0000_t75" style="width:11.25pt;height:15.75pt" o:ole="">
            <v:imagedata r:id="rId174" o:title=""/>
          </v:shape>
          <o:OLEObject Type="Embed" ProgID="Equation.3" ShapeID="_x0000_i1118" DrawAspect="Content" ObjectID="_1618158118" r:id="rId186"/>
        </w:object>
      </w:r>
      <w:r>
        <w:t xml:space="preserve"> - функції Дірака.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7680" w:dyaOrig="940">
          <v:shape id="_x0000_i1119" type="#_x0000_t75" style="width:365.25pt;height:45pt" o:ole="">
            <v:imagedata r:id="rId187" o:title=""/>
          </v:shape>
          <o:OLEObject Type="Embed" ProgID="Equation.3" ShapeID="_x0000_i1119" DrawAspect="Content" ObjectID="_1618158119" r:id="rId188"/>
        </w:object>
      </w:r>
      <w:r>
        <w:tab/>
      </w:r>
      <w:r w:rsidR="00D854BD">
        <w:t>(3.15)</w:t>
      </w:r>
      <w:r w:rsidR="00791195">
        <w:t>.</w:t>
      </w:r>
    </w:p>
    <w:bookmarkEnd w:id="3"/>
    <w:p w:rsidR="00D854BD" w:rsidRDefault="00D854BD" w:rsidP="0022753F">
      <w:pPr>
        <w:pStyle w:val="dtext"/>
      </w:pPr>
      <w:r>
        <w:t>Проміжну формулу (3.15) можна конкретизувати для кожної з трьох граничних задач: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20" w:dyaOrig="300">
          <v:shape id="_x0000_i1120" type="#_x0000_t75" style="width:26.25pt;height:15pt" o:ole="">
            <v:imagedata r:id="rId189" o:title=""/>
          </v:shape>
          <o:OLEObject Type="Embed" ProgID="Equation.3" ShapeID="_x0000_i1120" DrawAspect="Content" ObjectID="_1618158120" r:id="rId190"/>
        </w:object>
      </w:r>
      <w:r>
        <w:t xml:space="preserve">, тоді </w:t>
      </w:r>
      <w:r w:rsidR="00C128B6" w:rsidRPr="00A65145">
        <w:rPr>
          <w:position w:val="-22"/>
        </w:rPr>
        <w:object w:dxaOrig="3260" w:dyaOrig="540">
          <v:shape id="_x0000_i1121" type="#_x0000_t75" style="width:162.75pt;height:27pt" o:ole="">
            <v:imagedata r:id="rId191" o:title=""/>
          </v:shape>
          <o:OLEObject Type="Embed" ProgID="Equation.3" ShapeID="_x0000_i1121" DrawAspect="Content" ObjectID="_1618158121" r:id="rId192"/>
        </w:object>
      </w:r>
      <w:r>
        <w:t>, тоді формула (3.15) прийме наступний вигляд:</w:t>
      </w:r>
    </w:p>
    <w:p w:rsidR="00D854BD" w:rsidRDefault="00A65145" w:rsidP="0022753F">
      <w:pPr>
        <w:pStyle w:val="dtext"/>
      </w:pPr>
      <w:r w:rsidRPr="00A65145">
        <w:rPr>
          <w:position w:val="-40"/>
        </w:rPr>
        <w:object w:dxaOrig="5840" w:dyaOrig="940">
          <v:shape id="_x0000_i1122" type="#_x0000_t75" style="width:291.75pt;height:47.25pt" o:ole="">
            <v:imagedata r:id="rId193" o:title=""/>
          </v:shape>
          <o:OLEObject Type="Embed" ProgID="Equation.3" ShapeID="_x0000_i1122" DrawAspect="Content" ObjectID="_1618158122" r:id="rId194"/>
        </w:object>
      </w:r>
      <w:r w:rsidR="00D854BD">
        <w:tab/>
      </w:r>
      <w:r w:rsidR="00D854BD">
        <w:tab/>
      </w:r>
      <w:r>
        <w:tab/>
      </w:r>
      <w:r w:rsidR="00D854BD">
        <w:t>(3.16)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Нехай </w:t>
      </w:r>
      <w:r w:rsidR="00A65145" w:rsidRPr="00087BD5">
        <w:rPr>
          <w:position w:val="-6"/>
        </w:rPr>
        <w:object w:dxaOrig="560" w:dyaOrig="300">
          <v:shape id="_x0000_i1123" type="#_x0000_t75" style="width:27.75pt;height:15pt" o:ole="">
            <v:imagedata r:id="rId195" o:title=""/>
          </v:shape>
          <o:OLEObject Type="Embed" ProgID="Equation.3" ShapeID="_x0000_i1123" DrawAspect="Content" ObjectID="_1618158123" r:id="rId196"/>
        </w:object>
      </w:r>
      <w:r>
        <w:t xml:space="preserve">, тоді </w:t>
      </w:r>
      <w:r w:rsidR="00C128B6" w:rsidRPr="004E3F0C">
        <w:rPr>
          <w:position w:val="-48"/>
        </w:rPr>
        <w:object w:dxaOrig="3580" w:dyaOrig="1060">
          <v:shape id="_x0000_i1124" type="#_x0000_t75" style="width:177.75pt;height:52.5pt" o:ole="">
            <v:imagedata r:id="rId197" o:title=""/>
          </v:shape>
          <o:OLEObject Type="Embed" ProgID="Equation.3" ShapeID="_x0000_i1124" DrawAspect="Content" ObjectID="_1618158124" r:id="rId198"/>
        </w:object>
      </w:r>
      <w:r>
        <w:t>, формула (3.15) приймає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5" type="#_x0000_t75" style="width:282pt;height:33pt" o:ole="">
            <v:imagedata r:id="rId199" o:title=""/>
          </v:shape>
          <o:OLEObject Type="Embed" ProgID="Equation.3" ShapeID="_x0000_i1125" DrawAspect="Content" ObjectID="_1618158125" r:id="rId200"/>
        </w:object>
      </w:r>
      <w:r w:rsidR="007C4C44">
        <w:tab/>
      </w:r>
      <w:r w:rsidR="007C4C44">
        <w:tab/>
      </w:r>
      <w:r w:rsidR="007C4C44">
        <w:tab/>
      </w:r>
      <w:r w:rsidR="00A65145">
        <w:tab/>
      </w:r>
      <w:r>
        <w:t>(3.17)</w:t>
      </w:r>
      <w:r w:rsidR="00FB5B73">
        <w:t>.</w:t>
      </w:r>
    </w:p>
    <w:p w:rsidR="00D854BD" w:rsidRDefault="00D854BD" w:rsidP="0022753F">
      <w:pPr>
        <w:pStyle w:val="dtext"/>
      </w:pPr>
      <w:r>
        <w:t xml:space="preserve">У випадку </w:t>
      </w:r>
      <w:r w:rsidR="00A65145" w:rsidRPr="000C604E">
        <w:rPr>
          <w:position w:val="-6"/>
        </w:rPr>
        <w:object w:dxaOrig="540" w:dyaOrig="300">
          <v:shape id="_x0000_i1126" type="#_x0000_t75" style="width:27pt;height:15pt" o:ole="">
            <v:imagedata r:id="rId201" o:title=""/>
          </v:shape>
          <o:OLEObject Type="Embed" ProgID="Equation.3" ShapeID="_x0000_i1126" DrawAspect="Content" ObjectID="_1618158126" r:id="rId202"/>
        </w:object>
      </w:r>
      <w:r>
        <w:t xml:space="preserve">, </w:t>
      </w:r>
      <w:r w:rsidR="00C128B6" w:rsidRPr="004E3F0C">
        <w:rPr>
          <w:position w:val="-48"/>
        </w:rPr>
        <w:object w:dxaOrig="6039" w:dyaOrig="1060">
          <v:shape id="_x0000_i1127" type="#_x0000_t75" style="width:302.25pt;height:53.25pt" o:ole="">
            <v:imagedata r:id="rId203" o:title=""/>
          </v:shape>
          <o:OLEObject Type="Embed" ProgID="Equation.3" ShapeID="_x0000_i1127" DrawAspect="Content" ObjectID="_1618158127" r:id="rId204"/>
        </w:object>
      </w:r>
      <w:r w:rsidR="00FB5B73">
        <w:t>.</w:t>
      </w:r>
    </w:p>
    <w:p w:rsidR="00D854BD" w:rsidRDefault="00D854BD" w:rsidP="0022753F">
      <w:pPr>
        <w:pStyle w:val="dtext"/>
      </w:pPr>
      <w:r>
        <w:t>Розв’язок має вигляд:</w:t>
      </w:r>
    </w:p>
    <w:p w:rsidR="00D854BD" w:rsidRDefault="00D854BD" w:rsidP="0022753F">
      <w:pPr>
        <w:pStyle w:val="dtext"/>
      </w:pPr>
      <w:r w:rsidRPr="003C35FE">
        <w:rPr>
          <w:position w:val="-34"/>
        </w:rPr>
        <w:object w:dxaOrig="5640" w:dyaOrig="660">
          <v:shape id="_x0000_i1128" type="#_x0000_t75" style="width:282pt;height:33pt" o:ole="">
            <v:imagedata r:id="rId205" o:title=""/>
          </v:shape>
          <o:OLEObject Type="Embed" ProgID="Equation.3" ShapeID="_x0000_i1128" DrawAspect="Content" ObjectID="_1618158128" r:id="rId206"/>
        </w:object>
      </w:r>
      <w:r w:rsidR="00AE105B">
        <w:tab/>
      </w:r>
      <w:r w:rsidR="00AE105B">
        <w:tab/>
      </w:r>
      <w:r w:rsidR="00AE105B">
        <w:tab/>
      </w:r>
      <w:r w:rsidR="00A65145">
        <w:tab/>
      </w:r>
      <w:r>
        <w:t>(3.18)</w:t>
      </w:r>
      <w:r w:rsidR="00FB5B73">
        <w:t>.</w:t>
      </w:r>
    </w:p>
    <w:p w:rsidR="00A65145" w:rsidRPr="00D25FBF" w:rsidRDefault="00A65145" w:rsidP="0022753F">
      <w:pPr>
        <w:pStyle w:val="dtext"/>
      </w:pPr>
      <w:r w:rsidRPr="00A65145">
        <w:t>Формулу (3.18) довести самостійно</w:t>
      </w:r>
      <w:r>
        <w:t>.</w:t>
      </w:r>
    </w:p>
    <w:sectPr w:rsidR="00A65145" w:rsidRPr="00D25FBF" w:rsidSect="00E53DCF">
      <w:footerReference w:type="even" r:id="rId207"/>
      <w:footerReference w:type="default" r:id="rId208"/>
      <w:pgSz w:w="11907" w:h="16840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0A3D" w:rsidRDefault="001B0A3D">
      <w:r>
        <w:separator/>
      </w:r>
    </w:p>
  </w:endnote>
  <w:endnote w:type="continuationSeparator" w:id="0">
    <w:p w:rsidR="001B0A3D" w:rsidRDefault="001B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CD7BA1">
    <w:pPr>
      <w:pStyle w:val="af5"/>
      <w:framePr w:wrap="around" w:vAnchor="text" w:hAnchor="margin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D826AF" w:rsidRDefault="00D826AF" w:rsidP="00B36AE5">
    <w:pPr>
      <w:pStyle w:val="af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6AF" w:rsidRDefault="00D826AF" w:rsidP="006E63CB">
    <w:pPr>
      <w:pStyle w:val="af5"/>
      <w:framePr w:wrap="around" w:vAnchor="text" w:hAnchor="margin" w:y="1"/>
      <w:rPr>
        <w:rStyle w:val="af6"/>
      </w:rPr>
    </w:pPr>
  </w:p>
  <w:p w:rsidR="00D826AF" w:rsidRDefault="00D826AF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0A3D" w:rsidRDefault="001B0A3D">
      <w:r>
        <w:separator/>
      </w:r>
    </w:p>
  </w:footnote>
  <w:footnote w:type="continuationSeparator" w:id="0">
    <w:p w:rsidR="001B0A3D" w:rsidRDefault="001B0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5FCEA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08EF6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E21F1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22496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127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04619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3094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99F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98DD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350716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E1C3F"/>
    <w:multiLevelType w:val="multilevel"/>
    <w:tmpl w:val="E72AB978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812E3C"/>
    <w:multiLevelType w:val="hybridMultilevel"/>
    <w:tmpl w:val="1DE2B5F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58F3199"/>
    <w:multiLevelType w:val="hybridMultilevel"/>
    <w:tmpl w:val="049AFAD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16574A79"/>
    <w:multiLevelType w:val="hybridMultilevel"/>
    <w:tmpl w:val="734824CC"/>
    <w:lvl w:ilvl="0" w:tplc="041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277B4A4A"/>
    <w:multiLevelType w:val="hybridMultilevel"/>
    <w:tmpl w:val="9970CA4C"/>
    <w:lvl w:ilvl="0" w:tplc="F8B040A0">
      <w:start w:val="1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27E4120F"/>
    <w:multiLevelType w:val="multilevel"/>
    <w:tmpl w:val="0642653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2BC6737B"/>
    <w:multiLevelType w:val="hybridMultilevel"/>
    <w:tmpl w:val="E72AB978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E122A9C"/>
    <w:multiLevelType w:val="hybridMultilevel"/>
    <w:tmpl w:val="DA72E7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6787D"/>
    <w:multiLevelType w:val="multilevel"/>
    <w:tmpl w:val="DA72E7A6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25623A"/>
    <w:multiLevelType w:val="hybridMultilevel"/>
    <w:tmpl w:val="18421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7EBE5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454AAF"/>
    <w:multiLevelType w:val="hybridMultilevel"/>
    <w:tmpl w:val="A0CACC1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DAA2C51"/>
    <w:multiLevelType w:val="multilevel"/>
    <w:tmpl w:val="734824CC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52B119F3"/>
    <w:multiLevelType w:val="hybridMultilevel"/>
    <w:tmpl w:val="56E6341A"/>
    <w:lvl w:ilvl="0" w:tplc="5AA00366">
      <w:start w:val="3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D892157"/>
    <w:multiLevelType w:val="hybridMultilevel"/>
    <w:tmpl w:val="6C1277CE"/>
    <w:lvl w:ilvl="0" w:tplc="0422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F5B70B8"/>
    <w:multiLevelType w:val="hybridMultilevel"/>
    <w:tmpl w:val="32149A82"/>
    <w:lvl w:ilvl="0" w:tplc="42DC5FD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E93A82"/>
    <w:multiLevelType w:val="hybridMultilevel"/>
    <w:tmpl w:val="3B5EF14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5"/>
  </w:num>
  <w:num w:numId="3">
    <w:abstractNumId w:val="19"/>
  </w:num>
  <w:num w:numId="4">
    <w:abstractNumId w:val="7"/>
  </w:num>
  <w:num w:numId="5">
    <w:abstractNumId w:val="11"/>
  </w:num>
  <w:num w:numId="6">
    <w:abstractNumId w:val="14"/>
  </w:num>
  <w:num w:numId="7">
    <w:abstractNumId w:val="23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7"/>
  </w:num>
  <w:num w:numId="17">
    <w:abstractNumId w:val="12"/>
  </w:num>
  <w:num w:numId="18">
    <w:abstractNumId w:val="15"/>
  </w:num>
  <w:num w:numId="19">
    <w:abstractNumId w:val="13"/>
  </w:num>
  <w:num w:numId="20">
    <w:abstractNumId w:val="21"/>
  </w:num>
  <w:num w:numId="21">
    <w:abstractNumId w:val="22"/>
  </w:num>
  <w:num w:numId="22">
    <w:abstractNumId w:val="18"/>
  </w:num>
  <w:num w:numId="23">
    <w:abstractNumId w:val="16"/>
  </w:num>
  <w:num w:numId="24">
    <w:abstractNumId w:val="10"/>
  </w:num>
  <w:num w:numId="25">
    <w:abstractNumId w:val="2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A08" w:allStyles="0" w:customStyles="0" w:latentStyles="0" w:stylesInUse="1" w:headingStyles="0" w:numberingStyles="0" w:tableStyles="0" w:directFormattingOnRuns="0" w:directFormattingOnParagraphs="1" w:directFormattingOnNumbering="0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5F"/>
    <w:rsid w:val="0000005D"/>
    <w:rsid w:val="00000384"/>
    <w:rsid w:val="000004F0"/>
    <w:rsid w:val="00001E9B"/>
    <w:rsid w:val="00013A28"/>
    <w:rsid w:val="00017B17"/>
    <w:rsid w:val="0002284F"/>
    <w:rsid w:val="000251E2"/>
    <w:rsid w:val="000319DD"/>
    <w:rsid w:val="00031BEC"/>
    <w:rsid w:val="000328E0"/>
    <w:rsid w:val="00032AA4"/>
    <w:rsid w:val="0003491D"/>
    <w:rsid w:val="000455B0"/>
    <w:rsid w:val="000467D4"/>
    <w:rsid w:val="00046BBC"/>
    <w:rsid w:val="00052F55"/>
    <w:rsid w:val="00053192"/>
    <w:rsid w:val="00053D7D"/>
    <w:rsid w:val="00055757"/>
    <w:rsid w:val="00056E0E"/>
    <w:rsid w:val="00057619"/>
    <w:rsid w:val="00060524"/>
    <w:rsid w:val="00071B45"/>
    <w:rsid w:val="00072911"/>
    <w:rsid w:val="000732D5"/>
    <w:rsid w:val="000754D2"/>
    <w:rsid w:val="00076548"/>
    <w:rsid w:val="00081696"/>
    <w:rsid w:val="00081F86"/>
    <w:rsid w:val="00082BFA"/>
    <w:rsid w:val="00084B5C"/>
    <w:rsid w:val="00086754"/>
    <w:rsid w:val="000A0A7F"/>
    <w:rsid w:val="000A13DD"/>
    <w:rsid w:val="000A35B5"/>
    <w:rsid w:val="000A367B"/>
    <w:rsid w:val="000A3931"/>
    <w:rsid w:val="000A3D2D"/>
    <w:rsid w:val="000A71D7"/>
    <w:rsid w:val="000B01BE"/>
    <w:rsid w:val="000B02C4"/>
    <w:rsid w:val="000B1211"/>
    <w:rsid w:val="000B226B"/>
    <w:rsid w:val="000B4AB3"/>
    <w:rsid w:val="000B5C62"/>
    <w:rsid w:val="000B7602"/>
    <w:rsid w:val="000B7D1A"/>
    <w:rsid w:val="000C47D3"/>
    <w:rsid w:val="000D37A1"/>
    <w:rsid w:val="000D41AC"/>
    <w:rsid w:val="000E50B0"/>
    <w:rsid w:val="000E56D6"/>
    <w:rsid w:val="000E6155"/>
    <w:rsid w:val="000E76E0"/>
    <w:rsid w:val="000F01D3"/>
    <w:rsid w:val="00102BCD"/>
    <w:rsid w:val="001041D2"/>
    <w:rsid w:val="0010483C"/>
    <w:rsid w:val="00105C43"/>
    <w:rsid w:val="00112939"/>
    <w:rsid w:val="001148BB"/>
    <w:rsid w:val="00115883"/>
    <w:rsid w:val="00115E14"/>
    <w:rsid w:val="001207A9"/>
    <w:rsid w:val="00122BB6"/>
    <w:rsid w:val="00125FB8"/>
    <w:rsid w:val="001262DC"/>
    <w:rsid w:val="00131759"/>
    <w:rsid w:val="00134070"/>
    <w:rsid w:val="00134BB4"/>
    <w:rsid w:val="00134C5B"/>
    <w:rsid w:val="0013643C"/>
    <w:rsid w:val="00144F2A"/>
    <w:rsid w:val="00145183"/>
    <w:rsid w:val="001500DB"/>
    <w:rsid w:val="001528C3"/>
    <w:rsid w:val="00156AC2"/>
    <w:rsid w:val="00156B75"/>
    <w:rsid w:val="00161433"/>
    <w:rsid w:val="0016713C"/>
    <w:rsid w:val="001716C8"/>
    <w:rsid w:val="00174FF6"/>
    <w:rsid w:val="00176F32"/>
    <w:rsid w:val="001839EA"/>
    <w:rsid w:val="00185648"/>
    <w:rsid w:val="0019008B"/>
    <w:rsid w:val="00190E9D"/>
    <w:rsid w:val="0019305C"/>
    <w:rsid w:val="00197D16"/>
    <w:rsid w:val="001A16CD"/>
    <w:rsid w:val="001A364E"/>
    <w:rsid w:val="001A372E"/>
    <w:rsid w:val="001B0A3D"/>
    <w:rsid w:val="001B4FB7"/>
    <w:rsid w:val="001B5B2A"/>
    <w:rsid w:val="001B5D59"/>
    <w:rsid w:val="001C093C"/>
    <w:rsid w:val="001C0AA5"/>
    <w:rsid w:val="001C257D"/>
    <w:rsid w:val="001C2B15"/>
    <w:rsid w:val="001C31B6"/>
    <w:rsid w:val="001C5AD6"/>
    <w:rsid w:val="001C623F"/>
    <w:rsid w:val="001C7331"/>
    <w:rsid w:val="001C73A9"/>
    <w:rsid w:val="001D2B6F"/>
    <w:rsid w:val="001D3AEA"/>
    <w:rsid w:val="001D4EE5"/>
    <w:rsid w:val="001E17B3"/>
    <w:rsid w:val="001E32B4"/>
    <w:rsid w:val="001E37BE"/>
    <w:rsid w:val="001E487D"/>
    <w:rsid w:val="001E7E9C"/>
    <w:rsid w:val="001F03E2"/>
    <w:rsid w:val="001F142F"/>
    <w:rsid w:val="001F158D"/>
    <w:rsid w:val="001F1B19"/>
    <w:rsid w:val="001F215A"/>
    <w:rsid w:val="001F2C97"/>
    <w:rsid w:val="001F4091"/>
    <w:rsid w:val="001F53CA"/>
    <w:rsid w:val="002006A9"/>
    <w:rsid w:val="0020776B"/>
    <w:rsid w:val="002078E8"/>
    <w:rsid w:val="00210E34"/>
    <w:rsid w:val="00215355"/>
    <w:rsid w:val="00217A87"/>
    <w:rsid w:val="002205DF"/>
    <w:rsid w:val="00226447"/>
    <w:rsid w:val="0022753F"/>
    <w:rsid w:val="002345C2"/>
    <w:rsid w:val="00235C96"/>
    <w:rsid w:val="002409AC"/>
    <w:rsid w:val="00241719"/>
    <w:rsid w:val="0024263D"/>
    <w:rsid w:val="0024492E"/>
    <w:rsid w:val="00252A8D"/>
    <w:rsid w:val="00255106"/>
    <w:rsid w:val="00262A80"/>
    <w:rsid w:val="00264368"/>
    <w:rsid w:val="00266399"/>
    <w:rsid w:val="00266F03"/>
    <w:rsid w:val="00267807"/>
    <w:rsid w:val="00286F9E"/>
    <w:rsid w:val="00290349"/>
    <w:rsid w:val="00291395"/>
    <w:rsid w:val="002919E6"/>
    <w:rsid w:val="00294E1F"/>
    <w:rsid w:val="002A0415"/>
    <w:rsid w:val="002A2BDB"/>
    <w:rsid w:val="002A525B"/>
    <w:rsid w:val="002B1DE8"/>
    <w:rsid w:val="002B3B9C"/>
    <w:rsid w:val="002B3CA6"/>
    <w:rsid w:val="002B6C9D"/>
    <w:rsid w:val="002C1609"/>
    <w:rsid w:val="002C366B"/>
    <w:rsid w:val="002C4B72"/>
    <w:rsid w:val="002D053B"/>
    <w:rsid w:val="002D0A3E"/>
    <w:rsid w:val="002D7725"/>
    <w:rsid w:val="002E23B0"/>
    <w:rsid w:val="002E2644"/>
    <w:rsid w:val="002E5954"/>
    <w:rsid w:val="002F02D2"/>
    <w:rsid w:val="002F280D"/>
    <w:rsid w:val="002F3F28"/>
    <w:rsid w:val="002F6BE9"/>
    <w:rsid w:val="00301EC8"/>
    <w:rsid w:val="003028A6"/>
    <w:rsid w:val="00304AD6"/>
    <w:rsid w:val="00307FEA"/>
    <w:rsid w:val="00314B94"/>
    <w:rsid w:val="0031518B"/>
    <w:rsid w:val="0032026A"/>
    <w:rsid w:val="00326AD4"/>
    <w:rsid w:val="003302AD"/>
    <w:rsid w:val="00331601"/>
    <w:rsid w:val="00341452"/>
    <w:rsid w:val="00345C2C"/>
    <w:rsid w:val="00345CF4"/>
    <w:rsid w:val="003470F0"/>
    <w:rsid w:val="00362DB4"/>
    <w:rsid w:val="00363753"/>
    <w:rsid w:val="00373386"/>
    <w:rsid w:val="00373E68"/>
    <w:rsid w:val="00381ADF"/>
    <w:rsid w:val="003920C1"/>
    <w:rsid w:val="00392A02"/>
    <w:rsid w:val="0039308F"/>
    <w:rsid w:val="00394F08"/>
    <w:rsid w:val="003A1B5B"/>
    <w:rsid w:val="003A27BE"/>
    <w:rsid w:val="003A2A57"/>
    <w:rsid w:val="003A35B0"/>
    <w:rsid w:val="003B08E9"/>
    <w:rsid w:val="003B2FD1"/>
    <w:rsid w:val="003B3668"/>
    <w:rsid w:val="003B4F0E"/>
    <w:rsid w:val="003B4F84"/>
    <w:rsid w:val="003B6367"/>
    <w:rsid w:val="003B6E44"/>
    <w:rsid w:val="003B7D5C"/>
    <w:rsid w:val="003C195E"/>
    <w:rsid w:val="003C1E00"/>
    <w:rsid w:val="003C4D73"/>
    <w:rsid w:val="003C55F1"/>
    <w:rsid w:val="003C617C"/>
    <w:rsid w:val="003C7853"/>
    <w:rsid w:val="003D33B8"/>
    <w:rsid w:val="003E0758"/>
    <w:rsid w:val="003E1AA3"/>
    <w:rsid w:val="003E60A2"/>
    <w:rsid w:val="003E67F2"/>
    <w:rsid w:val="003E7A40"/>
    <w:rsid w:val="003F351F"/>
    <w:rsid w:val="003F612D"/>
    <w:rsid w:val="003F674D"/>
    <w:rsid w:val="00404946"/>
    <w:rsid w:val="00404BFA"/>
    <w:rsid w:val="00416F54"/>
    <w:rsid w:val="0042074F"/>
    <w:rsid w:val="00420F4E"/>
    <w:rsid w:val="004300CD"/>
    <w:rsid w:val="0043317B"/>
    <w:rsid w:val="00433A97"/>
    <w:rsid w:val="00437AE2"/>
    <w:rsid w:val="00440115"/>
    <w:rsid w:val="004420E5"/>
    <w:rsid w:val="00443E1B"/>
    <w:rsid w:val="00444C28"/>
    <w:rsid w:val="00447A91"/>
    <w:rsid w:val="00447BE7"/>
    <w:rsid w:val="0045092F"/>
    <w:rsid w:val="0045170B"/>
    <w:rsid w:val="00455654"/>
    <w:rsid w:val="0046221E"/>
    <w:rsid w:val="00470E58"/>
    <w:rsid w:val="004718DD"/>
    <w:rsid w:val="0047374D"/>
    <w:rsid w:val="004762EC"/>
    <w:rsid w:val="004769A7"/>
    <w:rsid w:val="004773F9"/>
    <w:rsid w:val="004809FD"/>
    <w:rsid w:val="00483DB8"/>
    <w:rsid w:val="0048752D"/>
    <w:rsid w:val="004933FC"/>
    <w:rsid w:val="00493CA8"/>
    <w:rsid w:val="0049454A"/>
    <w:rsid w:val="004A7781"/>
    <w:rsid w:val="004B0E45"/>
    <w:rsid w:val="004B4F06"/>
    <w:rsid w:val="004B6243"/>
    <w:rsid w:val="004C6E43"/>
    <w:rsid w:val="004D0F94"/>
    <w:rsid w:val="004D69A5"/>
    <w:rsid w:val="004D6FE0"/>
    <w:rsid w:val="004D7DE8"/>
    <w:rsid w:val="004E3AFE"/>
    <w:rsid w:val="004E46C3"/>
    <w:rsid w:val="004E7982"/>
    <w:rsid w:val="004F0525"/>
    <w:rsid w:val="004F0691"/>
    <w:rsid w:val="00501F8A"/>
    <w:rsid w:val="005026D3"/>
    <w:rsid w:val="00507FF0"/>
    <w:rsid w:val="00512861"/>
    <w:rsid w:val="00512D35"/>
    <w:rsid w:val="005141F3"/>
    <w:rsid w:val="0051436A"/>
    <w:rsid w:val="00515381"/>
    <w:rsid w:val="005159A7"/>
    <w:rsid w:val="00517C81"/>
    <w:rsid w:val="0052130F"/>
    <w:rsid w:val="00524A24"/>
    <w:rsid w:val="00527A32"/>
    <w:rsid w:val="00530963"/>
    <w:rsid w:val="00531029"/>
    <w:rsid w:val="0053106B"/>
    <w:rsid w:val="00531533"/>
    <w:rsid w:val="00536C65"/>
    <w:rsid w:val="005377C6"/>
    <w:rsid w:val="005405D5"/>
    <w:rsid w:val="00540C46"/>
    <w:rsid w:val="00540F19"/>
    <w:rsid w:val="005410AD"/>
    <w:rsid w:val="00546A49"/>
    <w:rsid w:val="00547D01"/>
    <w:rsid w:val="00552C6D"/>
    <w:rsid w:val="00553025"/>
    <w:rsid w:val="0055552A"/>
    <w:rsid w:val="00556187"/>
    <w:rsid w:val="005562BB"/>
    <w:rsid w:val="00561E0B"/>
    <w:rsid w:val="00566129"/>
    <w:rsid w:val="00576C0A"/>
    <w:rsid w:val="00577429"/>
    <w:rsid w:val="00577C54"/>
    <w:rsid w:val="00580B43"/>
    <w:rsid w:val="00581A2B"/>
    <w:rsid w:val="00591281"/>
    <w:rsid w:val="00597D45"/>
    <w:rsid w:val="005A0570"/>
    <w:rsid w:val="005A2F0C"/>
    <w:rsid w:val="005A46C3"/>
    <w:rsid w:val="005B27EB"/>
    <w:rsid w:val="005B3B01"/>
    <w:rsid w:val="005C5A7C"/>
    <w:rsid w:val="005C6D1C"/>
    <w:rsid w:val="005D14A9"/>
    <w:rsid w:val="005D4751"/>
    <w:rsid w:val="005D6B3F"/>
    <w:rsid w:val="005E392E"/>
    <w:rsid w:val="005E7315"/>
    <w:rsid w:val="005F1CCD"/>
    <w:rsid w:val="005F392F"/>
    <w:rsid w:val="006007B3"/>
    <w:rsid w:val="00611A90"/>
    <w:rsid w:val="00616275"/>
    <w:rsid w:val="00623D34"/>
    <w:rsid w:val="00627A03"/>
    <w:rsid w:val="00627B72"/>
    <w:rsid w:val="0063090D"/>
    <w:rsid w:val="00632E27"/>
    <w:rsid w:val="006343AC"/>
    <w:rsid w:val="006349A8"/>
    <w:rsid w:val="00637367"/>
    <w:rsid w:val="00637A69"/>
    <w:rsid w:val="006405C4"/>
    <w:rsid w:val="00642898"/>
    <w:rsid w:val="00642DC5"/>
    <w:rsid w:val="00653AAD"/>
    <w:rsid w:val="00654059"/>
    <w:rsid w:val="0065740A"/>
    <w:rsid w:val="006605E2"/>
    <w:rsid w:val="006622A2"/>
    <w:rsid w:val="00663411"/>
    <w:rsid w:val="00667F3C"/>
    <w:rsid w:val="00667FE9"/>
    <w:rsid w:val="0067227B"/>
    <w:rsid w:val="00672B1C"/>
    <w:rsid w:val="00677DBD"/>
    <w:rsid w:val="006820BB"/>
    <w:rsid w:val="006916FF"/>
    <w:rsid w:val="006955E5"/>
    <w:rsid w:val="006965AB"/>
    <w:rsid w:val="006A13AB"/>
    <w:rsid w:val="006A37C0"/>
    <w:rsid w:val="006A5B51"/>
    <w:rsid w:val="006A7AA3"/>
    <w:rsid w:val="006B1D84"/>
    <w:rsid w:val="006B57CB"/>
    <w:rsid w:val="006B7D35"/>
    <w:rsid w:val="006C270A"/>
    <w:rsid w:val="006C41CD"/>
    <w:rsid w:val="006C4F59"/>
    <w:rsid w:val="006D5A5E"/>
    <w:rsid w:val="006D60AA"/>
    <w:rsid w:val="006E1442"/>
    <w:rsid w:val="006E1AC5"/>
    <w:rsid w:val="006E5A0E"/>
    <w:rsid w:val="006E5D63"/>
    <w:rsid w:val="006E63CB"/>
    <w:rsid w:val="006F04EB"/>
    <w:rsid w:val="006F3A5E"/>
    <w:rsid w:val="007041C7"/>
    <w:rsid w:val="007109ED"/>
    <w:rsid w:val="00713648"/>
    <w:rsid w:val="007158F2"/>
    <w:rsid w:val="00720358"/>
    <w:rsid w:val="007311FF"/>
    <w:rsid w:val="00734DDB"/>
    <w:rsid w:val="00735935"/>
    <w:rsid w:val="00735E53"/>
    <w:rsid w:val="0073775D"/>
    <w:rsid w:val="007416F5"/>
    <w:rsid w:val="0075666A"/>
    <w:rsid w:val="00757345"/>
    <w:rsid w:val="00765CA3"/>
    <w:rsid w:val="00771967"/>
    <w:rsid w:val="00775099"/>
    <w:rsid w:val="007851BB"/>
    <w:rsid w:val="007854BA"/>
    <w:rsid w:val="00791195"/>
    <w:rsid w:val="0079573C"/>
    <w:rsid w:val="007A0149"/>
    <w:rsid w:val="007A7DD1"/>
    <w:rsid w:val="007B2E2F"/>
    <w:rsid w:val="007B772E"/>
    <w:rsid w:val="007C2AF4"/>
    <w:rsid w:val="007C4C44"/>
    <w:rsid w:val="007C684C"/>
    <w:rsid w:val="007C6EDD"/>
    <w:rsid w:val="007C7BDE"/>
    <w:rsid w:val="007D612C"/>
    <w:rsid w:val="007E00D7"/>
    <w:rsid w:val="007E24E1"/>
    <w:rsid w:val="007F0F0C"/>
    <w:rsid w:val="007F243B"/>
    <w:rsid w:val="007F5B2D"/>
    <w:rsid w:val="007F5CC5"/>
    <w:rsid w:val="007F5E99"/>
    <w:rsid w:val="007F7E2B"/>
    <w:rsid w:val="00800F0B"/>
    <w:rsid w:val="008037DA"/>
    <w:rsid w:val="00803B83"/>
    <w:rsid w:val="00810CEB"/>
    <w:rsid w:val="00813E24"/>
    <w:rsid w:val="0081458D"/>
    <w:rsid w:val="008169CF"/>
    <w:rsid w:val="00820AA8"/>
    <w:rsid w:val="0082227D"/>
    <w:rsid w:val="0082237B"/>
    <w:rsid w:val="0082529B"/>
    <w:rsid w:val="00825B00"/>
    <w:rsid w:val="00827DEF"/>
    <w:rsid w:val="00834CF4"/>
    <w:rsid w:val="00834D38"/>
    <w:rsid w:val="008352A1"/>
    <w:rsid w:val="00836FA9"/>
    <w:rsid w:val="00840908"/>
    <w:rsid w:val="008449A4"/>
    <w:rsid w:val="00844FF9"/>
    <w:rsid w:val="00845792"/>
    <w:rsid w:val="008501F5"/>
    <w:rsid w:val="008520DB"/>
    <w:rsid w:val="00855747"/>
    <w:rsid w:val="00855B64"/>
    <w:rsid w:val="00857497"/>
    <w:rsid w:val="00863B07"/>
    <w:rsid w:val="008659D8"/>
    <w:rsid w:val="00871365"/>
    <w:rsid w:val="008737FC"/>
    <w:rsid w:val="008752D5"/>
    <w:rsid w:val="00875BA7"/>
    <w:rsid w:val="008761C2"/>
    <w:rsid w:val="008822D9"/>
    <w:rsid w:val="00891685"/>
    <w:rsid w:val="00893440"/>
    <w:rsid w:val="008964BC"/>
    <w:rsid w:val="00897AD7"/>
    <w:rsid w:val="008A7108"/>
    <w:rsid w:val="008A7B2C"/>
    <w:rsid w:val="008B06AE"/>
    <w:rsid w:val="008B0AB8"/>
    <w:rsid w:val="008B67D5"/>
    <w:rsid w:val="008C14C4"/>
    <w:rsid w:val="008C7C95"/>
    <w:rsid w:val="008D35A7"/>
    <w:rsid w:val="008E0224"/>
    <w:rsid w:val="008E05CD"/>
    <w:rsid w:val="008E3957"/>
    <w:rsid w:val="008E5FA7"/>
    <w:rsid w:val="008E6B92"/>
    <w:rsid w:val="008F1374"/>
    <w:rsid w:val="008F16E9"/>
    <w:rsid w:val="0090123B"/>
    <w:rsid w:val="009063C3"/>
    <w:rsid w:val="00913D0A"/>
    <w:rsid w:val="00916058"/>
    <w:rsid w:val="009168B1"/>
    <w:rsid w:val="00917D3C"/>
    <w:rsid w:val="009209C2"/>
    <w:rsid w:val="00921926"/>
    <w:rsid w:val="009234DF"/>
    <w:rsid w:val="00924795"/>
    <w:rsid w:val="00925544"/>
    <w:rsid w:val="009260FB"/>
    <w:rsid w:val="009308B4"/>
    <w:rsid w:val="00932968"/>
    <w:rsid w:val="00934F1F"/>
    <w:rsid w:val="009363F5"/>
    <w:rsid w:val="009402DD"/>
    <w:rsid w:val="00941B46"/>
    <w:rsid w:val="00953873"/>
    <w:rsid w:val="00956D8B"/>
    <w:rsid w:val="009577F5"/>
    <w:rsid w:val="00960D1B"/>
    <w:rsid w:val="00961F67"/>
    <w:rsid w:val="00964352"/>
    <w:rsid w:val="0097216B"/>
    <w:rsid w:val="00975BEA"/>
    <w:rsid w:val="00982D86"/>
    <w:rsid w:val="00985FB8"/>
    <w:rsid w:val="00990090"/>
    <w:rsid w:val="009919B3"/>
    <w:rsid w:val="00992334"/>
    <w:rsid w:val="00995926"/>
    <w:rsid w:val="00995B36"/>
    <w:rsid w:val="00996FBA"/>
    <w:rsid w:val="00997905"/>
    <w:rsid w:val="009A2A97"/>
    <w:rsid w:val="009A5D11"/>
    <w:rsid w:val="009A6EB3"/>
    <w:rsid w:val="009B1D24"/>
    <w:rsid w:val="009B26F1"/>
    <w:rsid w:val="009B2F67"/>
    <w:rsid w:val="009B5A7F"/>
    <w:rsid w:val="009B7D04"/>
    <w:rsid w:val="009C2006"/>
    <w:rsid w:val="009C7E44"/>
    <w:rsid w:val="009D0265"/>
    <w:rsid w:val="009D2B7E"/>
    <w:rsid w:val="009D2DC4"/>
    <w:rsid w:val="009E0F66"/>
    <w:rsid w:val="009E1753"/>
    <w:rsid w:val="009E44EC"/>
    <w:rsid w:val="009E7F28"/>
    <w:rsid w:val="009F241A"/>
    <w:rsid w:val="009F3417"/>
    <w:rsid w:val="009F44DE"/>
    <w:rsid w:val="009F458D"/>
    <w:rsid w:val="009F481C"/>
    <w:rsid w:val="009F5324"/>
    <w:rsid w:val="00A0038F"/>
    <w:rsid w:val="00A0310D"/>
    <w:rsid w:val="00A03419"/>
    <w:rsid w:val="00A0493E"/>
    <w:rsid w:val="00A1018B"/>
    <w:rsid w:val="00A102B3"/>
    <w:rsid w:val="00A14541"/>
    <w:rsid w:val="00A1630B"/>
    <w:rsid w:val="00A17E9B"/>
    <w:rsid w:val="00A2050D"/>
    <w:rsid w:val="00A21CE7"/>
    <w:rsid w:val="00A232D8"/>
    <w:rsid w:val="00A3481D"/>
    <w:rsid w:val="00A348A9"/>
    <w:rsid w:val="00A34B48"/>
    <w:rsid w:val="00A3545A"/>
    <w:rsid w:val="00A40A40"/>
    <w:rsid w:val="00A44C86"/>
    <w:rsid w:val="00A45DA7"/>
    <w:rsid w:val="00A6102C"/>
    <w:rsid w:val="00A615F2"/>
    <w:rsid w:val="00A65145"/>
    <w:rsid w:val="00A66A83"/>
    <w:rsid w:val="00A677CF"/>
    <w:rsid w:val="00A7011E"/>
    <w:rsid w:val="00A72DBB"/>
    <w:rsid w:val="00A7333B"/>
    <w:rsid w:val="00A76A50"/>
    <w:rsid w:val="00A80DC9"/>
    <w:rsid w:val="00A85CCB"/>
    <w:rsid w:val="00AA0AAD"/>
    <w:rsid w:val="00AA1683"/>
    <w:rsid w:val="00AB3C0C"/>
    <w:rsid w:val="00AC1FB7"/>
    <w:rsid w:val="00AC218A"/>
    <w:rsid w:val="00AC2B98"/>
    <w:rsid w:val="00AC3976"/>
    <w:rsid w:val="00AC5C9A"/>
    <w:rsid w:val="00AC63BC"/>
    <w:rsid w:val="00AD288E"/>
    <w:rsid w:val="00AE0264"/>
    <w:rsid w:val="00AE105B"/>
    <w:rsid w:val="00AE5955"/>
    <w:rsid w:val="00AF3A9B"/>
    <w:rsid w:val="00AF418A"/>
    <w:rsid w:val="00AF559E"/>
    <w:rsid w:val="00B06DCA"/>
    <w:rsid w:val="00B06F54"/>
    <w:rsid w:val="00B073C2"/>
    <w:rsid w:val="00B07D41"/>
    <w:rsid w:val="00B126DA"/>
    <w:rsid w:val="00B13401"/>
    <w:rsid w:val="00B1506E"/>
    <w:rsid w:val="00B1559B"/>
    <w:rsid w:val="00B16C82"/>
    <w:rsid w:val="00B16D46"/>
    <w:rsid w:val="00B1727B"/>
    <w:rsid w:val="00B22B5D"/>
    <w:rsid w:val="00B23D82"/>
    <w:rsid w:val="00B30497"/>
    <w:rsid w:val="00B33652"/>
    <w:rsid w:val="00B36AE5"/>
    <w:rsid w:val="00B4029C"/>
    <w:rsid w:val="00B42861"/>
    <w:rsid w:val="00B42FFA"/>
    <w:rsid w:val="00B51500"/>
    <w:rsid w:val="00B53181"/>
    <w:rsid w:val="00B5521E"/>
    <w:rsid w:val="00B57D40"/>
    <w:rsid w:val="00B61EFA"/>
    <w:rsid w:val="00B62E00"/>
    <w:rsid w:val="00B63A30"/>
    <w:rsid w:val="00B65A20"/>
    <w:rsid w:val="00B74E85"/>
    <w:rsid w:val="00B75DE3"/>
    <w:rsid w:val="00B7631B"/>
    <w:rsid w:val="00B81539"/>
    <w:rsid w:val="00B818D5"/>
    <w:rsid w:val="00B819BF"/>
    <w:rsid w:val="00B82544"/>
    <w:rsid w:val="00B90164"/>
    <w:rsid w:val="00B91F55"/>
    <w:rsid w:val="00B91F97"/>
    <w:rsid w:val="00BA02E9"/>
    <w:rsid w:val="00BB2813"/>
    <w:rsid w:val="00BB2A32"/>
    <w:rsid w:val="00BB5522"/>
    <w:rsid w:val="00BB57E9"/>
    <w:rsid w:val="00BB6CE5"/>
    <w:rsid w:val="00BB7F9D"/>
    <w:rsid w:val="00BC2A42"/>
    <w:rsid w:val="00BC4E98"/>
    <w:rsid w:val="00BC5A08"/>
    <w:rsid w:val="00BC7EBA"/>
    <w:rsid w:val="00BD0443"/>
    <w:rsid w:val="00BD04C6"/>
    <w:rsid w:val="00BD3C41"/>
    <w:rsid w:val="00BE14EB"/>
    <w:rsid w:val="00BE491D"/>
    <w:rsid w:val="00BE6222"/>
    <w:rsid w:val="00BE79FB"/>
    <w:rsid w:val="00BF0A89"/>
    <w:rsid w:val="00BF2E2B"/>
    <w:rsid w:val="00BF40D3"/>
    <w:rsid w:val="00BF6794"/>
    <w:rsid w:val="00BF7D82"/>
    <w:rsid w:val="00C022B6"/>
    <w:rsid w:val="00C05524"/>
    <w:rsid w:val="00C103CF"/>
    <w:rsid w:val="00C10818"/>
    <w:rsid w:val="00C128B6"/>
    <w:rsid w:val="00C13415"/>
    <w:rsid w:val="00C146D0"/>
    <w:rsid w:val="00C154B5"/>
    <w:rsid w:val="00C2007A"/>
    <w:rsid w:val="00C22306"/>
    <w:rsid w:val="00C24D1A"/>
    <w:rsid w:val="00C25127"/>
    <w:rsid w:val="00C320B7"/>
    <w:rsid w:val="00C369AC"/>
    <w:rsid w:val="00C3746D"/>
    <w:rsid w:val="00C37D05"/>
    <w:rsid w:val="00C42608"/>
    <w:rsid w:val="00C444F6"/>
    <w:rsid w:val="00C45883"/>
    <w:rsid w:val="00C52D23"/>
    <w:rsid w:val="00C5593F"/>
    <w:rsid w:val="00C61D85"/>
    <w:rsid w:val="00C61FD1"/>
    <w:rsid w:val="00C675CE"/>
    <w:rsid w:val="00C67C5E"/>
    <w:rsid w:val="00C70B3C"/>
    <w:rsid w:val="00C71778"/>
    <w:rsid w:val="00C72818"/>
    <w:rsid w:val="00C756C7"/>
    <w:rsid w:val="00C77ACD"/>
    <w:rsid w:val="00C81B39"/>
    <w:rsid w:val="00C83C0F"/>
    <w:rsid w:val="00C9106F"/>
    <w:rsid w:val="00C92C27"/>
    <w:rsid w:val="00C93CCA"/>
    <w:rsid w:val="00CA4BF0"/>
    <w:rsid w:val="00CA4DB5"/>
    <w:rsid w:val="00CB0DE9"/>
    <w:rsid w:val="00CB3018"/>
    <w:rsid w:val="00CB55F5"/>
    <w:rsid w:val="00CB6B19"/>
    <w:rsid w:val="00CB7651"/>
    <w:rsid w:val="00CC0693"/>
    <w:rsid w:val="00CC14E9"/>
    <w:rsid w:val="00CC21C6"/>
    <w:rsid w:val="00CC2424"/>
    <w:rsid w:val="00CC2A5E"/>
    <w:rsid w:val="00CC46DA"/>
    <w:rsid w:val="00CC47B2"/>
    <w:rsid w:val="00CD499D"/>
    <w:rsid w:val="00CD54EA"/>
    <w:rsid w:val="00CD6972"/>
    <w:rsid w:val="00CD7BA1"/>
    <w:rsid w:val="00CE0208"/>
    <w:rsid w:val="00CE02D4"/>
    <w:rsid w:val="00CE50B6"/>
    <w:rsid w:val="00CF177E"/>
    <w:rsid w:val="00CF3B7F"/>
    <w:rsid w:val="00CF615F"/>
    <w:rsid w:val="00D10209"/>
    <w:rsid w:val="00D10254"/>
    <w:rsid w:val="00D137AF"/>
    <w:rsid w:val="00D16870"/>
    <w:rsid w:val="00D17FFC"/>
    <w:rsid w:val="00D21085"/>
    <w:rsid w:val="00D214F1"/>
    <w:rsid w:val="00D22828"/>
    <w:rsid w:val="00D27DFF"/>
    <w:rsid w:val="00D30C96"/>
    <w:rsid w:val="00D33E26"/>
    <w:rsid w:val="00D43420"/>
    <w:rsid w:val="00D527EF"/>
    <w:rsid w:val="00D52D19"/>
    <w:rsid w:val="00D5374B"/>
    <w:rsid w:val="00D53E3C"/>
    <w:rsid w:val="00D549CB"/>
    <w:rsid w:val="00D56244"/>
    <w:rsid w:val="00D61D42"/>
    <w:rsid w:val="00D70B10"/>
    <w:rsid w:val="00D738D3"/>
    <w:rsid w:val="00D73FEB"/>
    <w:rsid w:val="00D7506E"/>
    <w:rsid w:val="00D769F8"/>
    <w:rsid w:val="00D8057C"/>
    <w:rsid w:val="00D826AF"/>
    <w:rsid w:val="00D854BD"/>
    <w:rsid w:val="00D86F73"/>
    <w:rsid w:val="00D90EFA"/>
    <w:rsid w:val="00D91C26"/>
    <w:rsid w:val="00D92EF2"/>
    <w:rsid w:val="00DA1A25"/>
    <w:rsid w:val="00DA364F"/>
    <w:rsid w:val="00DA5D6E"/>
    <w:rsid w:val="00DB19DC"/>
    <w:rsid w:val="00DB4748"/>
    <w:rsid w:val="00DC171A"/>
    <w:rsid w:val="00DC6208"/>
    <w:rsid w:val="00DC74D9"/>
    <w:rsid w:val="00DD60F6"/>
    <w:rsid w:val="00DD66AB"/>
    <w:rsid w:val="00DD712F"/>
    <w:rsid w:val="00E005DA"/>
    <w:rsid w:val="00E02BD0"/>
    <w:rsid w:val="00E25EE0"/>
    <w:rsid w:val="00E313C0"/>
    <w:rsid w:val="00E33C0B"/>
    <w:rsid w:val="00E407AE"/>
    <w:rsid w:val="00E45F59"/>
    <w:rsid w:val="00E463EE"/>
    <w:rsid w:val="00E477F3"/>
    <w:rsid w:val="00E512AF"/>
    <w:rsid w:val="00E52364"/>
    <w:rsid w:val="00E53BD9"/>
    <w:rsid w:val="00E53DCF"/>
    <w:rsid w:val="00E556FE"/>
    <w:rsid w:val="00E55E61"/>
    <w:rsid w:val="00E6250A"/>
    <w:rsid w:val="00E657E3"/>
    <w:rsid w:val="00E662A6"/>
    <w:rsid w:val="00E665AF"/>
    <w:rsid w:val="00E77A42"/>
    <w:rsid w:val="00E9087C"/>
    <w:rsid w:val="00E91ECB"/>
    <w:rsid w:val="00E92278"/>
    <w:rsid w:val="00E92443"/>
    <w:rsid w:val="00EA0497"/>
    <w:rsid w:val="00EA13F5"/>
    <w:rsid w:val="00EA1E9B"/>
    <w:rsid w:val="00EA52A8"/>
    <w:rsid w:val="00EB538A"/>
    <w:rsid w:val="00EB6488"/>
    <w:rsid w:val="00EC04C2"/>
    <w:rsid w:val="00EC2F76"/>
    <w:rsid w:val="00EC7C09"/>
    <w:rsid w:val="00EC7F1E"/>
    <w:rsid w:val="00ED2E83"/>
    <w:rsid w:val="00ED7A30"/>
    <w:rsid w:val="00EE13C6"/>
    <w:rsid w:val="00EE1EAA"/>
    <w:rsid w:val="00EE5866"/>
    <w:rsid w:val="00EE61C3"/>
    <w:rsid w:val="00EF3500"/>
    <w:rsid w:val="00EF42F9"/>
    <w:rsid w:val="00EF6476"/>
    <w:rsid w:val="00F00002"/>
    <w:rsid w:val="00F01625"/>
    <w:rsid w:val="00F021D7"/>
    <w:rsid w:val="00F033BC"/>
    <w:rsid w:val="00F05E12"/>
    <w:rsid w:val="00F062B9"/>
    <w:rsid w:val="00F0633A"/>
    <w:rsid w:val="00F07DAF"/>
    <w:rsid w:val="00F1117E"/>
    <w:rsid w:val="00F11E09"/>
    <w:rsid w:val="00F13106"/>
    <w:rsid w:val="00F1690A"/>
    <w:rsid w:val="00F17972"/>
    <w:rsid w:val="00F17D1C"/>
    <w:rsid w:val="00F23E1F"/>
    <w:rsid w:val="00F3075F"/>
    <w:rsid w:val="00F31270"/>
    <w:rsid w:val="00F32554"/>
    <w:rsid w:val="00F34FDA"/>
    <w:rsid w:val="00F35D3B"/>
    <w:rsid w:val="00F36C33"/>
    <w:rsid w:val="00F37800"/>
    <w:rsid w:val="00F47F38"/>
    <w:rsid w:val="00F53CDE"/>
    <w:rsid w:val="00F55EA8"/>
    <w:rsid w:val="00F60C62"/>
    <w:rsid w:val="00F62988"/>
    <w:rsid w:val="00F6318A"/>
    <w:rsid w:val="00F718AC"/>
    <w:rsid w:val="00F73BC2"/>
    <w:rsid w:val="00F74FCD"/>
    <w:rsid w:val="00F75D5F"/>
    <w:rsid w:val="00F77F08"/>
    <w:rsid w:val="00F81CCA"/>
    <w:rsid w:val="00F82C7F"/>
    <w:rsid w:val="00F852C0"/>
    <w:rsid w:val="00F85F69"/>
    <w:rsid w:val="00F95A03"/>
    <w:rsid w:val="00F95D0E"/>
    <w:rsid w:val="00FB2C1E"/>
    <w:rsid w:val="00FB328C"/>
    <w:rsid w:val="00FB3C6A"/>
    <w:rsid w:val="00FB4167"/>
    <w:rsid w:val="00FB43CF"/>
    <w:rsid w:val="00FB505F"/>
    <w:rsid w:val="00FB5B73"/>
    <w:rsid w:val="00FC2543"/>
    <w:rsid w:val="00FC779A"/>
    <w:rsid w:val="00FD199F"/>
    <w:rsid w:val="00FD22E4"/>
    <w:rsid w:val="00FD3E2B"/>
    <w:rsid w:val="00FD7534"/>
    <w:rsid w:val="00F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368C177"/>
  <w15:chartTrackingRefBased/>
  <w15:docId w15:val="{F15CF439-D473-4A04-97B8-0D2AED9E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2753F"/>
    <w:pPr>
      <w:widowControl w:val="0"/>
      <w:spacing w:line="360" w:lineRule="auto"/>
      <w:ind w:firstLine="720"/>
      <w:jc w:val="both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0"/>
    <w:qFormat/>
    <w:rsid w:val="005159A7"/>
    <w:pPr>
      <w:keepNext/>
      <w:spacing w:after="240"/>
      <w:ind w:firstLine="0"/>
      <w:jc w:val="center"/>
      <w:outlineLvl w:val="0"/>
    </w:pPr>
    <w:rPr>
      <w:rFonts w:ascii="Times New Roman" w:eastAsia="Times New Roman" w:hAnsi="Times New Roman"/>
      <w:b/>
      <w:bCs/>
      <w:kern w:val="32"/>
      <w:sz w:val="36"/>
      <w:szCs w:val="32"/>
    </w:rPr>
  </w:style>
  <w:style w:type="paragraph" w:styleId="20">
    <w:name w:val="heading 2"/>
    <w:basedOn w:val="a0"/>
    <w:next w:val="a0"/>
    <w:link w:val="21"/>
    <w:qFormat/>
    <w:rsid w:val="00C52D23"/>
    <w:pPr>
      <w:keepNext/>
      <w:spacing w:after="120"/>
      <w:ind w:firstLine="0"/>
      <w:jc w:val="center"/>
      <w:outlineLvl w:val="1"/>
    </w:pPr>
    <w:rPr>
      <w:rFonts w:ascii="Times New Roman" w:eastAsia="Times New Roman" w:hAnsi="Times New Roman"/>
      <w:b/>
      <w:bCs/>
      <w:i/>
      <w:iCs/>
      <w:sz w:val="36"/>
      <w:szCs w:val="32"/>
    </w:rPr>
  </w:style>
  <w:style w:type="paragraph" w:styleId="3">
    <w:name w:val="heading 3"/>
    <w:basedOn w:val="a0"/>
    <w:next w:val="a0"/>
    <w:link w:val="30"/>
    <w:qFormat/>
    <w:rsid w:val="00734DDB"/>
    <w:pPr>
      <w:spacing w:before="120" w:after="120"/>
      <w:ind w:firstLine="0"/>
      <w:jc w:val="center"/>
      <w:outlineLvl w:val="2"/>
    </w:pPr>
    <w:rPr>
      <w:rFonts w:ascii="Times New Roman" w:hAnsi="Times New Roman" w:cs="Arial"/>
      <w:b/>
      <w:bCs/>
      <w:sz w:val="30"/>
      <w:szCs w:val="30"/>
    </w:rPr>
  </w:style>
  <w:style w:type="paragraph" w:styleId="9">
    <w:name w:val="heading 9"/>
    <w:basedOn w:val="a0"/>
    <w:next w:val="a0"/>
    <w:link w:val="90"/>
    <w:qFormat/>
    <w:rsid w:val="00F3075F"/>
    <w:pPr>
      <w:spacing w:before="240" w:after="60"/>
      <w:ind w:firstLine="0"/>
      <w:jc w:val="left"/>
      <w:outlineLvl w:val="8"/>
    </w:pPr>
    <w:rPr>
      <w:rFonts w:ascii="Arial" w:eastAsia="Times New Roman" w:hAnsi="Arial" w:cs="Arial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3075F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1">
    <w:name w:val="Заголовок 2 Знак"/>
    <w:basedOn w:val="a1"/>
    <w:link w:val="20"/>
    <w:rsid w:val="00115883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customStyle="1" w:styleId="30">
    <w:name w:val="Заголовок 3 Знак"/>
    <w:basedOn w:val="a1"/>
    <w:link w:val="3"/>
    <w:rsid w:val="00734DDB"/>
    <w:rPr>
      <w:rFonts w:eastAsia="Calibri" w:cs="Arial"/>
      <w:b/>
      <w:bCs/>
      <w:sz w:val="30"/>
      <w:szCs w:val="30"/>
      <w:lang w:val="uk-UA" w:eastAsia="en-US" w:bidi="ar-SA"/>
    </w:rPr>
  </w:style>
  <w:style w:type="character" w:customStyle="1" w:styleId="90">
    <w:name w:val="Заголовок 9 Знак"/>
    <w:basedOn w:val="a1"/>
    <w:link w:val="9"/>
    <w:rsid w:val="00F3075F"/>
    <w:rPr>
      <w:rFonts w:ascii="Arial" w:eastAsia="Times New Roman" w:hAnsi="Arial" w:cs="Arial"/>
      <w:lang w:val="ru-RU" w:eastAsia="ru-RU"/>
    </w:rPr>
  </w:style>
  <w:style w:type="paragraph" w:styleId="a4">
    <w:name w:val="List"/>
    <w:basedOn w:val="a0"/>
    <w:rsid w:val="00F3075F"/>
    <w:pPr>
      <w:ind w:left="283" w:hanging="283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5">
    <w:name w:val="Body Text Indent"/>
    <w:basedOn w:val="a0"/>
    <w:link w:val="a6"/>
    <w:rsid w:val="00F3075F"/>
    <w:pPr>
      <w:spacing w:after="120"/>
      <w:ind w:left="283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6">
    <w:name w:val="Основной текст с отступом Знак"/>
    <w:basedOn w:val="a1"/>
    <w:link w:val="a5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Body Text"/>
    <w:basedOn w:val="a0"/>
    <w:link w:val="a8"/>
    <w:rsid w:val="00F3075F"/>
    <w:pPr>
      <w:spacing w:after="120"/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8">
    <w:name w:val="Основной текст Знак"/>
    <w:basedOn w:val="a1"/>
    <w:link w:val="a7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header"/>
    <w:basedOn w:val="a0"/>
    <w:link w:val="aa"/>
    <w:rsid w:val="00F3075F"/>
    <w:pPr>
      <w:tabs>
        <w:tab w:val="center" w:pos="4677"/>
        <w:tab w:val="right" w:pos="9355"/>
      </w:tabs>
      <w:ind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aa">
    <w:name w:val="Верхний колонтитул Знак"/>
    <w:basedOn w:val="a1"/>
    <w:link w:val="a9"/>
    <w:rsid w:val="00F3075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">
    <w:name w:val="List Bullet"/>
    <w:basedOn w:val="a0"/>
    <w:autoRedefine/>
    <w:rsid w:val="00F3075F"/>
    <w:pPr>
      <w:numPr>
        <w:numId w:val="1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">
    <w:name w:val="List Bullet 2"/>
    <w:basedOn w:val="a0"/>
    <w:autoRedefine/>
    <w:rsid w:val="00F3075F"/>
    <w:pPr>
      <w:numPr>
        <w:numId w:val="4"/>
      </w:numPr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b">
    <w:name w:val="Означення"/>
    <w:basedOn w:val="a0"/>
    <w:link w:val="ac"/>
    <w:rsid w:val="004762EC"/>
    <w:pPr>
      <w:spacing w:before="120" w:after="120"/>
      <w:ind w:firstLine="709"/>
    </w:pPr>
    <w:rPr>
      <w:i/>
      <w:szCs w:val="24"/>
    </w:rPr>
  </w:style>
  <w:style w:type="paragraph" w:customStyle="1" w:styleId="ad">
    <w:name w:val="Название"/>
    <w:basedOn w:val="a0"/>
    <w:link w:val="ae"/>
    <w:qFormat/>
    <w:rsid w:val="00F3075F"/>
    <w:pPr>
      <w:spacing w:before="240" w:after="60"/>
      <w:ind w:firstLine="0"/>
      <w:outlineLvl w:val="0"/>
    </w:pPr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character" w:customStyle="1" w:styleId="ae">
    <w:name w:val="Название Знак"/>
    <w:basedOn w:val="a1"/>
    <w:link w:val="ad"/>
    <w:rsid w:val="00F3075F"/>
    <w:rPr>
      <w:rFonts w:ascii="Arial" w:eastAsia="Times New Roman" w:hAnsi="Arial" w:cs="Arial"/>
      <w:b/>
      <w:bCs/>
      <w:kern w:val="28"/>
      <w:sz w:val="32"/>
      <w:szCs w:val="32"/>
      <w:lang w:val="ru-RU" w:eastAsia="ru-RU"/>
    </w:rPr>
  </w:style>
  <w:style w:type="paragraph" w:styleId="af">
    <w:name w:val="Normal Indent"/>
    <w:basedOn w:val="a0"/>
    <w:rsid w:val="00F3075F"/>
    <w:pPr>
      <w:ind w:left="708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22">
    <w:name w:val="List Continue 2"/>
    <w:basedOn w:val="a0"/>
    <w:rsid w:val="00AC63BC"/>
    <w:pPr>
      <w:spacing w:after="120"/>
      <w:ind w:left="566" w:firstLine="0"/>
      <w:jc w:val="left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styleId="af0">
    <w:name w:val="Balloon Text"/>
    <w:basedOn w:val="a0"/>
    <w:link w:val="af1"/>
    <w:semiHidden/>
    <w:rsid w:val="00F3075F"/>
    <w:pPr>
      <w:ind w:firstLine="0"/>
      <w:jc w:val="left"/>
    </w:pPr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af1">
    <w:name w:val="Текст выноски Знак"/>
    <w:basedOn w:val="a1"/>
    <w:link w:val="af0"/>
    <w:semiHidden/>
    <w:rsid w:val="00F3075F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af2">
    <w:name w:val="Теорема"/>
    <w:basedOn w:val="a0"/>
    <w:rsid w:val="005159A7"/>
    <w:pPr>
      <w:spacing w:before="240" w:after="240"/>
      <w:ind w:firstLine="851"/>
    </w:pPr>
    <w:rPr>
      <w:szCs w:val="24"/>
    </w:rPr>
  </w:style>
  <w:style w:type="paragraph" w:customStyle="1" w:styleId="af3">
    <w:name w:val="Лема"/>
    <w:basedOn w:val="a0"/>
    <w:rsid w:val="005159A7"/>
    <w:pPr>
      <w:keepLines/>
      <w:spacing w:before="240" w:after="120"/>
      <w:ind w:firstLine="737"/>
    </w:pPr>
    <w:rPr>
      <w:szCs w:val="24"/>
    </w:rPr>
  </w:style>
  <w:style w:type="character" w:styleId="af4">
    <w:name w:val="Hyperlink"/>
    <w:basedOn w:val="a1"/>
    <w:rsid w:val="008E6B92"/>
    <w:rPr>
      <w:color w:val="0000FF"/>
      <w:u w:val="single"/>
    </w:rPr>
  </w:style>
  <w:style w:type="paragraph" w:styleId="af5">
    <w:name w:val="footer"/>
    <w:basedOn w:val="a0"/>
    <w:rsid w:val="00B36AE5"/>
    <w:pPr>
      <w:tabs>
        <w:tab w:val="center" w:pos="4819"/>
        <w:tab w:val="right" w:pos="9639"/>
      </w:tabs>
    </w:pPr>
  </w:style>
  <w:style w:type="character" w:styleId="af6">
    <w:name w:val="page number"/>
    <w:basedOn w:val="a1"/>
    <w:rsid w:val="00B36AE5"/>
  </w:style>
  <w:style w:type="paragraph" w:customStyle="1" w:styleId="dheader1">
    <w:name w:val="d_header1"/>
    <w:basedOn w:val="1"/>
    <w:rsid w:val="000A3931"/>
  </w:style>
  <w:style w:type="paragraph" w:styleId="af7">
    <w:name w:val="Normal (Web)"/>
    <w:basedOn w:val="a0"/>
    <w:semiHidden/>
    <w:unhideWhenUsed/>
    <w:rsid w:val="00307FEA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ac">
    <w:name w:val="Означення Знак"/>
    <w:basedOn w:val="a1"/>
    <w:link w:val="ab"/>
    <w:rsid w:val="00A45DA7"/>
    <w:rPr>
      <w:rFonts w:ascii="Calibri" w:eastAsia="Calibri" w:hAnsi="Calibri"/>
      <w:i/>
      <w:sz w:val="28"/>
      <w:szCs w:val="24"/>
      <w:lang w:val="uk-UA" w:eastAsia="en-US" w:bidi="ar-SA"/>
    </w:rPr>
  </w:style>
  <w:style w:type="paragraph" w:customStyle="1" w:styleId="0">
    <w:name w:val="Стиль Первая строка:  0 см"/>
    <w:basedOn w:val="a0"/>
    <w:rsid w:val="009577F5"/>
    <w:rPr>
      <w:rFonts w:eastAsia="Times New Roman"/>
      <w:szCs w:val="20"/>
    </w:rPr>
  </w:style>
  <w:style w:type="paragraph" w:customStyle="1" w:styleId="dheader2">
    <w:name w:val="d_header2"/>
    <w:basedOn w:val="20"/>
    <w:rsid w:val="000A3931"/>
  </w:style>
  <w:style w:type="paragraph" w:customStyle="1" w:styleId="dheader3">
    <w:name w:val="d_header3"/>
    <w:basedOn w:val="3"/>
    <w:qFormat/>
    <w:rsid w:val="000A3931"/>
    <w:pPr>
      <w:keepNext/>
    </w:pPr>
  </w:style>
  <w:style w:type="paragraph" w:customStyle="1" w:styleId="dtext">
    <w:name w:val="d_text"/>
    <w:basedOn w:val="a0"/>
    <w:qFormat/>
    <w:rsid w:val="000A393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4.wmf"/><Relationship Id="rId21" Type="http://schemas.openxmlformats.org/officeDocument/2006/relationships/image" Target="media/image7.wmf"/><Relationship Id="rId42" Type="http://schemas.openxmlformats.org/officeDocument/2006/relationships/oleObject" Target="embeddings/oleObject19.bin"/><Relationship Id="rId63" Type="http://schemas.openxmlformats.org/officeDocument/2006/relationships/image" Target="media/image28.wmf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oleObject" Target="embeddings/oleObject80.bin"/><Relationship Id="rId170" Type="http://schemas.openxmlformats.org/officeDocument/2006/relationships/image" Target="media/image79.wmf"/><Relationship Id="rId191" Type="http://schemas.openxmlformats.org/officeDocument/2006/relationships/image" Target="media/image89.wmf"/><Relationship Id="rId205" Type="http://schemas.openxmlformats.org/officeDocument/2006/relationships/image" Target="media/image96.wmf"/><Relationship Id="rId16" Type="http://schemas.openxmlformats.org/officeDocument/2006/relationships/oleObject" Target="embeddings/oleObject6.bin"/><Relationship Id="rId107" Type="http://schemas.openxmlformats.org/officeDocument/2006/relationships/image" Target="media/image49.wmf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0.bin"/><Relationship Id="rId123" Type="http://schemas.openxmlformats.org/officeDocument/2006/relationships/image" Target="media/image57.wmf"/><Relationship Id="rId128" Type="http://schemas.openxmlformats.org/officeDocument/2006/relationships/oleObject" Target="embeddings/oleObject64.bin"/><Relationship Id="rId144" Type="http://schemas.openxmlformats.org/officeDocument/2006/relationships/oleObject" Target="embeddings/oleObject72.bin"/><Relationship Id="rId149" Type="http://schemas.openxmlformats.org/officeDocument/2006/relationships/image" Target="media/image69.wmf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160" Type="http://schemas.openxmlformats.org/officeDocument/2006/relationships/image" Target="media/image74.wmf"/><Relationship Id="rId165" Type="http://schemas.openxmlformats.org/officeDocument/2006/relationships/oleObject" Target="embeddings/oleObject83.bin"/><Relationship Id="rId181" Type="http://schemas.openxmlformats.org/officeDocument/2006/relationships/oleObject" Target="embeddings/oleObject91.bin"/><Relationship Id="rId186" Type="http://schemas.openxmlformats.org/officeDocument/2006/relationships/oleObject" Target="embeddings/oleObject94.bin"/><Relationship Id="rId22" Type="http://schemas.openxmlformats.org/officeDocument/2006/relationships/oleObject" Target="embeddings/oleObject9.bin"/><Relationship Id="rId27" Type="http://schemas.openxmlformats.org/officeDocument/2006/relationships/image" Target="media/image10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113" Type="http://schemas.openxmlformats.org/officeDocument/2006/relationships/image" Target="media/image52.wmf"/><Relationship Id="rId118" Type="http://schemas.openxmlformats.org/officeDocument/2006/relationships/oleObject" Target="embeddings/oleObject58.bin"/><Relationship Id="rId134" Type="http://schemas.openxmlformats.org/officeDocument/2006/relationships/oleObject" Target="embeddings/oleObject67.bin"/><Relationship Id="rId139" Type="http://schemas.openxmlformats.org/officeDocument/2006/relationships/image" Target="media/image64.wmf"/><Relationship Id="rId80" Type="http://schemas.openxmlformats.org/officeDocument/2006/relationships/oleObject" Target="embeddings/oleObject38.bin"/><Relationship Id="rId85" Type="http://schemas.openxmlformats.org/officeDocument/2006/relationships/image" Target="media/image39.wmf"/><Relationship Id="rId150" Type="http://schemas.openxmlformats.org/officeDocument/2006/relationships/oleObject" Target="embeddings/oleObject75.bin"/><Relationship Id="rId155" Type="http://schemas.openxmlformats.org/officeDocument/2006/relationships/oleObject" Target="embeddings/oleObject78.bin"/><Relationship Id="rId171" Type="http://schemas.openxmlformats.org/officeDocument/2006/relationships/oleObject" Target="embeddings/oleObject86.bin"/><Relationship Id="rId176" Type="http://schemas.openxmlformats.org/officeDocument/2006/relationships/image" Target="media/image82.wmf"/><Relationship Id="rId192" Type="http://schemas.openxmlformats.org/officeDocument/2006/relationships/oleObject" Target="embeddings/oleObject97.bin"/><Relationship Id="rId197" Type="http://schemas.openxmlformats.org/officeDocument/2006/relationships/image" Target="media/image92.wmf"/><Relationship Id="rId206" Type="http://schemas.openxmlformats.org/officeDocument/2006/relationships/oleObject" Target="embeddings/oleObject104.bin"/><Relationship Id="rId201" Type="http://schemas.openxmlformats.org/officeDocument/2006/relationships/image" Target="media/image94.wmf"/><Relationship Id="rId12" Type="http://schemas.openxmlformats.org/officeDocument/2006/relationships/oleObject" Target="embeddings/oleObject3.bin"/><Relationship Id="rId17" Type="http://schemas.openxmlformats.org/officeDocument/2006/relationships/image" Target="media/image5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6.wmf"/><Relationship Id="rId103" Type="http://schemas.openxmlformats.org/officeDocument/2006/relationships/image" Target="media/image47.wmf"/><Relationship Id="rId108" Type="http://schemas.openxmlformats.org/officeDocument/2006/relationships/oleObject" Target="embeddings/oleObject53.bin"/><Relationship Id="rId124" Type="http://schemas.openxmlformats.org/officeDocument/2006/relationships/oleObject" Target="embeddings/oleObject61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4.wmf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45" Type="http://schemas.openxmlformats.org/officeDocument/2006/relationships/image" Target="media/image67.wmf"/><Relationship Id="rId161" Type="http://schemas.openxmlformats.org/officeDocument/2006/relationships/oleObject" Target="embeddings/oleObject81.bin"/><Relationship Id="rId166" Type="http://schemas.openxmlformats.org/officeDocument/2006/relationships/image" Target="media/image77.wmf"/><Relationship Id="rId182" Type="http://schemas.openxmlformats.org/officeDocument/2006/relationships/image" Target="media/image85.wmf"/><Relationship Id="rId187" Type="http://schemas.openxmlformats.org/officeDocument/2006/relationships/image" Target="media/image8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8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6.bin"/><Relationship Id="rId119" Type="http://schemas.openxmlformats.org/officeDocument/2006/relationships/image" Target="media/image55.wmf"/><Relationship Id="rId44" Type="http://schemas.openxmlformats.org/officeDocument/2006/relationships/oleObject" Target="embeddings/oleObject20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81" Type="http://schemas.openxmlformats.org/officeDocument/2006/relationships/image" Target="media/image37.wmf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35" Type="http://schemas.openxmlformats.org/officeDocument/2006/relationships/image" Target="media/image62.wmf"/><Relationship Id="rId151" Type="http://schemas.openxmlformats.org/officeDocument/2006/relationships/oleObject" Target="embeddings/oleObject76.bin"/><Relationship Id="rId156" Type="http://schemas.openxmlformats.org/officeDocument/2006/relationships/image" Target="media/image72.wmf"/><Relationship Id="rId177" Type="http://schemas.openxmlformats.org/officeDocument/2006/relationships/oleObject" Target="embeddings/oleObject89.bin"/><Relationship Id="rId198" Type="http://schemas.openxmlformats.org/officeDocument/2006/relationships/oleObject" Target="embeddings/oleObject100.bin"/><Relationship Id="rId172" Type="http://schemas.openxmlformats.org/officeDocument/2006/relationships/image" Target="media/image80.wmf"/><Relationship Id="rId193" Type="http://schemas.openxmlformats.org/officeDocument/2006/relationships/image" Target="media/image90.wmf"/><Relationship Id="rId202" Type="http://schemas.openxmlformats.org/officeDocument/2006/relationships/oleObject" Target="embeddings/oleObject102.bin"/><Relationship Id="rId207" Type="http://schemas.openxmlformats.org/officeDocument/2006/relationships/footer" Target="footer1.xml"/><Relationship Id="rId13" Type="http://schemas.openxmlformats.org/officeDocument/2006/relationships/image" Target="media/image4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image" Target="media/image50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6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1.bin"/><Relationship Id="rId120" Type="http://schemas.openxmlformats.org/officeDocument/2006/relationships/oleObject" Target="embeddings/oleObject59.bin"/><Relationship Id="rId125" Type="http://schemas.openxmlformats.org/officeDocument/2006/relationships/image" Target="media/image58.wmf"/><Relationship Id="rId141" Type="http://schemas.openxmlformats.org/officeDocument/2006/relationships/image" Target="media/image65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image" Target="media/image1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4.bin"/><Relationship Id="rId162" Type="http://schemas.openxmlformats.org/officeDocument/2006/relationships/image" Target="media/image75.wmf"/><Relationship Id="rId183" Type="http://schemas.openxmlformats.org/officeDocument/2006/relationships/oleObject" Target="embeddings/oleObject92.bin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4.bin"/><Relationship Id="rId115" Type="http://schemas.openxmlformats.org/officeDocument/2006/relationships/image" Target="media/image53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8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9.bin"/><Relationship Id="rId152" Type="http://schemas.openxmlformats.org/officeDocument/2006/relationships/image" Target="media/image70.wmf"/><Relationship Id="rId173" Type="http://schemas.openxmlformats.org/officeDocument/2006/relationships/oleObject" Target="embeddings/oleObject87.bin"/><Relationship Id="rId194" Type="http://schemas.openxmlformats.org/officeDocument/2006/relationships/oleObject" Target="embeddings/oleObject98.bin"/><Relationship Id="rId199" Type="http://schemas.openxmlformats.org/officeDocument/2006/relationships/image" Target="media/image93.wmf"/><Relationship Id="rId203" Type="http://schemas.openxmlformats.org/officeDocument/2006/relationships/image" Target="media/image95.wmf"/><Relationship Id="rId208" Type="http://schemas.openxmlformats.org/officeDocument/2006/relationships/footer" Target="footer2.xml"/><Relationship Id="rId19" Type="http://schemas.openxmlformats.org/officeDocument/2006/relationships/image" Target="media/image6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5.wmf"/><Relationship Id="rId100" Type="http://schemas.openxmlformats.org/officeDocument/2006/relationships/image" Target="media/image46.wmf"/><Relationship Id="rId105" Type="http://schemas.openxmlformats.org/officeDocument/2006/relationships/image" Target="media/image48.wmf"/><Relationship Id="rId126" Type="http://schemas.openxmlformats.org/officeDocument/2006/relationships/oleObject" Target="embeddings/oleObject62.bin"/><Relationship Id="rId147" Type="http://schemas.openxmlformats.org/officeDocument/2006/relationships/image" Target="media/image68.wmf"/><Relationship Id="rId168" Type="http://schemas.openxmlformats.org/officeDocument/2006/relationships/image" Target="media/image78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4.bin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6.wmf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6.wmf"/><Relationship Id="rId189" Type="http://schemas.openxmlformats.org/officeDocument/2006/relationships/image" Target="media/image88.wmf"/><Relationship Id="rId3" Type="http://schemas.openxmlformats.org/officeDocument/2006/relationships/settings" Target="settings.xml"/><Relationship Id="rId25" Type="http://schemas.openxmlformats.org/officeDocument/2006/relationships/image" Target="media/image9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7.bin"/><Relationship Id="rId137" Type="http://schemas.openxmlformats.org/officeDocument/2006/relationships/image" Target="media/image63.wmf"/><Relationship Id="rId158" Type="http://schemas.openxmlformats.org/officeDocument/2006/relationships/image" Target="media/image73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8.wmf"/><Relationship Id="rId88" Type="http://schemas.openxmlformats.org/officeDocument/2006/relationships/oleObject" Target="embeddings/oleObject42.bin"/><Relationship Id="rId111" Type="http://schemas.openxmlformats.org/officeDocument/2006/relationships/image" Target="media/image51.wmf"/><Relationship Id="rId132" Type="http://schemas.openxmlformats.org/officeDocument/2006/relationships/oleObject" Target="embeddings/oleObject66.bin"/><Relationship Id="rId153" Type="http://schemas.openxmlformats.org/officeDocument/2006/relationships/oleObject" Target="embeddings/oleObject77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90.bin"/><Relationship Id="rId195" Type="http://schemas.openxmlformats.org/officeDocument/2006/relationships/image" Target="media/image91.wmf"/><Relationship Id="rId209" Type="http://schemas.openxmlformats.org/officeDocument/2006/relationships/fontTable" Target="fontTable.xml"/><Relationship Id="rId190" Type="http://schemas.openxmlformats.org/officeDocument/2006/relationships/oleObject" Target="embeddings/oleObject96.bin"/><Relationship Id="rId204" Type="http://schemas.openxmlformats.org/officeDocument/2006/relationships/oleObject" Target="embeddings/oleObject103.bin"/><Relationship Id="rId15" Type="http://schemas.openxmlformats.org/officeDocument/2006/relationships/oleObject" Target="embeddings/oleObject5.bin"/><Relationship Id="rId36" Type="http://schemas.openxmlformats.org/officeDocument/2006/relationships/oleObject" Target="embeddings/oleObject16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2.bin"/><Relationship Id="rId127" Type="http://schemas.openxmlformats.org/officeDocument/2006/relationships/oleObject" Target="embeddings/oleObject63.bin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5.bin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oleObject" Target="embeddings/oleObject60.bin"/><Relationship Id="rId143" Type="http://schemas.openxmlformats.org/officeDocument/2006/relationships/image" Target="media/image66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6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image" Target="media/image84.wmf"/><Relationship Id="rId210" Type="http://schemas.openxmlformats.org/officeDocument/2006/relationships/theme" Target="theme/theme1.xml"/><Relationship Id="rId26" Type="http://schemas.openxmlformats.org/officeDocument/2006/relationships/oleObject" Target="embeddings/oleObject11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2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1.wmf"/><Relationship Id="rId154" Type="http://schemas.openxmlformats.org/officeDocument/2006/relationships/image" Target="media/image71.wmf"/><Relationship Id="rId175" Type="http://schemas.openxmlformats.org/officeDocument/2006/relationships/oleObject" Target="embeddings/oleObject88.bin"/><Relationship Id="rId196" Type="http://schemas.openxmlformats.org/officeDocument/2006/relationships/oleObject" Target="embeddings/oleObject99.bin"/><Relationship Id="rId200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9</Pages>
  <Words>6164</Words>
  <Characters>3515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Рівняння математичної фізики</vt:lpstr>
    </vt:vector>
  </TitlesOfParts>
  <Company>none</Company>
  <LinksUpToDate>false</LinksUpToDate>
  <CharactersWithSpaces>9660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Рівняння математичної фізики</dc:title>
  <dc:subject>Лекція 19</dc:subject>
  <dc:creator>Kuzmin Anatolii</dc:creator>
  <cp:keywords/>
  <cp:lastModifiedBy>NikitaSkybytskyi</cp:lastModifiedBy>
  <cp:revision>3</cp:revision>
  <cp:lastPrinted>2008-08-12T12:34:00Z</cp:lastPrinted>
  <dcterms:created xsi:type="dcterms:W3CDTF">2019-04-29T08:25:00Z</dcterms:created>
  <dcterms:modified xsi:type="dcterms:W3CDTF">2019-04-30T16:30:00Z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