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F1" w:rsidRDefault="003B78F1" w:rsidP="000B41A6">
      <w:pPr>
        <w:pStyle w:val="dheader1"/>
      </w:pPr>
    </w:p>
    <w:p w:rsidR="00F35D3B" w:rsidRDefault="00527A32" w:rsidP="000B41A6">
      <w:pPr>
        <w:pStyle w:val="dheader1"/>
        <w:rPr>
          <w:lang w:val="en-US"/>
        </w:rPr>
      </w:pPr>
      <w:bookmarkStart w:id="0" w:name="_GoBack"/>
      <w:bookmarkEnd w:id="0"/>
      <w:r>
        <w:t xml:space="preserve">Лекція </w:t>
      </w:r>
      <w:r>
        <w:rPr>
          <w:lang w:val="en-US"/>
        </w:rPr>
        <w:t>4</w:t>
      </w:r>
    </w:p>
    <w:p w:rsidR="00527A32" w:rsidRPr="00527A32" w:rsidRDefault="00527A32" w:rsidP="000B41A6">
      <w:pPr>
        <w:pStyle w:val="dheader3"/>
      </w:pPr>
      <w:r>
        <w:t>Характеристичні числа ермітового неперервного ядра</w:t>
      </w:r>
    </w:p>
    <w:p w:rsidR="00527A32" w:rsidRPr="00AB5101" w:rsidRDefault="00527A32" w:rsidP="00D45CAC">
      <w:pPr>
        <w:pStyle w:val="dtext"/>
      </w:pPr>
      <w:r w:rsidRPr="00AB5101">
        <w:t xml:space="preserve">[1, </w:t>
      </w:r>
      <w:r w:rsidRPr="007A5571">
        <w:t>стор</w:t>
      </w:r>
      <w:r w:rsidRPr="00E407AE">
        <w:t xml:space="preserve">. </w:t>
      </w:r>
      <w:r w:rsidR="00E407AE">
        <w:t>304</w:t>
      </w:r>
      <w:r w:rsidR="00E407AE" w:rsidRPr="00E407AE">
        <w:t xml:space="preserve"> - </w:t>
      </w:r>
      <w:r w:rsidR="00E407AE">
        <w:t>306</w:t>
      </w:r>
      <w:r w:rsidRPr="00AB5101">
        <w:t>]</w:t>
      </w:r>
    </w:p>
    <w:p w:rsidR="00527A32" w:rsidRPr="00C66109" w:rsidRDefault="00527A32" w:rsidP="00D45CAC">
      <w:pPr>
        <w:pStyle w:val="dtext"/>
      </w:pPr>
      <w:r w:rsidRPr="006A7AA3">
        <w:rPr>
          <w:b/>
          <w:u w:val="single"/>
        </w:rPr>
        <w:t xml:space="preserve">Теорема </w:t>
      </w:r>
      <w:r w:rsidR="006A7AA3">
        <w:rPr>
          <w:b/>
          <w:u w:val="single"/>
        </w:rPr>
        <w:t>1</w:t>
      </w:r>
      <w:r w:rsidRPr="00C66109">
        <w:t xml:space="preserve"> (</w:t>
      </w:r>
      <w:r w:rsidRPr="006A7AA3">
        <w:rPr>
          <w:i/>
          <w:sz w:val="22"/>
        </w:rPr>
        <w:t>Про існування характеристичного числа у ермітового неперервного ядра</w:t>
      </w:r>
      <w:r w:rsidRPr="00C66109">
        <w:t>).</w:t>
      </w:r>
      <w:r w:rsidR="006A7AA3">
        <w:t xml:space="preserve"> </w:t>
      </w:r>
      <w:r w:rsidRPr="00C66109">
        <w:t xml:space="preserve">Для будь-якого ермітового неперервного ядра, що не дорівнює тотожно нулю існує принаймні одне </w:t>
      </w:r>
      <w:r>
        <w:t>характеристичне</w:t>
      </w:r>
      <w:r w:rsidRPr="00C66109">
        <w:t xml:space="preserve"> число і найменше з них за модулем </w:t>
      </w:r>
      <w:r w:rsidR="006A7AA3" w:rsidRPr="006A7AA3">
        <w:rPr>
          <w:position w:val="-12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6" o:title=""/>
          </v:shape>
          <o:OLEObject Type="Embed" ProgID="Equation.3" ShapeID="_x0000_i1025" DrawAspect="Content" ObjectID="_1617774380" r:id="rId7"/>
        </w:object>
      </w:r>
      <w:r w:rsidRPr="00C66109">
        <w:t xml:space="preserve"> задовольняє варіаційному принципу</w:t>
      </w:r>
      <w:r w:rsidR="006A7AA3">
        <w:t xml:space="preserve"> </w:t>
      </w:r>
      <w:r w:rsidRPr="00C66109">
        <w:rPr>
          <w:position w:val="-36"/>
        </w:rPr>
        <w:object w:dxaOrig="2220" w:dyaOrig="840">
          <v:shape id="_x0000_i1026" type="#_x0000_t75" style="width:111pt;height:42pt" o:ole="">
            <v:imagedata r:id="rId8" o:title=""/>
          </v:shape>
          <o:OLEObject Type="Embed" ProgID="Equation.3" ShapeID="_x0000_i1026" DrawAspect="Content" ObjectID="_1617774381" r:id="rId9"/>
        </w:object>
      </w:r>
      <w:r>
        <w:tab/>
      </w:r>
      <w:r w:rsidR="00A07DCC">
        <w:tab/>
      </w:r>
      <w:r w:rsidR="00A07DCC">
        <w:tab/>
      </w:r>
      <w:r w:rsidRPr="006A7AA3">
        <w:t>(3.2)</w:t>
      </w:r>
      <w:r w:rsidR="006F0810">
        <w:t>.</w:t>
      </w:r>
    </w:p>
    <w:p w:rsidR="00527A32" w:rsidRPr="000B41A6" w:rsidRDefault="00527A32" w:rsidP="00D45CAC">
      <w:pPr>
        <w:pStyle w:val="dtext"/>
      </w:pPr>
      <w:r w:rsidRPr="000B41A6">
        <w:t>Доведення:</w:t>
      </w:r>
    </w:p>
    <w:p w:rsidR="00527A32" w:rsidRDefault="004F7AA2" w:rsidP="00D45CAC">
      <w:pPr>
        <w:pStyle w:val="dtext"/>
      </w:pPr>
      <w:r>
        <w:t>Серед</w:t>
      </w:r>
      <w:r w:rsidR="00765CA3">
        <w:t xml:space="preserve"> </w:t>
      </w:r>
      <w:r w:rsidR="006F0810">
        <w:t xml:space="preserve">усіх </w:t>
      </w:r>
      <w:r w:rsidR="00765CA3" w:rsidRPr="00765CA3">
        <w:rPr>
          <w:position w:val="-12"/>
        </w:rPr>
        <w:object w:dxaOrig="760" w:dyaOrig="380">
          <v:shape id="_x0000_i1027" type="#_x0000_t75" style="width:38.25pt;height:18.75pt" o:ole="">
            <v:imagedata r:id="rId10" o:title=""/>
          </v:shape>
          <o:OLEObject Type="Embed" ProgID="Equation.3" ShapeID="_x0000_i1027" DrawAspect="Content" ObjectID="_1617774382" r:id="rId11"/>
        </w:object>
      </w:r>
      <w:r w:rsidR="00527A32" w:rsidRPr="00C66109">
        <w:t xml:space="preserve"> </w:t>
      </w:r>
      <w:r w:rsidR="00765CA3">
        <w:t>оберемо такі, що</w:t>
      </w:r>
      <w:r w:rsidR="00527A32" w:rsidRPr="00C66109">
        <w:t xml:space="preserve"> </w:t>
      </w:r>
      <w:r w:rsidR="00765CA3" w:rsidRPr="00765CA3">
        <w:rPr>
          <w:position w:val="-20"/>
        </w:rPr>
        <w:object w:dxaOrig="1260" w:dyaOrig="480">
          <v:shape id="_x0000_i1028" type="#_x0000_t75" style="width:63pt;height:24pt" o:ole="">
            <v:imagedata r:id="rId12" o:title=""/>
          </v:shape>
          <o:OLEObject Type="Embed" ProgID="Equation.3" ShapeID="_x0000_i1028" DrawAspect="Content" ObjectID="_1617774383" r:id="rId13"/>
        </w:object>
      </w:r>
      <w:r w:rsidR="00527A32" w:rsidRPr="00C66109">
        <w:t xml:space="preserve">. Позначимо </w:t>
      </w:r>
      <w:r w:rsidR="00765CA3" w:rsidRPr="00765CA3">
        <w:rPr>
          <w:position w:val="-54"/>
        </w:rPr>
        <w:object w:dxaOrig="2180" w:dyaOrig="820">
          <v:shape id="_x0000_i1029" type="#_x0000_t75" style="width:108.75pt;height:41.25pt" o:ole="">
            <v:imagedata r:id="rId14" o:title=""/>
          </v:shape>
          <o:OLEObject Type="Embed" ProgID="Equation.3" ShapeID="_x0000_i1029" DrawAspect="Content" ObjectID="_1617774384" r:id="rId15"/>
        </w:object>
      </w:r>
      <w:r w:rsidR="00527A32" w:rsidRPr="00C66109">
        <w:t xml:space="preserve">. Оскільки </w:t>
      </w:r>
      <w:r w:rsidRPr="00765CA3">
        <w:rPr>
          <w:position w:val="-20"/>
        </w:rPr>
        <w:object w:dxaOrig="3480" w:dyaOrig="480">
          <v:shape id="_x0000_i1030" type="#_x0000_t75" style="width:174pt;height:24pt" o:ole="">
            <v:imagedata r:id="rId16" o:title=""/>
          </v:shape>
          <o:OLEObject Type="Embed" ProgID="Equation.3" ShapeID="_x0000_i1030" DrawAspect="Content" ObjectID="_1617774385" r:id="rId17"/>
        </w:object>
      </w:r>
      <w:r w:rsidR="00C75817">
        <w:t xml:space="preserve">, </w:t>
      </w:r>
      <w:r w:rsidR="00527A32" w:rsidRPr="00C66109">
        <w:t xml:space="preserve"> </w:t>
      </w:r>
      <w:r w:rsidR="00527A32">
        <w:t xml:space="preserve">то </w:t>
      </w:r>
      <w:r w:rsidR="00765CA3" w:rsidRPr="00C66109">
        <w:rPr>
          <w:position w:val="-6"/>
        </w:rPr>
        <w:object w:dxaOrig="1320" w:dyaOrig="300">
          <v:shape id="_x0000_i1031" type="#_x0000_t75" style="width:66pt;height:15pt" o:ole="">
            <v:imagedata r:id="rId18" o:title=""/>
          </v:shape>
          <o:OLEObject Type="Embed" ProgID="Equation.3" ShapeID="_x0000_i1031" DrawAspect="Content" ObjectID="_1617774386" r:id="rId19"/>
        </w:object>
      </w:r>
      <w:r w:rsidR="00527A32" w:rsidRPr="00C66109">
        <w:t>.</w:t>
      </w:r>
    </w:p>
    <w:p w:rsidR="00527A32" w:rsidRPr="00C66109" w:rsidRDefault="00527A32" w:rsidP="00D45CAC">
      <w:pPr>
        <w:pStyle w:val="dtext"/>
      </w:pPr>
      <w:r>
        <w:t xml:space="preserve">Згідно до визначення точної </w:t>
      </w:r>
      <w:r w:rsidR="00AD203E">
        <w:rPr>
          <w:lang w:val="en-US"/>
        </w:rPr>
        <w:t>верхньої</w:t>
      </w:r>
      <w:r>
        <w:t xml:space="preserve"> </w:t>
      </w:r>
      <w:r w:rsidR="00765CA3">
        <w:t>межі</w:t>
      </w:r>
      <w:r w:rsidR="00C75817">
        <w:t>,</w:t>
      </w:r>
      <w:r>
        <w:t xml:space="preserve"> </w:t>
      </w:r>
      <w:r w:rsidR="00C75817" w:rsidRPr="00765CA3">
        <w:rPr>
          <w:position w:val="-22"/>
        </w:rPr>
        <w:object w:dxaOrig="2220" w:dyaOrig="560">
          <v:shape id="_x0000_i1032" type="#_x0000_t75" style="width:111pt;height:27.75pt" o:ole="">
            <v:imagedata r:id="rId20" o:title=""/>
          </v:shape>
          <o:OLEObject Type="Embed" ProgID="Equation.3" ShapeID="_x0000_i1032" DrawAspect="Content" ObjectID="_1617774387" r:id="rId21"/>
        </w:object>
      </w:r>
      <w:r w:rsidRPr="00C66109">
        <w:t xml:space="preserve">, </w:t>
      </w:r>
      <w:r w:rsidR="00C75817" w:rsidRPr="00765CA3">
        <w:rPr>
          <w:position w:val="-22"/>
        </w:rPr>
        <w:object w:dxaOrig="2040" w:dyaOrig="499">
          <v:shape id="_x0000_i1033" type="#_x0000_t75" style="width:102pt;height:24.75pt" o:ole="">
            <v:imagedata r:id="rId22" o:title=""/>
          </v:shape>
          <o:OLEObject Type="Embed" ProgID="Equation.3" ShapeID="_x0000_i1033" DrawAspect="Content" ObjectID="_1617774388" r:id="rId23"/>
        </w:object>
      </w:r>
      <w:r>
        <w:t>.</w:t>
      </w:r>
    </w:p>
    <w:p w:rsidR="008A471F" w:rsidRPr="00E72D80" w:rsidRDefault="00524BD8" w:rsidP="00D45CAC">
      <w:pPr>
        <w:pStyle w:val="dtext"/>
      </w:pPr>
      <w:r>
        <w:t>О</w:t>
      </w:r>
      <w:r w:rsidR="00765CA3">
        <w:t>цінимо</w:t>
      </w:r>
      <w:r w:rsidR="00527A32">
        <w:t xml:space="preserve"> </w:t>
      </w:r>
      <w:r w:rsidR="00C75817" w:rsidRPr="00C75817">
        <w:rPr>
          <w:position w:val="-46"/>
        </w:rPr>
        <w:object w:dxaOrig="7839" w:dyaOrig="999">
          <v:shape id="_x0000_i1034" type="#_x0000_t75" style="width:392.25pt;height:50.25pt" o:ole="">
            <v:imagedata r:id="rId24" o:title=""/>
          </v:shape>
          <o:OLEObject Type="Embed" ProgID="Equation.3" ShapeID="_x0000_i1034" DrawAspect="Content" ObjectID="_1617774389" r:id="rId25"/>
        </w:object>
      </w:r>
      <w:r w:rsidR="00527A32" w:rsidRPr="00C66109">
        <w:t xml:space="preserve">. </w:t>
      </w:r>
      <w:r w:rsidR="009C7E44" w:rsidRPr="00765CA3">
        <w:t>Покажемо</w:t>
      </w:r>
      <w:r w:rsidR="00527A32" w:rsidRPr="00C66109">
        <w:t>,</w:t>
      </w:r>
      <w:r w:rsidR="00527A32" w:rsidRPr="00C66109">
        <w:rPr>
          <w:color w:val="0000FF"/>
        </w:rPr>
        <w:t xml:space="preserve"> </w:t>
      </w:r>
      <w:r w:rsidR="00527A32" w:rsidRPr="00C66109">
        <w:t xml:space="preserve">що </w:t>
      </w:r>
      <w:r w:rsidR="009C7E44" w:rsidRPr="00C66109">
        <w:rPr>
          <w:position w:val="-12"/>
        </w:rPr>
        <w:object w:dxaOrig="1939" w:dyaOrig="420">
          <v:shape id="_x0000_i1035" type="#_x0000_t75" style="width:96.75pt;height:21pt" o:ole="">
            <v:imagedata r:id="rId26" o:title=""/>
          </v:shape>
          <o:OLEObject Type="Embed" ProgID="Equation.3" ShapeID="_x0000_i1035" DrawAspect="Content" ObjectID="_1617774390" r:id="rId27"/>
        </w:object>
      </w:r>
      <w:r w:rsidR="00527A32">
        <w:t xml:space="preserve"> в середньому квадратичному.</w:t>
      </w:r>
      <w:r w:rsidR="009C7E44">
        <w:t xml:space="preserve"> </w:t>
      </w:r>
      <w:r w:rsidR="00527A32" w:rsidRPr="00C66109">
        <w:t xml:space="preserve">Тобто </w:t>
      </w:r>
      <w:r w:rsidR="00C75817" w:rsidRPr="00C75817">
        <w:rPr>
          <w:position w:val="-24"/>
        </w:rPr>
        <w:object w:dxaOrig="3240" w:dyaOrig="620">
          <v:shape id="_x0000_i1036" type="#_x0000_t75" style="width:162pt;height:30.75pt" o:ole="">
            <v:imagedata r:id="rId28" o:title=""/>
          </v:shape>
          <o:OLEObject Type="Embed" ProgID="Equation.3" ShapeID="_x0000_i1036" DrawAspect="Content" ObjectID="_1617774391" r:id="rId29"/>
        </w:object>
      </w:r>
      <w:r w:rsidR="00527A32">
        <w:t xml:space="preserve">. </w:t>
      </w:r>
    </w:p>
    <w:p w:rsidR="00527A32" w:rsidRPr="00C66109" w:rsidRDefault="00527A32" w:rsidP="00D45CAC">
      <w:pPr>
        <w:pStyle w:val="dtext"/>
      </w:pPr>
      <w:r>
        <w:t>Дійсно</w:t>
      </w:r>
      <w:r w:rsidR="00C75817">
        <w:t>:</w:t>
      </w:r>
      <w:r w:rsidR="00C75817" w:rsidRPr="009C7E44">
        <w:rPr>
          <w:position w:val="-24"/>
        </w:rPr>
        <w:object w:dxaOrig="9900" w:dyaOrig="620">
          <v:shape id="_x0000_i1037" type="#_x0000_t75" style="width:495pt;height:30.75pt" o:ole="">
            <v:imagedata r:id="rId30" o:title=""/>
          </v:shape>
          <o:OLEObject Type="Embed" ProgID="Equation.3" ShapeID="_x0000_i1037" DrawAspect="Content" ObjectID="_1617774392" r:id="rId31"/>
        </w:object>
      </w:r>
    </w:p>
    <w:p w:rsidR="00527A32" w:rsidRPr="00C66109" w:rsidRDefault="00E27D2B" w:rsidP="00D45CAC">
      <w:pPr>
        <w:pStyle w:val="dtext"/>
      </w:pPr>
      <w:r w:rsidRPr="00C75817">
        <w:rPr>
          <w:position w:val="-24"/>
        </w:rPr>
        <w:object w:dxaOrig="8919" w:dyaOrig="620">
          <v:shape id="_x0000_i1038" type="#_x0000_t75" style="width:446.25pt;height:30.75pt" o:ole="">
            <v:imagedata r:id="rId32" o:title=""/>
          </v:shape>
          <o:OLEObject Type="Embed" ProgID="Equation.3" ShapeID="_x0000_i1038" DrawAspect="Content" ObjectID="_1617774393" r:id="rId33"/>
        </w:object>
      </w:r>
      <w:r w:rsidR="00527A32" w:rsidRPr="00C66109">
        <w:t xml:space="preserve"> </w:t>
      </w:r>
      <w:r w:rsidR="00527A32" w:rsidRPr="00C66109">
        <w:lastRenderedPageBreak/>
        <w:t xml:space="preserve">Розглянемо </w:t>
      </w:r>
      <w:r w:rsidR="00527A32">
        <w:t xml:space="preserve">послідовність </w:t>
      </w:r>
      <w:r w:rsidR="009C7E44" w:rsidRPr="009C7E44">
        <w:rPr>
          <w:position w:val="-14"/>
        </w:rPr>
        <w:object w:dxaOrig="1560" w:dyaOrig="420">
          <v:shape id="_x0000_i1039" type="#_x0000_t75" style="width:78pt;height:21pt" o:ole="">
            <v:imagedata r:id="rId34" o:title=""/>
          </v:shape>
          <o:OLEObject Type="Embed" ProgID="Equation.3" ShapeID="_x0000_i1039" DrawAspect="Content" ObjectID="_1617774394" r:id="rId35"/>
        </w:object>
      </w:r>
      <w:r w:rsidR="00527A32">
        <w:t>, яка є компактною в рівномірній метриці.</w:t>
      </w:r>
      <w:r w:rsidR="00527A32" w:rsidRPr="00C66109">
        <w:t xml:space="preserve"> Звідси підпослідовність  </w:t>
      </w:r>
      <w:r w:rsidR="006F0810" w:rsidRPr="006F0810">
        <w:rPr>
          <w:position w:val="-24"/>
        </w:rPr>
        <w:object w:dxaOrig="999" w:dyaOrig="580">
          <v:shape id="_x0000_i1040" type="#_x0000_t75" style="width:50.25pt;height:29.25pt" o:ole="">
            <v:imagedata r:id="rId36" o:title=""/>
          </v:shape>
          <o:OLEObject Type="Embed" ProgID="Equation.3" ShapeID="_x0000_i1040" DrawAspect="Content" ObjectID="_1617774395" r:id="rId37"/>
        </w:object>
      </w:r>
      <w:r w:rsidR="00527A32" w:rsidRPr="00C66109">
        <w:t xml:space="preserve"> збіжна в </w:t>
      </w:r>
      <w:r w:rsidR="00527A32" w:rsidRPr="00C66109">
        <w:rPr>
          <w:position w:val="-10"/>
        </w:rPr>
        <w:object w:dxaOrig="580" w:dyaOrig="360">
          <v:shape id="_x0000_i1041" type="#_x0000_t75" style="width:29.25pt;height:18pt" o:ole="">
            <v:imagedata r:id="rId38" o:title=""/>
          </v:shape>
          <o:OLEObject Type="Embed" ProgID="Equation.3" ShapeID="_x0000_i1041" DrawAspect="Content" ObjectID="_1617774396" r:id="rId39"/>
        </w:object>
      </w:r>
      <w:r w:rsidR="00527A32" w:rsidRPr="00C66109">
        <w:t xml:space="preserve">, </w:t>
      </w:r>
      <w:r w:rsidR="008A471F" w:rsidRPr="00226165">
        <w:t>тобто</w:t>
      </w:r>
      <w:r w:rsidR="00527A32" w:rsidRPr="00C66109">
        <w:t xml:space="preserve"> </w:t>
      </w:r>
      <w:r w:rsidR="006F0810" w:rsidRPr="006F0810">
        <w:rPr>
          <w:position w:val="-12"/>
        </w:rPr>
        <w:object w:dxaOrig="1280" w:dyaOrig="440">
          <v:shape id="_x0000_i1042" type="#_x0000_t75" style="width:63.75pt;height:21.75pt" o:ole="">
            <v:imagedata r:id="rId40" o:title=""/>
          </v:shape>
          <o:OLEObject Type="Embed" ProgID="Equation.DSMT4" ShapeID="_x0000_i1042" DrawAspect="Content" ObjectID="_1617774397" r:id="rId41"/>
        </w:object>
      </w:r>
      <w:r w:rsidR="006F0810">
        <w:t xml:space="preserve">, така що </w:t>
      </w:r>
      <w:r w:rsidR="009C7E44" w:rsidRPr="009C7E44">
        <w:rPr>
          <w:position w:val="-24"/>
        </w:rPr>
        <w:object w:dxaOrig="2480" w:dyaOrig="560">
          <v:shape id="_x0000_i1043" type="#_x0000_t75" style="width:123.75pt;height:27.75pt" o:ole="">
            <v:imagedata r:id="rId42" o:title=""/>
          </v:shape>
          <o:OLEObject Type="Embed" ProgID="Equation.3" ShapeID="_x0000_i1043" DrawAspect="Content" ObjectID="_1617774398" r:id="rId43"/>
        </w:object>
      </w:r>
      <w:r w:rsidR="00527A32" w:rsidRPr="00C66109">
        <w:t xml:space="preserve">. </w:t>
      </w:r>
    </w:p>
    <w:p w:rsidR="00527A32" w:rsidRPr="00C66109" w:rsidRDefault="00527A32" w:rsidP="00D45CAC">
      <w:pPr>
        <w:pStyle w:val="dtext"/>
      </w:pPr>
      <w:r>
        <w:t>Покажемо,</w:t>
      </w:r>
      <w:r w:rsidRPr="00C66109">
        <w:t xml:space="preserve"> що </w:t>
      </w:r>
      <w:r w:rsidR="009C7E44" w:rsidRPr="00C66109">
        <w:rPr>
          <w:position w:val="-10"/>
        </w:rPr>
        <w:object w:dxaOrig="1660" w:dyaOrig="400">
          <v:shape id="_x0000_i1044" type="#_x0000_t75" style="width:83.25pt;height:20.25pt" o:ole="">
            <v:imagedata r:id="rId44" o:title=""/>
          </v:shape>
          <o:OLEObject Type="Embed" ProgID="Equation.3" ShapeID="_x0000_i1044" DrawAspect="Content" ObjectID="_1617774399" r:id="rId45"/>
        </w:object>
      </w:r>
      <w:r w:rsidRPr="00C66109">
        <w:t xml:space="preserve"> </w:t>
      </w:r>
      <w:r w:rsidR="009C7E44">
        <w:t>в кожній точці,</w:t>
      </w:r>
      <w:r w:rsidRPr="00C66109">
        <w:t xml:space="preserve"> тобто </w:t>
      </w:r>
      <w:r w:rsidR="006F0810" w:rsidRPr="006F0810">
        <w:rPr>
          <w:position w:val="-22"/>
        </w:rPr>
        <w:object w:dxaOrig="2200" w:dyaOrig="540">
          <v:shape id="_x0000_i1045" type="#_x0000_t75" style="width:110.25pt;height:27pt" o:ole="">
            <v:imagedata r:id="rId46" o:title=""/>
          </v:shape>
          <o:OLEObject Type="Embed" ProgID="Equation.3" ShapeID="_x0000_i1045" DrawAspect="Content" ObjectID="_1617774400" r:id="rId47"/>
        </w:object>
      </w:r>
      <w:r w:rsidRPr="00C66109">
        <w:t xml:space="preserve">. </w:t>
      </w:r>
    </w:p>
    <w:p w:rsidR="00527A32" w:rsidRPr="00C66109" w:rsidRDefault="009919B3" w:rsidP="00D45CAC">
      <w:pPr>
        <w:pStyle w:val="dtext"/>
      </w:pPr>
      <w:r w:rsidRPr="009919B3">
        <w:rPr>
          <w:position w:val="-36"/>
        </w:rPr>
        <w:object w:dxaOrig="7580" w:dyaOrig="800">
          <v:shape id="_x0000_i1046" type="#_x0000_t75" style="width:378.75pt;height:39.75pt" o:ole="">
            <v:imagedata r:id="rId48" o:title=""/>
          </v:shape>
          <o:OLEObject Type="Embed" ProgID="Equation.3" ShapeID="_x0000_i1046" DrawAspect="Content" ObjectID="_1617774401" r:id="rId49"/>
        </w:object>
      </w:r>
      <w:r w:rsidR="006F0810" w:rsidRPr="006F0810">
        <w:rPr>
          <w:position w:val="-36"/>
        </w:rPr>
        <w:object w:dxaOrig="7020" w:dyaOrig="800">
          <v:shape id="_x0000_i1047" type="#_x0000_t75" style="width:351pt;height:39.75pt" o:ole="">
            <v:imagedata r:id="rId50" o:title=""/>
          </v:shape>
          <o:OLEObject Type="Embed" ProgID="Equation.3" ShapeID="_x0000_i1047" DrawAspect="Content" ObjectID="_1617774402" r:id="rId51"/>
        </w:object>
      </w:r>
      <w:r w:rsidR="006F0810" w:rsidRPr="009919B3">
        <w:rPr>
          <w:position w:val="-24"/>
        </w:rPr>
        <w:object w:dxaOrig="8760" w:dyaOrig="580">
          <v:shape id="_x0000_i1048" type="#_x0000_t75" style="width:438pt;height:29.25pt" o:ole="">
            <v:imagedata r:id="rId52" o:title=""/>
          </v:shape>
          <o:OLEObject Type="Embed" ProgID="Equation.3" ShapeID="_x0000_i1048" DrawAspect="Content" ObjectID="_1617774403" r:id="rId53"/>
        </w:object>
      </w:r>
      <w:r w:rsidR="00527A32" w:rsidRPr="00C66109">
        <w:t xml:space="preserve"> </w:t>
      </w:r>
    </w:p>
    <w:p w:rsidR="00527A32" w:rsidRPr="00C66109" w:rsidRDefault="006F0810" w:rsidP="00D45CAC">
      <w:pPr>
        <w:pStyle w:val="dtext"/>
      </w:pPr>
      <w:r>
        <w:t xml:space="preserve">Таким чином має місце рівність  </w:t>
      </w:r>
      <w:r w:rsidR="00D549CB" w:rsidRPr="00C66109">
        <w:rPr>
          <w:position w:val="-10"/>
        </w:rPr>
        <w:object w:dxaOrig="1660" w:dyaOrig="400">
          <v:shape id="_x0000_i1049" type="#_x0000_t75" style="width:83.25pt;height:20.25pt" o:ole="">
            <v:imagedata r:id="rId54" o:title=""/>
          </v:shape>
          <o:OLEObject Type="Embed" ProgID="Equation.3" ShapeID="_x0000_i1049" DrawAspect="Content" ObjectID="_1617774404" r:id="rId55"/>
        </w:object>
      </w:r>
      <w:r w:rsidR="00527A32">
        <w:tab/>
      </w:r>
      <w:r>
        <w:tab/>
      </w:r>
      <w:r w:rsidR="00A07DCC">
        <w:tab/>
      </w:r>
      <w:r w:rsidR="00A07DCC">
        <w:tab/>
      </w:r>
      <w:r w:rsidR="00527A32" w:rsidRPr="00D549CB">
        <w:t>(3.3)</w:t>
      </w:r>
      <w:r>
        <w:t>.</w:t>
      </w:r>
      <w:r w:rsidR="00527A32" w:rsidRPr="00D549CB">
        <w:t xml:space="preserve"> </w:t>
      </w:r>
    </w:p>
    <w:p w:rsidR="00527A32" w:rsidRPr="00C66109" w:rsidRDefault="00527A32" w:rsidP="00D45CAC">
      <w:pPr>
        <w:pStyle w:val="dtext"/>
      </w:pPr>
      <w:r w:rsidRPr="00C66109">
        <w:t xml:space="preserve">Отже </w:t>
      </w:r>
      <w:r>
        <w:t>маємо</w:t>
      </w:r>
      <w:r w:rsidRPr="00C66109">
        <w:t xml:space="preserve">: </w:t>
      </w:r>
      <w:r w:rsidR="00D549CB" w:rsidRPr="00D549CB">
        <w:rPr>
          <w:position w:val="-14"/>
        </w:rPr>
        <w:object w:dxaOrig="2659" w:dyaOrig="420">
          <v:shape id="_x0000_i1050" type="#_x0000_t75" style="width:132.75pt;height:21pt" o:ole="">
            <v:imagedata r:id="rId56" o:title=""/>
          </v:shape>
          <o:OLEObject Type="Embed" ProgID="Equation.3" ShapeID="_x0000_i1050" DrawAspect="Content" ObjectID="_1617774405" r:id="rId57"/>
        </w:object>
      </w:r>
      <w:r>
        <w:t>. Ц</w:t>
      </w:r>
      <w:r w:rsidR="006F0810">
        <w:t>я</w:t>
      </w:r>
      <w:r>
        <w:t xml:space="preserve"> </w:t>
      </w:r>
      <w:r w:rsidR="006F0810">
        <w:t>рівність мо</w:t>
      </w:r>
      <w:r>
        <w:t>же мати місце у двох випадках:</w:t>
      </w:r>
    </w:p>
    <w:p w:rsidR="00527A32" w:rsidRPr="00C66109" w:rsidRDefault="00527A32" w:rsidP="00D45CAC">
      <w:pPr>
        <w:pStyle w:val="dtext"/>
      </w:pPr>
      <w:r w:rsidRPr="00942790">
        <w:rPr>
          <w:b/>
        </w:rPr>
        <w:t>1)</w:t>
      </w:r>
      <w:r w:rsidR="00D549CB" w:rsidRPr="00D549CB">
        <w:rPr>
          <w:position w:val="-14"/>
        </w:rPr>
        <w:object w:dxaOrig="1660" w:dyaOrig="420">
          <v:shape id="_x0000_i1051" type="#_x0000_t75" style="width:83.25pt;height:21pt" o:ole="">
            <v:imagedata r:id="rId58" o:title=""/>
          </v:shape>
          <o:OLEObject Type="Embed" ProgID="Equation.3" ShapeID="_x0000_i1051" DrawAspect="Content" ObjectID="_1617774406" r:id="rId59"/>
        </w:object>
      </w:r>
      <w:r w:rsidRPr="00C66109">
        <w:t>.</w:t>
      </w:r>
      <w:r w:rsidR="006F0810">
        <w:t xml:space="preserve"> </w:t>
      </w:r>
      <w:r w:rsidRPr="00C66109">
        <w:t xml:space="preserve">Тоді </w:t>
      </w:r>
      <w:r w:rsidR="00D549CB" w:rsidRPr="00D549CB">
        <w:rPr>
          <w:position w:val="-28"/>
        </w:rPr>
        <w:object w:dxaOrig="1120" w:dyaOrig="720">
          <v:shape id="_x0000_i1052" type="#_x0000_t75" style="width:56.25pt;height:36pt" o:ole="">
            <v:imagedata r:id="rId60" o:title=""/>
          </v:shape>
          <o:OLEObject Type="Embed" ProgID="Equation.3" ShapeID="_x0000_i1052" DrawAspect="Content" ObjectID="_1617774407" r:id="rId61"/>
        </w:object>
      </w:r>
      <w:r w:rsidRPr="00C66109">
        <w:t xml:space="preserve">, а отже </w:t>
      </w:r>
      <w:r w:rsidRPr="00C66109">
        <w:rPr>
          <w:position w:val="-10"/>
        </w:rPr>
        <w:object w:dxaOrig="220" w:dyaOrig="260">
          <v:shape id="_x0000_i1053" type="#_x0000_t75" style="width:11.25pt;height:12.75pt" o:ole="">
            <v:imagedata r:id="rId62" o:title=""/>
          </v:shape>
          <o:OLEObject Type="Embed" ProgID="Equation.3" ShapeID="_x0000_i1053" DrawAspect="Content" ObjectID="_1617774408" r:id="rId63"/>
        </w:object>
      </w:r>
      <w:r w:rsidR="006F0810">
        <w:t xml:space="preserve"> </w:t>
      </w:r>
      <w:r w:rsidRPr="00C66109">
        <w:t xml:space="preserve">- власна функція, </w:t>
      </w:r>
      <w:r w:rsidR="00D549CB" w:rsidRPr="00D549CB">
        <w:rPr>
          <w:position w:val="-28"/>
        </w:rPr>
        <w:object w:dxaOrig="240" w:dyaOrig="720">
          <v:shape id="_x0000_i1054" type="#_x0000_t75" style="width:12pt;height:36pt" o:ole="">
            <v:imagedata r:id="rId64" o:title=""/>
          </v:shape>
          <o:OLEObject Type="Embed" ProgID="Equation.3" ShapeID="_x0000_i1054" DrawAspect="Content" ObjectID="_1617774409" r:id="rId65"/>
        </w:object>
      </w:r>
      <w:r w:rsidR="006F0810">
        <w:t xml:space="preserve"> - </w:t>
      </w:r>
      <w:r w:rsidRPr="00C66109">
        <w:t>характеристичне число</w:t>
      </w:r>
      <w:r w:rsidR="006F0810">
        <w:t xml:space="preserve"> оператора </w:t>
      </w:r>
      <w:r w:rsidR="006F0810" w:rsidRPr="006F0810">
        <w:rPr>
          <w:position w:val="-4"/>
        </w:rPr>
        <w:object w:dxaOrig="279" w:dyaOrig="279">
          <v:shape id="_x0000_i1055" type="#_x0000_t75" style="width:14.25pt;height:14.25pt" o:ole="">
            <v:imagedata r:id="rId66" o:title=""/>
          </v:shape>
          <o:OLEObject Type="Embed" ProgID="Equation.DSMT4" ShapeID="_x0000_i1055" DrawAspect="Content" ObjectID="_1617774410" r:id="rId67"/>
        </w:object>
      </w:r>
      <w:r w:rsidR="006C11B2">
        <w:t>.</w:t>
      </w:r>
    </w:p>
    <w:p w:rsidR="00527A32" w:rsidRPr="00C66109" w:rsidRDefault="00527A32" w:rsidP="00D45CAC">
      <w:pPr>
        <w:pStyle w:val="dtext"/>
      </w:pPr>
      <w:r w:rsidRPr="00942790">
        <w:rPr>
          <w:b/>
        </w:rPr>
        <w:t>2)</w:t>
      </w:r>
      <w:r w:rsidRPr="00C66109">
        <w:t xml:space="preserve"> </w:t>
      </w:r>
      <w:r w:rsidR="00D549CB" w:rsidRPr="00D549CB">
        <w:rPr>
          <w:position w:val="-14"/>
        </w:rPr>
        <w:object w:dxaOrig="2140" w:dyaOrig="420">
          <v:shape id="_x0000_i1056" type="#_x0000_t75" style="width:107.25pt;height:21pt" o:ole="">
            <v:imagedata r:id="rId68" o:title=""/>
          </v:shape>
          <o:OLEObject Type="Embed" ProgID="Equation.3" ShapeID="_x0000_i1056" DrawAspect="Content" ObjectID="_1617774411" r:id="rId69"/>
        </w:object>
      </w:r>
      <w:r w:rsidR="006C11B2">
        <w:t xml:space="preserve">. Тоді </w:t>
      </w:r>
      <w:r w:rsidRPr="00C66109">
        <w:rPr>
          <w:position w:val="-10"/>
        </w:rPr>
        <w:object w:dxaOrig="1640" w:dyaOrig="360">
          <v:shape id="_x0000_i1057" type="#_x0000_t75" style="width:81.75pt;height:18pt" o:ole="">
            <v:imagedata r:id="rId70" o:title=""/>
          </v:shape>
          <o:OLEObject Type="Embed" ProgID="Equation.3" ShapeID="_x0000_i1057" DrawAspect="Content" ObjectID="_1617774412" r:id="rId71"/>
        </w:object>
      </w:r>
      <w:r w:rsidRPr="00C66109">
        <w:t xml:space="preserve">. Тоді </w:t>
      </w:r>
      <w:r w:rsidRPr="002969F9">
        <w:rPr>
          <w:position w:val="-28"/>
        </w:rPr>
        <w:object w:dxaOrig="1400" w:dyaOrig="720">
          <v:shape id="_x0000_i1058" type="#_x0000_t75" style="width:69.75pt;height:36pt" o:ole="">
            <v:imagedata r:id="rId72" o:title=""/>
          </v:shape>
          <o:OLEObject Type="Embed" ProgID="Equation.3" ShapeID="_x0000_i1058" DrawAspect="Content" ObjectID="_1617774413" r:id="rId73"/>
        </w:object>
      </w:r>
      <w:r w:rsidRPr="00C66109">
        <w:t xml:space="preserve">, а отже </w:t>
      </w:r>
      <w:r w:rsidRPr="002969F9">
        <w:rPr>
          <w:position w:val="-4"/>
        </w:rPr>
        <w:object w:dxaOrig="300" w:dyaOrig="279">
          <v:shape id="_x0000_i1059" type="#_x0000_t75" style="width:15pt;height:14.25pt" o:ole="">
            <v:imagedata r:id="rId74" o:title=""/>
          </v:shape>
          <o:OLEObject Type="Embed" ProgID="Equation.3" ShapeID="_x0000_i1059" DrawAspect="Content" ObjectID="_1617774414" r:id="rId75"/>
        </w:object>
      </w:r>
      <w:r w:rsidR="006C11B2">
        <w:t xml:space="preserve"> </w:t>
      </w:r>
      <w:r w:rsidRPr="00C66109">
        <w:t xml:space="preserve">- власна функція, </w:t>
      </w:r>
      <w:r w:rsidRPr="00C66109">
        <w:rPr>
          <w:position w:val="-24"/>
        </w:rPr>
        <w:object w:dxaOrig="400" w:dyaOrig="620">
          <v:shape id="_x0000_i1060" type="#_x0000_t75" style="width:20.25pt;height:30.75pt" o:ole="">
            <v:imagedata r:id="rId76" o:title=""/>
          </v:shape>
          <o:OLEObject Type="Embed" ProgID="Equation.3" ShapeID="_x0000_i1060" DrawAspect="Content" ObjectID="_1617774415" r:id="rId77"/>
        </w:object>
      </w:r>
      <w:r w:rsidRPr="00C66109">
        <w:t xml:space="preserve"> </w:t>
      </w:r>
      <w:r w:rsidR="006C11B2">
        <w:t xml:space="preserve">- характеристичне число оператора </w:t>
      </w:r>
      <w:r w:rsidR="006C11B2" w:rsidRPr="006F0810">
        <w:rPr>
          <w:position w:val="-4"/>
        </w:rPr>
        <w:object w:dxaOrig="279" w:dyaOrig="279">
          <v:shape id="_x0000_i1061" type="#_x0000_t75" style="width:14.25pt;height:14.25pt" o:ole="">
            <v:imagedata r:id="rId66" o:title=""/>
          </v:shape>
          <o:OLEObject Type="Embed" ProgID="Equation.DSMT4" ShapeID="_x0000_i1061" DrawAspect="Content" ObjectID="_1617774416" r:id="rId78"/>
        </w:object>
      </w:r>
      <w:r w:rsidR="006C11B2">
        <w:t>.</w:t>
      </w:r>
    </w:p>
    <w:p w:rsidR="00527A32" w:rsidRDefault="00527A32" w:rsidP="00D45CAC">
      <w:pPr>
        <w:pStyle w:val="dtext"/>
      </w:pPr>
      <w:r>
        <w:t>Залишилось</w:t>
      </w:r>
      <w:r w:rsidRPr="00C66109">
        <w:t xml:space="preserve"> довести, що це характеристичне число </w:t>
      </w:r>
      <w:r>
        <w:t>є мінімальним</w:t>
      </w:r>
      <w:r w:rsidR="006C11B2">
        <w:t xml:space="preserve"> за модулем.</w:t>
      </w:r>
    </w:p>
    <w:p w:rsidR="00527A32" w:rsidRPr="00C66109" w:rsidRDefault="00D549CB" w:rsidP="00D45CAC">
      <w:pPr>
        <w:pStyle w:val="dtext"/>
      </w:pPr>
      <w:r>
        <w:t>Припустимо супротивне</w:t>
      </w:r>
      <w:r w:rsidR="00527A32" w:rsidRPr="00C66109">
        <w:t xml:space="preserve">:  </w:t>
      </w:r>
    </w:p>
    <w:p w:rsidR="00527A32" w:rsidRPr="00C66109" w:rsidRDefault="00527A32" w:rsidP="00D45CAC">
      <w:pPr>
        <w:pStyle w:val="dtext"/>
      </w:pPr>
      <w:r w:rsidRPr="00C66109">
        <w:t xml:space="preserve">Нехай </w:t>
      </w:r>
      <w:r w:rsidRPr="00C66109">
        <w:rPr>
          <w:position w:val="-14"/>
        </w:rPr>
        <w:object w:dxaOrig="1380" w:dyaOrig="400">
          <v:shape id="_x0000_i1062" type="#_x0000_t75" style="width:69pt;height:20.25pt" o:ole="">
            <v:imagedata r:id="rId79" o:title=""/>
          </v:shape>
          <o:OLEObject Type="Embed" ProgID="Equation.3" ShapeID="_x0000_i1062" DrawAspect="Content" ObjectID="_1617774417" r:id="rId80"/>
        </w:object>
      </w:r>
      <w:r w:rsidRPr="00C66109">
        <w:t xml:space="preserve">, тоді  </w:t>
      </w:r>
      <w:r w:rsidR="004F0691" w:rsidRPr="004F0691">
        <w:rPr>
          <w:position w:val="-36"/>
        </w:rPr>
        <w:object w:dxaOrig="3640" w:dyaOrig="840">
          <v:shape id="_x0000_i1063" type="#_x0000_t75" style="width:182.25pt;height:42pt" o:ole="">
            <v:imagedata r:id="rId81" o:title=""/>
          </v:shape>
          <o:OLEObject Type="Embed" ProgID="Equation.3" ShapeID="_x0000_i1063" DrawAspect="Content" ObjectID="_1617774418" r:id="rId82"/>
        </w:object>
      </w:r>
      <w:r w:rsidRPr="00C66109">
        <w:t xml:space="preserve">=&gt; </w:t>
      </w:r>
      <w:r w:rsidRPr="00C66109">
        <w:rPr>
          <w:position w:val="-14"/>
        </w:rPr>
        <w:object w:dxaOrig="880" w:dyaOrig="400">
          <v:shape id="_x0000_i1064" type="#_x0000_t75" style="width:44.25pt;height:20.25pt" o:ole="">
            <v:imagedata r:id="rId83" o:title=""/>
          </v:shape>
          <o:OLEObject Type="Embed" ProgID="Equation.3" ShapeID="_x0000_i1064" DrawAspect="Content" ObjectID="_1617774419" r:id="rId84"/>
        </w:object>
      </w:r>
      <w:r w:rsidRPr="00C66109">
        <w:t xml:space="preserve"> </w:t>
      </w:r>
      <w:r w:rsidR="00A14198">
        <w:t>.</w:t>
      </w:r>
    </w:p>
    <w:p w:rsidR="00527A32" w:rsidRPr="000B41A6" w:rsidRDefault="00527A32" w:rsidP="00D45CAC">
      <w:pPr>
        <w:pStyle w:val="dtext"/>
      </w:pPr>
      <w:r w:rsidRPr="000B41A6">
        <w:t xml:space="preserve">Зауваження </w:t>
      </w:r>
    </w:p>
    <w:p w:rsidR="003B2FD1" w:rsidRPr="003B2FD1" w:rsidRDefault="00527A32" w:rsidP="00D45CAC">
      <w:pPr>
        <w:pStyle w:val="dtext"/>
      </w:pPr>
      <w:r w:rsidRPr="00C66109">
        <w:t xml:space="preserve">Доведена теорема </w:t>
      </w:r>
      <w:r w:rsidR="00635E43">
        <w:t>є вірною</w:t>
      </w:r>
      <w:r w:rsidRPr="00C66109">
        <w:t xml:space="preserve"> і для ермітових полярних ядер</w:t>
      </w:r>
      <w:r w:rsidR="003B2FD1" w:rsidRPr="003B2FD1">
        <w:rPr>
          <w:lang w:val="ru-RU"/>
        </w:rPr>
        <w:t xml:space="preserve"> </w:t>
      </w:r>
      <w:r w:rsidR="003B2FD1" w:rsidRPr="00AB5101">
        <w:rPr>
          <w:lang w:val="ru-RU"/>
        </w:rPr>
        <w:t xml:space="preserve">[1, </w:t>
      </w:r>
      <w:r w:rsidR="003B2FD1" w:rsidRPr="00E407AE">
        <w:rPr>
          <w:lang w:val="ru-RU"/>
        </w:rPr>
        <w:t xml:space="preserve">стор. </w:t>
      </w:r>
      <w:r w:rsidR="003B2FD1">
        <w:t>30</w:t>
      </w:r>
      <w:r w:rsidR="003B2FD1" w:rsidRPr="003B2FD1">
        <w:rPr>
          <w:lang w:val="ru-RU"/>
        </w:rPr>
        <w:t>7</w:t>
      </w:r>
      <w:r w:rsidR="003B2FD1" w:rsidRPr="00E407AE">
        <w:rPr>
          <w:lang w:val="ru-RU"/>
        </w:rPr>
        <w:t xml:space="preserve"> - </w:t>
      </w:r>
      <w:r w:rsidR="003B2FD1">
        <w:t>30</w:t>
      </w:r>
      <w:r w:rsidR="003B2FD1" w:rsidRPr="003B2FD1">
        <w:rPr>
          <w:lang w:val="ru-RU"/>
        </w:rPr>
        <w:t>8</w:t>
      </w:r>
      <w:r w:rsidR="003B2FD1" w:rsidRPr="00AB5101">
        <w:rPr>
          <w:lang w:val="ru-RU"/>
        </w:rPr>
        <w:t>]</w:t>
      </w:r>
      <w:r w:rsidR="003B2FD1" w:rsidRPr="003B2FD1">
        <w:rPr>
          <w:lang w:val="ru-RU"/>
        </w:rPr>
        <w:t>.</w:t>
      </w:r>
    </w:p>
    <w:p w:rsidR="00527A32" w:rsidRPr="003B2FD1" w:rsidRDefault="00527A32" w:rsidP="00D45CAC">
      <w:pPr>
        <w:pStyle w:val="dtext"/>
        <w:rPr>
          <w:lang w:val="ru-RU"/>
        </w:rPr>
      </w:pPr>
      <w:r w:rsidRPr="003B2FD1">
        <w:lastRenderedPageBreak/>
        <w:t xml:space="preserve">Звідси безпосередньо випливають такі властивості </w:t>
      </w:r>
      <w:r w:rsidR="003B2FD1" w:rsidRPr="003B2FD1">
        <w:t>характеристичних чисел та вла</w:t>
      </w:r>
      <w:r w:rsidR="003B2FD1">
        <w:t>с</w:t>
      </w:r>
      <w:r w:rsidR="003B2FD1" w:rsidRPr="003B2FD1">
        <w:t>них функцій ермітового ядра</w:t>
      </w:r>
      <w:r w:rsidRPr="003B2FD1">
        <w:t>:</w:t>
      </w:r>
    </w:p>
    <w:p w:rsidR="00527A32" w:rsidRPr="00C66109" w:rsidRDefault="00527A32" w:rsidP="00D45CAC">
      <w:pPr>
        <w:pStyle w:val="dtext"/>
      </w:pPr>
      <w:r w:rsidRPr="00C66109">
        <w:t>1. Множина характеристичних чисел ермітового неперервного ядра не порожня, є пі</w:t>
      </w:r>
      <w:r w:rsidR="00F67BF2">
        <w:t>дмножиною множини дійсних чисел і</w:t>
      </w:r>
      <w:r w:rsidRPr="00C66109">
        <w:t xml:space="preserve"> не має скінчених граничних точок.</w:t>
      </w:r>
    </w:p>
    <w:p w:rsidR="00527A32" w:rsidRPr="00C66109" w:rsidRDefault="00527A32" w:rsidP="00D45CAC">
      <w:pPr>
        <w:pStyle w:val="dtext"/>
      </w:pPr>
      <w:r>
        <w:t xml:space="preserve">2. </w:t>
      </w:r>
      <w:r w:rsidRPr="00C66109">
        <w:t>Кратність будь-якого характеристичного числа скінчена.</w:t>
      </w:r>
    </w:p>
    <w:p w:rsidR="00527A32" w:rsidRPr="00C66109" w:rsidRDefault="00527A32" w:rsidP="00D45CAC">
      <w:pPr>
        <w:pStyle w:val="dtext"/>
      </w:pPr>
      <w:r>
        <w:t xml:space="preserve">3. </w:t>
      </w:r>
      <w:r w:rsidRPr="00C66109">
        <w:t xml:space="preserve">Власні функції можна вибрати так, що вони утворять ортонормовану </w:t>
      </w:r>
      <w:r w:rsidR="00F67BF2">
        <w:t>с</w:t>
      </w:r>
      <w:r w:rsidRPr="00C66109">
        <w:t>истему.</w:t>
      </w:r>
      <w:r>
        <w:t xml:space="preserve"> </w:t>
      </w:r>
      <w:r w:rsidRPr="00C66109">
        <w:t xml:space="preserve">Тобто </w:t>
      </w:r>
      <w:r w:rsidRPr="00C66109">
        <w:rPr>
          <w:position w:val="-14"/>
        </w:rPr>
        <w:object w:dxaOrig="960" w:dyaOrig="380">
          <v:shape id="_x0000_i1065" type="#_x0000_t75" style="width:48pt;height:18.75pt" o:ole="">
            <v:imagedata r:id="rId85" o:title=""/>
          </v:shape>
          <o:OLEObject Type="Embed" ProgID="Equation.3" ShapeID="_x0000_i1065" DrawAspect="Content" ObjectID="_1617774420" r:id="rId86"/>
        </w:object>
      </w:r>
      <w:r w:rsidRPr="00C66109">
        <w:t xml:space="preserve"> такі що </w:t>
      </w:r>
      <w:r w:rsidRPr="00C66109">
        <w:rPr>
          <w:position w:val="-16"/>
        </w:rPr>
        <w:object w:dxaOrig="1680" w:dyaOrig="400">
          <v:shape id="_x0000_i1066" type="#_x0000_t75" style="width:84pt;height:20.25pt" o:ole="">
            <v:imagedata r:id="rId87" o:title=""/>
          </v:shape>
          <o:OLEObject Type="Embed" ProgID="Equation.3" ShapeID="_x0000_i1066" DrawAspect="Content" ObjectID="_1617774421" r:id="rId88"/>
        </w:object>
      </w:r>
      <w:r w:rsidR="00F67BF2">
        <w:t>.</w:t>
      </w:r>
    </w:p>
    <w:p w:rsidR="00527A32" w:rsidRPr="00C66109" w:rsidRDefault="00F67BF2" w:rsidP="00D45CAC">
      <w:pPr>
        <w:pStyle w:val="dtext"/>
      </w:pPr>
      <w:r>
        <w:t>(</w:t>
      </w:r>
      <w:r w:rsidR="00527A32" w:rsidRPr="00C66109">
        <w:t>Зокрема достатньо провести процес орт</w:t>
      </w:r>
      <w:r w:rsidR="00527A32">
        <w:t xml:space="preserve">огоналізації </w:t>
      </w:r>
      <w:r>
        <w:t xml:space="preserve">Гілберта </w:t>
      </w:r>
      <w:r w:rsidR="00527A32">
        <w:t>-</w:t>
      </w:r>
      <w:r>
        <w:t xml:space="preserve"> </w:t>
      </w:r>
      <w:r w:rsidR="00527A32">
        <w:t>Шмідта для</w:t>
      </w:r>
      <w:r w:rsidR="00527A32" w:rsidRPr="00C66109">
        <w:t xml:space="preserve"> будь-якої системи лінійно незалежних власних функцій, </w:t>
      </w:r>
      <w:r>
        <w:t>і</w:t>
      </w:r>
      <w:r w:rsidR="00527A32" w:rsidRPr="00C66109">
        <w:t xml:space="preserve"> пронормувати отриману систему).</w:t>
      </w:r>
    </w:p>
    <w:p w:rsidR="00527A32" w:rsidRPr="0095673C" w:rsidRDefault="00527A32" w:rsidP="000B41A6">
      <w:pPr>
        <w:pStyle w:val="dheader2"/>
      </w:pPr>
      <w:r w:rsidRPr="0095673C">
        <w:t xml:space="preserve">§4. Теорема </w:t>
      </w:r>
      <w:r w:rsidR="00F85F69">
        <w:t>Гілберта</w:t>
      </w:r>
      <w:r w:rsidR="00F85F69" w:rsidRPr="00F85F69">
        <w:t xml:space="preserve"> </w:t>
      </w:r>
      <w:r w:rsidRPr="0095673C">
        <w:t>-</w:t>
      </w:r>
      <w:r w:rsidR="00F85F69" w:rsidRPr="00F85F69">
        <w:t xml:space="preserve"> </w:t>
      </w:r>
      <w:r w:rsidRPr="0095673C">
        <w:t xml:space="preserve">Шмідта та </w:t>
      </w:r>
      <w:r w:rsidR="00A0493E">
        <w:t xml:space="preserve">її </w:t>
      </w:r>
      <w:r w:rsidRPr="0095673C">
        <w:t xml:space="preserve">наслідки </w:t>
      </w:r>
    </w:p>
    <w:p w:rsidR="00527A32" w:rsidRDefault="00585C00" w:rsidP="000B41A6">
      <w:pPr>
        <w:pStyle w:val="dheader3"/>
      </w:pPr>
      <w:r w:rsidRPr="00C66109">
        <w:t>Білінійн</w:t>
      </w:r>
      <w:r>
        <w:t>е</w:t>
      </w:r>
      <w:r w:rsidR="00527A32" w:rsidRPr="00C66109">
        <w:t xml:space="preserve"> </w:t>
      </w:r>
      <w:r w:rsidR="008E05CD">
        <w:t>розвинення</w:t>
      </w:r>
      <w:r w:rsidR="00527A32" w:rsidRPr="00C66109">
        <w:t xml:space="preserve"> ермітового неперервного ядра</w:t>
      </w:r>
    </w:p>
    <w:p w:rsidR="00A0493E" w:rsidRPr="00AB5101" w:rsidRDefault="00A0493E" w:rsidP="00D45CAC">
      <w:pPr>
        <w:pStyle w:val="dtext"/>
      </w:pPr>
      <w:r w:rsidRPr="00AB5101">
        <w:t xml:space="preserve">[1, </w:t>
      </w:r>
      <w:r w:rsidRPr="00E407AE">
        <w:t xml:space="preserve">стор. </w:t>
      </w:r>
      <w:r>
        <w:t>308</w:t>
      </w:r>
      <w:r w:rsidRPr="00E407AE">
        <w:t xml:space="preserve"> - </w:t>
      </w:r>
      <w:r>
        <w:t>310</w:t>
      </w:r>
      <w:r w:rsidRPr="00AB5101">
        <w:t>]</w:t>
      </w:r>
    </w:p>
    <w:p w:rsidR="00527A32" w:rsidRPr="00C66109" w:rsidRDefault="00527A32" w:rsidP="00D45CAC">
      <w:pPr>
        <w:pStyle w:val="dtext"/>
      </w:pPr>
      <w:r w:rsidRPr="00C66109">
        <w:t xml:space="preserve">Нехай </w:t>
      </w:r>
      <w:r w:rsidR="001C5AD6" w:rsidRPr="001C5AD6">
        <w:rPr>
          <w:color w:val="008000"/>
          <w:position w:val="-12"/>
        </w:rPr>
        <w:object w:dxaOrig="2220" w:dyaOrig="440">
          <v:shape id="_x0000_i1067" type="#_x0000_t75" style="width:111pt;height:21.75pt" o:ole="">
            <v:imagedata r:id="rId89" o:title=""/>
          </v:shape>
          <o:OLEObject Type="Embed" ProgID="Equation.3" ShapeID="_x0000_i1067" DrawAspect="Content" ObjectID="_1617774422" r:id="rId90"/>
        </w:object>
      </w:r>
      <w:r w:rsidRPr="00C66109">
        <w:rPr>
          <w:color w:val="008000"/>
        </w:rPr>
        <w:t xml:space="preserve"> </w:t>
      </w:r>
      <w:r w:rsidR="001C5AD6">
        <w:t>ермітове неперервне ядро,</w:t>
      </w:r>
      <w:r w:rsidRPr="00C66109">
        <w:t xml:space="preserve"> </w:t>
      </w:r>
      <w:r w:rsidR="00A07DCC" w:rsidRPr="00C66109">
        <w:rPr>
          <w:position w:val="-14"/>
        </w:rPr>
        <w:object w:dxaOrig="2240" w:dyaOrig="420">
          <v:shape id="_x0000_i1068" type="#_x0000_t75" style="width:111.75pt;height:21pt" o:ole="">
            <v:imagedata r:id="rId91" o:title=""/>
          </v:shape>
          <o:OLEObject Type="Embed" ProgID="Equation.3" ShapeID="_x0000_i1068" DrawAspect="Content" ObjectID="_1617774423" r:id="rId92"/>
        </w:object>
      </w:r>
      <w:r w:rsidR="00BF687B">
        <w:t>його характеристичні</w:t>
      </w:r>
      <w:r w:rsidRPr="00C66109">
        <w:t xml:space="preserve"> числа і </w:t>
      </w:r>
      <w:r w:rsidR="001C5AD6" w:rsidRPr="001C5AD6">
        <w:rPr>
          <w:position w:val="-14"/>
        </w:rPr>
        <w:object w:dxaOrig="1200" w:dyaOrig="420">
          <v:shape id="_x0000_i1069" type="#_x0000_t75" style="width:60pt;height:21pt" o:ole="">
            <v:imagedata r:id="rId93" o:title=""/>
          </v:shape>
          <o:OLEObject Type="Embed" ProgID="Equation.3" ShapeID="_x0000_i1069" DrawAspect="Content" ObjectID="_1617774424" r:id="rId94"/>
        </w:object>
      </w:r>
      <w:r w:rsidRPr="00C66109">
        <w:t xml:space="preserve"> ортонормована система власних функцій, що відповідають власним числам.  </w:t>
      </w:r>
    </w:p>
    <w:p w:rsidR="00527A32" w:rsidRPr="001C5AD6" w:rsidRDefault="001C5AD6" w:rsidP="00D45CAC">
      <w:pPr>
        <w:pStyle w:val="dtext"/>
      </w:pPr>
      <w:r>
        <w:t>Розглянемо</w:t>
      </w:r>
      <w:r w:rsidR="00527A32" w:rsidRPr="001C5AD6">
        <w:t xml:space="preserve"> послідовність ермітових неперервних ядер:</w:t>
      </w:r>
    </w:p>
    <w:p w:rsidR="00527A32" w:rsidRPr="00C66109" w:rsidRDefault="00CB112E" w:rsidP="00D45CAC">
      <w:pPr>
        <w:pStyle w:val="dtext"/>
      </w:pPr>
      <w:r w:rsidRPr="001C5AD6">
        <w:rPr>
          <w:position w:val="-34"/>
        </w:rPr>
        <w:object w:dxaOrig="4040" w:dyaOrig="820">
          <v:shape id="_x0000_i1070" type="#_x0000_t75" style="width:201.75pt;height:41.25pt" o:ole="">
            <v:imagedata r:id="rId95" o:title=""/>
          </v:shape>
          <o:OLEObject Type="Embed" ProgID="Equation.3" ShapeID="_x0000_i1070" DrawAspect="Content" ObjectID="_1617774425" r:id="rId96"/>
        </w:object>
      </w:r>
      <w:r w:rsidR="00527A32">
        <w:t>,</w:t>
      </w:r>
      <w:r w:rsidR="00527A32" w:rsidRPr="00C66109">
        <w:rPr>
          <w:position w:val="-10"/>
        </w:rPr>
        <w:object w:dxaOrig="960" w:dyaOrig="320">
          <v:shape id="_x0000_i1071" type="#_x0000_t75" style="width:48pt;height:15.75pt" o:ole="">
            <v:imagedata r:id="rId97" o:title=""/>
          </v:shape>
          <o:OLEObject Type="Embed" ProgID="Equation.3" ShapeID="_x0000_i1071" DrawAspect="Content" ObjectID="_1617774426" r:id="rId98"/>
        </w:object>
      </w:r>
      <w:r w:rsidR="00527A32">
        <w:tab/>
      </w:r>
      <w:r w:rsidR="00527A32">
        <w:tab/>
      </w:r>
      <w:r w:rsidR="00527A32">
        <w:tab/>
      </w:r>
      <w:r w:rsidR="00527A32">
        <w:tab/>
      </w:r>
      <w:r w:rsidR="001C5AD6">
        <w:tab/>
      </w:r>
      <w:r w:rsidR="00527A32" w:rsidRPr="001C5AD6">
        <w:t>(4.1)</w:t>
      </w:r>
      <w:r>
        <w:t>.</w:t>
      </w:r>
    </w:p>
    <w:p w:rsidR="00527A32" w:rsidRDefault="00CB112E" w:rsidP="00D45CAC">
      <w:pPr>
        <w:pStyle w:val="dtext"/>
      </w:pPr>
      <w:r w:rsidRPr="001C5AD6">
        <w:rPr>
          <w:position w:val="-20"/>
        </w:rPr>
        <w:object w:dxaOrig="4180" w:dyaOrig="540">
          <v:shape id="_x0000_i1072" type="#_x0000_t75" style="width:209.25pt;height:27pt" o:ole="">
            <v:imagedata r:id="rId99" o:title=""/>
          </v:shape>
          <o:OLEObject Type="Embed" ProgID="Equation.3" ShapeID="_x0000_i1072" DrawAspect="Content" ObjectID="_1617774427" r:id="rId100"/>
        </w:object>
      </w:r>
    </w:p>
    <w:p w:rsidR="001C5AD6" w:rsidRPr="001C5AD6" w:rsidRDefault="001C5AD6" w:rsidP="00D45CAC">
      <w:pPr>
        <w:pStyle w:val="dtext"/>
      </w:pPr>
      <w:r w:rsidRPr="001C5AD6">
        <w:t>Дослі</w:t>
      </w:r>
      <w:r>
        <w:t>ди</w:t>
      </w:r>
      <w:r w:rsidRPr="001C5AD6">
        <w:t>мо</w:t>
      </w:r>
      <w:r>
        <w:t xml:space="preserve"> властивості операторів (4.1)</w:t>
      </w:r>
      <w:r w:rsidR="00F00002">
        <w:t>.</w:t>
      </w:r>
    </w:p>
    <w:p w:rsidR="00527A32" w:rsidRPr="00C66109" w:rsidRDefault="00527A32" w:rsidP="00D45CAC">
      <w:pPr>
        <w:pStyle w:val="dtext"/>
      </w:pPr>
      <w:r w:rsidRPr="001C5AD6">
        <w:t>Покажемо</w:t>
      </w:r>
      <w:r w:rsidR="004C1D0B">
        <w:t>,</w:t>
      </w:r>
      <w:r w:rsidRPr="00C66109">
        <w:t xml:space="preserve"> що</w:t>
      </w:r>
      <w:r w:rsidR="004C1D0B">
        <w:t xml:space="preserve"> будь-яке характеристичне число</w:t>
      </w:r>
      <w:r w:rsidRPr="00C66109">
        <w:t xml:space="preserve"> </w:t>
      </w:r>
      <w:r w:rsidR="004C1D0B" w:rsidRPr="004C1D0B">
        <w:rPr>
          <w:position w:val="-16"/>
        </w:rPr>
        <w:object w:dxaOrig="1300" w:dyaOrig="420">
          <v:shape id="_x0000_i1073" type="#_x0000_t75" style="width:65.25pt;height:21pt" o:ole="">
            <v:imagedata r:id="rId101" o:title=""/>
          </v:shape>
          <o:OLEObject Type="Embed" ProgID="Equation.3" ShapeID="_x0000_i1073" DrawAspect="Content" ObjectID="_1617774428" r:id="rId102"/>
        </w:object>
      </w:r>
      <w:r w:rsidR="004C1D0B">
        <w:t xml:space="preserve"> та відповідна йому власна функція </w:t>
      </w:r>
      <w:r w:rsidR="004C1D0B" w:rsidRPr="00C66109">
        <w:rPr>
          <w:position w:val="-14"/>
        </w:rPr>
        <w:object w:dxaOrig="300" w:dyaOrig="380">
          <v:shape id="_x0000_i1074" type="#_x0000_t75" style="width:15pt;height:18.75pt" o:ole="">
            <v:imagedata r:id="rId103" o:title=""/>
          </v:shape>
          <o:OLEObject Type="Embed" ProgID="Equation.3" ShapeID="_x0000_i1074" DrawAspect="Content" ObjectID="_1617774429" r:id="rId104"/>
        </w:object>
      </w:r>
      <w:r w:rsidRPr="00C66109">
        <w:t xml:space="preserve"> є характеристичн</w:t>
      </w:r>
      <w:r w:rsidR="004C1D0B">
        <w:t>им</w:t>
      </w:r>
      <w:r w:rsidRPr="00C66109">
        <w:t xml:space="preserve"> число</w:t>
      </w:r>
      <w:r w:rsidR="004C1D0B">
        <w:t>м</w:t>
      </w:r>
      <w:r w:rsidRPr="00C66109">
        <w:t xml:space="preserve"> </w:t>
      </w:r>
      <w:r w:rsidR="004C1D0B">
        <w:t xml:space="preserve">і власною функцією </w:t>
      </w:r>
      <w:r w:rsidRPr="00C66109">
        <w:t xml:space="preserve">ядра </w:t>
      </w:r>
      <w:r w:rsidRPr="00C66109">
        <w:rPr>
          <w:position w:val="-10"/>
        </w:rPr>
        <w:object w:dxaOrig="920" w:dyaOrig="360">
          <v:shape id="_x0000_i1075" type="#_x0000_t75" style="width:45.75pt;height:18pt" o:ole="">
            <v:imagedata r:id="rId105" o:title=""/>
          </v:shape>
          <o:OLEObject Type="Embed" ProgID="Equation.3" ShapeID="_x0000_i1075" DrawAspect="Content" ObjectID="_1617774430" r:id="rId106"/>
        </w:object>
      </w:r>
      <w:r w:rsidR="004C1D0B">
        <w:t>.</w:t>
      </w:r>
      <w:r w:rsidRPr="00C66109">
        <w:t xml:space="preserve"> </w:t>
      </w:r>
    </w:p>
    <w:p w:rsidR="00527A32" w:rsidRPr="00C66109" w:rsidRDefault="00CB112E" w:rsidP="00D45CAC">
      <w:pPr>
        <w:pStyle w:val="dtext"/>
      </w:pPr>
      <w:r w:rsidRPr="00F00002">
        <w:rPr>
          <w:position w:val="-38"/>
        </w:rPr>
        <w:object w:dxaOrig="5000" w:dyaOrig="820">
          <v:shape id="_x0000_i1076" type="#_x0000_t75" style="width:249.75pt;height:41.25pt" o:ole="">
            <v:imagedata r:id="rId107" o:title=""/>
          </v:shape>
          <o:OLEObject Type="Embed" ProgID="Equation.3" ShapeID="_x0000_i1076" DrawAspect="Content" ObjectID="_1617774431" r:id="rId108"/>
        </w:object>
      </w:r>
      <w:r w:rsidR="00527A32">
        <w:tab/>
      </w:r>
      <w:r w:rsidR="00527A32">
        <w:tab/>
      </w:r>
      <w:r w:rsidR="00527A32">
        <w:tab/>
      </w:r>
      <w:r w:rsidR="00527A32">
        <w:tab/>
      </w:r>
      <w:r w:rsidR="00527A32">
        <w:tab/>
      </w:r>
      <w:r w:rsidR="00F00002">
        <w:tab/>
      </w:r>
      <w:r w:rsidR="00527A32" w:rsidRPr="00F00002">
        <w:t>(4.2)</w:t>
      </w:r>
      <w:r w:rsidR="00CB18F2">
        <w:t>.</w:t>
      </w:r>
    </w:p>
    <w:p w:rsidR="00527A32" w:rsidRPr="00C66109" w:rsidRDefault="00527A32" w:rsidP="00D45CAC">
      <w:pPr>
        <w:pStyle w:val="dtext"/>
      </w:pPr>
      <w:r w:rsidRPr="00C66109">
        <w:t xml:space="preserve">Нехай </w:t>
      </w:r>
      <w:r w:rsidR="00F77F08" w:rsidRPr="00C66109">
        <w:rPr>
          <w:position w:val="-12"/>
        </w:rPr>
        <w:object w:dxaOrig="320" w:dyaOrig="380">
          <v:shape id="_x0000_i1077" type="#_x0000_t75" style="width:15.75pt;height:18.75pt" o:ole="">
            <v:imagedata r:id="rId109" o:title=""/>
          </v:shape>
          <o:OLEObject Type="Embed" ProgID="Equation.3" ShapeID="_x0000_i1077" DrawAspect="Content" ObjectID="_1617774432" r:id="rId110"/>
        </w:object>
      </w:r>
      <w:r w:rsidRPr="00C66109">
        <w:t xml:space="preserve">, </w:t>
      </w:r>
      <w:r w:rsidR="00F77F08" w:rsidRPr="00C66109">
        <w:rPr>
          <w:position w:val="-12"/>
        </w:rPr>
        <w:object w:dxaOrig="320" w:dyaOrig="380">
          <v:shape id="_x0000_i1078" type="#_x0000_t75" style="width:15.75pt;height:18.75pt" o:ole="">
            <v:imagedata r:id="rId111" o:title=""/>
          </v:shape>
          <o:OLEObject Type="Embed" ProgID="Equation.3" ShapeID="_x0000_i1078" DrawAspect="Content" ObjectID="_1617774433" r:id="rId112"/>
        </w:object>
      </w:r>
      <w:r w:rsidRPr="00C66109">
        <w:t xml:space="preserve"> - характеристичне число та відповідна власна функція </w:t>
      </w:r>
      <w:r w:rsidR="00E01B2D" w:rsidRPr="00F00002">
        <w:rPr>
          <w:position w:val="-12"/>
        </w:rPr>
        <w:object w:dxaOrig="1180" w:dyaOrig="440">
          <v:shape id="_x0000_i1079" type="#_x0000_t75" style="width:59.25pt;height:21.75pt" o:ole="">
            <v:imagedata r:id="rId113" o:title=""/>
          </v:shape>
          <o:OLEObject Type="Embed" ProgID="Equation.3" ShapeID="_x0000_i1079" DrawAspect="Content" ObjectID="_1617774434" r:id="rId114"/>
        </w:object>
      </w:r>
      <w:r w:rsidRPr="00C66109">
        <w:t xml:space="preserve">, тобто </w:t>
      </w:r>
      <w:r w:rsidR="00ED12EF" w:rsidRPr="00C66109">
        <w:rPr>
          <w:position w:val="-12"/>
        </w:rPr>
        <w:object w:dxaOrig="1500" w:dyaOrig="440">
          <v:shape id="_x0000_i1080" type="#_x0000_t75" style="width:75pt;height:21.75pt" o:ole="">
            <v:imagedata r:id="rId115" o:title=""/>
          </v:shape>
          <o:OLEObject Type="Embed" ProgID="Equation.3" ShapeID="_x0000_i1080" DrawAspect="Content" ObjectID="_1617774435" r:id="rId116"/>
        </w:object>
      </w:r>
      <w:r w:rsidR="00F00002">
        <w:t xml:space="preserve"> </w:t>
      </w:r>
      <w:r w:rsidRPr="00F00002">
        <w:t>Покажемо</w:t>
      </w:r>
      <w:r w:rsidRPr="00C66109">
        <w:t xml:space="preserve"> що, : </w:t>
      </w:r>
      <w:r w:rsidR="00F00002" w:rsidRPr="00F00002">
        <w:rPr>
          <w:position w:val="-16"/>
        </w:rPr>
        <w:object w:dxaOrig="1300" w:dyaOrig="420">
          <v:shape id="_x0000_i1081" type="#_x0000_t75" style="width:65.25pt;height:21pt" o:ole="">
            <v:imagedata r:id="rId117" o:title=""/>
          </v:shape>
          <o:OLEObject Type="Embed" ProgID="Equation.3" ShapeID="_x0000_i1081" DrawAspect="Content" ObjectID="_1617774436" r:id="rId118"/>
        </w:object>
      </w:r>
      <w:r w:rsidRPr="00C66109">
        <w:t xml:space="preserve"> для </w:t>
      </w:r>
      <w:r w:rsidRPr="00C66109">
        <w:rPr>
          <w:position w:val="-10"/>
        </w:rPr>
        <w:object w:dxaOrig="780" w:dyaOrig="380">
          <v:shape id="_x0000_i1082" type="#_x0000_t75" style="width:39pt;height:18.75pt" o:ole="">
            <v:imagedata r:id="rId119" o:title=""/>
          </v:shape>
          <o:OLEObject Type="Embed" ProgID="Equation.3" ShapeID="_x0000_i1082" DrawAspect="Content" ObjectID="_1617774437" r:id="rId120"/>
        </w:object>
      </w:r>
      <w:r>
        <w:t>.</w:t>
      </w:r>
      <w:r w:rsidRPr="00C66109">
        <w:t xml:space="preserve"> </w:t>
      </w:r>
      <w:r w:rsidR="00F00002" w:rsidRPr="00F00002">
        <w:rPr>
          <w:position w:val="-34"/>
        </w:rPr>
        <w:object w:dxaOrig="3320" w:dyaOrig="800">
          <v:shape id="_x0000_i1083" type="#_x0000_t75" style="width:165.75pt;height:39.75pt" o:ole="">
            <v:imagedata r:id="rId121" o:title=""/>
          </v:shape>
          <o:OLEObject Type="Embed" ProgID="Equation.3" ShapeID="_x0000_i1083" DrawAspect="Content" ObjectID="_1617774438" r:id="rId122"/>
        </w:object>
      </w:r>
      <w:r w:rsidR="004C1D0B">
        <w:t xml:space="preserve">, </w:t>
      </w:r>
      <w:r w:rsidRPr="00C66109">
        <w:t xml:space="preserve">  </w:t>
      </w:r>
      <w:r w:rsidR="00F00002" w:rsidRPr="00F00002">
        <w:rPr>
          <w:position w:val="-38"/>
        </w:rPr>
        <w:object w:dxaOrig="8520" w:dyaOrig="960">
          <v:shape id="_x0000_i1084" type="#_x0000_t75" style="width:426pt;height:48pt" o:ole="">
            <v:imagedata r:id="rId123" o:title=""/>
          </v:shape>
          <o:OLEObject Type="Embed" ProgID="Equation.3" ShapeID="_x0000_i1084" DrawAspect="Content" ObjectID="_1617774439" r:id="rId124"/>
        </w:object>
      </w:r>
      <w:r w:rsidR="004C1D0B">
        <w:t>.</w:t>
      </w:r>
    </w:p>
    <w:p w:rsidR="00527A32" w:rsidRPr="00C66109" w:rsidRDefault="00527A32" w:rsidP="00D45CAC">
      <w:pPr>
        <w:pStyle w:val="dtext"/>
      </w:pPr>
      <w:r w:rsidRPr="00C66109">
        <w:t xml:space="preserve">Отже </w:t>
      </w:r>
      <w:r w:rsidR="00F77F08" w:rsidRPr="00C66109">
        <w:rPr>
          <w:position w:val="-12"/>
        </w:rPr>
        <w:object w:dxaOrig="300" w:dyaOrig="380">
          <v:shape id="_x0000_i1085" type="#_x0000_t75" style="width:15pt;height:18.75pt" o:ole="">
            <v:imagedata r:id="rId125" o:title=""/>
          </v:shape>
          <o:OLEObject Type="Embed" ProgID="Equation.3" ShapeID="_x0000_i1085" DrawAspect="Content" ObjectID="_1617774440" r:id="rId126"/>
        </w:object>
      </w:r>
      <w:r w:rsidRPr="00C66109">
        <w:t xml:space="preserve">, </w:t>
      </w:r>
      <w:r w:rsidR="00F77F08" w:rsidRPr="00C66109">
        <w:rPr>
          <w:position w:val="-12"/>
        </w:rPr>
        <w:object w:dxaOrig="320" w:dyaOrig="380">
          <v:shape id="_x0000_i1086" type="#_x0000_t75" style="width:15.75pt;height:18.75pt" o:ole="">
            <v:imagedata r:id="rId127" o:title=""/>
          </v:shape>
          <o:OLEObject Type="Embed" ProgID="Equation.3" ShapeID="_x0000_i1086" DrawAspect="Content" ObjectID="_1617774441" r:id="rId128"/>
        </w:object>
      </w:r>
      <w:r w:rsidRPr="00C66109">
        <w:t xml:space="preserve"> відповідно характеристичне число і власна функція ядра </w:t>
      </w:r>
      <w:r w:rsidR="00F77F08" w:rsidRPr="00F77F08">
        <w:rPr>
          <w:position w:val="-16"/>
        </w:rPr>
        <w:object w:dxaOrig="999" w:dyaOrig="460">
          <v:shape id="_x0000_i1087" type="#_x0000_t75" style="width:50.25pt;height:23.25pt" o:ole="">
            <v:imagedata r:id="rId129" o:title=""/>
          </v:shape>
          <o:OLEObject Type="Embed" ProgID="Equation.3" ShapeID="_x0000_i1087" DrawAspect="Content" ObjectID="_1617774442" r:id="rId130"/>
        </w:object>
      </w:r>
      <w:r w:rsidRPr="00C66109">
        <w:t>.</w:t>
      </w:r>
    </w:p>
    <w:p w:rsidR="00527A32" w:rsidRPr="00C66109" w:rsidRDefault="00527A32" w:rsidP="00D45CAC">
      <w:pPr>
        <w:pStyle w:val="dtext"/>
      </w:pPr>
      <w:r>
        <w:t>Таким чином</w:t>
      </w:r>
      <w:r w:rsidRPr="00C66109">
        <w:t xml:space="preserve"> </w:t>
      </w:r>
      <w:r w:rsidR="00F77F08" w:rsidRPr="00C66109">
        <w:rPr>
          <w:position w:val="-12"/>
        </w:rPr>
        <w:object w:dxaOrig="320" w:dyaOrig="380">
          <v:shape id="_x0000_i1088" type="#_x0000_t75" style="width:15.75pt;height:18.75pt" o:ole="">
            <v:imagedata r:id="rId131" o:title=""/>
          </v:shape>
          <o:OLEObject Type="Embed" ProgID="Equation.3" ShapeID="_x0000_i1088" DrawAspect="Content" ObjectID="_1617774443" r:id="rId132"/>
        </w:object>
      </w:r>
      <w:r w:rsidR="004C1D0B">
        <w:t xml:space="preserve"> </w:t>
      </w:r>
      <w:r w:rsidRPr="00C66109">
        <w:t xml:space="preserve">- ортогональна до усіх власних функцій </w:t>
      </w:r>
      <w:r w:rsidR="00F77F08" w:rsidRPr="00F77F08">
        <w:rPr>
          <w:position w:val="-16"/>
        </w:rPr>
        <w:object w:dxaOrig="1380" w:dyaOrig="420">
          <v:shape id="_x0000_i1089" type="#_x0000_t75" style="width:69pt;height:21pt" o:ole="">
            <v:imagedata r:id="rId133" o:title=""/>
          </v:shape>
          <o:OLEObject Type="Embed" ProgID="Equation.3" ShapeID="_x0000_i1089" DrawAspect="Content" ObjectID="_1617774444" r:id="rId134"/>
        </w:object>
      </w:r>
      <w:r w:rsidRPr="00C66109">
        <w:t xml:space="preserve">, </w:t>
      </w:r>
      <w:r w:rsidR="004C1D0B">
        <w:t>таким чином</w:t>
      </w:r>
      <w:r w:rsidRPr="00C66109">
        <w:t xml:space="preserve">, </w:t>
      </w:r>
      <w:r w:rsidR="00F77F08" w:rsidRPr="00C66109">
        <w:rPr>
          <w:position w:val="-12"/>
        </w:rPr>
        <w:object w:dxaOrig="320" w:dyaOrig="380">
          <v:shape id="_x0000_i1090" type="#_x0000_t75" style="width:15.75pt;height:18.75pt" o:ole="">
            <v:imagedata r:id="rId135" o:title=""/>
          </v:shape>
          <o:OLEObject Type="Embed" ProgID="Equation.3" ShapeID="_x0000_i1090" DrawAspect="Content" ObjectID="_1617774445" r:id="rId136"/>
        </w:object>
      </w:r>
      <w:r w:rsidRPr="00C66109">
        <w:t xml:space="preserve"> співпадає з одним із характеристичних чисел </w:t>
      </w:r>
      <w:r w:rsidR="00F77F08" w:rsidRPr="00F77F08">
        <w:rPr>
          <w:position w:val="-16"/>
        </w:rPr>
        <w:object w:dxaOrig="1420" w:dyaOrig="420">
          <v:shape id="_x0000_i1091" type="#_x0000_t75" style="width:71.25pt;height:21pt" o:ole="">
            <v:imagedata r:id="rId137" o:title=""/>
          </v:shape>
          <o:OLEObject Type="Embed" ProgID="Equation.3" ShapeID="_x0000_i1091" DrawAspect="Content" ObjectID="_1617774446" r:id="rId138"/>
        </w:object>
      </w:r>
      <w:r w:rsidRPr="00C66109">
        <w:t xml:space="preserve"> </w:t>
      </w:r>
      <w:r w:rsidR="004C1D0B">
        <w:t xml:space="preserve">тобто </w:t>
      </w:r>
      <w:r w:rsidRPr="00C66109">
        <w:t xml:space="preserve"> </w:t>
      </w:r>
      <w:r w:rsidR="00F77F08" w:rsidRPr="00F77F08">
        <w:rPr>
          <w:position w:val="-12"/>
        </w:rPr>
        <w:object w:dxaOrig="900" w:dyaOrig="380">
          <v:shape id="_x0000_i1092" type="#_x0000_t75" style="width:45pt;height:18.75pt" o:ole="">
            <v:imagedata r:id="rId139" o:title=""/>
          </v:shape>
          <o:OLEObject Type="Embed" ProgID="Equation.3" ShapeID="_x0000_i1092" DrawAspect="Content" ObjectID="_1617774447" r:id="rId140"/>
        </w:object>
      </w:r>
      <w:r w:rsidRPr="00C66109">
        <w:t xml:space="preserve"> </w:t>
      </w:r>
      <w:r w:rsidR="004C1D0B">
        <w:t>для</w:t>
      </w:r>
      <w:r w:rsidRPr="00C66109">
        <w:t xml:space="preserve"> деяко</w:t>
      </w:r>
      <w:r w:rsidR="004C1D0B">
        <w:t xml:space="preserve">го </w:t>
      </w:r>
      <w:r w:rsidR="00F77F08" w:rsidRPr="00F77F08">
        <w:rPr>
          <w:position w:val="-12"/>
        </w:rPr>
        <w:object w:dxaOrig="1060" w:dyaOrig="380">
          <v:shape id="_x0000_i1093" type="#_x0000_t75" style="width:53.25pt;height:18.75pt" o:ole="">
            <v:imagedata r:id="rId141" o:title=""/>
          </v:shape>
          <o:OLEObject Type="Embed" ProgID="Equation.3" ShapeID="_x0000_i1093" DrawAspect="Content" ObjectID="_1617774448" r:id="rId142"/>
        </w:object>
      </w:r>
      <w:r w:rsidRPr="00C66109">
        <w:t>.</w:t>
      </w:r>
    </w:p>
    <w:p w:rsidR="00527A32" w:rsidRDefault="00527A32" w:rsidP="00D45CAC">
      <w:pPr>
        <w:pStyle w:val="dtext"/>
      </w:pPr>
      <w:r w:rsidRPr="00C66109">
        <w:t xml:space="preserve">Отже  у ядра </w:t>
      </w:r>
      <w:r w:rsidR="00ED12EF" w:rsidRPr="00F77F08">
        <w:rPr>
          <w:position w:val="-12"/>
        </w:rPr>
        <w:object w:dxaOrig="1219" w:dyaOrig="440">
          <v:shape id="_x0000_i1094" type="#_x0000_t75" style="width:60.75pt;height:21.75pt" o:ole="">
            <v:imagedata r:id="rId143" o:title=""/>
          </v:shape>
          <o:OLEObject Type="Embed" ProgID="Equation.3" ShapeID="_x0000_i1094" DrawAspect="Content" ObjectID="_1617774449" r:id="rId144"/>
        </w:object>
      </w:r>
      <w:r w:rsidR="00E54507">
        <w:t xml:space="preserve"> </w:t>
      </w:r>
      <w:r w:rsidRPr="00C66109">
        <w:t xml:space="preserve">множина власних функцій і характеристичних чисел вичерпується множиною власних функцій і характеристичних чисел ядра </w:t>
      </w:r>
      <w:r w:rsidR="00ED12EF" w:rsidRPr="00F77F08">
        <w:rPr>
          <w:position w:val="-12"/>
        </w:rPr>
        <w:object w:dxaOrig="1100" w:dyaOrig="400">
          <v:shape id="_x0000_i1095" type="#_x0000_t75" style="width:54.75pt;height:20.25pt" o:ole="">
            <v:imagedata r:id="rId145" o:title=""/>
          </v:shape>
          <o:OLEObject Type="Embed" ProgID="Equation.3" ShapeID="_x0000_i1095" DrawAspect="Content" ObjectID="_1617774450" r:id="rId146"/>
        </w:object>
      </w:r>
      <w:r w:rsidR="00F77F08">
        <w:t xml:space="preserve"> </w:t>
      </w:r>
      <w:r w:rsidRPr="00C66109">
        <w:t xml:space="preserve">починаючи з </w:t>
      </w:r>
      <w:r w:rsidR="00BC1F54" w:rsidRPr="00C66109">
        <w:t xml:space="preserve">номера </w:t>
      </w:r>
      <w:r w:rsidR="00F77F08" w:rsidRPr="00F77F08">
        <w:rPr>
          <w:position w:val="-12"/>
        </w:rPr>
        <w:object w:dxaOrig="639" w:dyaOrig="380">
          <v:shape id="_x0000_i1096" type="#_x0000_t75" style="width:32.25pt;height:18.75pt" o:ole="">
            <v:imagedata r:id="rId147" o:title=""/>
          </v:shape>
          <o:OLEObject Type="Embed" ProgID="Equation.3" ShapeID="_x0000_i1096" DrawAspect="Content" ObjectID="_1617774451" r:id="rId148"/>
        </w:object>
      </w:r>
      <w:r w:rsidRPr="00C66109">
        <w:t>.</w:t>
      </w:r>
    </w:p>
    <w:p w:rsidR="00527A32" w:rsidRDefault="00527A32" w:rsidP="00D45CAC">
      <w:pPr>
        <w:pStyle w:val="dtext"/>
      </w:pPr>
      <w:r>
        <w:t xml:space="preserve">Враховуючи, що </w:t>
      </w:r>
      <w:r w:rsidRPr="0064089D">
        <w:rPr>
          <w:position w:val="-14"/>
        </w:rPr>
        <w:object w:dxaOrig="440" w:dyaOrig="380">
          <v:shape id="_x0000_i1097" type="#_x0000_t75" style="width:21.75pt;height:18.75pt" o:ole="">
            <v:imagedata r:id="rId149" o:title=""/>
          </v:shape>
          <o:OLEObject Type="Embed" ProgID="Equation.3" ShapeID="_x0000_i1097" DrawAspect="Content" ObjectID="_1617774452" r:id="rId150"/>
        </w:object>
      </w:r>
      <w:r w:rsidR="00E54507">
        <w:rPr>
          <w:lang w:val="ru-RU"/>
        </w:rPr>
        <w:t xml:space="preserve"> </w:t>
      </w:r>
      <w:r>
        <w:t xml:space="preserve">найменше за модулем характерне число ядра </w:t>
      </w:r>
      <w:r w:rsidR="00400A00" w:rsidRPr="00400A00">
        <w:rPr>
          <w:position w:val="-12"/>
        </w:rPr>
        <w:object w:dxaOrig="1060" w:dyaOrig="420">
          <v:shape id="_x0000_i1098" type="#_x0000_t75" style="width:53.25pt;height:21pt" o:ole="">
            <v:imagedata r:id="rId151" o:title=""/>
          </v:shape>
          <o:OLEObject Type="Embed" ProgID="Equation.3" ShapeID="_x0000_i1098" DrawAspect="Content" ObjectID="_1617774453" r:id="rId152"/>
        </w:object>
      </w:r>
      <w:r>
        <w:t>, має місце нерівність</w:t>
      </w:r>
      <w:r w:rsidRPr="00C66109">
        <w:t xml:space="preserve"> </w:t>
      </w:r>
      <w:r w:rsidR="00400A00">
        <w:tab/>
      </w:r>
      <w:r w:rsidR="00400A00">
        <w:tab/>
      </w:r>
      <w:r w:rsidR="00ED12EF" w:rsidRPr="00F77F08">
        <w:rPr>
          <w:position w:val="-44"/>
        </w:rPr>
        <w:object w:dxaOrig="2260" w:dyaOrig="1120">
          <v:shape id="_x0000_i1099" type="#_x0000_t75" style="width:113.25pt;height:56.25pt" o:ole="">
            <v:imagedata r:id="rId153" o:title=""/>
          </v:shape>
          <o:OLEObject Type="Embed" ProgID="Equation.3" ShapeID="_x0000_i1099" DrawAspect="Content" ObjectID="_1617774454" r:id="rId154"/>
        </w:object>
      </w:r>
      <w:r w:rsidRPr="00C66109">
        <w:t xml:space="preserve"> </w:t>
      </w:r>
      <w:r w:rsidR="00400A00">
        <w:t>.</w:t>
      </w:r>
    </w:p>
    <w:p w:rsidR="00527A32" w:rsidRPr="00C66109" w:rsidRDefault="00527A32" w:rsidP="00D45CAC">
      <w:pPr>
        <w:pStyle w:val="dtext"/>
      </w:pPr>
      <w:r>
        <w:t xml:space="preserve">Для ядра, що має скінчену кількість характеристичних чисел, очевидно, має місце рівність </w:t>
      </w:r>
      <w:r w:rsidR="00ED12EF" w:rsidRPr="00AE5955">
        <w:rPr>
          <w:position w:val="-34"/>
        </w:rPr>
        <w:object w:dxaOrig="4840" w:dyaOrig="820">
          <v:shape id="_x0000_i1100" type="#_x0000_t75" style="width:242.25pt;height:41.25pt" o:ole="">
            <v:imagedata r:id="rId155" o:title=""/>
          </v:shape>
          <o:OLEObject Type="Embed" ProgID="Equation.3" ShapeID="_x0000_i1100" DrawAspect="Content" ObjectID="_1617774455" r:id="rId156"/>
        </w:object>
      </w:r>
      <w:r>
        <w:t>.</w:t>
      </w:r>
    </w:p>
    <w:p w:rsidR="00527A32" w:rsidRPr="00C66109" w:rsidRDefault="00527A32" w:rsidP="00D45CAC">
      <w:pPr>
        <w:pStyle w:val="dtext"/>
      </w:pPr>
      <w:r>
        <w:t>Тобт</w:t>
      </w:r>
      <w:r w:rsidRPr="00C66109">
        <w:t>о будь-яке ермітове ядро з</w:t>
      </w:r>
      <w:r>
        <w:t>і</w:t>
      </w:r>
      <w:r w:rsidRPr="00C66109">
        <w:t xml:space="preserve"> </w:t>
      </w:r>
      <w:r>
        <w:t>скінченою</w:t>
      </w:r>
      <w:r w:rsidRPr="00C66109">
        <w:t xml:space="preserve"> кількістю характеристичних чисел є виродженим і представляється у вигляді </w:t>
      </w:r>
      <w:r w:rsidR="00AE5955" w:rsidRPr="00AE5955">
        <w:rPr>
          <w:position w:val="-34"/>
        </w:rPr>
        <w:object w:dxaOrig="2799" w:dyaOrig="820">
          <v:shape id="_x0000_i1101" type="#_x0000_t75" style="width:140.25pt;height:41.25pt" o:ole="">
            <v:imagedata r:id="rId157" o:title=""/>
          </v:shape>
          <o:OLEObject Type="Embed" ProgID="Equation.3" ShapeID="_x0000_i1101" DrawAspect="Content" ObjectID="_1617774456" r:id="rId158"/>
        </w:object>
      </w:r>
      <w:r w:rsidR="00400A00">
        <w:t>.</w:t>
      </w:r>
    </w:p>
    <w:p w:rsidR="00527A32" w:rsidRPr="00C66109" w:rsidRDefault="00527A32" w:rsidP="00D45CAC">
      <w:pPr>
        <w:pStyle w:val="dtext"/>
      </w:pPr>
      <w:r w:rsidRPr="00C66109">
        <w:lastRenderedPageBreak/>
        <w:t>Враховуючи теорему про існування характеристичних чисел у ермітового оператора</w:t>
      </w:r>
      <w:r w:rsidR="00CB503A">
        <w:t xml:space="preserve"> можемо записати:</w:t>
      </w:r>
    </w:p>
    <w:p w:rsidR="00527A32" w:rsidRDefault="00FD0A57" w:rsidP="00D45CAC">
      <w:pPr>
        <w:pStyle w:val="dtext"/>
      </w:pPr>
      <w:r w:rsidRPr="00AE5955">
        <w:rPr>
          <w:position w:val="-44"/>
        </w:rPr>
        <w:object w:dxaOrig="6920" w:dyaOrig="999">
          <v:shape id="_x0000_i1102" type="#_x0000_t75" style="width:349.5pt;height:50.25pt" o:ole="">
            <v:imagedata r:id="rId159" o:title=""/>
          </v:shape>
          <o:OLEObject Type="Embed" ProgID="Equation.3" ShapeID="_x0000_i1102" DrawAspect="Content" ObjectID="_1617774457" r:id="rId160"/>
        </w:object>
      </w:r>
      <w:r w:rsidR="00527A32">
        <w:tab/>
      </w:r>
      <w:r w:rsidR="00527A32">
        <w:tab/>
      </w:r>
      <w:r w:rsidR="00527A32">
        <w:tab/>
      </w:r>
      <w:r w:rsidR="00527A32" w:rsidRPr="00AE5955">
        <w:t>(4.3)</w:t>
      </w:r>
      <w:r w:rsidR="00CB18F2">
        <w:t>.</w:t>
      </w:r>
    </w:p>
    <w:p w:rsidR="00AE5955" w:rsidRPr="00C66109" w:rsidRDefault="00AE5955" w:rsidP="00D45CAC">
      <w:pPr>
        <w:pStyle w:val="dtext"/>
        <w:rPr>
          <w:szCs w:val="28"/>
        </w:rPr>
      </w:pPr>
      <w:r>
        <w:t xml:space="preserve">Тобто можна вважати, що ермітове ядро в розумінні </w:t>
      </w:r>
      <w:r w:rsidR="00CB503A">
        <w:t xml:space="preserve">(4.3) </w:t>
      </w:r>
      <w:r>
        <w:t>наближається наступним білінійним рядом</w:t>
      </w:r>
      <w:r w:rsidR="00CB503A">
        <w:t>:</w:t>
      </w:r>
      <w:r>
        <w:t xml:space="preserve"> </w:t>
      </w:r>
    </w:p>
    <w:p w:rsidR="00527A32" w:rsidRPr="00AE5955" w:rsidRDefault="00AE5955" w:rsidP="00D45CAC">
      <w:pPr>
        <w:pStyle w:val="dtext"/>
        <w:rPr>
          <w:bCs/>
          <w:szCs w:val="28"/>
        </w:rPr>
      </w:pPr>
      <w:r w:rsidRPr="00AE5955">
        <w:rPr>
          <w:position w:val="-34"/>
        </w:rPr>
        <w:object w:dxaOrig="2960" w:dyaOrig="820">
          <v:shape id="_x0000_i1103" type="#_x0000_t75" style="width:147.75pt;height:41.25pt" o:ole="">
            <v:imagedata r:id="rId161" o:title=""/>
          </v:shape>
          <o:OLEObject Type="Embed" ProgID="Equation.3" ShapeID="_x0000_i1103" DrawAspect="Content" ObjectID="_1617774458" r:id="rId162"/>
        </w:object>
      </w:r>
      <w:r w:rsidR="00527A32" w:rsidRPr="00C66109">
        <w:rPr>
          <w:position w:val="-10"/>
        </w:rPr>
        <w:object w:dxaOrig="180" w:dyaOrig="340">
          <v:shape id="_x0000_i1104" type="#_x0000_t75" style="width:9pt;height:17.25pt" o:ole="">
            <v:imagedata r:id="rId163" o:title=""/>
          </v:shape>
          <o:OLEObject Type="Embed" ProgID="Equation.3" ShapeID="_x0000_i1104" DrawAspect="Content" ObjectID="_1617774459" r:id="rId16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27A32" w:rsidRPr="00AE5955">
        <w:rPr>
          <w:bCs/>
          <w:szCs w:val="28"/>
        </w:rPr>
        <w:t xml:space="preserve">(4.4) </w:t>
      </w:r>
      <w:r w:rsidR="00CB18F2">
        <w:rPr>
          <w:bCs/>
          <w:szCs w:val="28"/>
        </w:rPr>
        <w:t>.</w:t>
      </w:r>
    </w:p>
    <w:p w:rsidR="00527A32" w:rsidRPr="003D33B8" w:rsidRDefault="003D33B8" w:rsidP="00D45CAC">
      <w:pPr>
        <w:pStyle w:val="dtext"/>
        <w:rPr>
          <w:bCs/>
          <w:szCs w:val="28"/>
        </w:rPr>
      </w:pPr>
      <w:r>
        <w:t>Д</w:t>
      </w:r>
      <w:r w:rsidR="00AE5955">
        <w:t>ля виродженого ядра</w:t>
      </w:r>
      <w:r w:rsidR="00AE5955" w:rsidRPr="00C66109">
        <w:t xml:space="preserve"> </w:t>
      </w:r>
      <w:r w:rsidR="00DA364F">
        <w:t xml:space="preserve">маємо його представлення </w:t>
      </w:r>
      <w:r w:rsidR="00CB503A">
        <w:t xml:space="preserve"> у вигляді </w:t>
      </w:r>
      <w:r w:rsidR="00AE5955" w:rsidRPr="00AE5955">
        <w:rPr>
          <w:position w:val="-34"/>
        </w:rPr>
        <w:object w:dxaOrig="2960" w:dyaOrig="820">
          <v:shape id="_x0000_i1105" type="#_x0000_t75" style="width:147.75pt;height:41.25pt" o:ole="">
            <v:imagedata r:id="rId165" o:title=""/>
          </v:shape>
          <o:OLEObject Type="Embed" ProgID="Equation.3" ShapeID="_x0000_i1105" DrawAspect="Content" ObjectID="_1617774460" r:id="rId166"/>
        </w:object>
      </w:r>
      <w:r w:rsidR="00527A32" w:rsidRPr="00C66109">
        <w:t xml:space="preserve"> </w:t>
      </w:r>
      <w:r w:rsidR="00527A32">
        <w:t xml:space="preserve"> </w:t>
      </w:r>
      <w:r w:rsidR="00527A32">
        <w:tab/>
      </w:r>
      <w:r w:rsidR="00527A32">
        <w:tab/>
      </w:r>
      <w:r w:rsidR="00527A32">
        <w:tab/>
      </w:r>
      <w:r>
        <w:tab/>
      </w:r>
      <w:r w:rsidR="00DA364F">
        <w:tab/>
      </w:r>
      <w:r w:rsidR="00DA364F">
        <w:tab/>
      </w:r>
      <w:r w:rsidR="00DA364F">
        <w:tab/>
      </w:r>
      <w:r w:rsidR="00DA364F">
        <w:tab/>
      </w:r>
      <w:r w:rsidR="00DA364F">
        <w:tab/>
      </w:r>
      <w:r w:rsidR="00527A32" w:rsidRPr="003D33B8">
        <w:rPr>
          <w:bCs/>
          <w:szCs w:val="28"/>
        </w:rPr>
        <w:t>(4.5)</w:t>
      </w:r>
      <w:r w:rsidR="00CB18F2">
        <w:rPr>
          <w:bCs/>
          <w:szCs w:val="28"/>
        </w:rPr>
        <w:t>.</w:t>
      </w:r>
    </w:p>
    <w:p w:rsidR="009308B4" w:rsidRPr="000D3147" w:rsidRDefault="009308B4" w:rsidP="000B41A6">
      <w:pPr>
        <w:pStyle w:val="dheader3"/>
      </w:pPr>
      <w:r w:rsidRPr="000D3147">
        <w:t xml:space="preserve">Ряд Фур’є функції із </w:t>
      </w:r>
      <w:r w:rsidRPr="000D275E">
        <w:rPr>
          <w:i/>
        </w:rPr>
        <w:t>L</w:t>
      </w:r>
      <w:r w:rsidRPr="000D3147">
        <w:rPr>
          <w:vertAlign w:val="subscript"/>
        </w:rPr>
        <w:t>2</w:t>
      </w:r>
      <w:r w:rsidRPr="000D3147">
        <w:t>(</w:t>
      </w:r>
      <w:r w:rsidRPr="000D275E">
        <w:rPr>
          <w:i/>
        </w:rPr>
        <w:t>G</w:t>
      </w:r>
      <w:r w:rsidRPr="000D3147">
        <w:t>)</w:t>
      </w:r>
    </w:p>
    <w:p w:rsidR="009308B4" w:rsidRPr="000D3147" w:rsidRDefault="009308B4" w:rsidP="00D45CAC">
      <w:pPr>
        <w:pStyle w:val="dtext"/>
      </w:pPr>
      <w:r>
        <w:t xml:space="preserve">Розглянемо довільну функцію </w:t>
      </w:r>
      <w:r w:rsidRPr="009308B4">
        <w:rPr>
          <w:position w:val="-12"/>
        </w:rPr>
        <w:object w:dxaOrig="1260" w:dyaOrig="380">
          <v:shape id="_x0000_i1106" type="#_x0000_t75" style="width:63pt;height:18.75pt" o:ole="">
            <v:imagedata r:id="rId167" o:title=""/>
          </v:shape>
          <o:OLEObject Type="Embed" ProgID="Equation.3" ShapeID="_x0000_i1106" DrawAspect="Content" ObjectID="_1617774461" r:id="rId168"/>
        </w:object>
      </w:r>
      <w:r w:rsidR="00F706D8">
        <w:t xml:space="preserve"> </w:t>
      </w:r>
      <w:r w:rsidRPr="000D3147">
        <w:t xml:space="preserve">і </w:t>
      </w:r>
      <w:r>
        <w:t xml:space="preserve">деяку </w:t>
      </w:r>
      <w:r w:rsidR="00F706D8">
        <w:t>ортонормовану</w:t>
      </w:r>
      <w:r w:rsidR="00F706D8" w:rsidRPr="000D3147">
        <w:t xml:space="preserve"> систем</w:t>
      </w:r>
      <w:r w:rsidR="00F706D8">
        <w:t>у</w:t>
      </w:r>
      <w:r w:rsidR="00F706D8" w:rsidRPr="000D3147">
        <w:t xml:space="preserve"> функцій </w:t>
      </w:r>
      <w:r w:rsidR="00F706D8">
        <w:tab/>
      </w:r>
      <w:r w:rsidR="00F706D8" w:rsidRPr="009308B4">
        <w:rPr>
          <w:position w:val="-20"/>
        </w:rPr>
        <w:object w:dxaOrig="999" w:dyaOrig="499">
          <v:shape id="_x0000_i1107" type="#_x0000_t75" style="width:50.25pt;height:24.75pt" o:ole="">
            <v:imagedata r:id="rId169" o:title=""/>
          </v:shape>
          <o:OLEObject Type="Embed" ProgID="Equation.3" ShapeID="_x0000_i1107" DrawAspect="Content" ObjectID="_1617774462" r:id="rId170"/>
        </w:object>
      </w:r>
      <w:r w:rsidR="00F706D8">
        <w:t xml:space="preserve">, </w:t>
      </w:r>
      <w:r w:rsidRPr="009308B4">
        <w:rPr>
          <w:position w:val="-20"/>
        </w:rPr>
        <w:object w:dxaOrig="1400" w:dyaOrig="540">
          <v:shape id="_x0000_i1108" type="#_x0000_t75" style="width:69.75pt;height:27pt" o:ole="">
            <v:imagedata r:id="rId171" o:title=""/>
          </v:shape>
          <o:OLEObject Type="Embed" ProgID="Equation.3" ShapeID="_x0000_i1108" DrawAspect="Content" ObjectID="_1617774463" r:id="rId172"/>
        </w:object>
      </w:r>
      <w:r w:rsidRPr="000D3147">
        <w:t>.</w:t>
      </w:r>
    </w:p>
    <w:p w:rsidR="009308B4" w:rsidRDefault="009308B4" w:rsidP="00D45CAC">
      <w:pPr>
        <w:pStyle w:val="dtext"/>
      </w:pPr>
      <w:r w:rsidRPr="009308B4">
        <w:rPr>
          <w:i/>
        </w:rPr>
        <w:t>Рядом Фур`є</w:t>
      </w:r>
      <w:r w:rsidRPr="000D3147">
        <w:t xml:space="preserve"> функції </w:t>
      </w:r>
      <w:r w:rsidRPr="009308B4">
        <w:rPr>
          <w:position w:val="-12"/>
        </w:rPr>
        <w:object w:dxaOrig="279" w:dyaOrig="380">
          <v:shape id="_x0000_i1109" type="#_x0000_t75" style="width:14.25pt;height:18.75pt" o:ole="">
            <v:imagedata r:id="rId173" o:title=""/>
          </v:shape>
          <o:OLEObject Type="Embed" ProgID="Equation.3" ShapeID="_x0000_i1109" DrawAspect="Content" ObjectID="_1617774464" r:id="rId174"/>
        </w:object>
      </w:r>
      <w:r w:rsidR="00F85F69" w:rsidRPr="00F706D8">
        <w:t xml:space="preserve"> </w:t>
      </w:r>
      <w:r w:rsidRPr="000D3147">
        <w:t xml:space="preserve">із </w:t>
      </w:r>
      <w:r w:rsidRPr="009308B4">
        <w:rPr>
          <w:position w:val="-16"/>
        </w:rPr>
        <w:object w:dxaOrig="820" w:dyaOrig="460">
          <v:shape id="_x0000_i1110" type="#_x0000_t75" style="width:41.25pt;height:23.25pt" o:ole="">
            <v:imagedata r:id="rId175" o:title=""/>
          </v:shape>
          <o:OLEObject Type="Embed" ProgID="Equation.3" ShapeID="_x0000_i1110" DrawAspect="Content" ObjectID="_1617774465" r:id="rId176"/>
        </w:object>
      </w:r>
      <w:r w:rsidRPr="000D3147">
        <w:t xml:space="preserve"> називається ряд </w:t>
      </w:r>
    </w:p>
    <w:p w:rsidR="009308B4" w:rsidRPr="000D3147" w:rsidRDefault="00F85F69" w:rsidP="00D45CAC">
      <w:pPr>
        <w:pStyle w:val="dtext"/>
        <w:rPr>
          <w:b/>
          <w:bCs/>
          <w:szCs w:val="28"/>
        </w:rPr>
      </w:pPr>
      <w:r w:rsidRPr="009308B4">
        <w:rPr>
          <w:position w:val="-30"/>
        </w:rPr>
        <w:object w:dxaOrig="1840" w:dyaOrig="740">
          <v:shape id="_x0000_i1111" type="#_x0000_t75" style="width:92.25pt;height:36.75pt" o:ole="">
            <v:imagedata r:id="rId177" o:title=""/>
          </v:shape>
          <o:OLEObject Type="Embed" ProgID="Equation.3" ShapeID="_x0000_i1111" DrawAspect="Content" ObjectID="_1617774466" r:id="rId178"/>
        </w:object>
      </w:r>
      <w:r w:rsidR="009308B4" w:rsidRPr="000D3147">
        <w:t xml:space="preserve"> </w:t>
      </w:r>
      <w:r w:rsidR="009308B4">
        <w:tab/>
      </w:r>
      <w:r w:rsidR="009308B4">
        <w:tab/>
      </w:r>
      <w:r w:rsidR="009308B4">
        <w:tab/>
      </w:r>
      <w:r w:rsidR="009308B4">
        <w:tab/>
      </w:r>
      <w:r w:rsidR="009308B4">
        <w:tab/>
      </w:r>
      <w:r w:rsidR="009308B4">
        <w:tab/>
      </w:r>
      <w:r w:rsidR="009308B4">
        <w:tab/>
      </w:r>
      <w:r w:rsidR="009308B4">
        <w:tab/>
      </w:r>
      <w:r w:rsidR="009308B4">
        <w:tab/>
      </w:r>
      <w:r w:rsidR="009308B4">
        <w:tab/>
      </w:r>
      <w:r w:rsidR="009308B4" w:rsidRPr="009308B4">
        <w:rPr>
          <w:bCs/>
          <w:szCs w:val="28"/>
        </w:rPr>
        <w:t>(4.6),</w:t>
      </w:r>
      <w:r w:rsidR="009308B4" w:rsidRPr="000D3147">
        <w:rPr>
          <w:b/>
          <w:bCs/>
          <w:szCs w:val="28"/>
        </w:rPr>
        <w:t xml:space="preserve"> </w:t>
      </w:r>
    </w:p>
    <w:p w:rsidR="009308B4" w:rsidRPr="000D3147" w:rsidRDefault="009308B4" w:rsidP="00D45CAC">
      <w:pPr>
        <w:pStyle w:val="dtext"/>
      </w:pPr>
      <w:r w:rsidRPr="009308B4">
        <w:rPr>
          <w:position w:val="-16"/>
        </w:rPr>
        <w:object w:dxaOrig="820" w:dyaOrig="460">
          <v:shape id="_x0000_i1112" type="#_x0000_t75" style="width:41.25pt;height:23.25pt" o:ole="">
            <v:imagedata r:id="rId179" o:title=""/>
          </v:shape>
          <o:OLEObject Type="Embed" ProgID="Equation.3" ShapeID="_x0000_i1112" DrawAspect="Content" ObjectID="_1617774467" r:id="rId180"/>
        </w:object>
      </w:r>
      <w:r w:rsidR="00F706D8">
        <w:t xml:space="preserve"> </w:t>
      </w:r>
      <w:r w:rsidRPr="000D3147">
        <w:t xml:space="preserve">- називається </w:t>
      </w:r>
      <w:r w:rsidRPr="009308B4">
        <w:rPr>
          <w:i/>
        </w:rPr>
        <w:t>коефіцієнтом Фур`є</w:t>
      </w:r>
      <w:r w:rsidRPr="009308B4">
        <w:t>.</w:t>
      </w:r>
    </w:p>
    <w:p w:rsidR="009308B4" w:rsidRDefault="009308B4" w:rsidP="00D45CAC">
      <w:pPr>
        <w:pStyle w:val="dtext"/>
      </w:pPr>
      <w:r w:rsidRPr="009308B4">
        <w:rPr>
          <w:position w:val="-16"/>
        </w:rPr>
        <w:object w:dxaOrig="1440" w:dyaOrig="460">
          <v:shape id="_x0000_i1113" type="#_x0000_t75" style="width:1in;height:23.25pt" o:ole="">
            <v:imagedata r:id="rId181" o:title=""/>
          </v:shape>
          <o:OLEObject Type="Embed" ProgID="Equation.3" ShapeID="_x0000_i1113" DrawAspect="Content" ObjectID="_1617774468" r:id="rId182"/>
        </w:object>
      </w:r>
      <w:r w:rsidRPr="000D3147">
        <w:t xml:space="preserve"> виконується </w:t>
      </w:r>
      <w:r w:rsidRPr="009308B4">
        <w:rPr>
          <w:i/>
        </w:rPr>
        <w:t>нерівність Бесселя</w:t>
      </w:r>
      <w:r w:rsidRPr="000D3147">
        <w:t xml:space="preserve"> : </w:t>
      </w:r>
    </w:p>
    <w:p w:rsidR="009308B4" w:rsidRDefault="009308B4" w:rsidP="00D45CAC">
      <w:pPr>
        <w:pStyle w:val="dtext"/>
        <w:rPr>
          <w:bCs/>
          <w:szCs w:val="32"/>
        </w:rPr>
      </w:pPr>
      <w:r w:rsidRPr="009308B4">
        <w:rPr>
          <w:position w:val="-30"/>
        </w:rPr>
        <w:object w:dxaOrig="3159" w:dyaOrig="740">
          <v:shape id="_x0000_i1114" type="#_x0000_t75" style="width:158.25pt;height:36.75pt" o:ole="">
            <v:imagedata r:id="rId183" o:title=""/>
          </v:shape>
          <o:OLEObject Type="Embed" ProgID="Equation.3" ShapeID="_x0000_i1114" DrawAspect="Content" ObjectID="_1617774469" r:id="rId184"/>
        </w:object>
      </w:r>
      <w:r w:rsidRPr="000D3147">
        <w:rPr>
          <w:b/>
          <w:bCs/>
          <w:color w:val="FF0000"/>
          <w:szCs w:val="32"/>
        </w:rPr>
        <w:t xml:space="preserve"> </w:t>
      </w:r>
      <w:r>
        <w:rPr>
          <w:b/>
          <w:bCs/>
          <w:color w:val="FF0000"/>
          <w:szCs w:val="32"/>
        </w:rPr>
        <w:tab/>
      </w:r>
      <w:r>
        <w:rPr>
          <w:b/>
          <w:bCs/>
          <w:color w:val="FF0000"/>
          <w:szCs w:val="32"/>
        </w:rPr>
        <w:tab/>
      </w:r>
      <w:r>
        <w:rPr>
          <w:b/>
          <w:bCs/>
          <w:color w:val="FF0000"/>
          <w:szCs w:val="32"/>
        </w:rPr>
        <w:tab/>
      </w:r>
      <w:r>
        <w:rPr>
          <w:b/>
          <w:bCs/>
          <w:color w:val="FF0000"/>
          <w:szCs w:val="32"/>
        </w:rPr>
        <w:tab/>
      </w:r>
      <w:r>
        <w:rPr>
          <w:b/>
          <w:bCs/>
          <w:color w:val="FF0000"/>
          <w:szCs w:val="32"/>
        </w:rPr>
        <w:tab/>
      </w:r>
      <w:r>
        <w:rPr>
          <w:b/>
          <w:bCs/>
          <w:color w:val="FF0000"/>
          <w:szCs w:val="32"/>
        </w:rPr>
        <w:tab/>
      </w:r>
      <w:r>
        <w:rPr>
          <w:b/>
          <w:bCs/>
          <w:color w:val="FF0000"/>
          <w:szCs w:val="32"/>
        </w:rPr>
        <w:tab/>
      </w:r>
      <w:r>
        <w:rPr>
          <w:b/>
          <w:bCs/>
          <w:color w:val="FF0000"/>
          <w:szCs w:val="32"/>
        </w:rPr>
        <w:tab/>
      </w:r>
      <w:r w:rsidRPr="009308B4">
        <w:rPr>
          <w:bCs/>
          <w:szCs w:val="32"/>
        </w:rPr>
        <w:t>(4.7)</w:t>
      </w:r>
      <w:r w:rsidR="00CB18F2">
        <w:rPr>
          <w:bCs/>
          <w:szCs w:val="32"/>
        </w:rPr>
        <w:t>.</w:t>
      </w:r>
    </w:p>
    <w:p w:rsidR="00B22B5D" w:rsidRPr="00F85F69" w:rsidRDefault="00B22B5D" w:rsidP="00D45CAC">
      <w:pPr>
        <w:pStyle w:val="dtext"/>
      </w:pPr>
      <w:r>
        <w:t xml:space="preserve">Нерівність Бесселя гарантує збіжність ряду Фур’є в середньоквадратичному, але не обов’язково до функції </w:t>
      </w:r>
      <w:r w:rsidRPr="00B22B5D">
        <w:rPr>
          <w:position w:val="-12"/>
        </w:rPr>
        <w:object w:dxaOrig="260" w:dyaOrig="360">
          <v:shape id="_x0000_i1115" type="#_x0000_t75" style="width:12.75pt;height:18pt" o:ole="">
            <v:imagedata r:id="rId185" o:title=""/>
          </v:shape>
          <o:OLEObject Type="Embed" ProgID="Equation.DSMT4" ShapeID="_x0000_i1115" DrawAspect="Content" ObjectID="_1617774470" r:id="rId186"/>
        </w:object>
      </w:r>
      <w:r w:rsidR="00F85F69">
        <w:t>.</w:t>
      </w:r>
    </w:p>
    <w:p w:rsidR="00B22B5D" w:rsidRPr="00B22B5D" w:rsidRDefault="00B22B5D" w:rsidP="00D45CAC">
      <w:pPr>
        <w:pStyle w:val="dtext"/>
      </w:pPr>
      <w:r w:rsidRPr="00EA0497">
        <w:rPr>
          <w:b/>
        </w:rPr>
        <w:t>Означення</w:t>
      </w:r>
      <w:r>
        <w:t xml:space="preserve"> </w:t>
      </w:r>
      <w:r w:rsidRPr="00B22B5D">
        <w:t>Ортонормована</w:t>
      </w:r>
      <w:r>
        <w:t xml:space="preserve"> </w:t>
      </w:r>
      <w:r w:rsidRPr="00273B80">
        <w:t>система</w:t>
      </w:r>
      <w:r>
        <w:t xml:space="preserve"> функцій </w:t>
      </w:r>
      <w:r w:rsidRPr="009308B4">
        <w:rPr>
          <w:position w:val="-20"/>
        </w:rPr>
        <w:object w:dxaOrig="1020" w:dyaOrig="499">
          <v:shape id="_x0000_i1116" type="#_x0000_t75" style="width:51pt;height:24.75pt" o:ole="">
            <v:imagedata r:id="rId187" o:title=""/>
          </v:shape>
          <o:OLEObject Type="Embed" ProgID="Equation.3" ShapeID="_x0000_i1116" DrawAspect="Content" ObjectID="_1617774471" r:id="rId188"/>
        </w:object>
      </w:r>
      <w:r>
        <w:t xml:space="preserve"> </w:t>
      </w:r>
      <w:r w:rsidR="00F706D8">
        <w:t>з</w:t>
      </w:r>
      <w:r>
        <w:t xml:space="preserve"> </w:t>
      </w:r>
      <w:r w:rsidRPr="009308B4">
        <w:rPr>
          <w:position w:val="-16"/>
        </w:rPr>
        <w:object w:dxaOrig="820" w:dyaOrig="460">
          <v:shape id="_x0000_i1117" type="#_x0000_t75" style="width:41.25pt;height:23.25pt" o:ole="">
            <v:imagedata r:id="rId175" o:title=""/>
          </v:shape>
          <o:OLEObject Type="Embed" ProgID="Equation.3" ShapeID="_x0000_i1117" DrawAspect="Content" ObjectID="_1617774472" r:id="rId189"/>
        </w:object>
      </w:r>
      <w:r>
        <w:t xml:space="preserve"> називається </w:t>
      </w:r>
      <w:r>
        <w:lastRenderedPageBreak/>
        <w:t xml:space="preserve">повною (замкненою), якщо ряд </w:t>
      </w:r>
      <w:r w:rsidR="006605E2">
        <w:t xml:space="preserve">Фур’є </w:t>
      </w:r>
      <w:r>
        <w:t xml:space="preserve">для будь – якої функції </w:t>
      </w:r>
      <w:r w:rsidRPr="00B22B5D">
        <w:rPr>
          <w:position w:val="-12"/>
        </w:rPr>
        <w:object w:dxaOrig="1200" w:dyaOrig="380">
          <v:shape id="_x0000_i1118" type="#_x0000_t75" style="width:60pt;height:18.75pt" o:ole="">
            <v:imagedata r:id="rId190" o:title=""/>
          </v:shape>
          <o:OLEObject Type="Embed" ProgID="Equation.DSMT4" ShapeID="_x0000_i1118" DrawAspect="Content" ObjectID="_1617774473" r:id="rId191"/>
        </w:object>
      </w:r>
      <w:r>
        <w:t xml:space="preserve"> </w:t>
      </w:r>
      <w:r w:rsidR="006605E2">
        <w:t xml:space="preserve">по цій системі функцій збігається до цієї </w:t>
      </w:r>
      <w:r w:rsidR="006605E2" w:rsidRPr="00273B80">
        <w:t>функції</w:t>
      </w:r>
      <w:r w:rsidR="006605E2">
        <w:t xml:space="preserve"> в просторі </w:t>
      </w:r>
      <w:r w:rsidR="006605E2" w:rsidRPr="009308B4">
        <w:rPr>
          <w:position w:val="-16"/>
        </w:rPr>
        <w:object w:dxaOrig="820" w:dyaOrig="460">
          <v:shape id="_x0000_i1119" type="#_x0000_t75" style="width:41.25pt;height:23.25pt" o:ole="">
            <v:imagedata r:id="rId175" o:title=""/>
          </v:shape>
          <o:OLEObject Type="Embed" ProgID="Equation.3" ShapeID="_x0000_i1119" DrawAspect="Content" ObjectID="_1617774474" r:id="rId192"/>
        </w:object>
      </w:r>
      <w:r w:rsidR="006605E2">
        <w:t>.</w:t>
      </w:r>
    </w:p>
    <w:p w:rsidR="00290349" w:rsidRDefault="00290349" w:rsidP="00D45CAC">
      <w:pPr>
        <w:pStyle w:val="dtext"/>
      </w:pPr>
      <w:r w:rsidRPr="00290349">
        <w:rPr>
          <w:b/>
          <w:u w:val="single"/>
        </w:rPr>
        <w:t>Теорема 2</w:t>
      </w:r>
      <w:r w:rsidRPr="00F53CDE">
        <w:rPr>
          <w:b/>
        </w:rPr>
        <w:t xml:space="preserve"> </w:t>
      </w:r>
      <w:r w:rsidR="00F53CDE" w:rsidRPr="00F53CDE">
        <w:rPr>
          <w:sz w:val="22"/>
          <w:szCs w:val="22"/>
        </w:rPr>
        <w:t>(</w:t>
      </w:r>
      <w:r w:rsidR="00F53CDE" w:rsidRPr="00F53CDE">
        <w:rPr>
          <w:i/>
          <w:sz w:val="22"/>
          <w:szCs w:val="22"/>
        </w:rPr>
        <w:t>Критерій замкненості ортонормованої системи функцій</w:t>
      </w:r>
      <w:r w:rsidR="00F53CDE" w:rsidRPr="00F53CDE">
        <w:rPr>
          <w:sz w:val="22"/>
          <w:szCs w:val="22"/>
        </w:rPr>
        <w:t>)</w:t>
      </w:r>
      <w:r w:rsidRPr="00F53CDE">
        <w:rPr>
          <w:b/>
        </w:rPr>
        <w:t xml:space="preserve"> </w:t>
      </w:r>
      <w:r w:rsidRPr="00290349">
        <w:t>Для того щоб система функцій</w:t>
      </w:r>
      <w:r w:rsidR="00C80D0A" w:rsidRPr="00C80D0A">
        <w:t xml:space="preserve"> </w:t>
      </w:r>
      <w:r w:rsidRPr="009308B4">
        <w:rPr>
          <w:position w:val="-20"/>
        </w:rPr>
        <w:object w:dxaOrig="1020" w:dyaOrig="499">
          <v:shape id="_x0000_i1120" type="#_x0000_t75" style="width:51pt;height:24.75pt" o:ole="">
            <v:imagedata r:id="rId187" o:title=""/>
          </v:shape>
          <o:OLEObject Type="Embed" ProgID="Equation.3" ShapeID="_x0000_i1120" DrawAspect="Content" ObjectID="_1617774475" r:id="rId193"/>
        </w:object>
      </w:r>
      <w:r>
        <w:t xml:space="preserve"> була повною в  </w:t>
      </w:r>
      <w:r w:rsidRPr="009308B4">
        <w:rPr>
          <w:position w:val="-16"/>
        </w:rPr>
        <w:object w:dxaOrig="820" w:dyaOrig="460">
          <v:shape id="_x0000_i1121" type="#_x0000_t75" style="width:41.25pt;height:23.25pt" o:ole="">
            <v:imagedata r:id="rId175" o:title=""/>
          </v:shape>
          <o:OLEObject Type="Embed" ProgID="Equation.3" ShapeID="_x0000_i1121" DrawAspect="Content" ObjectID="_1617774476" r:id="rId194"/>
        </w:object>
      </w:r>
      <w:r>
        <w:t xml:space="preserve"> необхідно і достатньо, щоб для </w:t>
      </w:r>
      <w:r w:rsidR="00C80D0A">
        <w:t>будь-якої</w:t>
      </w:r>
      <w:r>
        <w:t xml:space="preserve"> функції </w:t>
      </w:r>
      <w:r w:rsidRPr="00B22B5D">
        <w:rPr>
          <w:i/>
          <w:position w:val="-12"/>
        </w:rPr>
        <w:object w:dxaOrig="1200" w:dyaOrig="380">
          <v:shape id="_x0000_i1122" type="#_x0000_t75" style="width:60pt;height:18.75pt" o:ole="">
            <v:imagedata r:id="rId190" o:title=""/>
          </v:shape>
          <o:OLEObject Type="Embed" ProgID="Equation.DSMT4" ShapeID="_x0000_i1122" DrawAspect="Content" ObjectID="_1617774477" r:id="rId195"/>
        </w:object>
      </w:r>
      <w:r>
        <w:rPr>
          <w:i/>
        </w:rPr>
        <w:t xml:space="preserve"> </w:t>
      </w:r>
      <w:r w:rsidRPr="000B41A6">
        <w:t>виконувалось</w:t>
      </w:r>
      <w:r>
        <w:rPr>
          <w:i/>
        </w:rPr>
        <w:t xml:space="preserve"> рівність </w:t>
      </w:r>
      <w:r w:rsidR="009308B4" w:rsidRPr="000D3147">
        <w:t>Парсеваля</w:t>
      </w:r>
      <w:r w:rsidR="009308B4">
        <w:t xml:space="preserve"> – </w:t>
      </w:r>
      <w:r w:rsidR="009308B4" w:rsidRPr="000D3147">
        <w:t xml:space="preserve">Стеклова </w:t>
      </w:r>
      <w:r w:rsidR="00F706D8">
        <w:tab/>
      </w:r>
      <w:r w:rsidR="00F706D8" w:rsidRPr="00290349">
        <w:rPr>
          <w:position w:val="-30"/>
        </w:rPr>
        <w:object w:dxaOrig="2500" w:dyaOrig="740">
          <v:shape id="_x0000_i1123" type="#_x0000_t75" style="width:125.25pt;height:36.75pt" o:ole="">
            <v:imagedata r:id="rId196" o:title=""/>
          </v:shape>
          <o:OLEObject Type="Embed" ProgID="Equation.3" ShapeID="_x0000_i1123" DrawAspect="Content" ObjectID="_1617774478" r:id="rId197"/>
        </w:object>
      </w:r>
      <w:r>
        <w:tab/>
      </w:r>
      <w:r>
        <w:tab/>
      </w:r>
      <w:r>
        <w:tab/>
      </w:r>
      <w:r>
        <w:tab/>
      </w:r>
      <w:r>
        <w:tab/>
      </w:r>
      <w:r w:rsidR="00273B80" w:rsidRPr="00273B80">
        <w:tab/>
      </w:r>
      <w:r w:rsidR="00273B80" w:rsidRPr="00273B80">
        <w:tab/>
      </w:r>
      <w:r w:rsidR="00273B80" w:rsidRPr="00273B80">
        <w:tab/>
      </w:r>
      <w:r w:rsidR="00273B80" w:rsidRPr="00273B80">
        <w:tab/>
      </w:r>
      <w:r>
        <w:t>(4.8)</w:t>
      </w:r>
      <w:r w:rsidR="00CB18F2">
        <w:t>.</w:t>
      </w:r>
    </w:p>
    <w:p w:rsidR="00F53CDE" w:rsidRDefault="009F458D" w:rsidP="000B41A6">
      <w:pPr>
        <w:pStyle w:val="dheader3"/>
      </w:pPr>
      <w:r>
        <w:t xml:space="preserve">Теорема Гілберта </w:t>
      </w:r>
      <w:r w:rsidR="00D82456">
        <w:t>–</w:t>
      </w:r>
      <w:r>
        <w:t xml:space="preserve"> Шмідта</w:t>
      </w:r>
    </w:p>
    <w:p w:rsidR="00D82456" w:rsidRPr="00226165" w:rsidRDefault="00D82456" w:rsidP="00D45CAC">
      <w:pPr>
        <w:pStyle w:val="dtext"/>
      </w:pPr>
      <w:r w:rsidRPr="00226165">
        <w:t xml:space="preserve">[1, стор. </w:t>
      </w:r>
      <w:r>
        <w:t>310</w:t>
      </w:r>
      <w:r w:rsidRPr="00226165">
        <w:t xml:space="preserve"> - </w:t>
      </w:r>
      <w:r>
        <w:t>312</w:t>
      </w:r>
      <w:r w:rsidRPr="00226165">
        <w:t>]</w:t>
      </w:r>
    </w:p>
    <w:p w:rsidR="009308B4" w:rsidRPr="000D3147" w:rsidRDefault="009308B4" w:rsidP="00D45CAC">
      <w:pPr>
        <w:pStyle w:val="dtext"/>
        <w:rPr>
          <w:sz w:val="32"/>
          <w:szCs w:val="32"/>
        </w:rPr>
      </w:pPr>
      <w:r w:rsidRPr="000D3147">
        <w:t>Функція</w:t>
      </w:r>
      <w:r w:rsidRPr="000D3147">
        <w:rPr>
          <w:b/>
        </w:rPr>
        <w:t xml:space="preserve"> </w:t>
      </w:r>
      <w:r w:rsidR="009F458D" w:rsidRPr="009F458D">
        <w:rPr>
          <w:b/>
          <w:position w:val="-12"/>
        </w:rPr>
        <w:object w:dxaOrig="639" w:dyaOrig="380">
          <v:shape id="_x0000_i1124" type="#_x0000_t75" style="width:32.25pt;height:18.75pt" o:ole="">
            <v:imagedata r:id="rId198" o:title=""/>
          </v:shape>
          <o:OLEObject Type="Embed" ProgID="Equation.3" ShapeID="_x0000_i1124" DrawAspect="Content" ObjectID="_1617774479" r:id="rId199"/>
        </w:object>
      </w:r>
      <w:r w:rsidRPr="000D3147">
        <w:rPr>
          <w:b/>
        </w:rPr>
        <w:t xml:space="preserve"> </w:t>
      </w:r>
      <w:r w:rsidRPr="000D3147">
        <w:t>називається</w:t>
      </w:r>
      <w:r w:rsidRPr="000D3147">
        <w:rPr>
          <w:b/>
        </w:rPr>
        <w:t xml:space="preserve"> </w:t>
      </w:r>
      <w:r w:rsidRPr="009F458D">
        <w:rPr>
          <w:i/>
        </w:rPr>
        <w:t>джерелувато</w:t>
      </w:r>
      <w:r w:rsidR="009F458D">
        <w:rPr>
          <w:i/>
        </w:rPr>
        <w:t xml:space="preserve"> </w:t>
      </w:r>
      <w:r w:rsidRPr="009F458D">
        <w:rPr>
          <w:i/>
        </w:rPr>
        <w:t>-</w:t>
      </w:r>
      <w:r w:rsidR="009F458D">
        <w:rPr>
          <w:i/>
        </w:rPr>
        <w:t xml:space="preserve"> </w:t>
      </w:r>
      <w:r w:rsidRPr="009F458D">
        <w:rPr>
          <w:i/>
        </w:rPr>
        <w:t>зображуваною</w:t>
      </w:r>
      <w:r w:rsidRPr="000D3147">
        <w:rPr>
          <w:b/>
        </w:rPr>
        <w:t xml:space="preserve"> </w:t>
      </w:r>
      <w:r w:rsidRPr="000D3147">
        <w:t xml:space="preserve">через ермітове неперервне ядро </w:t>
      </w:r>
      <w:r w:rsidR="009F458D" w:rsidRPr="009F458D">
        <w:rPr>
          <w:position w:val="-16"/>
        </w:rPr>
        <w:object w:dxaOrig="2320" w:dyaOrig="460">
          <v:shape id="_x0000_i1125" type="#_x0000_t75" style="width:116.25pt;height:23.25pt" o:ole="">
            <v:imagedata r:id="rId200" o:title=""/>
          </v:shape>
          <o:OLEObject Type="Embed" ProgID="Equation.3" ShapeID="_x0000_i1125" DrawAspect="Content" ObjectID="_1617774480" r:id="rId201"/>
        </w:object>
      </w:r>
      <w:r w:rsidRPr="000D3147">
        <w:t xml:space="preserve">, </w:t>
      </w:r>
      <w:r w:rsidR="00F706D8" w:rsidRPr="009F458D">
        <w:rPr>
          <w:position w:val="-16"/>
        </w:rPr>
        <w:object w:dxaOrig="1719" w:dyaOrig="460">
          <v:shape id="_x0000_i1126" type="#_x0000_t75" style="width:86.25pt;height:23.25pt" o:ole="">
            <v:imagedata r:id="rId202" o:title=""/>
          </v:shape>
          <o:OLEObject Type="Embed" ProgID="Equation.3" ShapeID="_x0000_i1126" DrawAspect="Content" ObjectID="_1617774481" r:id="rId203"/>
        </w:object>
      </w:r>
      <w:r w:rsidRPr="000D3147">
        <w:t xml:space="preserve">, якщо існує функція </w:t>
      </w:r>
      <w:r w:rsidR="009F458D" w:rsidRPr="009F458D">
        <w:rPr>
          <w:position w:val="-16"/>
        </w:rPr>
        <w:object w:dxaOrig="1620" w:dyaOrig="460">
          <v:shape id="_x0000_i1127" type="#_x0000_t75" style="width:81pt;height:23.25pt" o:ole="">
            <v:imagedata r:id="rId204" o:title=""/>
          </v:shape>
          <o:OLEObject Type="Embed" ProgID="Equation.3" ShapeID="_x0000_i1127" DrawAspect="Content" ObjectID="_1617774482" r:id="rId205"/>
        </w:object>
      </w:r>
      <w:r w:rsidRPr="000D3147">
        <w:t xml:space="preserve"> така</w:t>
      </w:r>
      <w:r w:rsidR="00C80D0A">
        <w:t>,</w:t>
      </w:r>
      <w:r w:rsidRPr="000D3147">
        <w:t xml:space="preserve"> що </w:t>
      </w:r>
      <w:r w:rsidR="00F706D8">
        <w:t xml:space="preserve"> </w:t>
      </w:r>
      <w:r w:rsidR="00F706D8">
        <w:tab/>
      </w:r>
      <w:r w:rsidR="009F458D" w:rsidRPr="009F458D">
        <w:rPr>
          <w:position w:val="-34"/>
        </w:rPr>
        <w:object w:dxaOrig="2960" w:dyaOrig="639">
          <v:shape id="_x0000_i1128" type="#_x0000_t75" style="width:147.75pt;height:32.25pt" o:ole="">
            <v:imagedata r:id="rId206" o:title=""/>
          </v:shape>
          <o:OLEObject Type="Embed" ProgID="Equation.3" ShapeID="_x0000_i1128" DrawAspect="Content" ObjectID="_1617774483" r:id="rId207"/>
        </w:object>
      </w:r>
      <w:r>
        <w:tab/>
      </w:r>
      <w:r>
        <w:tab/>
      </w:r>
      <w:r w:rsidR="00CB18F2">
        <w:rPr>
          <w:lang w:val="en-US"/>
        </w:rPr>
        <w:tab/>
      </w:r>
      <w:r w:rsidR="00CB18F2">
        <w:rPr>
          <w:lang w:val="en-US"/>
        </w:rPr>
        <w:tab/>
      </w:r>
      <w:r>
        <w:tab/>
      </w:r>
      <w:r w:rsidRPr="009F458D">
        <w:rPr>
          <w:bCs/>
          <w:szCs w:val="32"/>
        </w:rPr>
        <w:t>(4.9)</w:t>
      </w:r>
      <w:r w:rsidR="00C80D0A">
        <w:rPr>
          <w:bCs/>
          <w:szCs w:val="32"/>
        </w:rPr>
        <w:t>.</w:t>
      </w:r>
    </w:p>
    <w:p w:rsidR="009308B4" w:rsidRPr="009F458D" w:rsidRDefault="009308B4" w:rsidP="00D45CAC">
      <w:pPr>
        <w:pStyle w:val="dtext"/>
      </w:pPr>
      <w:r w:rsidRPr="009F458D">
        <w:rPr>
          <w:b/>
          <w:u w:val="single"/>
        </w:rPr>
        <w:t xml:space="preserve">Теорема </w:t>
      </w:r>
      <w:r w:rsidR="009F458D">
        <w:rPr>
          <w:b/>
          <w:u w:val="single"/>
        </w:rPr>
        <w:t>3</w:t>
      </w:r>
      <w:r w:rsidR="009F458D" w:rsidRPr="009F458D">
        <w:rPr>
          <w:b/>
        </w:rPr>
        <w:t xml:space="preserve"> </w:t>
      </w:r>
      <w:r w:rsidRPr="009F458D">
        <w:rPr>
          <w:i/>
          <w:sz w:val="22"/>
          <w:szCs w:val="22"/>
        </w:rPr>
        <w:t>(Гільберта – Шмідта</w:t>
      </w:r>
      <w:r w:rsidRPr="009F458D">
        <w:t>) Довільна джерелувато</w:t>
      </w:r>
      <w:r w:rsidR="009F458D">
        <w:t xml:space="preserve"> </w:t>
      </w:r>
      <w:r w:rsidRPr="009F458D">
        <w:t>-</w:t>
      </w:r>
      <w:r w:rsidR="009F458D">
        <w:t xml:space="preserve"> </w:t>
      </w:r>
      <w:r w:rsidRPr="009F458D">
        <w:t xml:space="preserve">зображувана функція </w:t>
      </w:r>
      <w:r w:rsidR="009F458D" w:rsidRPr="009F458D">
        <w:rPr>
          <w:position w:val="-12"/>
        </w:rPr>
        <w:object w:dxaOrig="279" w:dyaOrig="380">
          <v:shape id="_x0000_i1129" type="#_x0000_t75" style="width:14.25pt;height:18.75pt" o:ole="">
            <v:imagedata r:id="rId208" o:title=""/>
          </v:shape>
          <o:OLEObject Type="Embed" ProgID="Equation.3" ShapeID="_x0000_i1129" DrawAspect="Content" ObjectID="_1617774484" r:id="rId209"/>
        </w:object>
      </w:r>
      <w:r w:rsidR="009F458D">
        <w:t xml:space="preserve"> </w:t>
      </w:r>
      <w:r w:rsidRPr="009F458D">
        <w:t xml:space="preserve">розкладається в абсолютно і рівномірно збіжний ряд Фур`є за системою власних функцій ермітового неперервного ядра </w:t>
      </w:r>
      <w:r w:rsidR="009F458D" w:rsidRPr="009F458D">
        <w:rPr>
          <w:position w:val="-16"/>
        </w:rPr>
        <w:object w:dxaOrig="980" w:dyaOrig="460">
          <v:shape id="_x0000_i1130" type="#_x0000_t75" style="width:48.75pt;height:23.25pt" o:ole="">
            <v:imagedata r:id="rId210" o:title=""/>
          </v:shape>
          <o:OLEObject Type="Embed" ProgID="Equation.3" ShapeID="_x0000_i1130" DrawAspect="Content" ObjectID="_1617774485" r:id="rId211"/>
        </w:object>
      </w:r>
      <w:r w:rsidR="00C80D0A">
        <w:t>.</w:t>
      </w:r>
    </w:p>
    <w:p w:rsidR="009308B4" w:rsidRPr="000D3147" w:rsidRDefault="009308B4" w:rsidP="00D45CAC">
      <w:pPr>
        <w:pStyle w:val="dtext"/>
      </w:pPr>
      <w:r w:rsidRPr="00E72D80">
        <w:rPr>
          <w:b/>
        </w:rPr>
        <w:t>Доведення:</w:t>
      </w:r>
      <w:r w:rsidR="00E72D80" w:rsidRPr="00E72D80">
        <w:rPr>
          <w:b/>
          <w:lang w:val="ru-RU"/>
        </w:rPr>
        <w:t xml:space="preserve"> </w:t>
      </w:r>
      <w:r w:rsidR="00834D38">
        <w:t>Обчислимо</w:t>
      </w:r>
      <w:r w:rsidRPr="000D3147">
        <w:t xml:space="preserve"> коефіцієнти Фур`є </w:t>
      </w:r>
      <w:r w:rsidR="00834D38" w:rsidRPr="00834D38">
        <w:rPr>
          <w:position w:val="-34"/>
        </w:rPr>
        <w:object w:dxaOrig="4300" w:dyaOrig="840">
          <v:shape id="_x0000_i1131" type="#_x0000_t75" style="width:215.25pt;height:42pt" o:ole="">
            <v:imagedata r:id="rId212" o:title=""/>
          </v:shape>
          <o:OLEObject Type="Embed" ProgID="Equation.3" ShapeID="_x0000_i1131" DrawAspect="Content" ObjectID="_1617774486" r:id="rId213"/>
        </w:object>
      </w:r>
      <w:r w:rsidR="009F52A7">
        <w:rPr>
          <w:sz w:val="32"/>
          <w:szCs w:val="32"/>
        </w:rPr>
        <w:t xml:space="preserve">. </w:t>
      </w:r>
      <w:r w:rsidRPr="000D3147">
        <w:t xml:space="preserve">Отже </w:t>
      </w:r>
      <w:r w:rsidR="00834D38">
        <w:t xml:space="preserve"> ряд Фур’є </w:t>
      </w:r>
      <w:r w:rsidR="00F85F69">
        <w:t xml:space="preserve">функції </w:t>
      </w:r>
      <w:r w:rsidR="00F85F69" w:rsidRPr="00F85F69">
        <w:rPr>
          <w:position w:val="-12"/>
        </w:rPr>
        <w:object w:dxaOrig="260" w:dyaOrig="360">
          <v:shape id="_x0000_i1132" type="#_x0000_t75" style="width:12.75pt;height:18pt" o:ole="">
            <v:imagedata r:id="rId214" o:title=""/>
          </v:shape>
          <o:OLEObject Type="Embed" ProgID="Equation.DSMT4" ShapeID="_x0000_i1132" DrawAspect="Content" ObjectID="_1617774487" r:id="rId215"/>
        </w:object>
      </w:r>
      <w:r w:rsidR="00F85F69">
        <w:t xml:space="preserve"> </w:t>
      </w:r>
      <w:r w:rsidR="00834D38">
        <w:t xml:space="preserve">має вигляд </w:t>
      </w:r>
      <w:r w:rsidR="00834D38" w:rsidRPr="00834D38">
        <w:rPr>
          <w:position w:val="-34"/>
        </w:rPr>
        <w:object w:dxaOrig="1880" w:dyaOrig="840">
          <v:shape id="_x0000_i1133" type="#_x0000_t75" style="width:93.75pt;height:42pt" o:ole="">
            <v:imagedata r:id="rId216" o:title=""/>
          </v:shape>
          <o:OLEObject Type="Embed" ProgID="Equation.3" ShapeID="_x0000_i1133" DrawAspect="Content" ObjectID="_1617774488" r:id="rId217"/>
        </w:object>
      </w:r>
      <w:r w:rsidR="00580783">
        <w:tab/>
      </w:r>
      <w:r w:rsidR="00580783">
        <w:tab/>
      </w:r>
      <w:r w:rsidR="00CB18F2" w:rsidRPr="00CB18F2">
        <w:tab/>
      </w:r>
      <w:r w:rsidR="00CB18F2" w:rsidRPr="00CB18F2">
        <w:tab/>
      </w:r>
      <w:r w:rsidRPr="00834D38">
        <w:rPr>
          <w:bCs/>
          <w:szCs w:val="32"/>
        </w:rPr>
        <w:t>(4.10)</w:t>
      </w:r>
      <w:r w:rsidR="009F52A7">
        <w:rPr>
          <w:bCs/>
          <w:szCs w:val="32"/>
        </w:rPr>
        <w:t>.</w:t>
      </w:r>
    </w:p>
    <w:p w:rsidR="009308B4" w:rsidRPr="000D3147" w:rsidRDefault="009308B4" w:rsidP="00D45CAC">
      <w:pPr>
        <w:pStyle w:val="dtext"/>
      </w:pPr>
      <w:r w:rsidRPr="000D3147">
        <w:t xml:space="preserve">Якщо власних чисел скінчена кількість, то з (4.5) </w:t>
      </w:r>
      <w:r w:rsidR="009F52A7">
        <w:t xml:space="preserve"> випливає, що </w:t>
      </w:r>
      <w:r w:rsidR="00226165" w:rsidRPr="00CA4BF0">
        <w:rPr>
          <w:position w:val="-34"/>
        </w:rPr>
        <w:object w:dxaOrig="2640" w:dyaOrig="859">
          <v:shape id="_x0000_i1134" type="#_x0000_t75" style="width:132pt;height:42.75pt" o:ole="">
            <v:imagedata r:id="rId218" o:title=""/>
          </v:shape>
          <o:OLEObject Type="Embed" ProgID="Equation.3" ShapeID="_x0000_i1134" DrawAspect="Content" ObjectID="_1617774489" r:id="rId219"/>
        </w:object>
      </w:r>
      <w:r>
        <w:t>,</w:t>
      </w:r>
      <w:r w:rsidRPr="000D3147">
        <w:t xml:space="preserve"> якщо ж власних чисел </w:t>
      </w:r>
      <w:r w:rsidR="00CA4BF0">
        <w:t>злічена</w:t>
      </w:r>
      <w:r w:rsidRPr="000D3147">
        <w:t xml:space="preserve"> кількість, то </w:t>
      </w:r>
      <w:r w:rsidR="00CA4BF0">
        <w:t>з (4.3) випливає</w:t>
      </w:r>
      <w:r>
        <w:t xml:space="preserve"> співвідношення:</w:t>
      </w:r>
    </w:p>
    <w:p w:rsidR="009308B4" w:rsidRPr="000D3147" w:rsidRDefault="00CA4BF0" w:rsidP="00D45CAC">
      <w:pPr>
        <w:pStyle w:val="dtext"/>
      </w:pPr>
      <w:r w:rsidRPr="00CA4BF0">
        <w:rPr>
          <w:position w:val="-46"/>
        </w:rPr>
        <w:object w:dxaOrig="6660" w:dyaOrig="999">
          <v:shape id="_x0000_i1135" type="#_x0000_t75" style="width:333pt;height:50.25pt" o:ole="">
            <v:imagedata r:id="rId220" o:title=""/>
          </v:shape>
          <o:OLEObject Type="Embed" ProgID="Equation.3" ShapeID="_x0000_i1135" DrawAspect="Content" ObjectID="_1617774490" r:id="rId221"/>
        </w:object>
      </w:r>
      <w:r w:rsidR="009308B4" w:rsidRPr="000D3147">
        <w:t>,</w:t>
      </w:r>
      <w:r>
        <w:tab/>
      </w:r>
      <w:r w:rsidRPr="00CA4BF0">
        <w:rPr>
          <w:position w:val="-12"/>
        </w:rPr>
        <w:object w:dxaOrig="1180" w:dyaOrig="380">
          <v:shape id="_x0000_i1136" type="#_x0000_t75" style="width:59.25pt;height:18.75pt" o:ole="">
            <v:imagedata r:id="rId222" o:title=""/>
          </v:shape>
          <o:OLEObject Type="Embed" ProgID="Equation.3" ShapeID="_x0000_i1136" DrawAspect="Content" ObjectID="_1617774491" r:id="rId223"/>
        </w:object>
      </w:r>
      <w:r>
        <w:t>.</w:t>
      </w:r>
    </w:p>
    <w:p w:rsidR="009308B4" w:rsidRPr="000D3147" w:rsidRDefault="00E556FE" w:rsidP="00D45CAC">
      <w:pPr>
        <w:pStyle w:val="dtext"/>
      </w:pPr>
      <w:r>
        <w:t>Покажемо, що ф</w:t>
      </w:r>
      <w:r w:rsidR="009308B4" w:rsidRPr="000D3147">
        <w:t>ормул</w:t>
      </w:r>
      <w:r w:rsidR="004B0BF5">
        <w:t>у</w:t>
      </w:r>
      <w:r w:rsidR="009308B4" w:rsidRPr="000D3147">
        <w:t xml:space="preserve"> (4.4) </w:t>
      </w:r>
      <w:r w:rsidR="004B0BF5">
        <w:t xml:space="preserve">можна розглядати як </w:t>
      </w:r>
      <w:r w:rsidR="009308B4" w:rsidRPr="000D3147">
        <w:t xml:space="preserve">розвинення ядра </w:t>
      </w:r>
      <w:r w:rsidRPr="00E556FE">
        <w:rPr>
          <w:position w:val="-16"/>
        </w:rPr>
        <w:object w:dxaOrig="980" w:dyaOrig="460">
          <v:shape id="_x0000_i1137" type="#_x0000_t75" style="width:48.75pt;height:23.25pt" o:ole="">
            <v:imagedata r:id="rId224" o:title=""/>
          </v:shape>
          <o:OLEObject Type="Embed" ProgID="Equation.3" ShapeID="_x0000_i1137" DrawAspect="Content" ObjectID="_1617774492" r:id="rId225"/>
        </w:object>
      </w:r>
      <w:r w:rsidR="004B0BF5">
        <w:t xml:space="preserve"> в ряд Фур’є </w:t>
      </w:r>
      <w:r w:rsidR="009308B4" w:rsidRPr="000D3147">
        <w:t>по системі власних функцій</w:t>
      </w:r>
      <w:r w:rsidR="004B0BF5">
        <w:t xml:space="preserve"> </w:t>
      </w:r>
      <w:r w:rsidR="004B0BF5" w:rsidRPr="004B0BF5">
        <w:rPr>
          <w:position w:val="-12"/>
        </w:rPr>
        <w:object w:dxaOrig="639" w:dyaOrig="380">
          <v:shape id="_x0000_i1138" type="#_x0000_t75" style="width:32.25pt;height:18.75pt" o:ole="">
            <v:imagedata r:id="rId226" o:title=""/>
          </v:shape>
          <o:OLEObject Type="Embed" ProgID="Equation.DSMT4" ShapeID="_x0000_i1138" DrawAspect="Content" ObjectID="_1617774493" r:id="rId227"/>
        </w:object>
      </w:r>
      <w:r w:rsidR="009308B4" w:rsidRPr="000D3147">
        <w:t>. Перевіримо це</w:t>
      </w:r>
      <w:r>
        <w:t xml:space="preserve"> </w:t>
      </w:r>
      <w:r w:rsidR="002E5954">
        <w:t xml:space="preserve">обчислюючи коефіцієнт Фур’є </w:t>
      </w:r>
      <w:r w:rsidR="00C80D0A" w:rsidRPr="00E556FE">
        <w:rPr>
          <w:position w:val="-34"/>
        </w:rPr>
        <w:object w:dxaOrig="7620" w:dyaOrig="859">
          <v:shape id="_x0000_i1139" type="#_x0000_t75" style="width:381pt;height:42.75pt" o:ole="">
            <v:imagedata r:id="rId228" o:title=""/>
          </v:shape>
          <o:OLEObject Type="Embed" ProgID="Equation.3" ShapeID="_x0000_i1139" DrawAspect="Content" ObjectID="_1617774494" r:id="rId229"/>
        </w:object>
      </w:r>
      <w:r w:rsidR="002E5954">
        <w:t>.</w:t>
      </w:r>
      <w:r w:rsidR="009308B4" w:rsidRPr="000D3147">
        <w:t xml:space="preserve"> </w:t>
      </w:r>
      <w:r w:rsidR="00C80D0A">
        <w:t xml:space="preserve">Доведемо рівномірну </w:t>
      </w:r>
      <w:r w:rsidR="002E5954">
        <w:t>збіжність ряду Фур’є</w:t>
      </w:r>
      <w:r w:rsidR="00F85F69">
        <w:t xml:space="preserve"> (4.10)</w:t>
      </w:r>
      <w:r w:rsidR="002E5954">
        <w:t xml:space="preserve"> за критерієм Коші </w:t>
      </w:r>
      <w:r w:rsidR="009308B4" w:rsidRPr="000D3147">
        <w:t xml:space="preserve">і покажемо, що при </w:t>
      </w:r>
      <w:r w:rsidR="002E5954" w:rsidRPr="000D3147">
        <w:rPr>
          <w:position w:val="-10"/>
        </w:rPr>
        <w:object w:dxaOrig="1160" w:dyaOrig="300">
          <v:shape id="_x0000_i1140" type="#_x0000_t75" style="width:57.75pt;height:15pt" o:ole="">
            <v:imagedata r:id="rId230" o:title=""/>
          </v:shape>
          <o:OLEObject Type="Embed" ProgID="Equation.3" ShapeID="_x0000_i1140" DrawAspect="Content" ObjectID="_1617774495" r:id="rId231"/>
        </w:object>
      </w:r>
      <w:r w:rsidR="009308B4">
        <w:t>,</w:t>
      </w:r>
      <w:r w:rsidR="009308B4" w:rsidRPr="000D3147">
        <w:t xml:space="preserve"> </w:t>
      </w:r>
      <w:r w:rsidR="002E5954">
        <w:t xml:space="preserve">відрізок ряду прямує до нуля. </w:t>
      </w:r>
      <w:r w:rsidR="00D137AF">
        <w:t>З</w:t>
      </w:r>
      <w:r w:rsidR="009308B4" w:rsidRPr="000D3147">
        <w:t>а</w:t>
      </w:r>
      <w:r w:rsidR="00D137AF">
        <w:t xml:space="preserve"> нерівністю Коші</w:t>
      </w:r>
      <w:r w:rsidR="00F85F69">
        <w:t xml:space="preserve"> </w:t>
      </w:r>
      <w:r w:rsidR="00D137AF">
        <w:t>-</w:t>
      </w:r>
      <w:r w:rsidR="00F85F69">
        <w:t xml:space="preserve"> </w:t>
      </w:r>
      <w:r w:rsidR="0086647A">
        <w:t>Бунякі</w:t>
      </w:r>
      <w:r w:rsidR="00D137AF">
        <w:t>вського маємо:</w:t>
      </w:r>
    </w:p>
    <w:p w:rsidR="009308B4" w:rsidRPr="000D3147" w:rsidRDefault="002E5954" w:rsidP="00D45CAC">
      <w:pPr>
        <w:pStyle w:val="dtext"/>
      </w:pPr>
      <w:r w:rsidRPr="002E5954">
        <w:rPr>
          <w:position w:val="-46"/>
        </w:rPr>
        <w:object w:dxaOrig="6640" w:dyaOrig="1120">
          <v:shape id="_x0000_i1141" type="#_x0000_t75" style="width:332.25pt;height:56.25pt" o:ole="">
            <v:imagedata r:id="rId232" o:title=""/>
          </v:shape>
          <o:OLEObject Type="Embed" ProgID="Equation.3" ShapeID="_x0000_i1141" DrawAspect="Content" ObjectID="_1617774496" r:id="rId233"/>
        </w:object>
      </w:r>
      <w:r w:rsidR="004B0BF5">
        <w:t>.</w:t>
      </w:r>
    </w:p>
    <w:p w:rsidR="009308B4" w:rsidRPr="000D3147" w:rsidRDefault="00C8328F" w:rsidP="00D45CAC">
      <w:pPr>
        <w:pStyle w:val="dtext"/>
      </w:pPr>
      <w:r w:rsidRPr="00F85F69">
        <w:rPr>
          <w:position w:val="-30"/>
        </w:rPr>
        <w:object w:dxaOrig="2500" w:dyaOrig="800">
          <v:shape id="_x0000_i1142" type="#_x0000_t75" style="width:125.25pt;height:39.75pt" o:ole="">
            <v:imagedata r:id="rId234" o:title=""/>
          </v:shape>
          <o:OLEObject Type="Embed" ProgID="Equation.3" ShapeID="_x0000_i1142" DrawAspect="Content" ObjectID="_1617774497" r:id="rId235"/>
        </w:object>
      </w:r>
      <w:r w:rsidR="002755E4">
        <w:t xml:space="preserve">, тобто ряд збігається, а вказана сума </w:t>
      </w:r>
      <w:r w:rsidR="00F85F69">
        <w:t>прямує</w:t>
      </w:r>
      <w:r w:rsidR="00CB112E">
        <w:t xml:space="preserve"> </w:t>
      </w:r>
      <w:r w:rsidR="009308B4" w:rsidRPr="000D3147">
        <w:t xml:space="preserve">до 0 при </w:t>
      </w:r>
      <w:r w:rsidR="00CB112E" w:rsidRPr="004B0BF5">
        <w:rPr>
          <w:position w:val="-10"/>
        </w:rPr>
        <w:object w:dxaOrig="980" w:dyaOrig="260">
          <v:shape id="_x0000_i1143" type="#_x0000_t75" style="width:72.75pt;height:18.75pt" o:ole="">
            <v:imagedata r:id="rId236" o:title=""/>
          </v:shape>
          <o:OLEObject Type="Embed" ProgID="Equation.3" ShapeID="_x0000_i1143" DrawAspect="Content" ObjectID="_1617774498" r:id="rId237"/>
        </w:object>
      </w:r>
      <w:r w:rsidR="004B0BF5">
        <w:t>.</w:t>
      </w:r>
    </w:p>
    <w:p w:rsidR="00F85F69" w:rsidRDefault="00CB112E" w:rsidP="00D45CAC">
      <w:pPr>
        <w:pStyle w:val="dtext"/>
      </w:pPr>
      <w:r w:rsidRPr="00F85F69">
        <w:rPr>
          <w:position w:val="-34"/>
        </w:rPr>
        <w:object w:dxaOrig="3920" w:dyaOrig="900">
          <v:shape id="_x0000_i1144" type="#_x0000_t75" style="width:198pt;height:45.75pt" o:ole="">
            <v:imagedata r:id="rId238" o:title=""/>
          </v:shape>
          <o:OLEObject Type="Embed" ProgID="Equation.3" ShapeID="_x0000_i1144" DrawAspect="Content" ObjectID="_1617774499" r:id="rId239"/>
        </w:object>
      </w:r>
      <w:r w:rsidR="002755E4">
        <w:t>, тобто ряд збігається.</w:t>
      </w:r>
    </w:p>
    <w:p w:rsidR="009308B4" w:rsidRPr="000D3147" w:rsidRDefault="009308B4" w:rsidP="00D45CAC">
      <w:pPr>
        <w:pStyle w:val="dtext"/>
      </w:pPr>
      <w:r w:rsidRPr="000D3147">
        <w:t xml:space="preserve">Отже </w:t>
      </w:r>
      <w:r w:rsidR="00F85F69" w:rsidRPr="00F85F69">
        <w:rPr>
          <w:position w:val="-46"/>
        </w:rPr>
        <w:object w:dxaOrig="4599" w:dyaOrig="1120">
          <v:shape id="_x0000_i1145" type="#_x0000_t75" style="width:230.25pt;height:56.25pt" o:ole="">
            <v:imagedata r:id="rId240" o:title=""/>
          </v:shape>
          <o:OLEObject Type="Embed" ProgID="Equation.3" ShapeID="_x0000_i1145" DrawAspect="Content" ObjectID="_1617774500" r:id="rId241"/>
        </w:object>
      </w:r>
      <w:r w:rsidRPr="000D3147">
        <w:t xml:space="preserve"> </w:t>
      </w:r>
    </w:p>
    <w:p w:rsidR="009308B4" w:rsidRPr="000D3147" w:rsidRDefault="009308B4" w:rsidP="00D45CAC">
      <w:pPr>
        <w:pStyle w:val="dtext"/>
      </w:pPr>
      <w:r w:rsidRPr="000D3147">
        <w:t xml:space="preserve">а отже </w:t>
      </w:r>
      <w:r w:rsidR="00F85F69" w:rsidRPr="00F85F69">
        <w:rPr>
          <w:position w:val="-34"/>
        </w:rPr>
        <w:object w:dxaOrig="1380" w:dyaOrig="780">
          <v:shape id="_x0000_i1146" type="#_x0000_t75" style="width:69pt;height:39pt" o:ole="">
            <v:imagedata r:id="rId242" o:title=""/>
          </v:shape>
          <o:OLEObject Type="Embed" ProgID="Equation.3" ShapeID="_x0000_i1146" DrawAspect="Content" ObjectID="_1617774501" r:id="rId243"/>
        </w:object>
      </w:r>
      <w:r w:rsidRPr="000D3147">
        <w:t xml:space="preserve"> збігається абсолютно і рівномірно</w:t>
      </w:r>
      <w:r w:rsidR="00FB4167">
        <w:t>.</w:t>
      </w:r>
      <w:r w:rsidRPr="000D3147">
        <w:t xml:space="preserve"> </w:t>
      </w:r>
    </w:p>
    <w:p w:rsidR="009308B4" w:rsidRPr="000D3147" w:rsidRDefault="009308B4" w:rsidP="00C90989">
      <w:r w:rsidRPr="00052F55">
        <w:rPr>
          <w:b/>
        </w:rPr>
        <w:t>Наслідок 1</w:t>
      </w:r>
      <w:r w:rsidR="00052F55">
        <w:rPr>
          <w:b/>
        </w:rPr>
        <w:t xml:space="preserve"> </w:t>
      </w:r>
      <w:r w:rsidRPr="000D3147">
        <w:t xml:space="preserve">Довільне повторне ядро для ермітового неперервного ядра </w:t>
      </w:r>
      <w:r w:rsidR="00052F55" w:rsidRPr="00052F55">
        <w:rPr>
          <w:position w:val="-16"/>
        </w:rPr>
        <w:object w:dxaOrig="980" w:dyaOrig="460">
          <v:shape id="_x0000_i1147" type="#_x0000_t75" style="width:48.75pt;height:23.25pt" o:ole="">
            <v:imagedata r:id="rId244" o:title=""/>
          </v:shape>
          <o:OLEObject Type="Embed" ProgID="Equation.3" ShapeID="_x0000_i1147" DrawAspect="Content" ObjectID="_1617774502" r:id="rId245"/>
        </w:object>
      </w:r>
      <w:r w:rsidRPr="000D3147">
        <w:t xml:space="preserve"> розкладається в білінійний ряд по системі власних функцій ермітового неперервного ядра, який збігається абсолютно і рівномірно.</w:t>
      </w:r>
      <w:r w:rsidR="004B0BF5">
        <w:t xml:space="preserve"> </w:t>
      </w:r>
      <w:r w:rsidR="00226165" w:rsidRPr="00052F55">
        <w:rPr>
          <w:position w:val="-34"/>
        </w:rPr>
        <w:object w:dxaOrig="3080" w:dyaOrig="840">
          <v:shape id="_x0000_i1148" type="#_x0000_t75" style="width:134.25pt;height:39.75pt" o:ole="">
            <v:imagedata r:id="rId246" o:title=""/>
          </v:shape>
          <o:OLEObject Type="Embed" ProgID="Equation.3" ShapeID="_x0000_i1148" DrawAspect="Content" ObjectID="_1617774503" r:id="rId247"/>
        </w:object>
      </w:r>
      <w:r w:rsidRPr="000D3147">
        <w:t xml:space="preserve">, </w:t>
      </w:r>
      <w:r w:rsidRPr="000D3147">
        <w:rPr>
          <w:position w:val="-10"/>
        </w:rPr>
        <w:object w:dxaOrig="999" w:dyaOrig="320">
          <v:shape id="_x0000_i1149" type="#_x0000_t75" style="width:50.25pt;height:15.75pt" o:ole="">
            <v:imagedata r:id="rId248" o:title=""/>
          </v:shape>
          <o:OLEObject Type="Embed" ProgID="Equation.3" ShapeID="_x0000_i1149" DrawAspect="Content" ObjectID="_1617774504" r:id="rId249"/>
        </w:object>
      </w:r>
      <w:r w:rsidRPr="000D3147">
        <w:t xml:space="preserve"> де коефіцієнти Фур’є </w:t>
      </w:r>
      <w:r w:rsidR="00052F55" w:rsidRPr="00052F55">
        <w:rPr>
          <w:position w:val="-36"/>
        </w:rPr>
        <w:object w:dxaOrig="940" w:dyaOrig="880">
          <v:shape id="_x0000_i1150" type="#_x0000_t75" style="width:27pt;height:37.5pt" o:ole="">
            <v:imagedata r:id="rId250" o:title=""/>
          </v:shape>
          <o:OLEObject Type="Embed" ProgID="Equation.3" ShapeID="_x0000_i1150" DrawAspect="Content" ObjectID="_1617774505" r:id="rId251"/>
        </w:object>
      </w:r>
      <w:r w:rsidRPr="000D3147">
        <w:t xml:space="preserve"> </w:t>
      </w:r>
      <w:r w:rsidR="002C366B">
        <w:t>.</w:t>
      </w:r>
    </w:p>
    <w:p w:rsidR="009308B4" w:rsidRDefault="00052F55" w:rsidP="00C90989">
      <w:r w:rsidRPr="00052F55">
        <w:lastRenderedPageBreak/>
        <w:t xml:space="preserve">Повторне </w:t>
      </w:r>
      <w:r w:rsidR="009308B4" w:rsidRPr="00052F55">
        <w:t>ядро</w:t>
      </w:r>
      <w:r w:rsidR="009308B4" w:rsidRPr="000D3147">
        <w:t xml:space="preserve"> </w:t>
      </w:r>
      <w:r w:rsidRPr="00052F55">
        <w:rPr>
          <w:position w:val="-34"/>
        </w:rPr>
        <w:object w:dxaOrig="4200" w:dyaOrig="639">
          <v:shape id="_x0000_i1151" type="#_x0000_t75" style="width:210pt;height:32.25pt" o:ole="">
            <v:imagedata r:id="rId252" o:title=""/>
          </v:shape>
          <o:OLEObject Type="Embed" ProgID="Equation.3" ShapeID="_x0000_i1151" DrawAspect="Content" ObjectID="_1617774506" r:id="rId253"/>
        </w:object>
      </w:r>
      <w:r>
        <w:t xml:space="preserve"> є </w:t>
      </w:r>
      <w:r w:rsidR="009308B4" w:rsidRPr="000D3147">
        <w:t>джерелувато-зображувана функція</w:t>
      </w:r>
      <w:r w:rsidR="004B0BF5">
        <w:t xml:space="preserve"> і таким чином для цього має місце теорема Гільберта – Шмідта.</w:t>
      </w:r>
    </w:p>
    <w:p w:rsidR="002C366B" w:rsidRPr="000D3147" w:rsidRDefault="002C366B" w:rsidP="00D45CAC">
      <w:pPr>
        <w:pStyle w:val="dtext"/>
      </w:pPr>
      <w:r>
        <w:t>Доведемо деякі важливі нерівності:</w:t>
      </w:r>
    </w:p>
    <w:p w:rsidR="009308B4" w:rsidRPr="002C366B" w:rsidRDefault="00CA371A" w:rsidP="00D45CAC">
      <w:pPr>
        <w:pStyle w:val="dtext"/>
        <w:rPr>
          <w:sz w:val="32"/>
          <w:szCs w:val="32"/>
        </w:rPr>
      </w:pPr>
      <w:r w:rsidRPr="00FD0A57">
        <w:rPr>
          <w:position w:val="-76"/>
        </w:rPr>
        <w:object w:dxaOrig="6020" w:dyaOrig="1660">
          <v:shape id="_x0000_i1152" type="#_x0000_t75" style="width:300.75pt;height:83.25pt" o:ole="">
            <v:imagedata r:id="rId254" o:title=""/>
          </v:shape>
          <o:OLEObject Type="Embed" ProgID="Equation.3" ShapeID="_x0000_i1152" DrawAspect="Content" ObjectID="_1617774507" r:id="rId255"/>
        </w:object>
      </w:r>
      <w:r w:rsidR="009308B4">
        <w:rPr>
          <w:color w:val="FF0000"/>
        </w:rPr>
        <w:tab/>
      </w:r>
      <w:r w:rsidR="009308B4">
        <w:rPr>
          <w:color w:val="FF0000"/>
        </w:rPr>
        <w:tab/>
      </w:r>
      <w:r w:rsidR="002C366B">
        <w:rPr>
          <w:color w:val="FF0000"/>
        </w:rPr>
        <w:tab/>
      </w:r>
      <w:r w:rsidR="009308B4" w:rsidRPr="002C366B">
        <w:t>(</w:t>
      </w:r>
      <w:r w:rsidR="009308B4" w:rsidRPr="002C366B">
        <w:rPr>
          <w:bCs/>
          <w:szCs w:val="32"/>
        </w:rPr>
        <w:t>4.11)</w:t>
      </w:r>
      <w:r w:rsidR="00CB18F2">
        <w:rPr>
          <w:bCs/>
          <w:szCs w:val="32"/>
        </w:rPr>
        <w:t>.</w:t>
      </w:r>
    </w:p>
    <w:p w:rsidR="009308B4" w:rsidRPr="009E401B" w:rsidRDefault="00A04B6A" w:rsidP="00D45CAC">
      <w:pPr>
        <w:pStyle w:val="dtext"/>
        <w:rPr>
          <w:b/>
          <w:bCs/>
          <w:szCs w:val="32"/>
        </w:rPr>
      </w:pPr>
      <w:r>
        <w:t>Р</w:t>
      </w:r>
      <w:r w:rsidR="002C366B">
        <w:t xml:space="preserve">івність (4.11) випливає з </w:t>
      </w:r>
      <w:r w:rsidR="009E401B">
        <w:t>наслідку</w:t>
      </w:r>
      <w:r w:rsidR="002C366B">
        <w:t xml:space="preserve"> 1. П</w:t>
      </w:r>
      <w:r w:rsidR="009308B4" w:rsidRPr="000D3147">
        <w:t>роінтегруємо (4.11)</w:t>
      </w:r>
      <w:r w:rsidR="009E401B">
        <w:t>,</w:t>
      </w:r>
      <w:r w:rsidR="009308B4" w:rsidRPr="000D3147">
        <w:t xml:space="preserve"> отримаємо</w:t>
      </w:r>
      <w:r w:rsidR="002C366B">
        <w:t xml:space="preserve"> </w:t>
      </w:r>
      <w:r w:rsidR="002C366B" w:rsidRPr="002C366B">
        <w:rPr>
          <w:position w:val="-34"/>
        </w:rPr>
        <w:object w:dxaOrig="3280" w:dyaOrig="780">
          <v:shape id="_x0000_i1153" type="#_x0000_t75" style="width:164.25pt;height:39pt" o:ole="">
            <v:imagedata r:id="rId256" o:title=""/>
          </v:shape>
          <o:OLEObject Type="Embed" ProgID="Equation.3" ShapeID="_x0000_i1153" DrawAspect="Content" ObjectID="_1617774508" r:id="rId257"/>
        </w:object>
      </w:r>
      <w:r w:rsidR="009308B4" w:rsidRPr="000D3147">
        <w:rPr>
          <w:sz w:val="32"/>
          <w:szCs w:val="32"/>
        </w:rPr>
        <w:t xml:space="preserve"> </w:t>
      </w:r>
      <w:r w:rsidR="009308B4">
        <w:rPr>
          <w:sz w:val="32"/>
          <w:szCs w:val="32"/>
        </w:rPr>
        <w:tab/>
      </w:r>
      <w:r w:rsidR="009308B4">
        <w:rPr>
          <w:sz w:val="32"/>
          <w:szCs w:val="32"/>
        </w:rPr>
        <w:tab/>
      </w:r>
      <w:r w:rsidR="002C366B">
        <w:rPr>
          <w:sz w:val="32"/>
          <w:szCs w:val="32"/>
        </w:rPr>
        <w:tab/>
      </w:r>
      <w:r w:rsidR="002C366B">
        <w:rPr>
          <w:sz w:val="32"/>
          <w:szCs w:val="32"/>
        </w:rPr>
        <w:tab/>
      </w:r>
      <w:r w:rsidR="009308B4">
        <w:rPr>
          <w:sz w:val="32"/>
          <w:szCs w:val="32"/>
        </w:rPr>
        <w:tab/>
      </w:r>
      <w:r w:rsidR="00CE4059" w:rsidRPr="00CE4059">
        <w:rPr>
          <w:sz w:val="32"/>
          <w:szCs w:val="32"/>
        </w:rPr>
        <w:tab/>
      </w:r>
      <w:r w:rsidR="00CE4059" w:rsidRPr="00CE4059">
        <w:rPr>
          <w:sz w:val="32"/>
          <w:szCs w:val="32"/>
        </w:rPr>
        <w:tab/>
      </w:r>
      <w:r w:rsidR="00CE4059" w:rsidRPr="00CE4059">
        <w:rPr>
          <w:sz w:val="32"/>
          <w:szCs w:val="32"/>
        </w:rPr>
        <w:tab/>
      </w:r>
      <w:r w:rsidR="009308B4" w:rsidRPr="002C366B">
        <w:rPr>
          <w:bCs/>
          <w:szCs w:val="32"/>
        </w:rPr>
        <w:t>(4.12)</w:t>
      </w:r>
      <w:r w:rsidR="009E401B">
        <w:rPr>
          <w:bCs/>
          <w:szCs w:val="32"/>
        </w:rPr>
        <w:t>.</w:t>
      </w:r>
    </w:p>
    <w:p w:rsidR="009308B4" w:rsidRPr="000D3147" w:rsidRDefault="009308B4" w:rsidP="00D45CAC">
      <w:pPr>
        <w:pStyle w:val="dtext"/>
      </w:pPr>
      <w:r w:rsidRPr="00AB3C0C">
        <w:rPr>
          <w:b/>
          <w:u w:val="single"/>
        </w:rPr>
        <w:t>Теорема</w:t>
      </w:r>
      <w:r w:rsidRPr="00AB3C0C">
        <w:rPr>
          <w:u w:val="single"/>
        </w:rPr>
        <w:t xml:space="preserve"> </w:t>
      </w:r>
      <w:r w:rsidR="00AB3C0C" w:rsidRPr="00AB3C0C">
        <w:rPr>
          <w:u w:val="single"/>
        </w:rPr>
        <w:t>4</w:t>
      </w:r>
      <w:r w:rsidR="00AB3C0C">
        <w:rPr>
          <w:color w:val="0000FF"/>
        </w:rPr>
        <w:t xml:space="preserve"> </w:t>
      </w:r>
      <w:r w:rsidR="00AB3C0C">
        <w:t xml:space="preserve"> </w:t>
      </w:r>
      <w:r w:rsidRPr="00AB3C0C">
        <w:rPr>
          <w:i/>
          <w:sz w:val="22"/>
          <w:szCs w:val="22"/>
        </w:rPr>
        <w:t>(</w:t>
      </w:r>
      <w:r w:rsidR="00AB3C0C" w:rsidRPr="00AB3C0C">
        <w:rPr>
          <w:i/>
          <w:sz w:val="22"/>
          <w:szCs w:val="22"/>
        </w:rPr>
        <w:t>Про збіжність білінійного ряду для ермітового непер</w:t>
      </w:r>
      <w:r w:rsidR="00AB3C0C">
        <w:rPr>
          <w:i/>
          <w:sz w:val="22"/>
          <w:szCs w:val="22"/>
        </w:rPr>
        <w:t xml:space="preserve">ервного ядра ) </w:t>
      </w:r>
      <w:r w:rsidRPr="000D3147">
        <w:t xml:space="preserve">Ермітове неперервне ядро </w:t>
      </w:r>
      <w:r w:rsidR="00AB3C0C" w:rsidRPr="00AB3C0C">
        <w:rPr>
          <w:position w:val="-16"/>
        </w:rPr>
        <w:object w:dxaOrig="980" w:dyaOrig="460">
          <v:shape id="_x0000_i1154" type="#_x0000_t75" style="width:49.5pt;height:23.25pt" o:ole="">
            <v:imagedata r:id="rId258" o:title=""/>
          </v:shape>
          <o:OLEObject Type="Embed" ProgID="Equation.3" ShapeID="_x0000_i1154" DrawAspect="Content" ObjectID="_1617774509" r:id="rId259"/>
        </w:object>
      </w:r>
      <w:r w:rsidRPr="000D3147">
        <w:t xml:space="preserve"> розкладається в білінійний ряд </w:t>
      </w:r>
      <w:r w:rsidR="00401836" w:rsidRPr="00AB3C0C">
        <w:rPr>
          <w:position w:val="-34"/>
        </w:rPr>
        <w:object w:dxaOrig="2880" w:dyaOrig="840">
          <v:shape id="_x0000_i1155" type="#_x0000_t75" style="width:2in;height:42pt" o:ole="">
            <v:imagedata r:id="rId260" o:title=""/>
          </v:shape>
          <o:OLEObject Type="Embed" ProgID="Equation.3" ShapeID="_x0000_i1155" DrawAspect="Content" ObjectID="_1617774510" r:id="rId261"/>
        </w:object>
      </w:r>
      <w:r w:rsidR="00AB3C0C">
        <w:t xml:space="preserve"> по своїх власних функціях, </w:t>
      </w:r>
      <w:r w:rsidR="00401836">
        <w:t>і цей ряд</w:t>
      </w:r>
      <w:r w:rsidRPr="000D3147">
        <w:t xml:space="preserve"> збігаються в нормі </w:t>
      </w:r>
      <w:r w:rsidR="00AB3C0C" w:rsidRPr="00AB3C0C">
        <w:rPr>
          <w:position w:val="-16"/>
        </w:rPr>
        <w:object w:dxaOrig="820" w:dyaOrig="460">
          <v:shape id="_x0000_i1156" type="#_x0000_t75" style="width:41.25pt;height:23.25pt" o:ole="">
            <v:imagedata r:id="rId262" o:title=""/>
          </v:shape>
          <o:OLEObject Type="Embed" ProgID="Equation.3" ShapeID="_x0000_i1156" DrawAspect="Content" ObjectID="_1617774511" r:id="rId263"/>
        </w:object>
      </w:r>
      <w:r w:rsidRPr="000D3147">
        <w:t xml:space="preserve"> по аргументу </w:t>
      </w:r>
      <w:r w:rsidR="00AB3C0C" w:rsidRPr="000D3147">
        <w:rPr>
          <w:position w:val="-6"/>
        </w:rPr>
        <w:object w:dxaOrig="220" w:dyaOrig="240">
          <v:shape id="_x0000_i1157" type="#_x0000_t75" style="width:10.5pt;height:12pt" o:ole="">
            <v:imagedata r:id="rId264" o:title=""/>
          </v:shape>
          <o:OLEObject Type="Embed" ProgID="Equation.3" ShapeID="_x0000_i1157" DrawAspect="Content" ObjectID="_1617774512" r:id="rId265"/>
        </w:object>
      </w:r>
      <w:r w:rsidRPr="000D3147">
        <w:t xml:space="preserve"> рівномірно для кожного </w:t>
      </w:r>
      <w:r w:rsidR="00AB3C0C" w:rsidRPr="00AB3C0C">
        <w:rPr>
          <w:position w:val="-12"/>
        </w:rPr>
        <w:object w:dxaOrig="740" w:dyaOrig="440">
          <v:shape id="_x0000_i1158" type="#_x0000_t75" style="width:37.5pt;height:21.75pt" o:ole="">
            <v:imagedata r:id="rId266" o:title=""/>
          </v:shape>
          <o:OLEObject Type="Embed" ProgID="Equation.3" ShapeID="_x0000_i1158" DrawAspect="Content" ObjectID="_1617774513" r:id="rId267"/>
        </w:object>
      </w:r>
      <w:r w:rsidRPr="000D3147">
        <w:t xml:space="preserve">, тобто </w:t>
      </w:r>
      <w:r w:rsidR="00CE4059" w:rsidRPr="00AB3C0C">
        <w:rPr>
          <w:position w:val="-50"/>
        </w:rPr>
        <w:object w:dxaOrig="5000" w:dyaOrig="1219">
          <v:shape id="_x0000_i1159" type="#_x0000_t75" style="width:249.75pt;height:60.75pt" o:ole="">
            <v:imagedata r:id="rId268" o:title=""/>
          </v:shape>
          <o:OLEObject Type="Embed" ProgID="Equation.3" ShapeID="_x0000_i1159" DrawAspect="Content" ObjectID="_1617774514" r:id="rId269"/>
        </w:object>
      </w:r>
      <w:r w:rsidR="00401836">
        <w:rPr>
          <w:position w:val="-38"/>
        </w:rPr>
        <w:t>.</w:t>
      </w:r>
    </w:p>
    <w:p w:rsidR="00F718AC" w:rsidRDefault="009308B4" w:rsidP="00D45CAC">
      <w:pPr>
        <w:pStyle w:val="dtext"/>
      </w:pPr>
      <w:r w:rsidRPr="00E72D80">
        <w:rPr>
          <w:b/>
        </w:rPr>
        <w:t>Доведення:</w:t>
      </w:r>
      <w:r w:rsidR="00B7631B" w:rsidRPr="00F718AC">
        <w:t xml:space="preserve"> </w:t>
      </w:r>
      <w:r w:rsidR="005D6B90" w:rsidRPr="005D6B90">
        <w:rPr>
          <w:position w:val="-52"/>
        </w:rPr>
        <w:object w:dxaOrig="8559" w:dyaOrig="1180">
          <v:shape id="_x0000_i1160" type="#_x0000_t75" style="width:459pt;height:63pt" o:ole="">
            <v:imagedata r:id="rId270" o:title=""/>
          </v:shape>
          <o:OLEObject Type="Embed" ProgID="Equation.3" ShapeID="_x0000_i1160" DrawAspect="Content" ObjectID="_1617774515" r:id="rId271"/>
        </w:object>
      </w:r>
      <w:r w:rsidR="00F718AC" w:rsidRPr="00F718AC">
        <w:t xml:space="preserve"> Додатково інтегруючи по  </w:t>
      </w:r>
      <w:r w:rsidR="00F718AC" w:rsidRPr="00F718AC">
        <w:rPr>
          <w:szCs w:val="28"/>
        </w:rPr>
        <w:t>аргументу</w:t>
      </w:r>
      <w:r w:rsidR="00F718AC" w:rsidRPr="00F718AC">
        <w:t xml:space="preserve"> </w:t>
      </w:r>
      <w:r w:rsidR="00F718AC" w:rsidRPr="00F718AC">
        <w:rPr>
          <w:position w:val="-12"/>
        </w:rPr>
        <w:object w:dxaOrig="700" w:dyaOrig="360">
          <v:shape id="_x0000_i1161" type="#_x0000_t75" style="width:35.25pt;height:18pt" o:ole="">
            <v:imagedata r:id="rId272" o:title=""/>
          </v:shape>
          <o:OLEObject Type="Embed" ProgID="Equation.DSMT4" ShapeID="_x0000_i1161" DrawAspect="Content" ObjectID="_1617774516" r:id="rId273"/>
        </w:object>
      </w:r>
      <w:r w:rsidR="00F718AC">
        <w:t xml:space="preserve"> отримаємо збіжність білінійного ряду(4.4) в середньоквадратичному.</w:t>
      </w:r>
    </w:p>
    <w:p w:rsidR="009308B4" w:rsidRPr="00CB18F2" w:rsidRDefault="00404946" w:rsidP="00D45CAC">
      <w:pPr>
        <w:pStyle w:val="dtext"/>
        <w:rPr>
          <w:sz w:val="32"/>
        </w:rPr>
      </w:pPr>
      <w:r w:rsidRPr="00F718AC">
        <w:object w:dxaOrig="5319" w:dyaOrig="1080">
          <v:shape id="_x0000_i1162" type="#_x0000_t75" style="width:265.5pt;height:54pt" o:ole="">
            <v:imagedata r:id="rId274" o:title=""/>
          </v:shape>
          <o:OLEObject Type="Embed" ProgID="Equation.3" ShapeID="_x0000_i1162" DrawAspect="Content" ObjectID="_1617774517" r:id="rId275"/>
        </w:object>
      </w:r>
      <w:r w:rsidR="00367B06">
        <w:t xml:space="preserve"> </w:t>
      </w:r>
      <w:r w:rsidR="00367B06">
        <w:tab/>
      </w:r>
      <w:r w:rsidR="00367B06">
        <w:tab/>
      </w:r>
      <w:r w:rsidR="00367B06">
        <w:tab/>
      </w:r>
      <w:r w:rsidR="00367B06">
        <w:tab/>
      </w:r>
      <w:r w:rsidR="009308B4" w:rsidRPr="00F718AC">
        <w:rPr>
          <w:bCs/>
        </w:rPr>
        <w:t>(4.13)</w:t>
      </w:r>
      <w:r w:rsidR="009308B4" w:rsidRPr="00F718AC">
        <w:rPr>
          <w:b/>
          <w:bCs/>
          <w:color w:val="FF0000"/>
        </w:rPr>
        <w:t xml:space="preserve"> </w:t>
      </w:r>
      <w:r w:rsidR="00CB18F2">
        <w:rPr>
          <w:b/>
          <w:bCs/>
        </w:rPr>
        <w:t>.</w:t>
      </w:r>
    </w:p>
    <w:p w:rsidR="009308B4" w:rsidRDefault="009308B4" w:rsidP="000B41A6">
      <w:pPr>
        <w:pStyle w:val="dheader3"/>
      </w:pPr>
      <w:r w:rsidRPr="008659D8">
        <w:t>Формула Шмідта для розв’язання інтегральних рівнянь</w:t>
      </w:r>
      <w:r w:rsidR="008659D8">
        <w:t xml:space="preserve"> </w:t>
      </w:r>
      <w:r w:rsidRPr="008659D8">
        <w:t xml:space="preserve">з ермітовим </w:t>
      </w:r>
      <w:r w:rsidRPr="008659D8">
        <w:lastRenderedPageBreak/>
        <w:t>неперервним ядром</w:t>
      </w:r>
    </w:p>
    <w:p w:rsidR="00D82456" w:rsidRPr="00AB5101" w:rsidRDefault="00D82456" w:rsidP="00D45CAC">
      <w:pPr>
        <w:pStyle w:val="dtext"/>
      </w:pPr>
      <w:r w:rsidRPr="00AB5101">
        <w:t xml:space="preserve">[1, </w:t>
      </w:r>
      <w:r w:rsidRPr="00E407AE">
        <w:t xml:space="preserve">стор. </w:t>
      </w:r>
      <w:r>
        <w:t>315</w:t>
      </w:r>
      <w:r w:rsidRPr="00E407AE">
        <w:t xml:space="preserve"> - </w:t>
      </w:r>
      <w:r>
        <w:t>317</w:t>
      </w:r>
      <w:r w:rsidRPr="00AB5101">
        <w:t>]</w:t>
      </w:r>
    </w:p>
    <w:p w:rsidR="009308B4" w:rsidRPr="000D3147" w:rsidRDefault="005D6B90" w:rsidP="00D45CAC">
      <w:pPr>
        <w:pStyle w:val="dtext"/>
      </w:pPr>
      <w:r>
        <w:t>Розглянемо інтегральне р</w:t>
      </w:r>
      <w:r w:rsidR="009308B4" w:rsidRPr="000D3147">
        <w:t xml:space="preserve">івняння Фредгольма 2 роду </w:t>
      </w:r>
      <w:r w:rsidR="00BB2813" w:rsidRPr="00BB2813">
        <w:rPr>
          <w:position w:val="-12"/>
        </w:rPr>
        <w:object w:dxaOrig="1579" w:dyaOrig="380">
          <v:shape id="_x0000_i1163" type="#_x0000_t75" style="width:94.5pt;height:19.5pt" o:ole="">
            <v:imagedata r:id="rId276" o:title=""/>
          </v:shape>
          <o:OLEObject Type="Embed" ProgID="Equation.3" ShapeID="_x0000_i1163" DrawAspect="Content" ObjectID="_1617774518" r:id="rId277"/>
        </w:object>
      </w:r>
      <w:r w:rsidR="009308B4">
        <w:t>,</w:t>
      </w:r>
      <w:r>
        <w:t xml:space="preserve">  з ермітовим неперервним ядром </w:t>
      </w:r>
      <w:r w:rsidRPr="005D6B90">
        <w:rPr>
          <w:position w:val="-12"/>
        </w:rPr>
        <w:object w:dxaOrig="2120" w:dyaOrig="420">
          <v:shape id="_x0000_i1164" type="#_x0000_t75" style="width:105pt;height:21pt" o:ole="">
            <v:imagedata r:id="rId278" o:title=""/>
          </v:shape>
          <o:OLEObject Type="Embed" ProgID="Equation.3" ShapeID="_x0000_i1164" DrawAspect="Content" ObjectID="_1617774519" r:id="rId279"/>
        </w:object>
      </w:r>
      <w:r w:rsidR="00BB2813">
        <w:tab/>
      </w:r>
      <w:r w:rsidR="00BB2813">
        <w:tab/>
      </w:r>
      <w:r w:rsidR="009308B4">
        <w:tab/>
      </w:r>
      <w:r w:rsidR="00D03CFF" w:rsidRPr="00D03CFF">
        <w:rPr>
          <w:lang w:val="ru-RU"/>
        </w:rPr>
        <w:tab/>
      </w:r>
      <w:r w:rsidR="009308B4" w:rsidRPr="00BB2813">
        <w:rPr>
          <w:bCs/>
        </w:rPr>
        <w:t>(4.14)</w:t>
      </w:r>
      <w:r w:rsidR="009308B4" w:rsidRPr="000D3147">
        <w:rPr>
          <w:bCs/>
          <w:color w:val="FF0000"/>
        </w:rPr>
        <w:t xml:space="preserve"> </w:t>
      </w:r>
    </w:p>
    <w:p w:rsidR="009308B4" w:rsidRPr="000D3147" w:rsidRDefault="005D6B90" w:rsidP="00D45CAC">
      <w:pPr>
        <w:pStyle w:val="dtext"/>
      </w:pPr>
      <w:r w:rsidRPr="00262A80">
        <w:rPr>
          <w:position w:val="-38"/>
        </w:rPr>
        <w:object w:dxaOrig="1340" w:dyaOrig="900">
          <v:shape id="_x0000_i1165" type="#_x0000_t75" style="width:66.75pt;height:45pt" o:ole="">
            <v:imagedata r:id="rId280" o:title=""/>
          </v:shape>
          <o:OLEObject Type="Embed" ProgID="Equation.3" ShapeID="_x0000_i1165" DrawAspect="Content" ObjectID="_1617774520" r:id="rId281"/>
        </w:object>
      </w:r>
      <w:r>
        <w:t xml:space="preserve"> - </w:t>
      </w:r>
      <w:r w:rsidR="00262A80">
        <w:t xml:space="preserve">множина характеристичних чисел та </w:t>
      </w:r>
      <w:r w:rsidR="009308B4" w:rsidRPr="000D3147">
        <w:t xml:space="preserve">- ортонормована система власних функцій </w:t>
      </w:r>
      <w:r>
        <w:t xml:space="preserve"> ядра.</w:t>
      </w:r>
    </w:p>
    <w:p w:rsidR="009308B4" w:rsidRPr="00975BEA" w:rsidRDefault="009308B4" w:rsidP="00D45CAC">
      <w:pPr>
        <w:pStyle w:val="dtext"/>
      </w:pPr>
      <w:r w:rsidRPr="005D6B90">
        <w:t xml:space="preserve">Розкладемо </w:t>
      </w:r>
      <w:r w:rsidR="00262A80" w:rsidRPr="005D6B90">
        <w:t xml:space="preserve">розв’язок рівняння </w:t>
      </w:r>
      <w:r w:rsidR="005D6B90" w:rsidRPr="005D6B90">
        <w:rPr>
          <w:position w:val="-12"/>
        </w:rPr>
        <w:object w:dxaOrig="260" w:dyaOrig="320">
          <v:shape id="_x0000_i1166" type="#_x0000_t75" style="width:15pt;height:18.75pt" o:ole="">
            <v:imagedata r:id="rId282" o:title=""/>
          </v:shape>
          <o:OLEObject Type="Embed" ProgID="Equation.3" ShapeID="_x0000_i1166" DrawAspect="Content" ObjectID="_1617774521" r:id="rId283"/>
        </w:object>
      </w:r>
      <w:r w:rsidR="00262A80" w:rsidRPr="005D6B90">
        <w:t xml:space="preserve"> </w:t>
      </w:r>
      <w:r w:rsidRPr="005D6B90">
        <w:t xml:space="preserve">по системі власних функцій ядра </w:t>
      </w:r>
      <w:r w:rsidR="005D6B90" w:rsidRPr="005D6B90">
        <w:rPr>
          <w:position w:val="-16"/>
          <w:szCs w:val="28"/>
        </w:rPr>
        <w:object w:dxaOrig="1020" w:dyaOrig="460">
          <v:shape id="_x0000_i1167" type="#_x0000_t75" style="width:51pt;height:23.25pt" o:ole="">
            <v:imagedata r:id="rId284" o:title=""/>
          </v:shape>
          <o:OLEObject Type="Embed" ProgID="Equation.3" ShapeID="_x0000_i1167" DrawAspect="Content" ObjectID="_1617774522" r:id="rId285"/>
        </w:object>
      </w:r>
      <w:r w:rsidR="005D6B90">
        <w:rPr>
          <w:szCs w:val="28"/>
        </w:rPr>
        <w:t>.</w:t>
      </w:r>
      <w:r w:rsidR="005D6B90">
        <w:t xml:space="preserve"> </w:t>
      </w:r>
      <w:r w:rsidR="005D6B90">
        <w:br/>
      </w:r>
      <w:r w:rsidR="00975BEA" w:rsidRPr="00975BEA">
        <w:rPr>
          <w:position w:val="-34"/>
          <w:szCs w:val="28"/>
        </w:rPr>
        <w:object w:dxaOrig="7839" w:dyaOrig="859">
          <v:shape id="_x0000_i1168" type="#_x0000_t75" style="width:391.5pt;height:43.5pt" o:ole="">
            <v:imagedata r:id="rId286" o:title=""/>
          </v:shape>
          <o:OLEObject Type="Embed" ProgID="Equation.3" ShapeID="_x0000_i1168" DrawAspect="Content" ObjectID="_1617774523" r:id="rId287"/>
        </w:object>
      </w:r>
      <w:r w:rsidR="005D6B90">
        <w:rPr>
          <w:szCs w:val="28"/>
        </w:rPr>
        <w:t xml:space="preserve">, </w:t>
      </w:r>
      <w:r w:rsidRPr="00975BEA">
        <w:t xml:space="preserve">обчислимо коефіцієнти Фур’є </w:t>
      </w:r>
      <w:r w:rsidR="00D03CFF" w:rsidRPr="00975BEA">
        <w:rPr>
          <w:position w:val="-36"/>
        </w:rPr>
        <w:object w:dxaOrig="7000" w:dyaOrig="920">
          <v:shape id="_x0000_i1169" type="#_x0000_t75" style="width:349.5pt;height:46.5pt" o:ole="">
            <v:imagedata r:id="rId288" o:title=""/>
          </v:shape>
          <o:OLEObject Type="Embed" ProgID="Equation.3" ShapeID="_x0000_i1169" DrawAspect="Content" ObjectID="_1617774524" r:id="rId289"/>
        </w:object>
      </w:r>
      <w:r w:rsidRPr="00975BEA">
        <w:t xml:space="preserve"> </w:t>
      </w:r>
    </w:p>
    <w:p w:rsidR="009308B4" w:rsidRPr="00975BEA" w:rsidRDefault="009308B4" w:rsidP="00D45CAC">
      <w:pPr>
        <w:pStyle w:val="dtext"/>
      </w:pPr>
      <w:r w:rsidRPr="00975BEA">
        <w:t xml:space="preserve">Отже, </w:t>
      </w:r>
      <w:r w:rsidR="00975BEA" w:rsidRPr="00975BEA">
        <w:rPr>
          <w:position w:val="-38"/>
        </w:rPr>
        <w:object w:dxaOrig="2920" w:dyaOrig="900">
          <v:shape id="_x0000_i1170" type="#_x0000_t75" style="width:168.75pt;height:47.25pt" o:ole="">
            <v:imagedata r:id="rId290" o:title=""/>
          </v:shape>
          <o:OLEObject Type="Embed" ProgID="Equation.3" ShapeID="_x0000_i1170" DrawAspect="Content" ObjectID="_1617774525" r:id="rId291"/>
        </w:object>
      </w:r>
      <w:r w:rsidRPr="00975BEA">
        <w:t xml:space="preserve">, тому </w:t>
      </w:r>
      <w:r w:rsidR="00975BEA" w:rsidRPr="00975BEA">
        <w:rPr>
          <w:position w:val="-34"/>
        </w:rPr>
        <w:object w:dxaOrig="2740" w:dyaOrig="780">
          <v:shape id="_x0000_i1171" type="#_x0000_t75" style="width:141.75pt;height:41.25pt" o:ole="">
            <v:imagedata r:id="rId292" o:title=""/>
          </v:shape>
          <o:OLEObject Type="Embed" ProgID="Equation.3" ShapeID="_x0000_i1171" DrawAspect="Content" ObjectID="_1617774526" r:id="rId293"/>
        </w:object>
      </w:r>
      <w:r w:rsidRPr="00975BEA">
        <w:t xml:space="preserve">, </w:t>
      </w:r>
      <w:r w:rsidR="00975BEA" w:rsidRPr="00975BEA">
        <w:rPr>
          <w:position w:val="-10"/>
        </w:rPr>
        <w:object w:dxaOrig="1140" w:dyaOrig="360">
          <v:shape id="_x0000_i1172" type="#_x0000_t75" style="width:57pt;height:18pt" o:ole="">
            <v:imagedata r:id="rId294" o:title=""/>
          </v:shape>
          <o:OLEObject Type="Embed" ProgID="Equation.3" ShapeID="_x0000_i1172" DrawAspect="Content" ObjectID="_1617774527" r:id="rId295"/>
        </w:object>
      </w:r>
    </w:p>
    <w:p w:rsidR="00F37800" w:rsidRDefault="005D6B90" w:rsidP="00D45CAC">
      <w:pPr>
        <w:pStyle w:val="dtext"/>
      </w:pPr>
      <w:r>
        <w:t>Таким чином має місце</w:t>
      </w:r>
      <w:r w:rsidR="00F37800">
        <w:t xml:space="preserve"> формулу </w:t>
      </w:r>
      <w:r w:rsidR="009308B4" w:rsidRPr="00F37800">
        <w:t>Шмідта:</w:t>
      </w:r>
    </w:p>
    <w:p w:rsidR="009308B4" w:rsidRPr="00F37800" w:rsidRDefault="00F37800" w:rsidP="00D45CAC">
      <w:pPr>
        <w:pStyle w:val="dtext"/>
        <w:rPr>
          <w:sz w:val="32"/>
          <w:szCs w:val="32"/>
        </w:rPr>
      </w:pPr>
      <w:r w:rsidRPr="00F37800">
        <w:rPr>
          <w:position w:val="-34"/>
        </w:rPr>
        <w:object w:dxaOrig="3900" w:dyaOrig="880">
          <v:shape id="_x0000_i1173" type="#_x0000_t75" style="width:195pt;height:44.25pt" o:ole="">
            <v:imagedata r:id="rId296" o:title=""/>
          </v:shape>
          <o:OLEObject Type="Embed" ProgID="Equation.3" ShapeID="_x0000_i1173" DrawAspect="Content" ObjectID="_1617774528" r:id="rId297"/>
        </w:object>
      </w:r>
      <w:r w:rsidR="005961E6">
        <w:rPr>
          <w:b/>
          <w:color w:val="FF0000"/>
        </w:rPr>
        <w:tab/>
      </w:r>
      <w:r w:rsidR="009308B4" w:rsidRPr="005961E6">
        <w:rPr>
          <w:b/>
        </w:rPr>
        <w:tab/>
      </w:r>
      <w:r w:rsidR="009308B4">
        <w:rPr>
          <w:b/>
          <w:color w:val="FF0000"/>
        </w:rPr>
        <w:tab/>
      </w:r>
      <w:r w:rsidR="009308B4">
        <w:rPr>
          <w:b/>
          <w:color w:val="FF0000"/>
        </w:rPr>
        <w:tab/>
      </w:r>
      <w:r>
        <w:rPr>
          <w:b/>
          <w:color w:val="FF0000"/>
        </w:rPr>
        <w:tab/>
      </w:r>
      <w:r w:rsidR="00053B2F">
        <w:rPr>
          <w:b/>
          <w:color w:val="FF0000"/>
        </w:rPr>
        <w:tab/>
      </w:r>
      <w:r w:rsidR="009308B4" w:rsidRPr="00F37800">
        <w:t>(4.15)</w:t>
      </w:r>
      <w:r w:rsidR="00CB18F2">
        <w:rPr>
          <w:lang w:val="en-US"/>
        </w:rPr>
        <w:t>.</w:t>
      </w:r>
      <w:r w:rsidR="009308B4" w:rsidRPr="00F37800">
        <w:t xml:space="preserve"> </w:t>
      </w:r>
    </w:p>
    <w:p w:rsidR="009308B4" w:rsidRPr="00F37800" w:rsidRDefault="009308B4" w:rsidP="00D45CAC">
      <w:pPr>
        <w:pStyle w:val="dtext"/>
      </w:pPr>
      <w:r w:rsidRPr="00F37800">
        <w:t>Розглянемо усі можливі значення</w:t>
      </w:r>
      <w:r w:rsidRPr="00F37800">
        <w:rPr>
          <w:color w:val="008000"/>
          <w:u w:val="single"/>
        </w:rPr>
        <w:t xml:space="preserve"> </w:t>
      </w:r>
      <w:r w:rsidR="00F37800" w:rsidRPr="00F37800">
        <w:rPr>
          <w:position w:val="-6"/>
        </w:rPr>
        <w:object w:dxaOrig="260" w:dyaOrig="320">
          <v:shape id="_x0000_i1174" type="#_x0000_t75" style="width:13.5pt;height:16.5pt" o:ole="">
            <v:imagedata r:id="rId298" o:title=""/>
          </v:shape>
          <o:OLEObject Type="Embed" ProgID="Equation.3" ShapeID="_x0000_i1174" DrawAspect="Content" ObjectID="_1617774529" r:id="rId299"/>
        </w:object>
      </w:r>
      <w:r w:rsidRPr="00F37800">
        <w:t>:</w:t>
      </w:r>
    </w:p>
    <w:p w:rsidR="009308B4" w:rsidRPr="005961E6" w:rsidRDefault="005961E6" w:rsidP="00D45CAC">
      <w:pPr>
        <w:pStyle w:val="dtext"/>
      </w:pPr>
      <w:r w:rsidRPr="005961E6">
        <w:t xml:space="preserve">1. </w:t>
      </w:r>
      <w:r w:rsidR="009308B4" w:rsidRPr="005961E6">
        <w:t>Якщо</w:t>
      </w:r>
      <w:r w:rsidRPr="005961E6">
        <w:rPr>
          <w:position w:val="-20"/>
        </w:rPr>
        <w:object w:dxaOrig="1440" w:dyaOrig="499">
          <v:shape id="_x0000_i1175" type="#_x0000_t75" style="width:73.5pt;height:24.75pt" o:ole="">
            <v:imagedata r:id="rId300" o:title=""/>
          </v:shape>
          <o:OLEObject Type="Embed" ProgID="Equation.3" ShapeID="_x0000_i1175" DrawAspect="Content" ObjectID="_1617774530" r:id="rId301"/>
        </w:object>
      </w:r>
      <w:r>
        <w:t xml:space="preserve"> </w:t>
      </w:r>
      <w:r w:rsidRPr="005961E6">
        <w:t>,</w:t>
      </w:r>
      <w:r>
        <w:t>т</w:t>
      </w:r>
      <w:r w:rsidR="009308B4" w:rsidRPr="005961E6">
        <w:t xml:space="preserve">оді існує єдиний розв’язок для </w:t>
      </w:r>
      <w:r w:rsidR="00893440" w:rsidRPr="005961E6">
        <w:t xml:space="preserve">довільного </w:t>
      </w:r>
      <w:r w:rsidR="009308B4" w:rsidRPr="005961E6">
        <w:t xml:space="preserve">вільного члена </w:t>
      </w:r>
      <w:r w:rsidRPr="005961E6">
        <w:rPr>
          <w:position w:val="-12"/>
        </w:rPr>
        <w:object w:dxaOrig="260" w:dyaOrig="360">
          <v:shape id="_x0000_i1176" type="#_x0000_t75" style="width:12.75pt;height:18pt" o:ole="">
            <v:imagedata r:id="rId302" o:title=""/>
          </v:shape>
          <o:OLEObject Type="Embed" ProgID="Equation.3" ShapeID="_x0000_i1176" DrawAspect="Content" ObjectID="_1617774531" r:id="rId303"/>
        </w:object>
      </w:r>
      <w:r w:rsidR="00893440" w:rsidRPr="005961E6">
        <w:t xml:space="preserve"> і</w:t>
      </w:r>
      <w:r w:rsidR="009308B4" w:rsidRPr="005961E6">
        <w:t xml:space="preserve"> </w:t>
      </w:r>
      <w:r w:rsidR="00893440" w:rsidRPr="005961E6">
        <w:t xml:space="preserve">цей розв’язок </w:t>
      </w:r>
      <w:r w:rsidR="009308B4" w:rsidRPr="005961E6">
        <w:t>представляється за формулою (4.15).</w:t>
      </w:r>
    </w:p>
    <w:p w:rsidR="009308B4" w:rsidRPr="0041144F" w:rsidRDefault="009308B4" w:rsidP="00D45CAC">
      <w:pPr>
        <w:pStyle w:val="dtext"/>
      </w:pPr>
      <w:r w:rsidRPr="0041144F">
        <w:t xml:space="preserve">2. Якщо </w:t>
      </w:r>
      <w:r w:rsidR="0041144F" w:rsidRPr="0041144F">
        <w:rPr>
          <w:position w:val="-16"/>
          <w:szCs w:val="28"/>
        </w:rPr>
        <w:object w:dxaOrig="3000" w:dyaOrig="420">
          <v:shape id="_x0000_i1177" type="#_x0000_t75" style="width:150pt;height:21pt" o:ole="">
            <v:imagedata r:id="rId304" o:title=""/>
          </v:shape>
          <o:OLEObject Type="Embed" ProgID="Equation.3" ShapeID="_x0000_i1177" DrawAspect="Content" ObjectID="_1617774532" r:id="rId305"/>
        </w:object>
      </w:r>
      <w:r w:rsidR="0041144F" w:rsidRPr="0041144F">
        <w:rPr>
          <w:szCs w:val="28"/>
        </w:rPr>
        <w:t xml:space="preserve"> </w:t>
      </w:r>
      <w:r w:rsidR="00893440" w:rsidRPr="0041144F">
        <w:t xml:space="preserve">- співпадає з одним з характеристичних чисел кратності </w:t>
      </w:r>
      <w:r w:rsidR="0041144F" w:rsidRPr="0041144F">
        <w:rPr>
          <w:position w:val="-12"/>
        </w:rPr>
        <w:object w:dxaOrig="240" w:dyaOrig="300">
          <v:shape id="_x0000_i1178" type="#_x0000_t75" style="width:12pt;height:15pt" o:ole="">
            <v:imagedata r:id="rId306" o:title=""/>
          </v:shape>
          <o:OLEObject Type="Embed" ProgID="Equation.DSMT4" ShapeID="_x0000_i1178" DrawAspect="Content" ObjectID="_1617774533" r:id="rId307"/>
        </w:object>
      </w:r>
      <w:r w:rsidR="0041144F" w:rsidRPr="0041144F">
        <w:t xml:space="preserve">, та при цьому виконанні умови ортогональності </w:t>
      </w:r>
      <w:r w:rsidR="0041144F" w:rsidRPr="0041144F">
        <w:rPr>
          <w:position w:val="-20"/>
        </w:rPr>
        <w:object w:dxaOrig="4599" w:dyaOrig="540">
          <v:shape id="_x0000_i1179" type="#_x0000_t75" style="width:229.5pt;height:27pt" o:ole="">
            <v:imagedata r:id="rId308" o:title=""/>
          </v:shape>
          <o:OLEObject Type="Embed" ProgID="Equation.3" ShapeID="_x0000_i1179" DrawAspect="Content" ObjectID="_1617774534" r:id="rId309"/>
        </w:object>
      </w:r>
      <w:r w:rsidR="0041144F">
        <w:t xml:space="preserve"> тоді</w:t>
      </w:r>
      <w:r w:rsidRPr="0041144F">
        <w:t xml:space="preserve"> розв’язок </w:t>
      </w:r>
      <w:r w:rsidR="0041144F" w:rsidRPr="0041144F">
        <w:t xml:space="preserve">існує </w:t>
      </w:r>
      <w:r w:rsidRPr="0041144F">
        <w:t>(не єдиний),</w:t>
      </w:r>
      <w:r w:rsidR="00863B07" w:rsidRPr="0041144F">
        <w:t xml:space="preserve"> </w:t>
      </w:r>
      <w:r w:rsidR="0041144F">
        <w:t>і</w:t>
      </w:r>
      <w:r w:rsidR="00863B07" w:rsidRPr="0041144F">
        <w:t xml:space="preserve"> </w:t>
      </w:r>
      <w:r w:rsidR="00863B07" w:rsidRPr="0041144F">
        <w:lastRenderedPageBreak/>
        <w:t>представляється у вигляді</w:t>
      </w:r>
      <w:r w:rsidR="00863B07" w:rsidRPr="0041144F">
        <w:rPr>
          <w:szCs w:val="28"/>
        </w:rPr>
        <w:t xml:space="preserve">, </w:t>
      </w:r>
      <w:r w:rsidR="0041144F" w:rsidRPr="0041144F">
        <w:rPr>
          <w:position w:val="-50"/>
          <w:szCs w:val="28"/>
        </w:rPr>
        <w:object w:dxaOrig="6060" w:dyaOrig="1020">
          <v:shape id="_x0000_i1180" type="#_x0000_t75" style="width:303pt;height:51pt" o:ole="">
            <v:imagedata r:id="rId310" o:title=""/>
          </v:shape>
          <o:OLEObject Type="Embed" ProgID="Equation.3" ShapeID="_x0000_i1180" DrawAspect="Content" ObjectID="_1617774535" r:id="rId311"/>
        </w:object>
      </w:r>
      <w:r w:rsidR="00863B07" w:rsidRPr="0041144F">
        <w:rPr>
          <w:szCs w:val="28"/>
        </w:rPr>
        <w:t xml:space="preserve"> </w:t>
      </w:r>
      <w:r w:rsidR="00B31D5C">
        <w:rPr>
          <w:szCs w:val="28"/>
        </w:rPr>
        <w:tab/>
      </w:r>
      <w:r w:rsidR="0041144F">
        <w:rPr>
          <w:szCs w:val="28"/>
        </w:rPr>
        <w:t>(4.16),</w:t>
      </w:r>
      <w:r w:rsidR="00B31D5C" w:rsidRPr="00FD0A57">
        <w:rPr>
          <w:szCs w:val="28"/>
        </w:rPr>
        <w:t xml:space="preserve"> </w:t>
      </w:r>
      <w:r w:rsidR="0041144F" w:rsidRPr="0041144F">
        <w:rPr>
          <w:position w:val="-16"/>
          <w:szCs w:val="28"/>
        </w:rPr>
        <w:object w:dxaOrig="279" w:dyaOrig="420">
          <v:shape id="_x0000_i1181" type="#_x0000_t75" style="width:14.25pt;height:21pt" o:ole="">
            <v:imagedata r:id="rId312" o:title=""/>
          </v:shape>
          <o:OLEObject Type="Embed" ProgID="Equation.DSMT4" ShapeID="_x0000_i1181" DrawAspect="Content" ObjectID="_1617774536" r:id="rId313"/>
        </w:object>
      </w:r>
      <w:r w:rsidR="0041144F">
        <w:rPr>
          <w:szCs w:val="28"/>
        </w:rPr>
        <w:t xml:space="preserve"> - </w:t>
      </w:r>
      <w:r w:rsidR="00863B07" w:rsidRPr="0041144F">
        <w:rPr>
          <w:szCs w:val="28"/>
        </w:rPr>
        <w:t>довільні константи.</w:t>
      </w:r>
    </w:p>
    <w:p w:rsidR="009308B4" w:rsidRDefault="009308B4" w:rsidP="00D45CAC">
      <w:pPr>
        <w:pStyle w:val="dtext"/>
      </w:pPr>
      <w:r w:rsidRPr="000D3147">
        <w:t>Якщо</w:t>
      </w:r>
      <w:r w:rsidR="0041144F">
        <w:t xml:space="preserve"> </w:t>
      </w:r>
      <w:r w:rsidR="00863B07" w:rsidRPr="00863B07">
        <w:rPr>
          <w:position w:val="-20"/>
        </w:rPr>
        <w:object w:dxaOrig="1780" w:dyaOrig="540">
          <v:shape id="_x0000_i1182" type="#_x0000_t75" style="width:89.25pt;height:27pt" o:ole="">
            <v:imagedata r:id="rId314" o:title=""/>
          </v:shape>
          <o:OLEObject Type="Embed" ProgID="Equation.3" ShapeID="_x0000_i1182" DrawAspect="Content" ObjectID="_1617774537" r:id="rId315"/>
        </w:object>
      </w:r>
      <w:r w:rsidRPr="000D3147">
        <w:t xml:space="preserve">, </w:t>
      </w:r>
      <w:r w:rsidR="00863B07" w:rsidRPr="00863B07">
        <w:rPr>
          <w:position w:val="-12"/>
        </w:rPr>
        <w:object w:dxaOrig="1880" w:dyaOrig="380">
          <v:shape id="_x0000_i1183" type="#_x0000_t75" style="width:93.75pt;height:18.75pt" o:ole="">
            <v:imagedata r:id="rId316" o:title=""/>
          </v:shape>
          <o:OLEObject Type="Embed" ProgID="Equation.3" ShapeID="_x0000_i1183" DrawAspect="Content" ObjectID="_1617774538" r:id="rId317"/>
        </w:object>
      </w:r>
      <w:r w:rsidRPr="000D3147">
        <w:t xml:space="preserve"> тоді </w:t>
      </w:r>
      <w:r w:rsidRPr="00863B07">
        <w:t>розв’язків не існує.</w:t>
      </w:r>
    </w:p>
    <w:p w:rsidR="00943E96" w:rsidRDefault="00943E96" w:rsidP="00D45CAC">
      <w:pPr>
        <w:pStyle w:val="dtext"/>
      </w:pPr>
      <w:r w:rsidRPr="00CB3590">
        <w:rPr>
          <w:b/>
          <w:lang w:val="ru-RU"/>
        </w:rPr>
        <w:t>П</w:t>
      </w:r>
      <w:r w:rsidRPr="00CB3590">
        <w:rPr>
          <w:b/>
        </w:rPr>
        <w:t>р</w:t>
      </w:r>
      <w:r w:rsidRPr="00CB3590">
        <w:rPr>
          <w:b/>
          <w:lang w:val="ru-RU"/>
        </w:rPr>
        <w:t>иклад</w:t>
      </w:r>
      <w:r>
        <w:t xml:space="preserve">: Знайти ті значення параметрів </w:t>
      </w:r>
      <w:r w:rsidRPr="00CB3590">
        <w:rPr>
          <w:position w:val="-10"/>
        </w:rPr>
        <w:object w:dxaOrig="480" w:dyaOrig="360">
          <v:shape id="_x0000_i1184" type="#_x0000_t75" style="width:24pt;height:18pt" o:ole="">
            <v:imagedata r:id="rId318" o:title=""/>
          </v:shape>
          <o:OLEObject Type="Embed" ProgID="Equation.3" ShapeID="_x0000_i1184" DrawAspect="Content" ObjectID="_1617774539" r:id="rId319"/>
        </w:object>
      </w:r>
      <w:r>
        <w:t xml:space="preserve">для яких інтегральне рівняння </w:t>
      </w:r>
    </w:p>
    <w:p w:rsidR="00943E96" w:rsidRPr="00CB3590" w:rsidRDefault="00943E96" w:rsidP="00D45CAC">
      <w:pPr>
        <w:pStyle w:val="dtext"/>
      </w:pPr>
      <w:r w:rsidRPr="00ED2E83">
        <w:rPr>
          <w:position w:val="-32"/>
        </w:rPr>
        <w:object w:dxaOrig="4680" w:dyaOrig="800">
          <v:shape id="_x0000_i1185" type="#_x0000_t75" style="width:234pt;height:39.75pt" o:ole="">
            <v:imagedata r:id="rId320" o:title=""/>
          </v:shape>
          <o:OLEObject Type="Embed" ProgID="Equation.3" ShapeID="_x0000_i1185" DrawAspect="Content" ObjectID="_1617774540" r:id="rId321"/>
        </w:object>
      </w:r>
      <w:r>
        <w:t xml:space="preserve"> має розв’язок для будь – якого значення </w:t>
      </w:r>
      <w:r w:rsidRPr="00CB3590">
        <w:rPr>
          <w:position w:val="-6"/>
        </w:rPr>
        <w:object w:dxaOrig="260" w:dyaOrig="320">
          <v:shape id="_x0000_i1186" type="#_x0000_t75" style="width:12.75pt;height:15.75pt" o:ole="">
            <v:imagedata r:id="rId322" o:title=""/>
          </v:shape>
          <o:OLEObject Type="Embed" ProgID="Equation.3" ShapeID="_x0000_i1186" DrawAspect="Content" ObjectID="_1617774541" r:id="rId323"/>
        </w:object>
      </w:r>
      <w:r w:rsidR="009354F2">
        <w:t>.</w:t>
      </w:r>
    </w:p>
    <w:p w:rsidR="00943E96" w:rsidRDefault="00943E96" w:rsidP="00D45CAC">
      <w:pPr>
        <w:pStyle w:val="dtext"/>
      </w:pPr>
      <w:r w:rsidRPr="00CB3590">
        <w:rPr>
          <w:b/>
        </w:rPr>
        <w:t>Розв’язок</w:t>
      </w:r>
      <w:r>
        <w:rPr>
          <w:b/>
        </w:rPr>
        <w:t xml:space="preserve">: </w:t>
      </w:r>
      <w:r>
        <w:t>Знайдемо характеристичні числа та власні функції спряженого рівняння (ядро ермітове).</w:t>
      </w:r>
    </w:p>
    <w:p w:rsidR="00943E96" w:rsidRDefault="00943E96" w:rsidP="00D45CAC">
      <w:pPr>
        <w:pStyle w:val="dtext"/>
      </w:pPr>
      <w:r w:rsidRPr="00ED2E83">
        <w:rPr>
          <w:position w:val="-32"/>
        </w:rPr>
        <w:object w:dxaOrig="5539" w:dyaOrig="800">
          <v:shape id="_x0000_i1187" type="#_x0000_t75" style="width:276.75pt;height:39.75pt" o:ole="">
            <v:imagedata r:id="rId324" o:title=""/>
          </v:shape>
          <o:OLEObject Type="Embed" ProgID="Equation.3" ShapeID="_x0000_i1187" DrawAspect="Content" ObjectID="_1617774542" r:id="rId325"/>
        </w:object>
      </w:r>
    </w:p>
    <w:p w:rsidR="00943E96" w:rsidRDefault="00943E96" w:rsidP="00D45CAC">
      <w:pPr>
        <w:pStyle w:val="dtext"/>
      </w:pPr>
      <w:r w:rsidRPr="00943E96">
        <w:rPr>
          <w:position w:val="-76"/>
        </w:rPr>
        <w:object w:dxaOrig="5080" w:dyaOrig="1660">
          <v:shape id="_x0000_i1188" type="#_x0000_t75" style="width:254.25pt;height:83.25pt" o:ole="">
            <v:imagedata r:id="rId326" o:title=""/>
          </v:shape>
          <o:OLEObject Type="Embed" ProgID="Equation.3" ShapeID="_x0000_i1188" DrawAspect="Content" ObjectID="_1617774543" r:id="rId327"/>
        </w:object>
      </w:r>
      <w:r>
        <w:tab/>
      </w:r>
      <w:r w:rsidRPr="00943E96">
        <w:rPr>
          <w:position w:val="-70"/>
        </w:rPr>
        <w:object w:dxaOrig="3280" w:dyaOrig="1540">
          <v:shape id="_x0000_i1189" type="#_x0000_t75" style="width:164.25pt;height:77.25pt" o:ole="">
            <v:imagedata r:id="rId328" o:title=""/>
          </v:shape>
          <o:OLEObject Type="Embed" ProgID="Equation.3" ShapeID="_x0000_i1189" DrawAspect="Content" ObjectID="_1617774544" r:id="rId329"/>
        </w:object>
      </w:r>
      <w:r w:rsidR="009354F2">
        <w:t>.</w:t>
      </w:r>
    </w:p>
    <w:p w:rsidR="00943E96" w:rsidRDefault="00943E96" w:rsidP="00D45CAC">
      <w:pPr>
        <w:pStyle w:val="dtext"/>
      </w:pPr>
      <w:r w:rsidRPr="00D12723">
        <w:rPr>
          <w:position w:val="-26"/>
        </w:rPr>
        <w:object w:dxaOrig="1939" w:dyaOrig="700">
          <v:shape id="_x0000_i1190" type="#_x0000_t75" style="width:96.75pt;height:35.25pt" o:ole="">
            <v:imagedata r:id="rId330" o:title=""/>
          </v:shape>
          <o:OLEObject Type="Embed" ProgID="Equation.3" ShapeID="_x0000_i1190" DrawAspect="Content" ObjectID="_1617774545" r:id="rId331"/>
        </w:object>
      </w:r>
      <w:r>
        <w:tab/>
      </w:r>
      <w:r>
        <w:tab/>
      </w:r>
      <w:r>
        <w:tab/>
      </w:r>
      <w:r w:rsidRPr="00943E96">
        <w:rPr>
          <w:position w:val="-14"/>
        </w:rPr>
        <w:object w:dxaOrig="2420" w:dyaOrig="420">
          <v:shape id="_x0000_i1191" type="#_x0000_t75" style="width:120.75pt;height:21pt" o:ole="">
            <v:imagedata r:id="rId332" o:title=""/>
          </v:shape>
          <o:OLEObject Type="Embed" ProgID="Equation.3" ShapeID="_x0000_i1191" DrawAspect="Content" ObjectID="_1617774546" r:id="rId333"/>
        </w:object>
      </w:r>
      <w:r w:rsidR="009354F2">
        <w:t>.</w:t>
      </w:r>
    </w:p>
    <w:p w:rsidR="00943E96" w:rsidRDefault="00943E96" w:rsidP="00D45CAC">
      <w:pPr>
        <w:pStyle w:val="dtext"/>
      </w:pPr>
      <w:r>
        <w:t>Умови ортогональності:</w:t>
      </w:r>
    </w:p>
    <w:p w:rsidR="00943E96" w:rsidRDefault="00943E96" w:rsidP="00D45CAC">
      <w:pPr>
        <w:pStyle w:val="dtext"/>
      </w:pPr>
      <w:r w:rsidRPr="00943E96">
        <w:rPr>
          <w:position w:val="-76"/>
        </w:rPr>
        <w:object w:dxaOrig="3540" w:dyaOrig="1660">
          <v:shape id="_x0000_i1192" type="#_x0000_t75" style="width:177pt;height:83.25pt" o:ole="">
            <v:imagedata r:id="rId334" o:title=""/>
          </v:shape>
          <o:OLEObject Type="Embed" ProgID="Equation.3" ShapeID="_x0000_i1192" DrawAspect="Content" ObjectID="_1617774547" r:id="rId335"/>
        </w:object>
      </w:r>
      <w:r>
        <w:tab/>
      </w:r>
      <w:r>
        <w:tab/>
      </w:r>
      <w:r>
        <w:tab/>
      </w:r>
      <w:r w:rsidRPr="00D12723">
        <w:rPr>
          <w:position w:val="-12"/>
        </w:rPr>
        <w:object w:dxaOrig="1579" w:dyaOrig="380">
          <v:shape id="_x0000_i1193" type="#_x0000_t75" style="width:78.75pt;height:18.75pt" o:ole="">
            <v:imagedata r:id="rId336" o:title=""/>
          </v:shape>
          <o:OLEObject Type="Embed" ProgID="Equation.3" ShapeID="_x0000_i1193" DrawAspect="Content" ObjectID="_1617774548" r:id="rId337"/>
        </w:object>
      </w:r>
    </w:p>
    <w:p w:rsidR="00CA371A" w:rsidRPr="00166EF7" w:rsidRDefault="00CA371A" w:rsidP="00D45CAC">
      <w:pPr>
        <w:pStyle w:val="dtext"/>
        <w:rPr>
          <w:i/>
        </w:rPr>
      </w:pPr>
      <w:r w:rsidRPr="00166EF7">
        <w:rPr>
          <w:i/>
        </w:rPr>
        <w:t>Словник термінів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1"/>
        <w:gridCol w:w="4024"/>
        <w:gridCol w:w="5150"/>
      </w:tblGrid>
      <w:tr w:rsidR="00CA371A" w:rsidTr="00166EF7">
        <w:tc>
          <w:tcPr>
            <w:tcW w:w="1101" w:type="dxa"/>
          </w:tcPr>
          <w:p w:rsidR="00CA371A" w:rsidRPr="00166EF7" w:rsidRDefault="00CA371A" w:rsidP="00166EF7">
            <w:pPr>
              <w:pStyle w:val="dtext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CA371A" w:rsidRPr="00166EF7" w:rsidRDefault="00807272" w:rsidP="00166EF7">
            <w:pPr>
              <w:pStyle w:val="dtext"/>
              <w:ind w:firstLine="0"/>
              <w:rPr>
                <w:sz w:val="20"/>
                <w:szCs w:val="20"/>
              </w:rPr>
            </w:pPr>
            <w:r w:rsidRPr="00166EF7">
              <w:rPr>
                <w:sz w:val="20"/>
                <w:szCs w:val="20"/>
              </w:rPr>
              <w:t>характеристичне число</w:t>
            </w:r>
          </w:p>
        </w:tc>
        <w:tc>
          <w:tcPr>
            <w:tcW w:w="5260" w:type="dxa"/>
          </w:tcPr>
          <w:p w:rsidR="00CA371A" w:rsidRPr="00166EF7" w:rsidRDefault="00E01B2D" w:rsidP="00D45CAC">
            <w:pPr>
              <w:pStyle w:val="dtext"/>
              <w:rPr>
                <w:sz w:val="20"/>
                <w:szCs w:val="20"/>
              </w:rPr>
            </w:pPr>
            <w:r w:rsidRPr="00166EF7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characteristic number</w:t>
            </w:r>
          </w:p>
        </w:tc>
      </w:tr>
      <w:tr w:rsidR="00CA371A" w:rsidTr="00166EF7">
        <w:tc>
          <w:tcPr>
            <w:tcW w:w="1101" w:type="dxa"/>
          </w:tcPr>
          <w:p w:rsidR="00CA371A" w:rsidRPr="00166EF7" w:rsidRDefault="00CA371A" w:rsidP="00166EF7">
            <w:pPr>
              <w:pStyle w:val="dtext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CA371A" w:rsidRPr="00166EF7" w:rsidRDefault="00807272" w:rsidP="00166EF7">
            <w:pPr>
              <w:pStyle w:val="dtext"/>
              <w:ind w:firstLine="0"/>
              <w:rPr>
                <w:sz w:val="20"/>
                <w:szCs w:val="20"/>
              </w:rPr>
            </w:pPr>
            <w:r w:rsidRPr="00166EF7">
              <w:rPr>
                <w:sz w:val="20"/>
                <w:szCs w:val="20"/>
              </w:rPr>
              <w:t>неперервне ядро</w:t>
            </w:r>
          </w:p>
        </w:tc>
        <w:tc>
          <w:tcPr>
            <w:tcW w:w="5260" w:type="dxa"/>
          </w:tcPr>
          <w:p w:rsidR="00CA371A" w:rsidRPr="00166EF7" w:rsidRDefault="00E01B2D" w:rsidP="00D45CAC">
            <w:pPr>
              <w:pStyle w:val="dtext"/>
              <w:rPr>
                <w:sz w:val="20"/>
                <w:szCs w:val="20"/>
              </w:rPr>
            </w:pPr>
            <w:r w:rsidRPr="00166EF7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continuous kernel</w:t>
            </w:r>
          </w:p>
        </w:tc>
      </w:tr>
      <w:tr w:rsidR="00CA371A" w:rsidTr="00166EF7">
        <w:tc>
          <w:tcPr>
            <w:tcW w:w="1101" w:type="dxa"/>
          </w:tcPr>
          <w:p w:rsidR="00CA371A" w:rsidRPr="00166EF7" w:rsidRDefault="00CA371A" w:rsidP="00166EF7">
            <w:pPr>
              <w:pStyle w:val="dtext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CA371A" w:rsidRPr="00166EF7" w:rsidRDefault="00807272" w:rsidP="00166EF7">
            <w:pPr>
              <w:pStyle w:val="dtext"/>
              <w:ind w:firstLine="0"/>
              <w:rPr>
                <w:sz w:val="20"/>
                <w:szCs w:val="20"/>
              </w:rPr>
            </w:pPr>
            <w:r w:rsidRPr="00166EF7">
              <w:rPr>
                <w:sz w:val="20"/>
                <w:szCs w:val="20"/>
              </w:rPr>
              <w:t>компактна послідовність</w:t>
            </w:r>
          </w:p>
        </w:tc>
        <w:tc>
          <w:tcPr>
            <w:tcW w:w="5260" w:type="dxa"/>
          </w:tcPr>
          <w:p w:rsidR="00CA371A" w:rsidRPr="00166EF7" w:rsidRDefault="00E01B2D" w:rsidP="00D45CAC">
            <w:pPr>
              <w:pStyle w:val="dtext"/>
              <w:rPr>
                <w:sz w:val="20"/>
                <w:szCs w:val="20"/>
              </w:rPr>
            </w:pPr>
            <w:r w:rsidRPr="00166EF7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 xml:space="preserve">compact </w:t>
            </w:r>
            <w:r w:rsidRPr="00166EF7">
              <w:rPr>
                <w:rStyle w:val="hps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 w:rsidRPr="00166EF7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sequence</w:t>
            </w:r>
          </w:p>
        </w:tc>
      </w:tr>
      <w:tr w:rsidR="00CA371A" w:rsidTr="00166EF7">
        <w:tc>
          <w:tcPr>
            <w:tcW w:w="1101" w:type="dxa"/>
          </w:tcPr>
          <w:p w:rsidR="00CA371A" w:rsidRPr="00166EF7" w:rsidRDefault="00CA371A" w:rsidP="00166EF7">
            <w:pPr>
              <w:pStyle w:val="dtext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CA371A" w:rsidRPr="00166EF7" w:rsidRDefault="00F95BFC" w:rsidP="00166EF7">
            <w:pPr>
              <w:pStyle w:val="dtext"/>
              <w:ind w:firstLine="0"/>
              <w:rPr>
                <w:sz w:val="20"/>
                <w:szCs w:val="20"/>
              </w:rPr>
            </w:pPr>
            <w:r w:rsidRPr="00166EF7">
              <w:rPr>
                <w:sz w:val="20"/>
                <w:szCs w:val="20"/>
              </w:rPr>
              <w:t>кратн</w:t>
            </w:r>
            <w:r w:rsidR="00E01B2D" w:rsidRPr="00166EF7">
              <w:rPr>
                <w:sz w:val="20"/>
                <w:szCs w:val="20"/>
              </w:rPr>
              <w:t>ість</w:t>
            </w:r>
          </w:p>
        </w:tc>
        <w:tc>
          <w:tcPr>
            <w:tcW w:w="5260" w:type="dxa"/>
          </w:tcPr>
          <w:p w:rsidR="00CA371A" w:rsidRPr="00166EF7" w:rsidRDefault="00F95BFC" w:rsidP="00D45CAC">
            <w:pPr>
              <w:pStyle w:val="dtext"/>
              <w:rPr>
                <w:sz w:val="20"/>
                <w:szCs w:val="20"/>
              </w:rPr>
            </w:pPr>
            <w:r w:rsidRPr="00166EF7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multiplicity</w:t>
            </w:r>
          </w:p>
        </w:tc>
      </w:tr>
      <w:tr w:rsidR="00CA371A" w:rsidTr="00166EF7">
        <w:tc>
          <w:tcPr>
            <w:tcW w:w="1101" w:type="dxa"/>
          </w:tcPr>
          <w:p w:rsidR="00CA371A" w:rsidRPr="00166EF7" w:rsidRDefault="00CA371A" w:rsidP="00166EF7">
            <w:pPr>
              <w:pStyle w:val="dtext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CA371A" w:rsidRPr="00166EF7" w:rsidRDefault="00E01B2D" w:rsidP="00166EF7">
            <w:pPr>
              <w:pStyle w:val="dtext"/>
              <w:ind w:firstLine="0"/>
              <w:rPr>
                <w:sz w:val="20"/>
                <w:szCs w:val="20"/>
              </w:rPr>
            </w:pPr>
            <w:r w:rsidRPr="00166EF7">
              <w:rPr>
                <w:sz w:val="20"/>
                <w:szCs w:val="20"/>
              </w:rPr>
              <w:t>білінійний ряд</w:t>
            </w:r>
          </w:p>
        </w:tc>
        <w:tc>
          <w:tcPr>
            <w:tcW w:w="5260" w:type="dxa"/>
          </w:tcPr>
          <w:p w:rsidR="00CA371A" w:rsidRPr="00166EF7" w:rsidRDefault="00E01B2D" w:rsidP="00D45CAC">
            <w:pPr>
              <w:pStyle w:val="dtext"/>
              <w:rPr>
                <w:sz w:val="20"/>
                <w:szCs w:val="20"/>
              </w:rPr>
            </w:pPr>
            <w:r w:rsidRPr="00166EF7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bilinear series</w:t>
            </w:r>
          </w:p>
        </w:tc>
      </w:tr>
      <w:tr w:rsidR="00CA371A" w:rsidTr="00166EF7">
        <w:tc>
          <w:tcPr>
            <w:tcW w:w="1101" w:type="dxa"/>
          </w:tcPr>
          <w:p w:rsidR="00CA371A" w:rsidRPr="00166EF7" w:rsidRDefault="00CA371A" w:rsidP="00166EF7">
            <w:pPr>
              <w:pStyle w:val="dtext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CA371A" w:rsidRPr="00166EF7" w:rsidRDefault="005E5061" w:rsidP="00166EF7">
            <w:pPr>
              <w:ind w:firstLine="0"/>
              <w:rPr>
                <w:sz w:val="20"/>
                <w:szCs w:val="20"/>
              </w:rPr>
            </w:pPr>
            <w:r w:rsidRPr="00166EF7">
              <w:rPr>
                <w:sz w:val="20"/>
                <w:szCs w:val="20"/>
              </w:rPr>
              <w:t>джерелувато – зображувана функція</w:t>
            </w:r>
          </w:p>
        </w:tc>
        <w:tc>
          <w:tcPr>
            <w:tcW w:w="5260" w:type="dxa"/>
          </w:tcPr>
          <w:p w:rsidR="00CA371A" w:rsidRPr="00166EF7" w:rsidRDefault="00C90989" w:rsidP="00166EF7">
            <w:pPr>
              <w:pStyle w:val="dtext"/>
              <w:ind w:firstLine="0"/>
              <w:rPr>
                <w:sz w:val="20"/>
                <w:szCs w:val="20"/>
              </w:rPr>
            </w:pPr>
            <w:r w:rsidRPr="00166EF7">
              <w:rPr>
                <w:rStyle w:val="hps"/>
                <w:rFonts w:ascii="Arial" w:hAnsi="Arial" w:cs="Arial"/>
                <w:color w:val="333333"/>
                <w:sz w:val="20"/>
                <w:szCs w:val="20"/>
              </w:rPr>
              <w:t>s</w:t>
            </w:r>
            <w:r w:rsidR="005E5061" w:rsidRPr="00166EF7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ourcewise</w:t>
            </w:r>
            <w:r w:rsidR="005E5061" w:rsidRPr="00166EF7">
              <w:rPr>
                <w:rStyle w:val="hps"/>
                <w:rFonts w:ascii="Arial" w:hAnsi="Arial" w:cs="Arial"/>
                <w:color w:val="333333"/>
                <w:sz w:val="20"/>
                <w:szCs w:val="20"/>
              </w:rPr>
              <w:t>-</w:t>
            </w:r>
            <w:r w:rsidR="005E5061" w:rsidRPr="00166EF7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 xml:space="preserve"> representation</w:t>
            </w:r>
            <w:r w:rsidR="005E5061" w:rsidRPr="00166EF7">
              <w:rPr>
                <w:rStyle w:val="shorttext"/>
                <w:rFonts w:ascii="Arial" w:hAnsi="Arial" w:cs="Arial"/>
                <w:color w:val="333333"/>
                <w:sz w:val="20"/>
                <w:szCs w:val="20"/>
                <w:lang w:val="en"/>
              </w:rPr>
              <w:t xml:space="preserve"> </w:t>
            </w:r>
            <w:r w:rsidR="005E5061" w:rsidRPr="00166EF7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function</w:t>
            </w:r>
          </w:p>
        </w:tc>
      </w:tr>
      <w:tr w:rsidR="001E548A" w:rsidTr="00166EF7">
        <w:tc>
          <w:tcPr>
            <w:tcW w:w="1101" w:type="dxa"/>
          </w:tcPr>
          <w:p w:rsidR="001E548A" w:rsidRPr="00166EF7" w:rsidRDefault="001E548A" w:rsidP="00166EF7">
            <w:pPr>
              <w:pStyle w:val="dtext"/>
              <w:numPr>
                <w:ilvl w:val="0"/>
                <w:numId w:val="16"/>
              </w:numPr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1E548A" w:rsidRPr="00166EF7" w:rsidRDefault="001E548A" w:rsidP="00166EF7">
            <w:pPr>
              <w:pStyle w:val="dtext"/>
              <w:ind w:firstLine="0"/>
              <w:rPr>
                <w:sz w:val="20"/>
                <w:szCs w:val="20"/>
              </w:rPr>
            </w:pPr>
            <w:r w:rsidRPr="00166EF7">
              <w:rPr>
                <w:sz w:val="20"/>
                <w:szCs w:val="20"/>
              </w:rPr>
              <w:t>Рівномірно збіжний ряд</w:t>
            </w:r>
          </w:p>
        </w:tc>
        <w:tc>
          <w:tcPr>
            <w:tcW w:w="5260" w:type="dxa"/>
          </w:tcPr>
          <w:p w:rsidR="001E548A" w:rsidRPr="00166EF7" w:rsidRDefault="001E548A" w:rsidP="00166EF7">
            <w:pPr>
              <w:pStyle w:val="dtext"/>
              <w:ind w:firstLine="0"/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</w:pPr>
            <w:r w:rsidRPr="00166EF7">
              <w:rPr>
                <w:rStyle w:val="hps"/>
                <w:rFonts w:ascii="Arial" w:hAnsi="Arial" w:cs="Arial"/>
                <w:color w:val="333333"/>
                <w:sz w:val="20"/>
                <w:szCs w:val="20"/>
                <w:lang w:val="en"/>
              </w:rPr>
              <w:t>uniformly convergent series</w:t>
            </w:r>
          </w:p>
        </w:tc>
      </w:tr>
    </w:tbl>
    <w:p w:rsidR="00CA371A" w:rsidRPr="00CB3590" w:rsidRDefault="00CA371A" w:rsidP="00D45CAC">
      <w:pPr>
        <w:pStyle w:val="dtext"/>
      </w:pPr>
    </w:p>
    <w:sectPr w:rsidR="00CA371A" w:rsidRPr="00CB3590" w:rsidSect="00F3075F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3532F2"/>
    <w:multiLevelType w:val="hybridMultilevel"/>
    <w:tmpl w:val="3D8A4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7"/>
  </w:num>
  <w:num w:numId="5">
    <w:abstractNumId w:val="10"/>
  </w:num>
  <w:num w:numId="6">
    <w:abstractNumId w:val="11"/>
  </w:num>
  <w:num w:numId="7">
    <w:abstractNumId w:val="13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4F0"/>
    <w:rsid w:val="00001E9B"/>
    <w:rsid w:val="0002284F"/>
    <w:rsid w:val="00031BEC"/>
    <w:rsid w:val="000467D4"/>
    <w:rsid w:val="00052F55"/>
    <w:rsid w:val="00053B2F"/>
    <w:rsid w:val="00072911"/>
    <w:rsid w:val="000754D2"/>
    <w:rsid w:val="000B1211"/>
    <w:rsid w:val="000B41A6"/>
    <w:rsid w:val="00115883"/>
    <w:rsid w:val="00115E14"/>
    <w:rsid w:val="00131759"/>
    <w:rsid w:val="0013643C"/>
    <w:rsid w:val="00145183"/>
    <w:rsid w:val="001528C3"/>
    <w:rsid w:val="00166EF7"/>
    <w:rsid w:val="001839EA"/>
    <w:rsid w:val="001C5AD6"/>
    <w:rsid w:val="001C73A9"/>
    <w:rsid w:val="001E548A"/>
    <w:rsid w:val="001F158D"/>
    <w:rsid w:val="001F4091"/>
    <w:rsid w:val="002006A9"/>
    <w:rsid w:val="00226165"/>
    <w:rsid w:val="0024263D"/>
    <w:rsid w:val="0024492E"/>
    <w:rsid w:val="00262A80"/>
    <w:rsid w:val="00264368"/>
    <w:rsid w:val="00273B80"/>
    <w:rsid w:val="002755E4"/>
    <w:rsid w:val="00290349"/>
    <w:rsid w:val="002A0415"/>
    <w:rsid w:val="002A525B"/>
    <w:rsid w:val="002B4220"/>
    <w:rsid w:val="002C366B"/>
    <w:rsid w:val="002E5954"/>
    <w:rsid w:val="0032026A"/>
    <w:rsid w:val="003254CF"/>
    <w:rsid w:val="00331601"/>
    <w:rsid w:val="00367B06"/>
    <w:rsid w:val="003A1B5B"/>
    <w:rsid w:val="003B2FD1"/>
    <w:rsid w:val="003B6445"/>
    <w:rsid w:val="003B6E44"/>
    <w:rsid w:val="003B78F1"/>
    <w:rsid w:val="003D33B8"/>
    <w:rsid w:val="00400A00"/>
    <w:rsid w:val="00401836"/>
    <w:rsid w:val="00404946"/>
    <w:rsid w:val="0041144F"/>
    <w:rsid w:val="004300CD"/>
    <w:rsid w:val="00433A97"/>
    <w:rsid w:val="00443E1B"/>
    <w:rsid w:val="00453D17"/>
    <w:rsid w:val="004762EC"/>
    <w:rsid w:val="0049454A"/>
    <w:rsid w:val="004B0BF5"/>
    <w:rsid w:val="004B1F08"/>
    <w:rsid w:val="004C1D0B"/>
    <w:rsid w:val="004F0525"/>
    <w:rsid w:val="004F0691"/>
    <w:rsid w:val="004F7AA2"/>
    <w:rsid w:val="00507FF0"/>
    <w:rsid w:val="005159A7"/>
    <w:rsid w:val="00524BD8"/>
    <w:rsid w:val="00527A32"/>
    <w:rsid w:val="00531533"/>
    <w:rsid w:val="00536C65"/>
    <w:rsid w:val="005410AD"/>
    <w:rsid w:val="00561E0B"/>
    <w:rsid w:val="00577C54"/>
    <w:rsid w:val="00580783"/>
    <w:rsid w:val="00585C00"/>
    <w:rsid w:val="005961E6"/>
    <w:rsid w:val="005D6B90"/>
    <w:rsid w:val="005E5061"/>
    <w:rsid w:val="00627B72"/>
    <w:rsid w:val="0063090D"/>
    <w:rsid w:val="00635E43"/>
    <w:rsid w:val="00642DC5"/>
    <w:rsid w:val="00653AAD"/>
    <w:rsid w:val="006605E2"/>
    <w:rsid w:val="006955E5"/>
    <w:rsid w:val="006965AB"/>
    <w:rsid w:val="006A37C0"/>
    <w:rsid w:val="006A7AA3"/>
    <w:rsid w:val="006C11B2"/>
    <w:rsid w:val="006D5A5E"/>
    <w:rsid w:val="006D60AA"/>
    <w:rsid w:val="006F0810"/>
    <w:rsid w:val="006F3A5E"/>
    <w:rsid w:val="00715E6B"/>
    <w:rsid w:val="007311FF"/>
    <w:rsid w:val="00765CA3"/>
    <w:rsid w:val="007A0149"/>
    <w:rsid w:val="007A0390"/>
    <w:rsid w:val="007A5571"/>
    <w:rsid w:val="007A7DD1"/>
    <w:rsid w:val="007C6EDD"/>
    <w:rsid w:val="007E24E1"/>
    <w:rsid w:val="008037DA"/>
    <w:rsid w:val="00807272"/>
    <w:rsid w:val="0082237B"/>
    <w:rsid w:val="00834D38"/>
    <w:rsid w:val="00863B07"/>
    <w:rsid w:val="008659D8"/>
    <w:rsid w:val="0086647A"/>
    <w:rsid w:val="00875BA7"/>
    <w:rsid w:val="00893440"/>
    <w:rsid w:val="00897AD7"/>
    <w:rsid w:val="008A471F"/>
    <w:rsid w:val="008C14C4"/>
    <w:rsid w:val="008E05CD"/>
    <w:rsid w:val="009234DF"/>
    <w:rsid w:val="009308B4"/>
    <w:rsid w:val="009354F2"/>
    <w:rsid w:val="00943E96"/>
    <w:rsid w:val="0097216B"/>
    <w:rsid w:val="00975BEA"/>
    <w:rsid w:val="009919B3"/>
    <w:rsid w:val="009A6EB3"/>
    <w:rsid w:val="009C2006"/>
    <w:rsid w:val="009C7E44"/>
    <w:rsid w:val="009E401B"/>
    <w:rsid w:val="009E44EC"/>
    <w:rsid w:val="009E5788"/>
    <w:rsid w:val="009F458D"/>
    <w:rsid w:val="009F52A7"/>
    <w:rsid w:val="00A0493E"/>
    <w:rsid w:val="00A04B6A"/>
    <w:rsid w:val="00A07DCC"/>
    <w:rsid w:val="00A14198"/>
    <w:rsid w:val="00A76A50"/>
    <w:rsid w:val="00AA1683"/>
    <w:rsid w:val="00AB3C0C"/>
    <w:rsid w:val="00AD203E"/>
    <w:rsid w:val="00AE5955"/>
    <w:rsid w:val="00B1727B"/>
    <w:rsid w:val="00B22B5D"/>
    <w:rsid w:val="00B31D5C"/>
    <w:rsid w:val="00B42FFA"/>
    <w:rsid w:val="00B51500"/>
    <w:rsid w:val="00B53181"/>
    <w:rsid w:val="00B7631B"/>
    <w:rsid w:val="00B91F97"/>
    <w:rsid w:val="00BB2813"/>
    <w:rsid w:val="00BB2A32"/>
    <w:rsid w:val="00BB57E9"/>
    <w:rsid w:val="00BC1F54"/>
    <w:rsid w:val="00BC5A08"/>
    <w:rsid w:val="00BF687B"/>
    <w:rsid w:val="00C13415"/>
    <w:rsid w:val="00C37D05"/>
    <w:rsid w:val="00C6775A"/>
    <w:rsid w:val="00C70B3C"/>
    <w:rsid w:val="00C746C2"/>
    <w:rsid w:val="00C756C7"/>
    <w:rsid w:val="00C75817"/>
    <w:rsid w:val="00C77ACD"/>
    <w:rsid w:val="00C80D0A"/>
    <w:rsid w:val="00C81B39"/>
    <w:rsid w:val="00C8328F"/>
    <w:rsid w:val="00C90989"/>
    <w:rsid w:val="00CA371A"/>
    <w:rsid w:val="00CA4BF0"/>
    <w:rsid w:val="00CB112E"/>
    <w:rsid w:val="00CB18F2"/>
    <w:rsid w:val="00CB503A"/>
    <w:rsid w:val="00CB7651"/>
    <w:rsid w:val="00CC21C6"/>
    <w:rsid w:val="00CE4059"/>
    <w:rsid w:val="00D03CFF"/>
    <w:rsid w:val="00D10209"/>
    <w:rsid w:val="00D137AF"/>
    <w:rsid w:val="00D45CAC"/>
    <w:rsid w:val="00D549CB"/>
    <w:rsid w:val="00D82456"/>
    <w:rsid w:val="00D90EFA"/>
    <w:rsid w:val="00DA364F"/>
    <w:rsid w:val="00DB19DC"/>
    <w:rsid w:val="00E01B2D"/>
    <w:rsid w:val="00E25EE0"/>
    <w:rsid w:val="00E27D2B"/>
    <w:rsid w:val="00E313C0"/>
    <w:rsid w:val="00E407AE"/>
    <w:rsid w:val="00E54507"/>
    <w:rsid w:val="00E556FE"/>
    <w:rsid w:val="00E72D80"/>
    <w:rsid w:val="00EA0497"/>
    <w:rsid w:val="00EA13F5"/>
    <w:rsid w:val="00EB538A"/>
    <w:rsid w:val="00EC04C2"/>
    <w:rsid w:val="00EC7C09"/>
    <w:rsid w:val="00ED12EF"/>
    <w:rsid w:val="00EE1EAA"/>
    <w:rsid w:val="00F00002"/>
    <w:rsid w:val="00F01625"/>
    <w:rsid w:val="00F0633A"/>
    <w:rsid w:val="00F3075F"/>
    <w:rsid w:val="00F35D3B"/>
    <w:rsid w:val="00F37800"/>
    <w:rsid w:val="00F53CDE"/>
    <w:rsid w:val="00F62988"/>
    <w:rsid w:val="00F67BF2"/>
    <w:rsid w:val="00F706D8"/>
    <w:rsid w:val="00F718AC"/>
    <w:rsid w:val="00F77F08"/>
    <w:rsid w:val="00F82C7F"/>
    <w:rsid w:val="00F85F69"/>
    <w:rsid w:val="00F95A03"/>
    <w:rsid w:val="00F95BFC"/>
    <w:rsid w:val="00FB4167"/>
    <w:rsid w:val="00FB43CF"/>
    <w:rsid w:val="00FD0A57"/>
    <w:rsid w:val="00FE1F4D"/>
    <w:rsid w:val="00FE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6F1564"/>
  <w15:chartTrackingRefBased/>
  <w15:docId w15:val="{D8C66DFC-5068-4D0B-BCB4-BE23D5EF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E5788"/>
    <w:pPr>
      <w:spacing w:line="360" w:lineRule="auto"/>
      <w:ind w:firstLine="720"/>
      <w:jc w:val="both"/>
    </w:pPr>
    <w:rPr>
      <w:sz w:val="28"/>
      <w:szCs w:val="22"/>
      <w:lang w:val="en-US" w:eastAsia="en-US"/>
    </w:rPr>
  </w:style>
  <w:style w:type="paragraph" w:styleId="1">
    <w:name w:val="heading 1"/>
    <w:basedOn w:val="a0"/>
    <w:next w:val="a0"/>
    <w:qFormat/>
    <w:rsid w:val="005159A7"/>
    <w:pPr>
      <w:keepNext/>
      <w:widowControl w:val="0"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  <w:lang w:val="uk-UA"/>
    </w:rPr>
  </w:style>
  <w:style w:type="paragraph" w:styleId="20">
    <w:name w:val="heading 2"/>
    <w:basedOn w:val="a0"/>
    <w:next w:val="a0"/>
    <w:autoRedefine/>
    <w:qFormat/>
    <w:rsid w:val="00A07DCC"/>
    <w:pPr>
      <w:keepNext/>
      <w:widowControl w:val="0"/>
      <w:spacing w:before="240" w:after="120"/>
      <w:ind w:firstLine="0"/>
      <w:jc w:val="center"/>
      <w:outlineLvl w:val="1"/>
    </w:pPr>
    <w:rPr>
      <w:rFonts w:ascii="Arial" w:eastAsia="Times New Roman" w:hAnsi="Arial"/>
      <w:b/>
      <w:bCs/>
      <w:i/>
      <w:iCs/>
      <w:szCs w:val="32"/>
      <w:lang w:val="uk-UA"/>
    </w:rPr>
  </w:style>
  <w:style w:type="paragraph" w:styleId="3">
    <w:name w:val="heading 3"/>
    <w:basedOn w:val="a0"/>
    <w:next w:val="a0"/>
    <w:link w:val="30"/>
    <w:qFormat/>
    <w:rsid w:val="00F0633A"/>
    <w:pPr>
      <w:widowControl w:val="0"/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  <w:lang w:val="uk-UA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F0633A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rsid w:val="00273B80"/>
    <w:pPr>
      <w:widowControl w:val="0"/>
      <w:spacing w:before="120" w:after="120"/>
      <w:ind w:firstLine="709"/>
    </w:pPr>
    <w:rPr>
      <w:szCs w:val="24"/>
      <w:lang w:val="uk-UA"/>
    </w:rPr>
  </w:style>
  <w:style w:type="paragraph" w:styleId="ac">
    <w:name w:val="Название"/>
    <w:basedOn w:val="a0"/>
    <w:link w:val="ad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d">
    <w:name w:val="Название Знак"/>
    <w:basedOn w:val="a1"/>
    <w:link w:val="ac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e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dheader1">
    <w:name w:val="d_header1"/>
    <w:basedOn w:val="1"/>
    <w:rsid w:val="00FE550B"/>
  </w:style>
  <w:style w:type="paragraph" w:styleId="af">
    <w:name w:val="Balloon Text"/>
    <w:basedOn w:val="a0"/>
    <w:link w:val="af0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0">
    <w:name w:val="Текст выноски Знак"/>
    <w:basedOn w:val="a1"/>
    <w:link w:val="af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1">
    <w:name w:val="Теорема"/>
    <w:basedOn w:val="a0"/>
    <w:rsid w:val="005159A7"/>
    <w:pPr>
      <w:widowControl w:val="0"/>
      <w:spacing w:before="240" w:after="240"/>
      <w:ind w:firstLine="851"/>
    </w:pPr>
    <w:rPr>
      <w:szCs w:val="24"/>
      <w:lang w:val="uk-UA"/>
    </w:rPr>
  </w:style>
  <w:style w:type="paragraph" w:customStyle="1" w:styleId="af2">
    <w:name w:val="Лема"/>
    <w:basedOn w:val="a0"/>
    <w:rsid w:val="005159A7"/>
    <w:pPr>
      <w:keepLines/>
      <w:widowControl w:val="0"/>
      <w:spacing w:before="240" w:after="120"/>
      <w:ind w:firstLine="737"/>
    </w:pPr>
    <w:rPr>
      <w:szCs w:val="24"/>
      <w:lang w:val="uk-UA"/>
    </w:rPr>
  </w:style>
  <w:style w:type="paragraph" w:customStyle="1" w:styleId="dheader2">
    <w:name w:val="d_header2"/>
    <w:basedOn w:val="20"/>
    <w:rsid w:val="00FE550B"/>
    <w:pPr>
      <w:spacing w:before="0"/>
    </w:pPr>
    <w:rPr>
      <w:rFonts w:ascii="Times New Roman" w:hAnsi="Times New Roman"/>
      <w:sz w:val="36"/>
    </w:rPr>
  </w:style>
  <w:style w:type="paragraph" w:customStyle="1" w:styleId="dheader3">
    <w:name w:val="d_header3"/>
    <w:basedOn w:val="3"/>
    <w:qFormat/>
    <w:rsid w:val="00FE550B"/>
    <w:pPr>
      <w:keepNext/>
    </w:pPr>
  </w:style>
  <w:style w:type="paragraph" w:customStyle="1" w:styleId="dtext">
    <w:name w:val="d_text"/>
    <w:basedOn w:val="a0"/>
    <w:autoRedefine/>
    <w:qFormat/>
    <w:rsid w:val="00D45CAC"/>
    <w:pPr>
      <w:widowControl w:val="0"/>
      <w:jc w:val="left"/>
    </w:pPr>
    <w:rPr>
      <w:szCs w:val="24"/>
      <w:lang w:val="uk-UA"/>
    </w:rPr>
  </w:style>
  <w:style w:type="table" w:styleId="af3">
    <w:name w:val="Table Grid"/>
    <w:basedOn w:val="a2"/>
    <w:uiPriority w:val="59"/>
    <w:rsid w:val="00CA37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ps">
    <w:name w:val="hps"/>
    <w:basedOn w:val="a1"/>
    <w:rsid w:val="00F95BFC"/>
  </w:style>
  <w:style w:type="character" w:customStyle="1" w:styleId="shorttext">
    <w:name w:val="short_text"/>
    <w:basedOn w:val="a1"/>
    <w:rsid w:val="005E5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0.bin"/><Relationship Id="rId303" Type="http://schemas.openxmlformats.org/officeDocument/2006/relationships/oleObject" Target="embeddings/oleObject152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7.wmf"/><Relationship Id="rId324" Type="http://schemas.openxmlformats.org/officeDocument/2006/relationships/image" Target="media/image157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51.wmf"/><Relationship Id="rId268" Type="http://schemas.openxmlformats.org/officeDocument/2006/relationships/image" Target="media/image129.wmf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2.wmf"/><Relationship Id="rId314" Type="http://schemas.openxmlformats.org/officeDocument/2006/relationships/image" Target="media/image152.wmf"/><Relationship Id="rId335" Type="http://schemas.openxmlformats.org/officeDocument/2006/relationships/oleObject" Target="embeddings/oleObject168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9.bin"/><Relationship Id="rId258" Type="http://schemas.openxmlformats.org/officeDocument/2006/relationships/image" Target="media/image124.wmf"/><Relationship Id="rId279" Type="http://schemas.openxmlformats.org/officeDocument/2006/relationships/oleObject" Target="embeddings/oleObject140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7.wmf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325" Type="http://schemas.openxmlformats.org/officeDocument/2006/relationships/oleObject" Target="embeddings/oleObject163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5.bin"/><Relationship Id="rId206" Type="http://schemas.openxmlformats.org/officeDocument/2006/relationships/image" Target="media/image98.wmf"/><Relationship Id="rId227" Type="http://schemas.openxmlformats.org/officeDocument/2006/relationships/oleObject" Target="embeddings/oleObject114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5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2.wmf"/><Relationship Id="rId280" Type="http://schemas.openxmlformats.org/officeDocument/2006/relationships/image" Target="media/image135.wmf"/><Relationship Id="rId315" Type="http://schemas.openxmlformats.org/officeDocument/2006/relationships/oleObject" Target="embeddings/oleObject158.bin"/><Relationship Id="rId336" Type="http://schemas.openxmlformats.org/officeDocument/2006/relationships/image" Target="media/image163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217" Type="http://schemas.openxmlformats.org/officeDocument/2006/relationships/oleObject" Target="embeddings/oleObject109.bin"/><Relationship Id="rId6" Type="http://schemas.openxmlformats.org/officeDocument/2006/relationships/image" Target="media/image1.wmf"/><Relationship Id="rId238" Type="http://schemas.openxmlformats.org/officeDocument/2006/relationships/image" Target="media/image114.wmf"/><Relationship Id="rId259" Type="http://schemas.openxmlformats.org/officeDocument/2006/relationships/oleObject" Target="embeddings/oleObject130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7.wmf"/><Relationship Id="rId270" Type="http://schemas.openxmlformats.org/officeDocument/2006/relationships/image" Target="media/image130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26" Type="http://schemas.openxmlformats.org/officeDocument/2006/relationships/image" Target="media/image158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4.bin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260" Type="http://schemas.openxmlformats.org/officeDocument/2006/relationships/image" Target="media/image125.wmf"/><Relationship Id="rId281" Type="http://schemas.openxmlformats.org/officeDocument/2006/relationships/oleObject" Target="embeddings/oleObject141.bin"/><Relationship Id="rId316" Type="http://schemas.openxmlformats.org/officeDocument/2006/relationships/image" Target="media/image153.wmf"/><Relationship Id="rId337" Type="http://schemas.openxmlformats.org/officeDocument/2006/relationships/oleObject" Target="embeddings/oleObject169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8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18" Type="http://schemas.openxmlformats.org/officeDocument/2006/relationships/image" Target="media/image104.wmf"/><Relationship Id="rId239" Type="http://schemas.openxmlformats.org/officeDocument/2006/relationships/oleObject" Target="embeddings/oleObject120.bin"/><Relationship Id="rId250" Type="http://schemas.openxmlformats.org/officeDocument/2006/relationships/image" Target="media/image120.wmf"/><Relationship Id="rId271" Type="http://schemas.openxmlformats.org/officeDocument/2006/relationships/oleObject" Target="embeddings/oleObject136.bin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4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7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5.wmf"/><Relationship Id="rId261" Type="http://schemas.openxmlformats.org/officeDocument/2006/relationships/oleObject" Target="embeddings/oleObject131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282" Type="http://schemas.openxmlformats.org/officeDocument/2006/relationships/image" Target="media/image136.wmf"/><Relationship Id="rId317" Type="http://schemas.openxmlformats.org/officeDocument/2006/relationships/oleObject" Target="embeddings/oleObject159.bin"/><Relationship Id="rId338" Type="http://schemas.openxmlformats.org/officeDocument/2006/relationships/fontTable" Target="fontTable.xml"/><Relationship Id="rId8" Type="http://schemas.openxmlformats.org/officeDocument/2006/relationships/image" Target="media/image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8.bin"/><Relationship Id="rId251" Type="http://schemas.openxmlformats.org/officeDocument/2006/relationships/oleObject" Target="embeddings/oleObject126.bin"/><Relationship Id="rId256" Type="http://schemas.openxmlformats.org/officeDocument/2006/relationships/image" Target="media/image123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4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72" Type="http://schemas.openxmlformats.org/officeDocument/2006/relationships/image" Target="media/image131.wmf"/><Relationship Id="rId293" Type="http://schemas.openxmlformats.org/officeDocument/2006/relationships/oleObject" Target="embeddings/oleObject147.bin"/><Relationship Id="rId302" Type="http://schemas.openxmlformats.org/officeDocument/2006/relationships/image" Target="media/image146.wmf"/><Relationship Id="rId307" Type="http://schemas.openxmlformats.org/officeDocument/2006/relationships/oleObject" Target="embeddings/oleObject154.bin"/><Relationship Id="rId323" Type="http://schemas.openxmlformats.org/officeDocument/2006/relationships/oleObject" Target="embeddings/oleObject162.bin"/><Relationship Id="rId328" Type="http://schemas.openxmlformats.org/officeDocument/2006/relationships/image" Target="media/image15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92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3.bin"/><Relationship Id="rId241" Type="http://schemas.openxmlformats.org/officeDocument/2006/relationships/oleObject" Target="embeddings/oleObject121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39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262" Type="http://schemas.openxmlformats.org/officeDocument/2006/relationships/image" Target="media/image126.wmf"/><Relationship Id="rId283" Type="http://schemas.openxmlformats.org/officeDocument/2006/relationships/oleObject" Target="embeddings/oleObject142.bin"/><Relationship Id="rId313" Type="http://schemas.openxmlformats.org/officeDocument/2006/relationships/oleObject" Target="embeddings/oleObject157.bin"/><Relationship Id="rId318" Type="http://schemas.openxmlformats.org/officeDocument/2006/relationships/image" Target="media/image154.wmf"/><Relationship Id="rId339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334" Type="http://schemas.openxmlformats.org/officeDocument/2006/relationships/image" Target="media/image162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8.bin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4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1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329" Type="http://schemas.openxmlformats.org/officeDocument/2006/relationships/oleObject" Target="embeddings/oleObject165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7.wmf"/><Relationship Id="rId319" Type="http://schemas.openxmlformats.org/officeDocument/2006/relationships/oleObject" Target="embeddings/oleObject160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330" Type="http://schemas.openxmlformats.org/officeDocument/2006/relationships/image" Target="media/image160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6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2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55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7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50.wmf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331" Type="http://schemas.openxmlformats.org/officeDocument/2006/relationships/oleObject" Target="embeddings/oleObject166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2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3.wmf"/><Relationship Id="rId300" Type="http://schemas.openxmlformats.org/officeDocument/2006/relationships/image" Target="media/image145.wmf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image" Target="media/image94.wmf"/><Relationship Id="rId321" Type="http://schemas.openxmlformats.org/officeDocument/2006/relationships/oleObject" Target="embeddings/oleObject161.bin"/><Relationship Id="rId202" Type="http://schemas.openxmlformats.org/officeDocument/2006/relationships/image" Target="media/image96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7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8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6.bin"/><Relationship Id="rId332" Type="http://schemas.openxmlformats.org/officeDocument/2006/relationships/image" Target="media/image16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7.bin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9.bin"/><Relationship Id="rId40" Type="http://schemas.openxmlformats.org/officeDocument/2006/relationships/image" Target="media/image18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6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8.wmf"/><Relationship Id="rId287" Type="http://schemas.openxmlformats.org/officeDocument/2006/relationships/oleObject" Target="embeddings/oleObject144.bin"/><Relationship Id="rId30" Type="http://schemas.openxmlformats.org/officeDocument/2006/relationships/image" Target="media/image13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51.wmf"/><Relationship Id="rId333" Type="http://schemas.openxmlformats.org/officeDocument/2006/relationships/oleObject" Target="embeddings/oleObject167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D6C14-2FCE-455D-8929-8E1B3CE7D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7157</Words>
  <Characters>4080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4</dc:subject>
  <dc:creator>Kuzmin Anatolii</dc:creator>
  <cp:keywords/>
  <cp:lastModifiedBy>NikitaSkybytskyi</cp:lastModifiedBy>
  <cp:revision>2</cp:revision>
  <cp:lastPrinted>2008-08-12T12:34:00Z</cp:lastPrinted>
  <dcterms:created xsi:type="dcterms:W3CDTF">2019-04-26T06:00:00Z</dcterms:created>
  <dcterms:modified xsi:type="dcterms:W3CDTF">2019-04-26T06:00:00Z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