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D3B" w:rsidRPr="00F36C33" w:rsidRDefault="00527A32" w:rsidP="0024153F">
      <w:pPr>
        <w:pStyle w:val="dheader1"/>
        <w:rPr>
          <w:lang w:val="ru-RU"/>
        </w:rPr>
      </w:pPr>
      <w:r>
        <w:t xml:space="preserve">Лекція </w:t>
      </w:r>
      <w:r w:rsidR="002D7725">
        <w:rPr>
          <w:lang w:val="ru-RU"/>
        </w:rPr>
        <w:t>6</w:t>
      </w:r>
    </w:p>
    <w:p w:rsidR="0031518B" w:rsidRDefault="0031518B" w:rsidP="0024153F">
      <w:pPr>
        <w:pStyle w:val="dheader3"/>
      </w:pPr>
      <w:r w:rsidRPr="004972B0">
        <w:t>Властивості влас</w:t>
      </w:r>
      <w:r>
        <w:t>них чисел задачі Штурма</w:t>
      </w:r>
      <w:r w:rsidR="000C47D3">
        <w:t xml:space="preserve"> </w:t>
      </w:r>
      <w:r w:rsidR="00D10254">
        <w:t>–</w:t>
      </w:r>
      <w:r w:rsidR="000C47D3">
        <w:t xml:space="preserve"> </w:t>
      </w:r>
      <w:r>
        <w:t>Ліувіля</w:t>
      </w:r>
    </w:p>
    <w:p w:rsidR="00D10254" w:rsidRPr="0052747C" w:rsidRDefault="00D10254" w:rsidP="00B75DC4">
      <w:pPr>
        <w:pStyle w:val="dtext"/>
        <w:jc w:val="center"/>
      </w:pPr>
      <w:r w:rsidRPr="0052747C">
        <w:t>[1, стор. 341 - 343]</w:t>
      </w:r>
    </w:p>
    <w:p w:rsidR="0031518B" w:rsidRDefault="0031518B" w:rsidP="0052747C">
      <w:pPr>
        <w:pStyle w:val="dtext"/>
      </w:pPr>
      <w:r>
        <w:t>Таким чином,</w:t>
      </w:r>
      <w:r w:rsidR="008B0AB8">
        <w:t xml:space="preserve"> теоремою 2</w:t>
      </w:r>
      <w:r>
        <w:t xml:space="preserve"> установлена еквівалентність задачі Штурма</w:t>
      </w:r>
      <w:r w:rsidR="008B0AB8">
        <w:t xml:space="preserve"> </w:t>
      </w:r>
      <w:r>
        <w:t>-</w:t>
      </w:r>
      <w:r w:rsidR="008B0AB8">
        <w:t xml:space="preserve"> </w:t>
      </w:r>
      <w:r>
        <w:t>Ліувіля (5.16)</w:t>
      </w:r>
      <w:r w:rsidR="008B0AB8">
        <w:t xml:space="preserve"> і</w:t>
      </w:r>
      <w:r>
        <w:t xml:space="preserve"> задачі на власні значення для однорідного інтегрального рівняння (</w:t>
      </w:r>
      <w:smartTag w:uri="urn:schemas-microsoft-com:office:smarttags" w:element="metricconverter">
        <w:smartTagPr>
          <w:attr w:name="ProductID" w:val="5.14’"/>
        </w:smartTagPr>
        <w:r>
          <w:t>5.14</w:t>
        </w:r>
        <w:r w:rsidRPr="008B0AB8">
          <w:t>’</w:t>
        </w:r>
      </w:smartTag>
      <w:r>
        <w:t xml:space="preserve">) з </w:t>
      </w:r>
      <w:r w:rsidR="008B0AB8">
        <w:t>ермітовим</w:t>
      </w:r>
      <w:r>
        <w:t xml:space="preserve"> неперервним ядром </w:t>
      </w:r>
      <w:r w:rsidR="008B0AB8" w:rsidRPr="008B0AB8">
        <w:rPr>
          <w:position w:val="-16"/>
        </w:rPr>
        <w:object w:dxaOrig="1020" w:dyaOrig="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pt;height:23.25pt" o:ole="">
            <v:imagedata r:id="rId5" o:title=""/>
          </v:shape>
          <o:OLEObject Type="Embed" ProgID="Equation.3" ShapeID="_x0000_i1025" DrawAspect="Content" ObjectID="_1617813965" r:id="rId6"/>
        </w:object>
      </w:r>
      <w:r>
        <w:t xml:space="preserve">. При цьому власні значення </w:t>
      </w:r>
      <w:r w:rsidR="008B0AB8" w:rsidRPr="00340E8E">
        <w:rPr>
          <w:position w:val="-12"/>
        </w:rPr>
        <w:object w:dxaOrig="320" w:dyaOrig="380">
          <v:shape id="_x0000_i1026" type="#_x0000_t75" style="width:16.5pt;height:18.75pt" o:ole="">
            <v:imagedata r:id="rId7" o:title=""/>
          </v:shape>
          <o:OLEObject Type="Embed" ProgID="Equation.3" ShapeID="_x0000_i1026" DrawAspect="Content" ObjectID="_1617813966" r:id="rId8"/>
        </w:object>
      </w:r>
      <w:r>
        <w:t xml:space="preserve"> задачі (5.16) пов’язані з характеристичними числами </w:t>
      </w:r>
      <w:r w:rsidR="008B0AB8" w:rsidRPr="00340E8E">
        <w:rPr>
          <w:position w:val="-12"/>
        </w:rPr>
        <w:object w:dxaOrig="360" w:dyaOrig="380">
          <v:shape id="_x0000_i1027" type="#_x0000_t75" style="width:18pt;height:18.75pt" o:ole="">
            <v:imagedata r:id="rId9" o:title=""/>
          </v:shape>
          <o:OLEObject Type="Embed" ProgID="Equation.3" ShapeID="_x0000_i1027" DrawAspect="Content" ObjectID="_1617813967" r:id="rId10"/>
        </w:object>
      </w:r>
      <w:r>
        <w:t xml:space="preserve"> ядра </w:t>
      </w:r>
      <w:r w:rsidR="008B0AB8" w:rsidRPr="008B0AB8">
        <w:rPr>
          <w:position w:val="-16"/>
        </w:rPr>
        <w:object w:dxaOrig="1020" w:dyaOrig="460">
          <v:shape id="_x0000_i1028" type="#_x0000_t75" style="width:51pt;height:23.25pt" o:ole="">
            <v:imagedata r:id="rId11" o:title=""/>
          </v:shape>
          <o:OLEObject Type="Embed" ProgID="Equation.3" ShapeID="_x0000_i1028" DrawAspect="Content" ObjectID="_1617813968" r:id="rId12"/>
        </w:object>
      </w:r>
      <w:r w:rsidRPr="00884BA6">
        <w:t xml:space="preserve"> </w:t>
      </w:r>
      <w:r>
        <w:t xml:space="preserve">співвідношенням </w:t>
      </w:r>
      <w:r w:rsidR="008B0AB8" w:rsidRPr="008B0AB8">
        <w:rPr>
          <w:position w:val="-12"/>
        </w:rPr>
        <w:object w:dxaOrig="1100" w:dyaOrig="380">
          <v:shape id="_x0000_i1029" type="#_x0000_t75" style="width:55.5pt;height:18.75pt" o:ole="">
            <v:imagedata r:id="rId13" o:title=""/>
          </v:shape>
          <o:OLEObject Type="Embed" ProgID="Equation.3" ShapeID="_x0000_i1029" DrawAspect="Content" ObjectID="_1617813969" r:id="rId14"/>
        </w:object>
      </w:r>
      <w:r>
        <w:t xml:space="preserve">, а відповідні їм власні функції </w:t>
      </w:r>
      <w:r w:rsidR="008B0AB8" w:rsidRPr="0027309C">
        <w:rPr>
          <w:position w:val="-12"/>
        </w:rPr>
        <w:object w:dxaOrig="1820" w:dyaOrig="380">
          <v:shape id="_x0000_i1030" type="#_x0000_t75" style="width:91.5pt;height:18.75pt" o:ole="">
            <v:imagedata r:id="rId15" o:title=""/>
          </v:shape>
          <o:OLEObject Type="Embed" ProgID="Equation.3" ShapeID="_x0000_i1030" DrawAspect="Content" ObjectID="_1617813970" r:id="rId16"/>
        </w:object>
      </w:r>
      <w:r>
        <w:t>співпадають. Тому для задачі Штурма</w:t>
      </w:r>
      <w:r w:rsidR="008B0AB8">
        <w:t xml:space="preserve"> </w:t>
      </w:r>
      <w:r>
        <w:t>-</w:t>
      </w:r>
      <w:r w:rsidR="008B0AB8">
        <w:t xml:space="preserve"> </w:t>
      </w:r>
      <w:r>
        <w:t>Ліувіля справедливі всі положення</w:t>
      </w:r>
      <w:r w:rsidR="00D169C6">
        <w:t xml:space="preserve"> </w:t>
      </w:r>
      <w:r w:rsidR="00D169C6" w:rsidRPr="00D169C6">
        <w:t>теорії</w:t>
      </w:r>
      <w:r>
        <w:t xml:space="preserve"> інтегральних рівнянь з </w:t>
      </w:r>
      <w:r w:rsidR="008B0AB8">
        <w:t xml:space="preserve">ермітовим </w:t>
      </w:r>
      <w:r>
        <w:t xml:space="preserve">неперервним ядром. </w:t>
      </w:r>
    </w:p>
    <w:p w:rsidR="0031518B" w:rsidRPr="00A74201" w:rsidRDefault="0031518B" w:rsidP="0052747C">
      <w:pPr>
        <w:pStyle w:val="dtext"/>
      </w:pPr>
      <w:r>
        <w:t>А саме:</w:t>
      </w:r>
    </w:p>
    <w:p w:rsidR="0031518B" w:rsidRDefault="0031518B" w:rsidP="0052747C">
      <w:pPr>
        <w:pStyle w:val="dtext"/>
        <w:rPr>
          <w:b/>
        </w:rPr>
      </w:pPr>
      <w:r>
        <w:t xml:space="preserve">множина власних чисел </w:t>
      </w:r>
      <w:r w:rsidR="008B0AB8" w:rsidRPr="00BC6B95">
        <w:rPr>
          <w:position w:val="-12"/>
        </w:rPr>
        <w:object w:dxaOrig="320" w:dyaOrig="380">
          <v:shape id="_x0000_i1031" type="#_x0000_t75" style="width:16.5pt;height:18.75pt" o:ole="">
            <v:imagedata r:id="rId17" o:title=""/>
          </v:shape>
          <o:OLEObject Type="Embed" ProgID="Equation.3" ShapeID="_x0000_i1031" DrawAspect="Content" ObjectID="_1617813971" r:id="rId18"/>
        </w:object>
      </w:r>
      <w:r>
        <w:t xml:space="preserve"> </w:t>
      </w:r>
      <w:r w:rsidR="00D169C6">
        <w:t>не порожня</w:t>
      </w:r>
      <w:r>
        <w:t xml:space="preserve"> та немає скінчених граничних точок;</w:t>
      </w:r>
    </w:p>
    <w:p w:rsidR="0031518B" w:rsidRPr="00C53FF4" w:rsidRDefault="0031518B" w:rsidP="0052747C">
      <w:pPr>
        <w:pStyle w:val="dtext"/>
        <w:rPr>
          <w:b/>
        </w:rPr>
      </w:pPr>
      <w:r>
        <w:t xml:space="preserve">всі </w:t>
      </w:r>
      <w:r w:rsidR="00D169C6">
        <w:t xml:space="preserve">власні числа </w:t>
      </w:r>
      <w:r w:rsidR="008B0AB8" w:rsidRPr="008B0AB8">
        <w:rPr>
          <w:position w:val="-12"/>
        </w:rPr>
        <w:object w:dxaOrig="320" w:dyaOrig="380">
          <v:shape id="_x0000_i1032" type="#_x0000_t75" style="width:16.5pt;height:18.75pt" o:ole="">
            <v:imagedata r:id="rId19" o:title=""/>
          </v:shape>
          <o:OLEObject Type="Embed" ProgID="Equation.3" ShapeID="_x0000_i1032" DrawAspect="Content" ObjectID="_1617813972" r:id="rId20"/>
        </w:object>
      </w:r>
      <w:r>
        <w:t xml:space="preserve"> дійсні та мають скінчену кратність;</w:t>
      </w:r>
    </w:p>
    <w:p w:rsidR="0031518B" w:rsidRDefault="00D169C6" w:rsidP="0052747C">
      <w:pPr>
        <w:pStyle w:val="dtext"/>
      </w:pPr>
      <w:r>
        <w:t xml:space="preserve">власні функції </w:t>
      </w:r>
      <w:r w:rsidR="008B0AB8" w:rsidRPr="00C14B15">
        <w:rPr>
          <w:position w:val="-16"/>
        </w:rPr>
        <w:object w:dxaOrig="6259" w:dyaOrig="460">
          <v:shape id="_x0000_i1033" type="#_x0000_t75" style="width:312.75pt;height:23.25pt" o:ole="">
            <v:imagedata r:id="rId21" o:title=""/>
          </v:shape>
          <o:OLEObject Type="Embed" ProgID="Equation.3" ShapeID="_x0000_i1033" DrawAspect="Content" ObjectID="_1617813973" r:id="rId22"/>
        </w:object>
      </w:r>
    </w:p>
    <w:p w:rsidR="0031518B" w:rsidRPr="00FE6514" w:rsidRDefault="0031518B" w:rsidP="0052747C">
      <w:pPr>
        <w:pStyle w:val="dtext"/>
        <w:rPr>
          <w:b/>
        </w:rPr>
      </w:pPr>
      <w:r>
        <w:t xml:space="preserve">всі </w:t>
      </w:r>
      <w:r w:rsidR="0024153F" w:rsidRPr="0024153F">
        <w:rPr>
          <w:position w:val="-12"/>
        </w:rPr>
        <w:object w:dxaOrig="320" w:dyaOrig="380">
          <v:shape id="_x0000_i1034" type="#_x0000_t75" style="width:16.5pt;height:18.75pt" o:ole="">
            <v:imagedata r:id="rId23" o:title=""/>
          </v:shape>
          <o:OLEObject Type="Embed" ProgID="Equation.3" ShapeID="_x0000_i1034" DrawAspect="Content" ObjectID="_1617813974" r:id="rId24"/>
        </w:object>
      </w:r>
      <w:r w:rsidRPr="00BC6B95">
        <w:rPr>
          <w:position w:val="-4"/>
        </w:rPr>
        <w:object w:dxaOrig="200" w:dyaOrig="240">
          <v:shape id="_x0000_i1035" type="#_x0000_t75" style="width:9.75pt;height:12pt" o:ole="">
            <v:imagedata r:id="rId25" o:title=""/>
          </v:shape>
          <o:OLEObject Type="Embed" ProgID="Equation.3" ShapeID="_x0000_i1035" DrawAspect="Content" ObjectID="_1617813975" r:id="rId26"/>
        </w:object>
      </w:r>
      <w:r>
        <w:t xml:space="preserve"> 0;</w:t>
      </w:r>
    </w:p>
    <w:p w:rsidR="0031518B" w:rsidRDefault="00D169C6" w:rsidP="0052747C">
      <w:pPr>
        <w:pStyle w:val="dtext"/>
        <w:rPr>
          <w:b/>
        </w:rPr>
      </w:pPr>
      <w:r>
        <w:t>Останнє</w:t>
      </w:r>
      <w:r w:rsidR="008B0AB8">
        <w:t xml:space="preserve"> твердження випливає </w:t>
      </w:r>
      <w:r w:rsidR="0031518B" w:rsidRPr="008B3B11">
        <w:t xml:space="preserve">з </w:t>
      </w:r>
      <w:r w:rsidR="000F63B8">
        <w:t xml:space="preserve">додатної визначеності </w:t>
      </w:r>
      <w:r w:rsidR="008B0AB8">
        <w:t xml:space="preserve">диференціального оператора </w:t>
      </w:r>
      <w:r>
        <w:t xml:space="preserve">Штурма – Ліувілля </w:t>
      </w:r>
      <w:r w:rsidR="008B0AB8">
        <w:t>з відповідними граничними</w:t>
      </w:r>
      <w:r>
        <w:t xml:space="preserve"> умовами</w:t>
      </w:r>
      <w:r w:rsidR="008B0AB8">
        <w:t>, для ц</w:t>
      </w:r>
      <w:r>
        <w:t>ього</w:t>
      </w:r>
      <w:r w:rsidR="008B0AB8">
        <w:t xml:space="preserve"> о</w:t>
      </w:r>
      <w:r>
        <w:t>ператора</w:t>
      </w:r>
      <w:r w:rsidR="008B0AB8">
        <w:t xml:space="preserve"> </w:t>
      </w:r>
      <w:r w:rsidR="0031518B">
        <w:rPr>
          <w:i/>
        </w:rPr>
        <w:t xml:space="preserve">всі </w:t>
      </w:r>
      <w:r w:rsidR="0031518B" w:rsidRPr="008B3B11">
        <w:rPr>
          <w:i/>
        </w:rPr>
        <w:t>власні функції, що відповідають різним власним значенням, ортогональні.</w:t>
      </w:r>
      <w:r w:rsidR="008B0AB8">
        <w:rPr>
          <w:b/>
        </w:rPr>
        <w:t xml:space="preserve"> </w:t>
      </w:r>
    </w:p>
    <w:p w:rsidR="0031518B" w:rsidRPr="00FE6514" w:rsidRDefault="0031518B" w:rsidP="0052747C">
      <w:pPr>
        <w:pStyle w:val="dtext"/>
      </w:pPr>
      <w:r>
        <w:t>множина власних чисел злічена (не може бути скінчена);</w:t>
      </w:r>
    </w:p>
    <w:p w:rsidR="0031518B" w:rsidRDefault="0031518B" w:rsidP="0052747C">
      <w:pPr>
        <w:pStyle w:val="dtext"/>
      </w:pPr>
      <w:r>
        <w:t xml:space="preserve">Дійсно, якщо б множина була скінченою </w:t>
      </w:r>
      <w:r w:rsidR="008B0AB8" w:rsidRPr="00BC6B95">
        <w:rPr>
          <w:position w:val="-12"/>
        </w:rPr>
        <w:object w:dxaOrig="1080" w:dyaOrig="380">
          <v:shape id="_x0000_i1036" type="#_x0000_t75" style="width:54pt;height:18.75pt" o:ole="">
            <v:imagedata r:id="rId27" o:title=""/>
          </v:shape>
          <o:OLEObject Type="Embed" ProgID="Equation.3" ShapeID="_x0000_i1036" DrawAspect="Content" ObjectID="_1617813976" r:id="rId28"/>
        </w:object>
      </w:r>
      <w:r>
        <w:t xml:space="preserve">, то </w:t>
      </w:r>
      <w:r w:rsidR="00D169C6">
        <w:t xml:space="preserve">для </w:t>
      </w:r>
      <w:r>
        <w:t>ядр</w:t>
      </w:r>
      <w:r w:rsidR="00D169C6">
        <w:t>а</w:t>
      </w:r>
      <w:r>
        <w:t xml:space="preserve"> </w:t>
      </w:r>
      <w:r w:rsidR="008B0AB8" w:rsidRPr="008B0AB8">
        <w:rPr>
          <w:position w:val="-16"/>
        </w:rPr>
        <w:object w:dxaOrig="1020" w:dyaOrig="460">
          <v:shape id="_x0000_i1037" type="#_x0000_t75" style="width:51pt;height:23.25pt" o:ole="">
            <v:imagedata r:id="rId29" o:title=""/>
          </v:shape>
          <o:OLEObject Type="Embed" ProgID="Equation.3" ShapeID="_x0000_i1037" DrawAspect="Content" ObjectID="_1617813977" r:id="rId30"/>
        </w:object>
      </w:r>
      <w:r>
        <w:t xml:space="preserve"> </w:t>
      </w:r>
      <w:r w:rsidR="00D169C6">
        <w:t>було</w:t>
      </w:r>
      <w:r>
        <w:t xml:space="preserve"> </w:t>
      </w:r>
      <w:r w:rsidR="00D169C6">
        <w:t>вірним</w:t>
      </w:r>
      <w:r>
        <w:t xml:space="preserve"> представлення</w:t>
      </w:r>
      <w:r w:rsidR="00D169C6">
        <w:t>:</w:t>
      </w:r>
      <w:r>
        <w:t xml:space="preserve"> </w:t>
      </w:r>
      <w:r w:rsidR="008B0AB8" w:rsidRPr="00C14B15">
        <w:rPr>
          <w:position w:val="-34"/>
        </w:rPr>
        <w:object w:dxaOrig="2920" w:dyaOrig="840">
          <v:shape id="_x0000_i1038" type="#_x0000_t75" style="width:146.25pt;height:42pt" o:ole="">
            <v:imagedata r:id="rId31" o:title=""/>
          </v:shape>
          <o:OLEObject Type="Embed" ProgID="Equation.3" ShapeID="_x0000_i1038" DrawAspect="Content" ObjectID="_1617813978" r:id="rId32"/>
        </w:object>
      </w:r>
      <w:r>
        <w:t>.</w:t>
      </w:r>
    </w:p>
    <w:p w:rsidR="0031518B" w:rsidRDefault="0031518B" w:rsidP="0052747C">
      <w:pPr>
        <w:pStyle w:val="dtext"/>
      </w:pPr>
      <w:r>
        <w:t xml:space="preserve">Але </w:t>
      </w:r>
      <w:r w:rsidR="008B0AB8" w:rsidRPr="00C53FF4">
        <w:rPr>
          <w:b/>
          <w:position w:val="-12"/>
        </w:rPr>
        <w:object w:dxaOrig="3040" w:dyaOrig="420">
          <v:shape id="_x0000_i1039" type="#_x0000_t75" style="width:152.25pt;height:21pt" o:ole="">
            <v:imagedata r:id="rId33" o:title=""/>
          </v:shape>
          <o:OLEObject Type="Embed" ProgID="Equation.3" ShapeID="_x0000_i1039" DrawAspect="Content" ObjectID="_1617813979" r:id="rId34"/>
        </w:object>
      </w:r>
      <w:r>
        <w:rPr>
          <w:b/>
        </w:rPr>
        <w:t xml:space="preserve">, </w:t>
      </w:r>
      <w:r w:rsidRPr="001A2B61">
        <w:t xml:space="preserve">і тому </w:t>
      </w:r>
      <w:r>
        <w:t xml:space="preserve">таке представлення суперечить властивості функції Гріна </w:t>
      </w:r>
      <w:r w:rsidR="008B0AB8" w:rsidRPr="008B0AB8">
        <w:rPr>
          <w:position w:val="-16"/>
        </w:rPr>
        <w:object w:dxaOrig="1020" w:dyaOrig="460">
          <v:shape id="_x0000_i1040" type="#_x0000_t75" style="width:51pt;height:23.25pt" o:ole="">
            <v:imagedata r:id="rId35" o:title=""/>
          </v:shape>
          <o:OLEObject Type="Embed" ProgID="Equation.3" ShapeID="_x0000_i1040" DrawAspect="Content" ObjectID="_1617813980" r:id="rId36"/>
        </w:object>
      </w:r>
      <w:r w:rsidR="00D169C6">
        <w:t xml:space="preserve"> про наявність розриву першої похідної</w:t>
      </w:r>
      <w:r>
        <w:t>. Ця суперечність і доводить тв</w:t>
      </w:r>
      <w:r w:rsidR="008B0AB8">
        <w:t>ердження.</w:t>
      </w:r>
    </w:p>
    <w:p w:rsidR="0031518B" w:rsidRPr="00FE6514" w:rsidRDefault="0031518B" w:rsidP="0052747C">
      <w:pPr>
        <w:pStyle w:val="dtext"/>
      </w:pPr>
      <w:r>
        <w:lastRenderedPageBreak/>
        <w:t>кожне власне число має один</w:t>
      </w:r>
      <w:r w:rsidR="00D169C6">
        <w:t>ич</w:t>
      </w:r>
      <w:r>
        <w:t>ну кратність;</w:t>
      </w:r>
    </w:p>
    <w:p w:rsidR="0031518B" w:rsidRDefault="0031518B" w:rsidP="0052747C">
      <w:pPr>
        <w:pStyle w:val="dtext"/>
      </w:pPr>
      <w:r>
        <w:t xml:space="preserve">Справді, нехай </w:t>
      </w:r>
      <w:r w:rsidR="006349A8" w:rsidRPr="006349A8">
        <w:rPr>
          <w:position w:val="-12"/>
        </w:rPr>
        <w:object w:dxaOrig="279" w:dyaOrig="380">
          <v:shape id="_x0000_i1041" type="#_x0000_t75" style="width:14.25pt;height:19.5pt" o:ole="">
            <v:imagedata r:id="rId37" o:title=""/>
          </v:shape>
          <o:OLEObject Type="Embed" ProgID="Equation.3" ShapeID="_x0000_i1041" DrawAspect="Content" ObjectID="_1617813981" r:id="rId38"/>
        </w:object>
      </w:r>
      <w:r>
        <w:t xml:space="preserve"> та </w:t>
      </w:r>
      <w:r w:rsidR="006349A8" w:rsidRPr="006349A8">
        <w:rPr>
          <w:position w:val="-12"/>
        </w:rPr>
        <w:object w:dxaOrig="300" w:dyaOrig="380">
          <v:shape id="_x0000_i1042" type="#_x0000_t75" style="width:15pt;height:19.5pt" o:ole="">
            <v:imagedata r:id="rId39" o:title=""/>
          </v:shape>
          <o:OLEObject Type="Embed" ProgID="Equation.3" ShapeID="_x0000_i1042" DrawAspect="Content" ObjectID="_1617813982" r:id="rId40"/>
        </w:object>
      </w:r>
      <w:r>
        <w:t xml:space="preserve"> – власні функції, які відповідають власному  значенню </w:t>
      </w:r>
      <w:r w:rsidR="006349A8" w:rsidRPr="003235CC">
        <w:rPr>
          <w:position w:val="-12"/>
        </w:rPr>
        <w:object w:dxaOrig="340" w:dyaOrig="380">
          <v:shape id="_x0000_i1043" type="#_x0000_t75" style="width:17.25pt;height:18.75pt" o:ole="">
            <v:imagedata r:id="rId41" o:title=""/>
          </v:shape>
          <o:OLEObject Type="Embed" ProgID="Equation.3" ShapeID="_x0000_i1043" DrawAspect="Content" ObjectID="_1617813983" r:id="rId42"/>
        </w:object>
      </w:r>
      <w:r>
        <w:t xml:space="preserve">. З граничної умови запишемо: </w:t>
      </w:r>
    </w:p>
    <w:p w:rsidR="0031518B" w:rsidRDefault="0031518B" w:rsidP="0052747C">
      <w:pPr>
        <w:pStyle w:val="dtext"/>
      </w:pPr>
      <w:r w:rsidRPr="00BC6B95">
        <w:rPr>
          <w:position w:val="-6"/>
        </w:rPr>
        <w:object w:dxaOrig="300" w:dyaOrig="240">
          <v:shape id="_x0000_i1044" type="#_x0000_t75" style="width:15pt;height:12pt" o:ole="">
            <v:imagedata r:id="rId43" o:title=""/>
          </v:shape>
          <o:OLEObject Type="Embed" ProgID="Equation.3" ShapeID="_x0000_i1044" DrawAspect="Content" ObjectID="_1617813984" r:id="rId44"/>
        </w:object>
      </w:r>
      <w:r>
        <w:t xml:space="preserve">  </w:t>
      </w:r>
      <w:r w:rsidR="006349A8" w:rsidRPr="006349A8">
        <w:rPr>
          <w:position w:val="-42"/>
        </w:rPr>
        <w:object w:dxaOrig="2700" w:dyaOrig="980">
          <v:shape id="_x0000_i1045" type="#_x0000_t75" style="width:135pt;height:49.5pt" o:ole="">
            <v:imagedata r:id="rId45" o:title=""/>
          </v:shape>
          <o:OLEObject Type="Embed" ProgID="Equation.3" ShapeID="_x0000_i1045" DrawAspect="Content" ObjectID="_1617813985" r:id="rId46"/>
        </w:object>
      </w:r>
      <w:r>
        <w:t xml:space="preserve"> - розглядатиме ці співвідношення як систему лінійних рівнянь відносно </w:t>
      </w:r>
      <w:r w:rsidR="006349A8" w:rsidRPr="006349A8">
        <w:rPr>
          <w:position w:val="-12"/>
        </w:rPr>
        <w:object w:dxaOrig="620" w:dyaOrig="380">
          <v:shape id="_x0000_i1046" type="#_x0000_t75" style="width:30.75pt;height:19.5pt" o:ole="">
            <v:imagedata r:id="rId47" o:title=""/>
          </v:shape>
          <o:OLEObject Type="Embed" ProgID="Equation.3" ShapeID="_x0000_i1046" DrawAspect="Content" ObjectID="_1617813986" r:id="rId48"/>
        </w:object>
      </w:r>
      <w:r>
        <w:t>.</w:t>
      </w:r>
      <w:r w:rsidR="00D169C6">
        <w:t xml:space="preserve"> </w:t>
      </w:r>
      <w:r>
        <w:t xml:space="preserve">Визначник системи співпадає за величиною з визначником </w:t>
      </w:r>
      <w:r w:rsidR="00F956DB">
        <w:t>В</w:t>
      </w:r>
      <w:r w:rsidR="006349A8">
        <w:t xml:space="preserve">ронського </w:t>
      </w:r>
      <w:r>
        <w:t xml:space="preserve"> </w:t>
      </w:r>
      <w:r w:rsidR="006D67D8">
        <w:tab/>
      </w:r>
      <w:r w:rsidR="006D67D8">
        <w:tab/>
      </w:r>
      <w:r w:rsidR="00F956DB" w:rsidRPr="00F956DB">
        <w:rPr>
          <w:position w:val="-40"/>
        </w:rPr>
        <w:object w:dxaOrig="760" w:dyaOrig="940">
          <v:shape id="_x0000_i1047" type="#_x0000_t75" style="width:38.25pt;height:47.25pt" o:ole="">
            <v:imagedata r:id="rId49" o:title=""/>
          </v:shape>
          <o:OLEObject Type="Embed" ProgID="Equation.3" ShapeID="_x0000_i1047" DrawAspect="Content" ObjectID="_1617813987" r:id="rId50"/>
        </w:object>
      </w:r>
      <w:r w:rsidR="00F956DB" w:rsidRPr="00F956DB">
        <w:rPr>
          <w:position w:val="-40"/>
        </w:rPr>
        <w:object w:dxaOrig="980" w:dyaOrig="940">
          <v:shape id="_x0000_i1048" type="#_x0000_t75" style="width:48.75pt;height:47.25pt" o:ole="">
            <v:imagedata r:id="rId51" o:title=""/>
          </v:shape>
          <o:OLEObject Type="Embed" ProgID="Equation.3" ShapeID="_x0000_i1048" DrawAspect="Content" ObjectID="_1617813988" r:id="rId52"/>
        </w:object>
      </w:r>
      <w:r>
        <w:t xml:space="preserve"> = </w:t>
      </w:r>
      <w:r w:rsidRPr="006349A8">
        <w:t>-</w:t>
      </w:r>
      <w:r>
        <w:t>w(</w:t>
      </w:r>
      <w:r w:rsidRPr="006349A8">
        <w:t>0</w:t>
      </w:r>
      <w:r>
        <w:t xml:space="preserve">) </w:t>
      </w:r>
      <w:r w:rsidRPr="002E1D7C">
        <w:rPr>
          <w:position w:val="-4"/>
        </w:rPr>
        <w:object w:dxaOrig="240" w:dyaOrig="240">
          <v:shape id="_x0000_i1049" type="#_x0000_t75" style="width:12pt;height:12pt" o:ole="">
            <v:imagedata r:id="rId53" o:title=""/>
          </v:shape>
          <o:OLEObject Type="Embed" ProgID="Equation.3" ShapeID="_x0000_i1049" DrawAspect="Content" ObjectID="_1617813989" r:id="rId54"/>
        </w:object>
      </w:r>
      <w:r>
        <w:t xml:space="preserve"> 0</w:t>
      </w:r>
      <w:r w:rsidR="006349A8">
        <w:t>,</w:t>
      </w:r>
      <w:r>
        <w:t xml:space="preserve"> враховуючи лінійну незалежність власних функцій. Звідси випливає, що розв’язок лінійної системи тривіальний, тобто </w:t>
      </w:r>
      <w:r w:rsidR="006349A8" w:rsidRPr="004B64B3">
        <w:rPr>
          <w:position w:val="-12"/>
        </w:rPr>
        <w:object w:dxaOrig="1240" w:dyaOrig="380">
          <v:shape id="_x0000_i1050" type="#_x0000_t75" style="width:62.25pt;height:18.75pt" o:ole="">
            <v:imagedata r:id="rId55" o:title=""/>
          </v:shape>
          <o:OLEObject Type="Embed" ProgID="Equation.3" ShapeID="_x0000_i1050" DrawAspect="Content" ObjectID="_1617813990" r:id="rId56"/>
        </w:object>
      </w:r>
      <w:r>
        <w:t xml:space="preserve">, що суперечить  припущенню </w:t>
      </w:r>
      <w:r w:rsidR="006349A8" w:rsidRPr="006349A8">
        <w:rPr>
          <w:position w:val="-12"/>
        </w:rPr>
        <w:object w:dxaOrig="1240" w:dyaOrig="380">
          <v:shape id="_x0000_i1051" type="#_x0000_t75" style="width:61.5pt;height:19.5pt" o:ole="">
            <v:imagedata r:id="rId57" o:title=""/>
          </v:shape>
          <o:OLEObject Type="Embed" ProgID="Equation.3" ShapeID="_x0000_i1051" DrawAspect="Content" ObjectID="_1617813991" r:id="rId58"/>
        </w:object>
      </w:r>
      <w:r>
        <w:rPr>
          <w:position w:val="-10"/>
        </w:rPr>
        <w:t>.</w:t>
      </w:r>
    </w:p>
    <w:p w:rsidR="0031518B" w:rsidRDefault="0031518B" w:rsidP="0052747C">
      <w:pPr>
        <w:pStyle w:val="dtext"/>
      </w:pPr>
      <w:r>
        <w:t xml:space="preserve">Тому ці розв’язки лінійно залежні. Це і означає, що </w:t>
      </w:r>
      <w:r w:rsidR="006349A8" w:rsidRPr="00A51917">
        <w:rPr>
          <w:position w:val="-12"/>
        </w:rPr>
        <w:object w:dxaOrig="340" w:dyaOrig="380">
          <v:shape id="_x0000_i1052" type="#_x0000_t75" style="width:17.25pt;height:18.75pt" o:ole="">
            <v:imagedata r:id="rId59" o:title=""/>
          </v:shape>
          <o:OLEObject Type="Embed" ProgID="Equation.3" ShapeID="_x0000_i1052" DrawAspect="Content" ObjectID="_1617813992" r:id="rId60"/>
        </w:object>
      </w:r>
      <w:r>
        <w:t xml:space="preserve"> має одиничну кратність, тобто просте</w:t>
      </w:r>
      <w:r w:rsidR="00524A24">
        <w:t>.</w:t>
      </w:r>
    </w:p>
    <w:p w:rsidR="00524A24" w:rsidRPr="002D7725" w:rsidRDefault="00524A24" w:rsidP="0052747C">
      <w:pPr>
        <w:pStyle w:val="dtext"/>
        <w:rPr>
          <w:b/>
        </w:rPr>
      </w:pPr>
      <w:r w:rsidRPr="002D7725">
        <w:rPr>
          <w:b/>
          <w:u w:val="single"/>
        </w:rPr>
        <w:t>Теорема</w:t>
      </w:r>
      <w:r w:rsidRPr="002D7725">
        <w:rPr>
          <w:b/>
        </w:rPr>
        <w:t xml:space="preserve"> </w:t>
      </w:r>
      <w:r w:rsidRPr="002D7725">
        <w:rPr>
          <w:b/>
          <w:u w:val="single"/>
        </w:rPr>
        <w:t>2</w:t>
      </w:r>
      <w:r w:rsidRPr="00BB5522">
        <w:rPr>
          <w:b/>
        </w:rPr>
        <w:t xml:space="preserve"> </w:t>
      </w:r>
      <w:r w:rsidRPr="00BB5522">
        <w:t>(</w:t>
      </w:r>
      <w:r w:rsidRPr="0035203F">
        <w:rPr>
          <w:i/>
          <w:sz w:val="24"/>
        </w:rPr>
        <w:t>Стеклова про розвинення в ряд Фур’є</w:t>
      </w:r>
      <w:r w:rsidRPr="002D7725">
        <w:t>)</w:t>
      </w:r>
      <w:r w:rsidR="0035203F">
        <w:t xml:space="preserve"> </w:t>
      </w:r>
      <w:r>
        <w:t xml:space="preserve">Будь – яка </w:t>
      </w:r>
      <w:r w:rsidR="002D7725" w:rsidRPr="002D7725">
        <w:rPr>
          <w:position w:val="-12"/>
        </w:rPr>
        <w:object w:dxaOrig="940" w:dyaOrig="380">
          <v:shape id="_x0000_i1053" type="#_x0000_t75" style="width:47.25pt;height:19.5pt" o:ole="">
            <v:imagedata r:id="rId61" o:title=""/>
          </v:shape>
          <o:OLEObject Type="Embed" ProgID="Equation.3" ShapeID="_x0000_i1053" DrawAspect="Content" ObjectID="_1617813993" r:id="rId62"/>
        </w:object>
      </w:r>
      <w:r>
        <w:t xml:space="preserve"> розкладається в ряд Фур</w:t>
      </w:r>
      <w:r w:rsidRPr="002D7725">
        <w:t>’</w:t>
      </w:r>
      <w:r>
        <w:t xml:space="preserve">є за системою власних функцій задачі Штурма –Ліувіля </w:t>
      </w:r>
      <w:r w:rsidR="002D7725" w:rsidRPr="00C14B15">
        <w:rPr>
          <w:position w:val="-30"/>
        </w:rPr>
        <w:object w:dxaOrig="2640" w:dyaOrig="740">
          <v:shape id="_x0000_i1054" type="#_x0000_t75" style="width:132pt;height:36.75pt" o:ole="">
            <v:imagedata r:id="rId63" o:title=""/>
          </v:shape>
          <o:OLEObject Type="Embed" ProgID="Equation.3" ShapeID="_x0000_i1054" DrawAspect="Content" ObjectID="_1617813994" r:id="rId64"/>
        </w:object>
      </w:r>
      <w:r>
        <w:tab/>
      </w:r>
      <w:r w:rsidRPr="002D7725">
        <w:t>(5.18)</w:t>
      </w:r>
      <w:r w:rsidR="002D7725">
        <w:t xml:space="preserve">  </w:t>
      </w:r>
      <w:r>
        <w:t>І цей ряд збігається абсолютно і рівномірно.</w:t>
      </w:r>
    </w:p>
    <w:p w:rsidR="00524A24" w:rsidRDefault="00524A24" w:rsidP="0052747C">
      <w:pPr>
        <w:pStyle w:val="dtext"/>
      </w:pPr>
      <w:r w:rsidRPr="0035203F">
        <w:rPr>
          <w:b/>
        </w:rPr>
        <w:t>Доведення:</w:t>
      </w:r>
      <w:r w:rsidR="0035203F">
        <w:rPr>
          <w:b/>
        </w:rPr>
        <w:t xml:space="preserve"> </w:t>
      </w:r>
      <w:r w:rsidR="002D7725">
        <w:t>Покажемо</w:t>
      </w:r>
      <w:r>
        <w:t xml:space="preserve">, що </w:t>
      </w:r>
      <w:r w:rsidR="002D7725" w:rsidRPr="002D7725">
        <w:rPr>
          <w:b/>
          <w:i/>
          <w:position w:val="-12"/>
        </w:rPr>
        <w:object w:dxaOrig="279" w:dyaOrig="380">
          <v:shape id="_x0000_i1055" type="#_x0000_t75" style="width:14.25pt;height:18.75pt" o:ole="">
            <v:imagedata r:id="rId65" o:title=""/>
          </v:shape>
          <o:OLEObject Type="Embed" ProgID="Equation.3" ShapeID="_x0000_i1055" DrawAspect="Content" ObjectID="_1617813995" r:id="rId66"/>
        </w:object>
      </w:r>
      <w:r>
        <w:t xml:space="preserve"> – джерелувато зображувана.</w:t>
      </w:r>
    </w:p>
    <w:p w:rsidR="00524A24" w:rsidRDefault="002D7725" w:rsidP="0052747C">
      <w:pPr>
        <w:pStyle w:val="dtext"/>
      </w:pPr>
      <w:r w:rsidRPr="002D7725">
        <w:rPr>
          <w:position w:val="-40"/>
        </w:rPr>
        <w:object w:dxaOrig="4760" w:dyaOrig="940">
          <v:shape id="_x0000_i1056" type="#_x0000_t75" style="width:238.5pt;height:47.25pt" o:ole="">
            <v:imagedata r:id="rId67" o:title=""/>
          </v:shape>
          <o:OLEObject Type="Embed" ProgID="Equation.3" ShapeID="_x0000_i1056" DrawAspect="Content" ObjectID="_1617813996" r:id="rId68"/>
        </w:object>
      </w:r>
    </w:p>
    <w:p w:rsidR="002D7725" w:rsidRPr="002D7725" w:rsidRDefault="00524A24" w:rsidP="0052747C">
      <w:pPr>
        <w:pStyle w:val="dtext"/>
      </w:pPr>
      <w:r>
        <w:t xml:space="preserve">Функція </w:t>
      </w:r>
      <w:r w:rsidRPr="00C51205">
        <w:rPr>
          <w:position w:val="-10"/>
        </w:rPr>
        <w:object w:dxaOrig="240" w:dyaOrig="320">
          <v:shape id="_x0000_i1057" type="#_x0000_t75" style="width:12pt;height:15.75pt" o:ole="">
            <v:imagedata r:id="rId69" o:title=""/>
          </v:shape>
          <o:OLEObject Type="Embed" ProgID="Equation.3" ShapeID="_x0000_i1057" DrawAspect="Content" ObjectID="_1617813997" r:id="rId70"/>
        </w:object>
      </w:r>
      <w:r>
        <w:t xml:space="preserve"> є розв’язком цієї граничної задачі, причому, </w:t>
      </w:r>
      <w:r w:rsidR="002D7725" w:rsidRPr="00DC0614">
        <w:rPr>
          <w:position w:val="-6"/>
        </w:rPr>
        <w:object w:dxaOrig="680" w:dyaOrig="320">
          <v:shape id="_x0000_i1058" type="#_x0000_t75" style="width:33.75pt;height:16.5pt" o:ole="">
            <v:imagedata r:id="rId71" o:title=""/>
          </v:shape>
          <o:OLEObject Type="Embed" ProgID="Equation.3" ShapeID="_x0000_i1058" DrawAspect="Content" ObjectID="_1617813998" r:id="rId72"/>
        </w:object>
      </w:r>
      <w:r>
        <w:t xml:space="preserve"> не є власним значенням оператора </w:t>
      </w:r>
      <w:r w:rsidR="002D7725" w:rsidRPr="002D7725">
        <w:rPr>
          <w:position w:val="-12"/>
        </w:rPr>
        <w:object w:dxaOrig="300" w:dyaOrig="380">
          <v:shape id="_x0000_i1059" type="#_x0000_t75" style="width:15pt;height:19.5pt" o:ole="">
            <v:imagedata r:id="rId73" o:title=""/>
          </v:shape>
          <o:OLEObject Type="Embed" ProgID="Equation.3" ShapeID="_x0000_i1059" DrawAspect="Content" ObjectID="_1617813999" r:id="rId74"/>
        </w:object>
      </w:r>
      <w:r>
        <w:t xml:space="preserve">. Позначимо </w:t>
      </w:r>
      <w:r w:rsidR="002D7725">
        <w:t xml:space="preserve">через </w:t>
      </w:r>
      <w:r w:rsidR="002D7725" w:rsidRPr="002D7725">
        <w:rPr>
          <w:position w:val="-16"/>
        </w:rPr>
        <w:object w:dxaOrig="1020" w:dyaOrig="460">
          <v:shape id="_x0000_i1060" type="#_x0000_t75" style="width:51pt;height:23.25pt" o:ole="">
            <v:imagedata r:id="rId75" o:title=""/>
          </v:shape>
          <o:OLEObject Type="Embed" ProgID="Equation.3" ShapeID="_x0000_i1060" DrawAspect="Content" ObjectID="_1617814000" r:id="rId76"/>
        </w:object>
      </w:r>
      <w:r>
        <w:t xml:space="preserve"> функцію Гріна оператора </w:t>
      </w:r>
      <w:r w:rsidR="002D7725" w:rsidRPr="002D7725">
        <w:rPr>
          <w:position w:val="-12"/>
          <w:szCs w:val="28"/>
        </w:rPr>
        <w:object w:dxaOrig="300" w:dyaOrig="380">
          <v:shape id="_x0000_i1061" type="#_x0000_t75" style="width:15pt;height:19.5pt" o:ole="">
            <v:imagedata r:id="rId77" o:title=""/>
          </v:shape>
          <o:OLEObject Type="Embed" ProgID="Equation.3" ShapeID="_x0000_i1061" DrawAspect="Content" ObjectID="_1617814001" r:id="rId78"/>
        </w:object>
      </w:r>
      <w:r>
        <w:t xml:space="preserve">. </w:t>
      </w:r>
      <w:r w:rsidR="002D7725">
        <w:t>Тоді має місце представлення</w:t>
      </w:r>
      <w:r>
        <w:t xml:space="preserve"> </w:t>
      </w:r>
      <w:r w:rsidR="00F956DB" w:rsidRPr="002D7725">
        <w:rPr>
          <w:position w:val="-32"/>
          <w:szCs w:val="28"/>
        </w:rPr>
        <w:object w:dxaOrig="2940" w:dyaOrig="780">
          <v:shape id="_x0000_i1062" type="#_x0000_t75" style="width:147pt;height:39pt" o:ole="">
            <v:imagedata r:id="rId79" o:title=""/>
          </v:shape>
          <o:OLEObject Type="Embed" ProgID="Equation.3" ShapeID="_x0000_i1062" DrawAspect="Content" ObjectID="_1617814002" r:id="rId80"/>
        </w:object>
      </w:r>
      <w:r w:rsidR="00427572">
        <w:rPr>
          <w:szCs w:val="28"/>
        </w:rPr>
        <w:t>,</w:t>
      </w:r>
      <w:r>
        <w:t xml:space="preserve"> </w:t>
      </w:r>
      <w:r w:rsidR="002D7725" w:rsidRPr="002D7725">
        <w:rPr>
          <w:position w:val="-16"/>
        </w:rPr>
        <w:object w:dxaOrig="680" w:dyaOrig="460">
          <v:shape id="_x0000_i1063" type="#_x0000_t75" style="width:34.5pt;height:23.25pt" o:ole="">
            <v:imagedata r:id="rId81" o:title=""/>
          </v:shape>
          <o:OLEObject Type="Embed" ProgID="Equation.3" ShapeID="_x0000_i1063" DrawAspect="Content" ObjectID="_1617814003" r:id="rId82"/>
        </w:object>
      </w:r>
      <w:r>
        <w:t>- джерелувато зображувана</w:t>
      </w:r>
      <w:r w:rsidR="002D7725">
        <w:t>.</w:t>
      </w:r>
      <w:r>
        <w:t xml:space="preserve"> За теоремою Гілберта</w:t>
      </w:r>
      <w:r w:rsidR="002D7725">
        <w:t xml:space="preserve"> </w:t>
      </w:r>
      <w:r>
        <w:t>-</w:t>
      </w:r>
      <w:r w:rsidR="002D7725">
        <w:t xml:space="preserve"> </w:t>
      </w:r>
      <w:r>
        <w:t xml:space="preserve">Шмідта функція </w:t>
      </w:r>
      <w:r w:rsidR="002D7725" w:rsidRPr="002D7725">
        <w:rPr>
          <w:position w:val="-12"/>
        </w:rPr>
        <w:object w:dxaOrig="279" w:dyaOrig="380">
          <v:shape id="_x0000_i1064" type="#_x0000_t75" style="width:14.25pt;height:18.75pt" o:ole="">
            <v:imagedata r:id="rId83" o:title=""/>
          </v:shape>
          <o:OLEObject Type="Embed" ProgID="Equation.3" ShapeID="_x0000_i1064" DrawAspect="Content" ObjectID="_1617814004" r:id="rId84"/>
        </w:object>
      </w:r>
      <w:r>
        <w:t xml:space="preserve"> розкладається в регулярно збіжний ряд Фур’є по власним функціям ядра </w:t>
      </w:r>
      <w:r w:rsidR="002D7725" w:rsidRPr="002D7725">
        <w:rPr>
          <w:position w:val="-16"/>
        </w:rPr>
        <w:object w:dxaOrig="1020" w:dyaOrig="460">
          <v:shape id="_x0000_i1065" type="#_x0000_t75" style="width:51pt;height:23.25pt" o:ole="">
            <v:imagedata r:id="rId85" o:title=""/>
          </v:shape>
          <o:OLEObject Type="Embed" ProgID="Equation.3" ShapeID="_x0000_i1065" DrawAspect="Content" ObjectID="_1617814005" r:id="rId86"/>
        </w:object>
      </w:r>
      <w:r>
        <w:t xml:space="preserve">. Але власні функції ядра </w:t>
      </w:r>
      <w:r w:rsidR="002D7725" w:rsidRPr="002D7725">
        <w:rPr>
          <w:position w:val="-16"/>
        </w:rPr>
        <w:object w:dxaOrig="1020" w:dyaOrig="460">
          <v:shape id="_x0000_i1066" type="#_x0000_t75" style="width:51pt;height:23.25pt" o:ole="">
            <v:imagedata r:id="rId87" o:title=""/>
          </v:shape>
          <o:OLEObject Type="Embed" ProgID="Equation.3" ShapeID="_x0000_i1066" DrawAspect="Content" ObjectID="_1617814006" r:id="rId88"/>
        </w:object>
      </w:r>
      <w:r>
        <w:t xml:space="preserve"> співпадають з власними функціями </w:t>
      </w:r>
      <w:r w:rsidR="002D7725" w:rsidRPr="002D7725">
        <w:rPr>
          <w:position w:val="-16"/>
        </w:rPr>
        <w:object w:dxaOrig="920" w:dyaOrig="460">
          <v:shape id="_x0000_i1067" type="#_x0000_t75" style="width:45.75pt;height:23.25pt" o:ole="">
            <v:imagedata r:id="rId89" o:title=""/>
          </v:shape>
          <o:OLEObject Type="Embed" ProgID="Equation.3" ShapeID="_x0000_i1067" DrawAspect="Content" ObjectID="_1617814007" r:id="rId90"/>
        </w:object>
      </w:r>
      <w:r>
        <w:t xml:space="preserve"> оператора </w:t>
      </w:r>
      <w:r w:rsidR="00BB5522" w:rsidRPr="00CD1ACB">
        <w:rPr>
          <w:position w:val="-4"/>
        </w:rPr>
        <w:object w:dxaOrig="260" w:dyaOrig="300">
          <v:shape id="_x0000_i1068" type="#_x0000_t75" style="width:13.5pt;height:15pt" o:ole="">
            <v:imagedata r:id="rId91" o:title=""/>
          </v:shape>
          <o:OLEObject Type="Embed" ProgID="Equation.3" ShapeID="_x0000_i1068" DrawAspect="Content" ObjectID="_1617814008" r:id="rId92"/>
        </w:object>
      </w:r>
      <w:r>
        <w:t>.</w:t>
      </w:r>
    </w:p>
    <w:p w:rsidR="00524A24" w:rsidRDefault="00524A24" w:rsidP="0024153F">
      <w:pPr>
        <w:pStyle w:val="dheader3"/>
        <w:rPr>
          <w:lang w:val="en-US"/>
        </w:rPr>
      </w:pPr>
      <w:r w:rsidRPr="00F9626F">
        <w:lastRenderedPageBreak/>
        <w:t>Задача Штурма</w:t>
      </w:r>
      <w:r w:rsidR="00A85CCB">
        <w:t xml:space="preserve"> </w:t>
      </w:r>
      <w:r w:rsidRPr="00F9626F">
        <w:t>-</w:t>
      </w:r>
      <w:r w:rsidR="00A85CCB">
        <w:t xml:space="preserve"> </w:t>
      </w:r>
      <w:r w:rsidRPr="00F9626F">
        <w:t>Ліувіля з ваговим множником</w:t>
      </w:r>
    </w:p>
    <w:p w:rsidR="00135BEC" w:rsidRPr="000F63B8" w:rsidRDefault="00135BEC" w:rsidP="00B75DC4">
      <w:pPr>
        <w:pStyle w:val="dtext"/>
        <w:jc w:val="center"/>
      </w:pPr>
      <w:r w:rsidRPr="00AB5101">
        <w:t>[</w:t>
      </w:r>
      <w:r>
        <w:t>4</w:t>
      </w:r>
      <w:r w:rsidRPr="00AB5101">
        <w:t xml:space="preserve">, </w:t>
      </w:r>
      <w:r w:rsidRPr="00E407AE">
        <w:t xml:space="preserve">стор. </w:t>
      </w:r>
      <w:r>
        <w:t>60</w:t>
      </w:r>
      <w:r w:rsidRPr="00E407AE">
        <w:t xml:space="preserve"> - </w:t>
      </w:r>
      <w:r>
        <w:t>67</w:t>
      </w:r>
      <w:r w:rsidRPr="00AB5101">
        <w:t>]</w:t>
      </w:r>
    </w:p>
    <w:p w:rsidR="00524A24" w:rsidRDefault="00A85CCB" w:rsidP="0052747C">
      <w:pPr>
        <w:pStyle w:val="dtext"/>
      </w:pPr>
      <w:r w:rsidRPr="00A85CCB">
        <w:rPr>
          <w:b/>
          <w:position w:val="-40"/>
        </w:rPr>
        <w:object w:dxaOrig="2820" w:dyaOrig="940">
          <v:shape id="_x0000_i1069" type="#_x0000_t75" style="width:141pt;height:47.25pt" o:ole="">
            <v:imagedata r:id="rId93" o:title=""/>
          </v:shape>
          <o:OLEObject Type="Embed" ProgID="Equation.3" ShapeID="_x0000_i1069" DrawAspect="Content" ObjectID="_1617814009" r:id="rId94"/>
        </w:object>
      </w:r>
      <w:r>
        <w:rPr>
          <w:b/>
          <w:position w:val="-32"/>
        </w:rPr>
        <w:tab/>
      </w:r>
      <w:r>
        <w:rPr>
          <w:b/>
          <w:position w:val="-32"/>
        </w:rPr>
        <w:tab/>
      </w:r>
      <w:r>
        <w:rPr>
          <w:b/>
          <w:position w:val="-32"/>
        </w:rPr>
        <w:tab/>
      </w:r>
      <w:r>
        <w:rPr>
          <w:b/>
          <w:position w:val="-32"/>
        </w:rPr>
        <w:tab/>
      </w:r>
      <w:r>
        <w:rPr>
          <w:b/>
          <w:position w:val="-32"/>
        </w:rPr>
        <w:tab/>
      </w:r>
      <w:r>
        <w:rPr>
          <w:b/>
          <w:position w:val="-32"/>
        </w:rPr>
        <w:tab/>
      </w:r>
      <w:r w:rsidR="00512D35">
        <w:rPr>
          <w:b/>
          <w:position w:val="-32"/>
        </w:rPr>
        <w:tab/>
      </w:r>
      <w:r w:rsidR="00427572">
        <w:rPr>
          <w:b/>
          <w:position w:val="-32"/>
        </w:rPr>
        <w:tab/>
      </w:r>
      <w:r w:rsidRPr="00A85CCB">
        <w:rPr>
          <w:position w:val="-32"/>
        </w:rPr>
        <w:t>(5.19)</w:t>
      </w:r>
      <w:r w:rsidR="00B75DC4">
        <w:rPr>
          <w:position w:val="-32"/>
        </w:rPr>
        <w:t>,</w:t>
      </w:r>
      <w:r>
        <w:t xml:space="preserve"> </w:t>
      </w:r>
      <w:r w:rsidR="00986658" w:rsidRPr="00A85CCB">
        <w:rPr>
          <w:position w:val="-16"/>
        </w:rPr>
        <w:object w:dxaOrig="2600" w:dyaOrig="460">
          <v:shape id="_x0000_i1070" type="#_x0000_t75" style="width:130.5pt;height:22.5pt" o:ole="">
            <v:imagedata r:id="rId95" o:title=""/>
          </v:shape>
          <o:OLEObject Type="Embed" ProgID="Equation.3" ShapeID="_x0000_i1070" DrawAspect="Content" ObjectID="_1617814010" r:id="rId96"/>
        </w:object>
      </w:r>
      <w:r w:rsidRPr="00A85CCB">
        <w:t>,</w:t>
      </w:r>
      <w:r>
        <w:t xml:space="preserve"> </w:t>
      </w:r>
      <w:r w:rsidR="00427572" w:rsidRPr="00BC6B95">
        <w:rPr>
          <w:position w:val="-10"/>
        </w:rPr>
        <w:object w:dxaOrig="260" w:dyaOrig="279">
          <v:shape id="_x0000_i1071" type="#_x0000_t75" style="width:12.75pt;height:13.5pt" o:ole="">
            <v:imagedata r:id="rId97" o:title=""/>
          </v:shape>
          <o:OLEObject Type="Embed" ProgID="Equation.3" ShapeID="_x0000_i1071" DrawAspect="Content" ObjectID="_1617814011" r:id="rId98"/>
        </w:object>
      </w:r>
      <w:r w:rsidR="00524A24">
        <w:t>-</w:t>
      </w:r>
      <w:r w:rsidR="00524A24" w:rsidRPr="00805853">
        <w:rPr>
          <w:lang w:val="ru-RU"/>
        </w:rPr>
        <w:t xml:space="preserve"> </w:t>
      </w:r>
      <w:r w:rsidR="00524A24" w:rsidRPr="00A85CCB">
        <w:rPr>
          <w:i/>
        </w:rPr>
        <w:t>ваговий множник</w:t>
      </w:r>
      <w:r>
        <w:rPr>
          <w:i/>
        </w:rPr>
        <w:t>.</w:t>
      </w:r>
    </w:p>
    <w:p w:rsidR="00524A24" w:rsidRPr="00805853" w:rsidRDefault="00524A24" w:rsidP="0052747C">
      <w:pPr>
        <w:pStyle w:val="dtext"/>
        <w:rPr>
          <w:lang w:val="ru-RU"/>
        </w:rPr>
      </w:pPr>
      <w:r>
        <w:t xml:space="preserve">З теореми </w:t>
      </w:r>
      <w:r w:rsidR="00834FAE">
        <w:t>2</w:t>
      </w:r>
      <w:r>
        <w:t xml:space="preserve"> </w:t>
      </w:r>
      <w:r w:rsidR="00427572" w:rsidRPr="00427572">
        <w:t>випливає</w:t>
      </w:r>
      <w:r w:rsidR="00427572">
        <w:t xml:space="preserve"> представлення</w:t>
      </w:r>
      <w:r>
        <w:t xml:space="preserve"> </w:t>
      </w:r>
      <w:r w:rsidR="00A85CCB" w:rsidRPr="00C14B15">
        <w:rPr>
          <w:position w:val="-34"/>
        </w:rPr>
        <w:object w:dxaOrig="3700" w:dyaOrig="820">
          <v:shape id="_x0000_i1072" type="#_x0000_t75" style="width:185.25pt;height:41.25pt" o:ole="">
            <v:imagedata r:id="rId99" o:title=""/>
          </v:shape>
          <o:OLEObject Type="Embed" ProgID="Equation.3" ShapeID="_x0000_i1072" DrawAspect="Content" ObjectID="_1617814012" r:id="rId100"/>
        </w:object>
      </w:r>
      <w:r>
        <w:t>.</w:t>
      </w:r>
    </w:p>
    <w:p w:rsidR="00524A24" w:rsidRDefault="00524A24" w:rsidP="0052747C">
      <w:pPr>
        <w:pStyle w:val="dtext"/>
      </w:pPr>
      <w:r>
        <w:t xml:space="preserve">Інтегральне рівняння має </w:t>
      </w:r>
      <w:r w:rsidR="00A85CCB">
        <w:t xml:space="preserve">неперервне, але </w:t>
      </w:r>
      <w:r>
        <w:t xml:space="preserve">не симетричне ядра, для його </w:t>
      </w:r>
      <w:r w:rsidRPr="00917F02">
        <w:t xml:space="preserve">симетризації домножимо </w:t>
      </w:r>
      <w:r>
        <w:t>рівняння на</w:t>
      </w:r>
      <w:r w:rsidR="00986658" w:rsidRPr="00986658">
        <w:rPr>
          <w:lang w:val="ru-RU"/>
        </w:rPr>
        <w:t xml:space="preserve"> </w:t>
      </w:r>
      <w:r w:rsidR="00427572" w:rsidRPr="00427572">
        <w:rPr>
          <w:position w:val="-16"/>
        </w:rPr>
        <w:object w:dxaOrig="859" w:dyaOrig="499">
          <v:shape id="_x0000_i1073" type="#_x0000_t75" style="width:42.75pt;height:25.5pt" o:ole="">
            <v:imagedata r:id="rId101" o:title=""/>
          </v:shape>
          <o:OLEObject Type="Embed" ProgID="Equation.3" ShapeID="_x0000_i1073" DrawAspect="Content" ObjectID="_1617814013" r:id="rId102"/>
        </w:object>
      </w:r>
      <w:r>
        <w:t xml:space="preserve"> і отримаємо </w:t>
      </w:r>
      <w:r w:rsidR="00314B94" w:rsidRPr="00314B94">
        <w:rPr>
          <w:position w:val="-16"/>
          <w:szCs w:val="28"/>
        </w:rPr>
        <w:object w:dxaOrig="1420" w:dyaOrig="499">
          <v:shape id="_x0000_i1074" type="#_x0000_t75" style="width:71.25pt;height:25.5pt" o:ole="">
            <v:imagedata r:id="rId103" o:title=""/>
          </v:shape>
          <o:OLEObject Type="Embed" ProgID="Equation.3" ShapeID="_x0000_i1074" DrawAspect="Content" ObjectID="_1617814014" r:id="rId104"/>
        </w:object>
      </w:r>
      <w:r>
        <w:t>=</w:t>
      </w:r>
      <w:r w:rsidR="00314B94" w:rsidRPr="00314B94">
        <w:rPr>
          <w:position w:val="-34"/>
          <w:szCs w:val="28"/>
        </w:rPr>
        <w:object w:dxaOrig="4599" w:dyaOrig="820">
          <v:shape id="_x0000_i1075" type="#_x0000_t75" style="width:230.25pt;height:41.25pt" o:ole="">
            <v:imagedata r:id="rId105" o:title=""/>
          </v:shape>
          <o:OLEObject Type="Embed" ProgID="Equation.3" ShapeID="_x0000_i1075" DrawAspect="Content" ObjectID="_1617814015" r:id="rId106"/>
        </w:object>
      </w:r>
      <w:r w:rsidR="00512D35">
        <w:rPr>
          <w:szCs w:val="28"/>
        </w:rPr>
        <w:tab/>
      </w:r>
      <w:r w:rsidR="00512D35">
        <w:rPr>
          <w:szCs w:val="28"/>
        </w:rPr>
        <w:tab/>
      </w:r>
      <w:r w:rsidR="00512D35">
        <w:rPr>
          <w:szCs w:val="28"/>
        </w:rPr>
        <w:tab/>
      </w:r>
      <w:r w:rsidR="00512D35">
        <w:rPr>
          <w:szCs w:val="28"/>
        </w:rPr>
        <w:tab/>
        <w:t>(5.20)</w:t>
      </w:r>
      <w:r w:rsidR="00B75DC4">
        <w:rPr>
          <w:szCs w:val="28"/>
        </w:rPr>
        <w:t>.</w:t>
      </w:r>
    </w:p>
    <w:p w:rsidR="00524A24" w:rsidRDefault="00524A24" w:rsidP="0052747C">
      <w:pPr>
        <w:pStyle w:val="dtext"/>
      </w:pPr>
      <w:r w:rsidRPr="00CE11D5">
        <w:t xml:space="preserve">Позначимо </w:t>
      </w:r>
      <w:r w:rsidR="00512D35" w:rsidRPr="00512D35">
        <w:rPr>
          <w:position w:val="-18"/>
        </w:rPr>
        <w:object w:dxaOrig="2220" w:dyaOrig="540">
          <v:shape id="_x0000_i1076" type="#_x0000_t75" style="width:111pt;height:27.75pt" o:ole="">
            <v:imagedata r:id="rId107" o:title=""/>
          </v:shape>
          <o:OLEObject Type="Embed" ProgID="Equation.3" ShapeID="_x0000_i1076" DrawAspect="Content" ObjectID="_1617814016" r:id="rId108"/>
        </w:object>
      </w:r>
      <w:r>
        <w:t xml:space="preserve">, </w:t>
      </w:r>
      <w:r w:rsidR="00512D35" w:rsidRPr="00512D35">
        <w:rPr>
          <w:position w:val="-18"/>
        </w:rPr>
        <w:object w:dxaOrig="3660" w:dyaOrig="540">
          <v:shape id="_x0000_i1077" type="#_x0000_t75" style="width:183pt;height:27.75pt" o:ole="">
            <v:imagedata r:id="rId109" o:title=""/>
          </v:shape>
          <o:OLEObject Type="Embed" ProgID="Equation.3" ShapeID="_x0000_i1077" DrawAspect="Content" ObjectID="_1617814017" r:id="rId110"/>
        </w:object>
      </w:r>
      <w:r w:rsidR="00512D35">
        <w:t xml:space="preserve">, </w:t>
      </w:r>
      <w:r w:rsidR="00512D35" w:rsidRPr="00427572">
        <w:t>отримаємо</w:t>
      </w:r>
      <w:r w:rsidR="00512D35">
        <w:t xml:space="preserve"> інтегральне рівняння з ермітовим неперервним ядром:</w:t>
      </w:r>
    </w:p>
    <w:p w:rsidR="00524A24" w:rsidRDefault="00512D35" w:rsidP="0052747C">
      <w:pPr>
        <w:pStyle w:val="dtext"/>
      </w:pPr>
      <w:r w:rsidRPr="00512D35">
        <w:rPr>
          <w:position w:val="-34"/>
        </w:rPr>
        <w:object w:dxaOrig="3420" w:dyaOrig="840">
          <v:shape id="_x0000_i1078" type="#_x0000_t75" style="width:171pt;height:42pt" o:ole="">
            <v:imagedata r:id="rId111" o:title=""/>
          </v:shape>
          <o:OLEObject Type="Embed" ProgID="Equation.3" ShapeID="_x0000_i1078" DrawAspect="Content" ObjectID="_1617814018" r:id="rId112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27572">
        <w:tab/>
      </w:r>
      <w:r>
        <w:t>(5.21)</w:t>
      </w:r>
      <w:r w:rsidR="00B75DC4">
        <w:t>.</w:t>
      </w:r>
    </w:p>
    <w:p w:rsidR="00540F19" w:rsidRDefault="00512D35" w:rsidP="0052747C">
      <w:pPr>
        <w:pStyle w:val="dtext"/>
      </w:pPr>
      <w:r>
        <w:t xml:space="preserve">Власні функції задачі Штурма – Ліувіля </w:t>
      </w:r>
      <w:r w:rsidR="001F1B19">
        <w:t>(5.19)</w:t>
      </w:r>
      <w:r>
        <w:t xml:space="preserve"> пов’язані з </w:t>
      </w:r>
      <w:r w:rsidR="00540F19">
        <w:t>власними функціями інтегрального рівняння (5.21) співвідношенням</w:t>
      </w:r>
      <w:r w:rsidR="00427572">
        <w:br/>
      </w:r>
      <w:r w:rsidR="00540F19" w:rsidRPr="00540F19">
        <w:rPr>
          <w:position w:val="-18"/>
        </w:rPr>
        <w:object w:dxaOrig="2439" w:dyaOrig="540">
          <v:shape id="_x0000_i1079" type="#_x0000_t75" style="width:122.25pt;height:27.75pt" o:ole="">
            <v:imagedata r:id="rId113" o:title=""/>
          </v:shape>
          <o:OLEObject Type="Embed" ProgID="Equation.3" ShapeID="_x0000_i1079" DrawAspect="Content" ObjectID="_1617814019" r:id="rId114"/>
        </w:object>
      </w:r>
      <w:r w:rsidR="00540F19">
        <w:t xml:space="preserve"> </w:t>
      </w:r>
      <w:r w:rsidR="00540F19">
        <w:tab/>
      </w:r>
      <w:r w:rsidR="00540F19">
        <w:tab/>
      </w:r>
      <w:r w:rsidR="00540F19">
        <w:tab/>
      </w:r>
      <w:r w:rsidR="00540F19">
        <w:tab/>
      </w:r>
      <w:r w:rsidR="00540F19">
        <w:tab/>
      </w:r>
      <w:r w:rsidR="00540F19">
        <w:tab/>
      </w:r>
      <w:r w:rsidR="00540F19">
        <w:tab/>
      </w:r>
      <w:r w:rsidR="00540F19">
        <w:tab/>
      </w:r>
      <w:r w:rsidR="00540F19">
        <w:tab/>
        <w:t>(5.22).</w:t>
      </w:r>
    </w:p>
    <w:p w:rsidR="00524A24" w:rsidRDefault="00540F19" w:rsidP="0052747C">
      <w:pPr>
        <w:pStyle w:val="dtext"/>
      </w:pPr>
      <w:r>
        <w:t xml:space="preserve">Має місце співвідношення </w:t>
      </w:r>
      <w:r w:rsidRPr="00540F19">
        <w:rPr>
          <w:position w:val="-16"/>
          <w:szCs w:val="28"/>
        </w:rPr>
        <w:object w:dxaOrig="1719" w:dyaOrig="460">
          <v:shape id="_x0000_i1080" type="#_x0000_t75" style="width:86.25pt;height:23.25pt" o:ole="">
            <v:imagedata r:id="rId115" o:title=""/>
          </v:shape>
          <o:OLEObject Type="Embed" ProgID="Equation.3" ShapeID="_x0000_i1080" DrawAspect="Content" ObjectID="_1617814020" r:id="rId116"/>
        </w:object>
      </w:r>
      <w:r w:rsidRPr="00540F19">
        <w:rPr>
          <w:position w:val="-34"/>
          <w:szCs w:val="28"/>
        </w:rPr>
        <w:object w:dxaOrig="2900" w:dyaOrig="840">
          <v:shape id="_x0000_i1081" type="#_x0000_t75" style="width:145.5pt;height:42pt" o:ole="">
            <v:imagedata r:id="rId117" o:title=""/>
          </v:shape>
          <o:OLEObject Type="Embed" ProgID="Equation.3" ShapeID="_x0000_i1081" DrawAspect="Content" ObjectID="_1617814021" r:id="rId118"/>
        </w:object>
      </w:r>
      <w:r w:rsidR="00986658" w:rsidRPr="00986658">
        <w:rPr>
          <w:position w:val="-24"/>
        </w:rPr>
        <w:object w:dxaOrig="1060" w:dyaOrig="560">
          <v:shape id="_x0000_i1082" type="#_x0000_t75" style="width:53.25pt;height:28.5pt" o:ole="">
            <v:imagedata r:id="rId119" o:title=""/>
          </v:shape>
          <o:OLEObject Type="Embed" ProgID="Equation.3" ShapeID="_x0000_i1082" DrawAspect="Content" ObjectID="_1617814022" r:id="rId120"/>
        </w:object>
      </w:r>
      <w:r w:rsidR="00524A24">
        <w:t xml:space="preserve"> </w:t>
      </w:r>
      <w:r>
        <w:t xml:space="preserve">- </w:t>
      </w:r>
      <w:r w:rsidR="00524A24">
        <w:t>ваговий скалярний добуток.</w:t>
      </w:r>
    </w:p>
    <w:p w:rsidR="00540F19" w:rsidRPr="00524A24" w:rsidRDefault="00540F19" w:rsidP="0052747C">
      <w:pPr>
        <w:pStyle w:val="dtext"/>
        <w:rPr>
          <w:lang w:val="ru-RU"/>
        </w:rPr>
      </w:pPr>
      <w:r>
        <w:t xml:space="preserve">Таким чином </w:t>
      </w:r>
      <w:r w:rsidR="00C10818">
        <w:t>система власних функцій</w:t>
      </w:r>
      <w:r>
        <w:t xml:space="preserve"> задачі Штурма – Ліувілля </w:t>
      </w:r>
      <w:r w:rsidR="004E7982">
        <w:t xml:space="preserve">з ваговим множником (5.19) </w:t>
      </w:r>
      <w:r w:rsidR="00C10818">
        <w:t>є ортонормованою у ваговому скалярному добутку</w:t>
      </w:r>
      <w:r w:rsidR="00427572">
        <w:t xml:space="preserve"> </w:t>
      </w:r>
      <w:r w:rsidR="00427572" w:rsidRPr="00427572">
        <w:rPr>
          <w:position w:val="-22"/>
        </w:rPr>
        <w:object w:dxaOrig="840" w:dyaOrig="520">
          <v:shape id="_x0000_i1105" type="#_x0000_t75" style="width:42pt;height:26.25pt" o:ole="">
            <v:imagedata r:id="rId121" o:title=""/>
          </v:shape>
          <o:OLEObject Type="Embed" ProgID="Equation.3" ShapeID="_x0000_i1105" DrawAspect="Content" ObjectID="_1617814023" r:id="rId122"/>
        </w:object>
      </w:r>
      <w:r w:rsidR="00C10818">
        <w:t>.</w:t>
      </w:r>
    </w:p>
    <w:p w:rsidR="00524A24" w:rsidRDefault="00524A24" w:rsidP="0024153F">
      <w:pPr>
        <w:pStyle w:val="dheader2"/>
      </w:pPr>
      <w:r w:rsidRPr="00EC1AAF">
        <w:rPr>
          <w:rFonts w:ascii="Arial" w:hAnsi="Arial" w:cs="Arial"/>
          <w:lang w:val="ru-RU"/>
        </w:rPr>
        <w:t>§</w:t>
      </w:r>
      <w:r w:rsidRPr="007051F8">
        <w:rPr>
          <w:rFonts w:ascii="Arial" w:hAnsi="Arial" w:cs="Arial"/>
        </w:rPr>
        <w:t xml:space="preserve">6 </w:t>
      </w:r>
      <w:r w:rsidRPr="007051F8">
        <w:t>Інтегральні рівняння першого роду.</w:t>
      </w:r>
    </w:p>
    <w:p w:rsidR="0082529B" w:rsidRPr="0052747C" w:rsidRDefault="0082529B" w:rsidP="00B75DC4">
      <w:pPr>
        <w:pStyle w:val="dtext"/>
        <w:jc w:val="center"/>
      </w:pPr>
      <w:r w:rsidRPr="0052747C">
        <w:t>[3, стор. 122 - 127]</w:t>
      </w:r>
    </w:p>
    <w:p w:rsidR="00524A24" w:rsidRDefault="00524A24" w:rsidP="0052747C">
      <w:pPr>
        <w:pStyle w:val="dtext"/>
      </w:pPr>
      <w:r w:rsidRPr="000F192A">
        <w:t xml:space="preserve">Будемо розглядати </w:t>
      </w:r>
      <w:r>
        <w:t>інтегральне рівняння Фредгольма першого роду</w:t>
      </w:r>
      <w:r w:rsidR="00053192">
        <w:tab/>
      </w:r>
      <w:r>
        <w:t xml:space="preserve"> </w:t>
      </w:r>
      <w:r w:rsidR="00986658" w:rsidRPr="000F192A">
        <w:rPr>
          <w:position w:val="-34"/>
        </w:rPr>
        <w:object w:dxaOrig="2840" w:dyaOrig="639">
          <v:shape id="_x0000_i1083" type="#_x0000_t75" style="width:141.75pt;height:32.25pt" o:ole="">
            <v:imagedata r:id="rId123" o:title=""/>
          </v:shape>
          <o:OLEObject Type="Embed" ProgID="Equation.3" ShapeID="_x0000_i1083" DrawAspect="Content" ObjectID="_1617814024" r:id="rId124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624B9">
        <w:tab/>
      </w:r>
      <w:r w:rsidR="007624B9">
        <w:tab/>
      </w:r>
      <w:r>
        <w:t>(6.1)</w:t>
      </w:r>
      <w:r w:rsidR="00B75DC4">
        <w:t>.</w:t>
      </w:r>
    </w:p>
    <w:p w:rsidR="00524A24" w:rsidRPr="00C30042" w:rsidRDefault="00524A24" w:rsidP="0052747C">
      <w:pPr>
        <w:pStyle w:val="dtext"/>
      </w:pPr>
      <w:r>
        <w:t xml:space="preserve">Неважко перевірити, що розв’язок інтегрального рівняння (6.1) може існувати не для будь – якої неперервної функції </w:t>
      </w:r>
      <w:r w:rsidRPr="00A26532">
        <w:rPr>
          <w:position w:val="-12"/>
        </w:rPr>
        <w:object w:dxaOrig="620" w:dyaOrig="360">
          <v:shape id="_x0000_i1084" type="#_x0000_t75" style="width:30.75pt;height:18pt" o:ole="">
            <v:imagedata r:id="rId125" o:title=""/>
          </v:shape>
          <o:OLEObject Type="Embed" ProgID="Equation.3" ShapeID="_x0000_i1084" DrawAspect="Content" ObjectID="_1617814025" r:id="rId126"/>
        </w:object>
      </w:r>
      <w:r>
        <w:t xml:space="preserve">. Дійсно, нехай наприклад </w:t>
      </w:r>
      <w:r w:rsidR="00053192" w:rsidRPr="00053192">
        <w:rPr>
          <w:position w:val="-12"/>
        </w:rPr>
        <w:object w:dxaOrig="1140" w:dyaOrig="380">
          <v:shape id="_x0000_i1085" type="#_x0000_t75" style="width:57pt;height:18.75pt" o:ole="">
            <v:imagedata r:id="rId127" o:title=""/>
          </v:shape>
          <o:OLEObject Type="Embed" ProgID="Equation.3" ShapeID="_x0000_i1085" DrawAspect="Content" ObjectID="_1617814026" r:id="rId128"/>
        </w:object>
      </w:r>
      <w:r>
        <w:t xml:space="preserve">, а </w:t>
      </w:r>
      <w:r w:rsidR="00053192" w:rsidRPr="00A26532">
        <w:rPr>
          <w:position w:val="-12"/>
        </w:rPr>
        <w:object w:dxaOrig="4720" w:dyaOrig="420">
          <v:shape id="_x0000_i1086" type="#_x0000_t75" style="width:236.25pt;height:21pt" o:ole="">
            <v:imagedata r:id="rId129" o:title=""/>
          </v:shape>
          <o:OLEObject Type="Embed" ProgID="Equation.3" ShapeID="_x0000_i1086" DrawAspect="Content" ObjectID="_1617814027" r:id="rId130"/>
        </w:object>
      </w:r>
      <w:r>
        <w:t xml:space="preserve">, тоді для будь – якої неперервної </w:t>
      </w:r>
      <w:r w:rsidR="00053192" w:rsidRPr="00A26532">
        <w:rPr>
          <w:position w:val="-12"/>
        </w:rPr>
        <w:object w:dxaOrig="639" w:dyaOrig="380">
          <v:shape id="_x0000_i1087" type="#_x0000_t75" style="width:32.25pt;height:18.75pt" o:ole="">
            <v:imagedata r:id="rId131" o:title=""/>
          </v:shape>
          <o:OLEObject Type="Embed" ProgID="Equation.3" ShapeID="_x0000_i1087" DrawAspect="Content" ObjectID="_1617814028" r:id="rId132"/>
        </w:object>
      </w:r>
      <w:r>
        <w:t xml:space="preserve">, </w:t>
      </w:r>
      <w:r w:rsidR="00053192" w:rsidRPr="00A26532">
        <w:rPr>
          <w:position w:val="-34"/>
        </w:rPr>
        <w:object w:dxaOrig="4440" w:dyaOrig="820">
          <v:shape id="_x0000_i1088" type="#_x0000_t75" style="width:222pt;height:41.25pt" o:ole="">
            <v:imagedata r:id="rId133" o:title=""/>
          </v:shape>
          <o:OLEObject Type="Embed" ProgID="Equation.3" ShapeID="_x0000_i1088" DrawAspect="Content" ObjectID="_1617814029" r:id="rId134"/>
        </w:object>
      </w:r>
      <w:r>
        <w:t xml:space="preserve">. </w:t>
      </w:r>
      <w:r w:rsidRPr="00C30042">
        <w:t>Ц</w:t>
      </w:r>
      <w:r>
        <w:t>е означає, що такий самий вигляд</w:t>
      </w:r>
      <w:r w:rsidRPr="00C30042">
        <w:t xml:space="preserve"> повинна мати і</w:t>
      </w:r>
      <w:r>
        <w:t xml:space="preserve"> функція </w:t>
      </w:r>
      <w:r w:rsidR="00053192" w:rsidRPr="00C30042">
        <w:rPr>
          <w:position w:val="-12"/>
        </w:rPr>
        <w:object w:dxaOrig="700" w:dyaOrig="380">
          <v:shape id="_x0000_i1089" type="#_x0000_t75" style="width:35.25pt;height:18.75pt" o:ole="">
            <v:imagedata r:id="rId135" o:title=""/>
          </v:shape>
          <o:OLEObject Type="Embed" ProgID="Equation.3" ShapeID="_x0000_i1089" DrawAspect="Content" ObjectID="_1617814030" r:id="rId136"/>
        </w:object>
      </w:r>
    </w:p>
    <w:p w:rsidR="00524A24" w:rsidRPr="00053192" w:rsidRDefault="00524A24" w:rsidP="0024153F">
      <w:pPr>
        <w:pStyle w:val="dheader3"/>
      </w:pPr>
      <w:r w:rsidRPr="00053192">
        <w:t>Ядра Шмідта</w:t>
      </w:r>
    </w:p>
    <w:p w:rsidR="00524A24" w:rsidRDefault="00524A24" w:rsidP="0052747C">
      <w:pPr>
        <w:pStyle w:val="dtext"/>
      </w:pPr>
      <w:r>
        <w:t xml:space="preserve">Будемо розглядати </w:t>
      </w:r>
      <w:r w:rsidR="00416F54">
        <w:t xml:space="preserve">неперервне </w:t>
      </w:r>
      <w:r>
        <w:t xml:space="preserve">ядро </w:t>
      </w:r>
      <w:r w:rsidR="006E5A0E" w:rsidRPr="009D1CCB">
        <w:rPr>
          <w:position w:val="-12"/>
        </w:rPr>
        <w:object w:dxaOrig="940" w:dyaOrig="380">
          <v:shape id="_x0000_i1090" type="#_x0000_t75" style="width:47.25pt;height:18.75pt" o:ole="">
            <v:imagedata r:id="rId137" o:title=""/>
          </v:shape>
          <o:OLEObject Type="Embed" ProgID="Equation.3" ShapeID="_x0000_i1090" DrawAspect="Content" ObjectID="_1617814031" r:id="rId138"/>
        </w:object>
      </w:r>
      <w:r>
        <w:t xml:space="preserve"> і спряжене до нього </w:t>
      </w:r>
      <w:r w:rsidR="006E5A0E" w:rsidRPr="009D1CCB">
        <w:rPr>
          <w:position w:val="-12"/>
        </w:rPr>
        <w:object w:dxaOrig="1040" w:dyaOrig="420">
          <v:shape id="_x0000_i1091" type="#_x0000_t75" style="width:51.75pt;height:21pt" o:ole="">
            <v:imagedata r:id="rId139" o:title=""/>
          </v:shape>
          <o:OLEObject Type="Embed" ProgID="Equation.3" ShapeID="_x0000_i1091" DrawAspect="Content" ObjectID="_1617814032" r:id="rId140"/>
        </w:object>
      </w:r>
      <w:r>
        <w:t xml:space="preserve">, яке задовольняє нерівності </w:t>
      </w:r>
      <w:r w:rsidR="006E5A0E" w:rsidRPr="006E5A0E">
        <w:rPr>
          <w:position w:val="-34"/>
        </w:rPr>
        <w:object w:dxaOrig="2400" w:dyaOrig="639">
          <v:shape id="_x0000_i1092" type="#_x0000_t75" style="width:120pt;height:32.25pt" o:ole="">
            <v:imagedata r:id="rId141" o:title=""/>
          </v:shape>
          <o:OLEObject Type="Embed" ProgID="Equation.3" ShapeID="_x0000_i1092" DrawAspect="Content" ObjectID="_1617814033" r:id="rId142"/>
        </w:object>
      </w:r>
      <w:r w:rsidR="00416F54">
        <w:t>.</w:t>
      </w:r>
      <w:r w:rsidR="00C349D0">
        <w:t xml:space="preserve"> </w:t>
      </w:r>
      <w:r w:rsidR="007624B9">
        <w:t>Відповідні і</w:t>
      </w:r>
      <w:r>
        <w:t xml:space="preserve">нтегральні оператори Фредгольма позначимо через </w:t>
      </w:r>
      <w:r w:rsidR="00BE6222" w:rsidRPr="00AF7723">
        <w:rPr>
          <w:position w:val="-12"/>
        </w:rPr>
        <w:object w:dxaOrig="800" w:dyaOrig="420">
          <v:shape id="_x0000_i1093" type="#_x0000_t75" style="width:39.75pt;height:21pt" o:ole="">
            <v:imagedata r:id="rId143" o:title=""/>
          </v:shape>
          <o:OLEObject Type="Embed" ProgID="Equation.3" ShapeID="_x0000_i1093" DrawAspect="Content" ObjectID="_1617814034" r:id="rId144"/>
        </w:object>
      </w:r>
      <w:r>
        <w:t xml:space="preserve">. Введемо </w:t>
      </w:r>
      <w:r w:rsidR="007624B9">
        <w:t xml:space="preserve">інтегральні </w:t>
      </w:r>
      <w:r>
        <w:t xml:space="preserve">оператори </w:t>
      </w:r>
      <w:r w:rsidR="00BE6222" w:rsidRPr="00F248A9">
        <w:rPr>
          <w:position w:val="-12"/>
        </w:rPr>
        <w:object w:dxaOrig="1140" w:dyaOrig="420">
          <v:shape id="_x0000_i1094" type="#_x0000_t75" style="width:57pt;height:21pt" o:ole="">
            <v:imagedata r:id="rId145" o:title=""/>
          </v:shape>
          <o:OLEObject Type="Embed" ProgID="Equation.3" ShapeID="_x0000_i1094" DrawAspect="Content" ObjectID="_1617814035" r:id="rId146"/>
        </w:object>
      </w:r>
      <w:r>
        <w:t xml:space="preserve"> та</w:t>
      </w:r>
      <w:r w:rsidR="00BE6222">
        <w:t xml:space="preserve"> </w:t>
      </w:r>
      <w:r w:rsidR="00BE6222" w:rsidRPr="00F248A9">
        <w:rPr>
          <w:position w:val="-12"/>
        </w:rPr>
        <w:object w:dxaOrig="1120" w:dyaOrig="420">
          <v:shape id="_x0000_i1095" type="#_x0000_t75" style="width:56.25pt;height:21pt" o:ole="">
            <v:imagedata r:id="rId147" o:title=""/>
          </v:shape>
          <o:OLEObject Type="Embed" ProgID="Equation.3" ShapeID="_x0000_i1095" DrawAspect="Content" ObjectID="_1617814036" r:id="rId148"/>
        </w:object>
      </w:r>
      <w:r>
        <w:t xml:space="preserve">, які є симетричними і додатними. Цим операторам відповідають ядра </w:t>
      </w:r>
    </w:p>
    <w:p w:rsidR="00524A24" w:rsidRDefault="00BE6222" w:rsidP="0052747C">
      <w:pPr>
        <w:pStyle w:val="dtext"/>
      </w:pPr>
      <w:r w:rsidRPr="00F248A9">
        <w:rPr>
          <w:position w:val="-34"/>
        </w:rPr>
        <w:object w:dxaOrig="3540" w:dyaOrig="639">
          <v:shape id="_x0000_i1096" type="#_x0000_t75" style="width:177pt;height:32.25pt" o:ole="">
            <v:imagedata r:id="rId149" o:title=""/>
          </v:shape>
          <o:OLEObject Type="Embed" ProgID="Equation.3" ShapeID="_x0000_i1096" DrawAspect="Content" ObjectID="_1617814037" r:id="rId150"/>
        </w:object>
      </w:r>
      <w:r w:rsidR="00524A24">
        <w:tab/>
      </w:r>
      <w:r w:rsidR="006D67D8">
        <w:t xml:space="preserve"> </w:t>
      </w:r>
      <w:r w:rsidRPr="00F248A9">
        <w:rPr>
          <w:position w:val="-34"/>
        </w:rPr>
        <w:object w:dxaOrig="3580" w:dyaOrig="639">
          <v:shape id="_x0000_i1097" type="#_x0000_t75" style="width:179.25pt;height:32.25pt" o:ole="">
            <v:imagedata r:id="rId151" o:title=""/>
          </v:shape>
          <o:OLEObject Type="Embed" ProgID="Equation.3" ShapeID="_x0000_i1097" DrawAspect="Content" ObjectID="_1617814038" r:id="rId152"/>
        </w:object>
      </w:r>
      <w:r w:rsidR="007624B9">
        <w:tab/>
      </w:r>
      <w:r w:rsidR="00524A24">
        <w:t>(6.2)</w:t>
      </w:r>
      <w:r w:rsidR="00C93CCA">
        <w:t>,</w:t>
      </w:r>
    </w:p>
    <w:p w:rsidR="00524A24" w:rsidRDefault="00C93CCA" w:rsidP="0052747C">
      <w:pPr>
        <w:pStyle w:val="dtext"/>
      </w:pPr>
      <w:r>
        <w:t>я</w:t>
      </w:r>
      <w:r w:rsidR="00524A24">
        <w:t>кі називаються ядрами Шмідта.</w:t>
      </w:r>
    </w:p>
    <w:p w:rsidR="00524A24" w:rsidRDefault="00524A24" w:rsidP="0052747C">
      <w:pPr>
        <w:pStyle w:val="dtext"/>
      </w:pPr>
      <w:r>
        <w:t xml:space="preserve">Можна довести, що характеристичні числа ядер Шмідта </w:t>
      </w:r>
      <w:r w:rsidR="00F13106" w:rsidRPr="00156EF5">
        <w:rPr>
          <w:position w:val="-12"/>
        </w:rPr>
        <w:object w:dxaOrig="2160" w:dyaOrig="380">
          <v:shape id="_x0000_i1098" type="#_x0000_t75" style="width:108pt;height:18.75pt" o:ole="">
            <v:imagedata r:id="rId153" o:title=""/>
          </v:shape>
          <o:OLEObject Type="Embed" ProgID="Equation.3" ShapeID="_x0000_i1098" DrawAspect="Content" ObjectID="_1617814039" r:id="rId154"/>
        </w:object>
      </w:r>
      <w:r w:rsidR="007624B9">
        <w:t xml:space="preserve"> співпадають,</w:t>
      </w:r>
      <w:r>
        <w:t xml:space="preserve"> позначимо їх через </w:t>
      </w:r>
      <w:r w:rsidR="007624B9" w:rsidRPr="00156EF5">
        <w:rPr>
          <w:position w:val="-12"/>
        </w:rPr>
        <w:object w:dxaOrig="1560" w:dyaOrig="420">
          <v:shape id="_x0000_i1099" type="#_x0000_t75" style="width:78pt;height:21pt" o:ole="">
            <v:imagedata r:id="rId155" o:title=""/>
          </v:shape>
          <o:OLEObject Type="Embed" ProgID="Equation.3" ShapeID="_x0000_i1099" DrawAspect="Content" ObjectID="_1617814040" r:id="rId156"/>
        </w:object>
      </w:r>
      <w:r>
        <w:t xml:space="preserve">. Позначимо </w:t>
      </w:r>
      <w:r w:rsidR="007624B9">
        <w:t xml:space="preserve">через </w:t>
      </w:r>
      <w:r w:rsidR="007624B9" w:rsidRPr="00156EF5">
        <w:rPr>
          <w:position w:val="-12"/>
        </w:rPr>
        <w:object w:dxaOrig="3300" w:dyaOrig="380">
          <v:shape id="_x0000_i1100" type="#_x0000_t75" style="width:165pt;height:18.75pt" o:ole="">
            <v:imagedata r:id="rId157" o:title=""/>
          </v:shape>
          <o:OLEObject Type="Embed" ProgID="Equation.3" ShapeID="_x0000_i1100" DrawAspect="Content" ObjectID="_1617814041" r:id="rId158"/>
        </w:object>
      </w:r>
      <w:r>
        <w:t xml:space="preserve"> ортонормовані власні функції ядра </w:t>
      </w:r>
      <w:r w:rsidR="00531029" w:rsidRPr="00531029">
        <w:rPr>
          <w:position w:val="-12"/>
        </w:rPr>
        <w:object w:dxaOrig="999" w:dyaOrig="380">
          <v:shape id="_x0000_i1101" type="#_x0000_t75" style="width:50.25pt;height:18.75pt" o:ole="">
            <v:imagedata r:id="rId159" o:title=""/>
          </v:shape>
          <o:OLEObject Type="Embed" ProgID="Equation.3" ShapeID="_x0000_i1101" DrawAspect="Content" ObjectID="_1617814042" r:id="rId160"/>
        </w:object>
      </w:r>
      <w:r>
        <w:t xml:space="preserve"> та </w:t>
      </w:r>
      <w:r w:rsidR="00531029" w:rsidRPr="00531029">
        <w:rPr>
          <w:position w:val="-12"/>
        </w:rPr>
        <w:object w:dxaOrig="1040" w:dyaOrig="380">
          <v:shape id="_x0000_i1102" type="#_x0000_t75" style="width:51.75pt;height:18.75pt" o:ole="">
            <v:imagedata r:id="rId161" o:title=""/>
          </v:shape>
          <o:OLEObject Type="Embed" ProgID="Equation.3" ShapeID="_x0000_i1102" DrawAspect="Content" ObjectID="_1617814043" r:id="rId162"/>
        </w:object>
      </w:r>
      <w:r>
        <w:t xml:space="preserve"> відповідно.</w:t>
      </w:r>
    </w:p>
    <w:p w:rsidR="00524A24" w:rsidRDefault="00524A24" w:rsidP="0052747C">
      <w:pPr>
        <w:pStyle w:val="dtext"/>
      </w:pPr>
      <w:r>
        <w:rPr>
          <w:szCs w:val="28"/>
        </w:rPr>
        <w:t xml:space="preserve">Легко бачити, що </w:t>
      </w:r>
      <w:r>
        <w:rPr>
          <w:szCs w:val="28"/>
        </w:rPr>
        <w:tab/>
      </w:r>
      <w:r w:rsidR="00531029" w:rsidRPr="00531029">
        <w:rPr>
          <w:position w:val="-12"/>
        </w:rPr>
        <w:object w:dxaOrig="1320" w:dyaOrig="380">
          <v:shape id="_x0000_i1103" type="#_x0000_t75" style="width:66pt;height:18.75pt" o:ole="">
            <v:imagedata r:id="rId163" o:title=""/>
          </v:shape>
          <o:OLEObject Type="Embed" ProgID="Equation.3" ShapeID="_x0000_i1103" DrawAspect="Content" ObjectID="_1617814044" r:id="rId164"/>
        </w:object>
      </w:r>
      <w:r w:rsidR="00531029">
        <w:t>,</w:t>
      </w:r>
      <w:r>
        <w:tab/>
      </w:r>
      <w:r w:rsidR="001C05C0">
        <w:t xml:space="preserve">   </w:t>
      </w:r>
      <w:r w:rsidR="00531029" w:rsidRPr="00531029">
        <w:rPr>
          <w:position w:val="-12"/>
        </w:rPr>
        <w:object w:dxaOrig="1440" w:dyaOrig="420">
          <v:shape id="_x0000_i1104" type="#_x0000_t75" style="width:1in;height:21pt" o:ole="">
            <v:imagedata r:id="rId165" o:title=""/>
          </v:shape>
          <o:OLEObject Type="Embed" ProgID="Equation.3" ShapeID="_x0000_i1104" DrawAspect="Content" ObjectID="_1617814045" r:id="rId166"/>
        </w:object>
      </w:r>
      <w:r>
        <w:tab/>
      </w:r>
      <w:r>
        <w:tab/>
      </w:r>
      <w:r>
        <w:tab/>
      </w:r>
      <w:r w:rsidR="0024153F">
        <w:rPr>
          <w:lang w:val="en-US"/>
        </w:rPr>
        <w:tab/>
      </w:r>
      <w:r>
        <w:t>(6.3)</w:t>
      </w:r>
      <w:r w:rsidR="00B75DC4">
        <w:t>.</w:t>
      </w:r>
    </w:p>
    <w:p w:rsidR="00C51ECC" w:rsidRDefault="00C51ECC" w:rsidP="0052747C">
      <w:pPr>
        <w:pStyle w:val="dtext"/>
      </w:pPr>
      <w:r w:rsidRPr="002D1BCE">
        <w:rPr>
          <w:szCs w:val="28"/>
        </w:rPr>
        <w:t>Дійсно</w:t>
      </w:r>
      <w:r>
        <w:rPr>
          <w:szCs w:val="28"/>
        </w:rPr>
        <w:t xml:space="preserve">: </w:t>
      </w:r>
      <w:r w:rsidRPr="00531029">
        <w:rPr>
          <w:position w:val="-12"/>
        </w:rPr>
        <w:object w:dxaOrig="1440" w:dyaOrig="420">
          <v:shape id="_x0000_i1106" type="#_x0000_t75" style="width:1in;height:21pt" o:ole="">
            <v:imagedata r:id="rId167" o:title=""/>
          </v:shape>
          <o:OLEObject Type="Embed" ProgID="Equation.3" ShapeID="_x0000_i1106" DrawAspect="Content" ObjectID="_1617814046" r:id="rId168"/>
        </w:object>
      </w:r>
      <w:r>
        <w:t xml:space="preserve">, тоді </w:t>
      </w:r>
      <w:r w:rsidRPr="00531029">
        <w:rPr>
          <w:position w:val="-12"/>
        </w:rPr>
        <w:object w:dxaOrig="5000" w:dyaOrig="420">
          <v:shape id="_x0000_i1107" type="#_x0000_t75" style="width:249.75pt;height:21pt" o:ole="">
            <v:imagedata r:id="rId169" o:title=""/>
          </v:shape>
          <o:OLEObject Type="Embed" ProgID="Equation.3" ShapeID="_x0000_i1107" DrawAspect="Content" ObjectID="_1617814047" r:id="rId170"/>
        </w:object>
      </w:r>
      <w:r>
        <w:t xml:space="preserve"> звідси випливає, що </w:t>
      </w:r>
      <w:r w:rsidRPr="00D87A95">
        <w:rPr>
          <w:position w:val="-12"/>
        </w:rPr>
        <w:object w:dxaOrig="1460" w:dyaOrig="420">
          <v:shape id="_x0000_i1108" type="#_x0000_t75" style="width:72.75pt;height:21pt" o:ole="">
            <v:imagedata r:id="rId171" o:title=""/>
          </v:shape>
          <o:OLEObject Type="Embed" ProgID="Equation.DSMT4" ShapeID="_x0000_i1108" DrawAspect="Content" ObjectID="_1617814048" r:id="rId172"/>
        </w:object>
      </w:r>
      <w:r>
        <w:t>. Оберемо константу з умови ортонормованості:</w:t>
      </w:r>
    </w:p>
    <w:p w:rsidR="00C51ECC" w:rsidRPr="00EE1BA8" w:rsidRDefault="00C51ECC" w:rsidP="0052747C">
      <w:pPr>
        <w:pStyle w:val="dtext"/>
        <w:rPr>
          <w:szCs w:val="28"/>
        </w:rPr>
      </w:pPr>
      <w:r w:rsidRPr="00C51ECC">
        <w:rPr>
          <w:position w:val="-34"/>
        </w:rPr>
        <w:object w:dxaOrig="7440" w:dyaOrig="820">
          <v:shape id="_x0000_i1109" type="#_x0000_t75" style="width:372pt;height:41.25pt" o:ole="">
            <v:imagedata r:id="rId173" o:title=""/>
          </v:shape>
          <o:OLEObject Type="Embed" ProgID="Equation.DSMT4" ShapeID="_x0000_i1109" DrawAspect="Content" ObjectID="_1617814049" r:id="rId174"/>
        </w:object>
      </w:r>
      <w:r w:rsidR="00EE1BA8">
        <w:t xml:space="preserve">, звідси </w:t>
      </w:r>
      <w:r w:rsidR="00EE1BA8" w:rsidRPr="00EE1BA8">
        <w:rPr>
          <w:position w:val="-12"/>
        </w:rPr>
        <w:object w:dxaOrig="940" w:dyaOrig="420">
          <v:shape id="_x0000_i1110" type="#_x0000_t75" style="width:47.25pt;height:21pt" o:ole="">
            <v:imagedata r:id="rId175" o:title=""/>
          </v:shape>
          <o:OLEObject Type="Embed" ProgID="Equation.DSMT4" ShapeID="_x0000_i1110" DrawAspect="Content" ObjectID="_1617814050" r:id="rId176"/>
        </w:object>
      </w:r>
      <w:r w:rsidR="00EE1BA8">
        <w:t>. І перша рівність (6.3) доведена.</w:t>
      </w:r>
    </w:p>
    <w:p w:rsidR="00524A24" w:rsidRDefault="00524A24" w:rsidP="0052747C">
      <w:pPr>
        <w:pStyle w:val="dtext"/>
      </w:pPr>
      <w:r>
        <w:lastRenderedPageBreak/>
        <w:t xml:space="preserve">Виходячи з теореми </w:t>
      </w:r>
      <w:r w:rsidR="00CC2424">
        <w:t xml:space="preserve">Мерсера </w:t>
      </w:r>
      <w:r>
        <w:t xml:space="preserve">про </w:t>
      </w:r>
      <w:r w:rsidR="001B4FB7">
        <w:t>регулярну збіжність білінійного ряду для неперервних ядер зі скінченою кількістю від’ємних характеристичних чисел</w:t>
      </w:r>
      <w:r>
        <w:t>,</w:t>
      </w:r>
      <w:r w:rsidR="001B4FB7">
        <w:t xml:space="preserve"> </w:t>
      </w:r>
      <w:r w:rsidR="001C05C0">
        <w:t xml:space="preserve">для ядер Шмідта </w:t>
      </w:r>
      <w:r>
        <w:t>має місце відоме розвинення :</w:t>
      </w:r>
    </w:p>
    <w:p w:rsidR="00524A24" w:rsidRDefault="001B4FB7" w:rsidP="0052747C">
      <w:pPr>
        <w:pStyle w:val="dtext"/>
      </w:pPr>
      <w:r w:rsidRPr="005A6973">
        <w:rPr>
          <w:position w:val="-34"/>
        </w:rPr>
        <w:object w:dxaOrig="2900" w:dyaOrig="840">
          <v:shape id="_x0000_i1111" type="#_x0000_t75" style="width:144.75pt;height:42pt" o:ole="">
            <v:imagedata r:id="rId177" o:title=""/>
          </v:shape>
          <o:OLEObject Type="Embed" ProgID="Equation.3" ShapeID="_x0000_i1111" DrawAspect="Content" ObjectID="_1617814051" r:id="rId178"/>
        </w:object>
      </w:r>
      <w:r w:rsidR="00524A24">
        <w:tab/>
      </w:r>
      <w:r w:rsidR="00524A24">
        <w:tab/>
      </w:r>
      <w:r w:rsidRPr="005A6973">
        <w:rPr>
          <w:position w:val="-34"/>
        </w:rPr>
        <w:object w:dxaOrig="2900" w:dyaOrig="840">
          <v:shape id="_x0000_i1112" type="#_x0000_t75" style="width:144.75pt;height:42pt" o:ole="">
            <v:imagedata r:id="rId179" o:title=""/>
          </v:shape>
          <o:OLEObject Type="Embed" ProgID="Equation.3" ShapeID="_x0000_i1112" DrawAspect="Content" ObjectID="_1617814052" r:id="rId180"/>
        </w:object>
      </w:r>
      <w:r w:rsidR="00524A24">
        <w:t xml:space="preserve"> </w:t>
      </w:r>
      <w:r w:rsidR="00524A24">
        <w:tab/>
        <w:t>(6.4)</w:t>
      </w:r>
      <w:r w:rsidR="00B75DC4">
        <w:t>.</w:t>
      </w:r>
    </w:p>
    <w:p w:rsidR="00524A24" w:rsidRDefault="001B4FB7" w:rsidP="0052747C">
      <w:pPr>
        <w:pStyle w:val="dtext"/>
      </w:pPr>
      <w:r>
        <w:t xml:space="preserve">Ряди (6.4) </w:t>
      </w:r>
      <w:r w:rsidR="00524A24">
        <w:t xml:space="preserve">для неперервних ядер збігається абсолютно і рівномірно, а для ядер, які належать </w:t>
      </w:r>
      <w:r w:rsidR="00524A24" w:rsidRPr="005A6973">
        <w:rPr>
          <w:position w:val="-12"/>
        </w:rPr>
        <w:object w:dxaOrig="760" w:dyaOrig="380">
          <v:shape id="_x0000_i1113" type="#_x0000_t75" style="width:38.25pt;height:18.75pt" o:ole="">
            <v:imagedata r:id="rId181" o:title=""/>
          </v:shape>
          <o:OLEObject Type="Embed" ProgID="Equation.3" ShapeID="_x0000_i1113" DrawAspect="Content" ObjectID="_1617814053" r:id="rId182"/>
        </w:object>
      </w:r>
      <w:r>
        <w:t xml:space="preserve"> </w:t>
      </w:r>
      <w:r w:rsidR="00524A24">
        <w:t>в середньому квадратичному.</w:t>
      </w:r>
    </w:p>
    <w:p w:rsidR="00524A24" w:rsidRDefault="00524A24" w:rsidP="0052747C">
      <w:pPr>
        <w:pStyle w:val="dtext"/>
      </w:pPr>
      <w:r>
        <w:t xml:space="preserve">Покажемо, що для ядра </w:t>
      </w:r>
      <w:r w:rsidR="009E1753" w:rsidRPr="006B7653">
        <w:rPr>
          <w:position w:val="-12"/>
        </w:rPr>
        <w:object w:dxaOrig="940" w:dyaOrig="380">
          <v:shape id="_x0000_i1114" type="#_x0000_t75" style="width:47.25pt;height:18.75pt" o:ole="">
            <v:imagedata r:id="rId183" o:title=""/>
          </v:shape>
          <o:OLEObject Type="Embed" ProgID="Equation.3" ShapeID="_x0000_i1114" DrawAspect="Content" ObjectID="_1617814054" r:id="rId184"/>
        </w:object>
      </w:r>
      <w:r>
        <w:t>має місце  білінійне розвинення  за формулою:</w:t>
      </w:r>
    </w:p>
    <w:p w:rsidR="00524A24" w:rsidRDefault="003F612D" w:rsidP="0052747C">
      <w:pPr>
        <w:pStyle w:val="dtext"/>
      </w:pPr>
      <w:r w:rsidRPr="00681526">
        <w:rPr>
          <w:position w:val="-34"/>
        </w:rPr>
        <w:object w:dxaOrig="2740" w:dyaOrig="820">
          <v:shape id="_x0000_i1115" type="#_x0000_t75" style="width:137.25pt;height:41.25pt" o:ole="">
            <v:imagedata r:id="rId185" o:title=""/>
          </v:shape>
          <o:OLEObject Type="Embed" ProgID="Equation.3" ShapeID="_x0000_i1115" DrawAspect="Content" ObjectID="_1617814055" r:id="rId186"/>
        </w:object>
      </w:r>
      <w:r w:rsidR="00524A24" w:rsidRPr="00EC1AAF">
        <w:rPr>
          <w:lang w:val="ru-RU"/>
        </w:rPr>
        <w:tab/>
      </w:r>
      <w:r w:rsidR="00524A24" w:rsidRPr="00EC1AAF">
        <w:rPr>
          <w:lang w:val="ru-RU"/>
        </w:rPr>
        <w:tab/>
      </w:r>
      <w:r w:rsidR="00524A24" w:rsidRPr="00EC1AAF">
        <w:rPr>
          <w:lang w:val="ru-RU"/>
        </w:rPr>
        <w:tab/>
      </w:r>
      <w:r w:rsidRPr="00681526">
        <w:rPr>
          <w:position w:val="-34"/>
        </w:rPr>
        <w:object w:dxaOrig="2820" w:dyaOrig="820">
          <v:shape id="_x0000_i1116" type="#_x0000_t75" style="width:141pt;height:41.25pt" o:ole="">
            <v:imagedata r:id="rId187" o:title=""/>
          </v:shape>
          <o:OLEObject Type="Embed" ProgID="Equation.3" ShapeID="_x0000_i1116" DrawAspect="Content" ObjectID="_1617814056" r:id="rId188"/>
        </w:object>
      </w:r>
      <w:r w:rsidR="00524A24" w:rsidRPr="00EC1AAF">
        <w:rPr>
          <w:lang w:val="ru-RU"/>
        </w:rPr>
        <w:tab/>
      </w:r>
      <w:r w:rsidR="00524A24" w:rsidRPr="00EC1AAF">
        <w:rPr>
          <w:lang w:val="ru-RU"/>
        </w:rPr>
        <w:tab/>
        <w:t>(6.</w:t>
      </w:r>
      <w:r w:rsidR="00524A24">
        <w:t>5</w:t>
      </w:r>
      <w:r w:rsidR="00524A24" w:rsidRPr="00EC1AAF">
        <w:rPr>
          <w:lang w:val="ru-RU"/>
        </w:rPr>
        <w:t>)</w:t>
      </w:r>
      <w:r w:rsidR="00B75DC4">
        <w:rPr>
          <w:lang w:val="ru-RU"/>
        </w:rPr>
        <w:t>.</w:t>
      </w:r>
    </w:p>
    <w:p w:rsidR="00524A24" w:rsidRDefault="00524A24" w:rsidP="0052747C">
      <w:pPr>
        <w:pStyle w:val="dtext"/>
      </w:pPr>
      <w:r>
        <w:t xml:space="preserve">Дійсно, написане розвинення (6.5) представляє собою ряд Фур’є ядра по ортонормованой системі функцій </w:t>
      </w:r>
      <w:r w:rsidR="005644CA" w:rsidRPr="00925544">
        <w:rPr>
          <w:position w:val="-16"/>
        </w:rPr>
        <w:object w:dxaOrig="1320" w:dyaOrig="420">
          <v:shape id="_x0000_i1117" type="#_x0000_t75" style="width:66pt;height:21pt" o:ole="">
            <v:imagedata r:id="rId189" o:title=""/>
          </v:shape>
          <o:OLEObject Type="Embed" ProgID="Equation.3" ShapeID="_x0000_i1117" DrawAspect="Content" ObjectID="_1617814057" r:id="rId190"/>
        </w:object>
      </w:r>
      <w:r>
        <w:t xml:space="preserve">, або </w:t>
      </w:r>
      <w:r w:rsidR="00925544" w:rsidRPr="00925544">
        <w:rPr>
          <w:position w:val="-16"/>
        </w:rPr>
        <w:object w:dxaOrig="1280" w:dyaOrig="420">
          <v:shape id="_x0000_i1118" type="#_x0000_t75" style="width:63.75pt;height:21pt" o:ole="">
            <v:imagedata r:id="rId191" o:title=""/>
          </v:shape>
          <o:OLEObject Type="Embed" ProgID="Equation.3" ShapeID="_x0000_i1118" DrawAspect="Content" ObjectID="_1617814058" r:id="rId192"/>
        </w:object>
      </w:r>
      <w:r w:rsidR="00925544">
        <w:t xml:space="preserve"> (дивись 6.3)</w:t>
      </w:r>
      <w:r>
        <w:t xml:space="preserve"> і збігається в середньому по кожній змінній </w:t>
      </w:r>
      <w:r w:rsidRPr="00043273">
        <w:rPr>
          <w:position w:val="-12"/>
        </w:rPr>
        <w:object w:dxaOrig="480" w:dyaOrig="300">
          <v:shape id="_x0000_i1119" type="#_x0000_t75" style="width:24pt;height:15pt" o:ole="">
            <v:imagedata r:id="rId193" o:title=""/>
          </v:shape>
          <o:OLEObject Type="Embed" ProgID="Equation.3" ShapeID="_x0000_i1119" DrawAspect="Content" ObjectID="_1617814059" r:id="rId194"/>
        </w:object>
      </w:r>
      <w:r>
        <w:t xml:space="preserve">. Тобто </w:t>
      </w:r>
    </w:p>
    <w:p w:rsidR="00524A24" w:rsidRDefault="00F306AB" w:rsidP="0052747C">
      <w:pPr>
        <w:pStyle w:val="dtext"/>
      </w:pPr>
      <w:r w:rsidRPr="00F306AB">
        <w:rPr>
          <w:position w:val="-40"/>
        </w:rPr>
        <w:object w:dxaOrig="6979" w:dyaOrig="999">
          <v:shape id="_x0000_i1120" type="#_x0000_t75" style="width:348.75pt;height:50.25pt" o:ole="">
            <v:imagedata r:id="rId195" o:title=""/>
          </v:shape>
          <o:OLEObject Type="Embed" ProgID="Equation.3" ShapeID="_x0000_i1120" DrawAspect="Content" ObjectID="_1617814060" r:id="rId196"/>
        </w:object>
      </w:r>
    </w:p>
    <w:p w:rsidR="00524A24" w:rsidRPr="00FB4EA0" w:rsidRDefault="00F306AB" w:rsidP="0052747C">
      <w:pPr>
        <w:pStyle w:val="dtext"/>
        <w:rPr>
          <w:szCs w:val="28"/>
        </w:rPr>
      </w:pPr>
      <w:r w:rsidRPr="00B95D7A">
        <w:rPr>
          <w:position w:val="-34"/>
        </w:rPr>
        <w:object w:dxaOrig="5360" w:dyaOrig="880">
          <v:shape id="_x0000_i1121" type="#_x0000_t75" style="width:267.75pt;height:44.25pt" o:ole="">
            <v:imagedata r:id="rId197" o:title=""/>
          </v:shape>
          <o:OLEObject Type="Embed" ProgID="Equation.3" ShapeID="_x0000_i1121" DrawAspect="Content" ObjectID="_1617814061" r:id="rId198"/>
        </w:object>
      </w:r>
      <w:r w:rsidR="00524A24" w:rsidRPr="00EC1AAF">
        <w:rPr>
          <w:lang w:val="ru-RU"/>
        </w:rPr>
        <w:t xml:space="preserve">. </w:t>
      </w:r>
      <w:r w:rsidR="00524A24" w:rsidRPr="00FB4EA0">
        <w:rPr>
          <w:szCs w:val="28"/>
        </w:rPr>
        <w:t xml:space="preserve">При доведенні цього представлення було використане </w:t>
      </w:r>
      <w:r w:rsidR="001C05C0">
        <w:rPr>
          <w:szCs w:val="28"/>
        </w:rPr>
        <w:t>друге</w:t>
      </w:r>
      <w:r w:rsidR="00524A24" w:rsidRPr="00FB4EA0">
        <w:rPr>
          <w:szCs w:val="28"/>
        </w:rPr>
        <w:t xml:space="preserve"> співвідношення </w:t>
      </w:r>
      <w:r w:rsidR="001C05C0">
        <w:t>(6.3)</w:t>
      </w:r>
      <w:r w:rsidR="00524A24">
        <w:t>.</w:t>
      </w:r>
    </w:p>
    <w:p w:rsidR="00524A24" w:rsidRPr="007051F8" w:rsidRDefault="00524A24" w:rsidP="0024153F">
      <w:pPr>
        <w:pStyle w:val="dheader3"/>
      </w:pPr>
      <w:r w:rsidRPr="007051F8">
        <w:t>Інтегральні рівняння першого роду з симетричним ядром</w:t>
      </w:r>
    </w:p>
    <w:p w:rsidR="00524A24" w:rsidRDefault="00524A24" w:rsidP="0052747C">
      <w:pPr>
        <w:pStyle w:val="dtext"/>
      </w:pPr>
      <w:r w:rsidRPr="007051F8">
        <w:t>Нехай</w:t>
      </w:r>
      <w:r>
        <w:rPr>
          <w:b/>
        </w:rPr>
        <w:t xml:space="preserve"> </w:t>
      </w:r>
      <w:r w:rsidR="000B226B" w:rsidRPr="007051F8">
        <w:rPr>
          <w:b/>
          <w:position w:val="-12"/>
        </w:rPr>
        <w:object w:dxaOrig="940" w:dyaOrig="380">
          <v:shape id="_x0000_i1122" type="#_x0000_t75" style="width:47.25pt;height:18.75pt" o:ole="">
            <v:imagedata r:id="rId199" o:title=""/>
          </v:shape>
          <o:OLEObject Type="Embed" ProgID="Equation.3" ShapeID="_x0000_i1122" DrawAspect="Content" ObjectID="_1617814062" r:id="rId200"/>
        </w:object>
      </w:r>
      <w:r>
        <w:rPr>
          <w:b/>
        </w:rPr>
        <w:t xml:space="preserve"> </w:t>
      </w:r>
      <w:r w:rsidRPr="007051F8">
        <w:t xml:space="preserve">симетричне ядро, </w:t>
      </w:r>
      <w:r>
        <w:t xml:space="preserve">а </w:t>
      </w:r>
      <w:r w:rsidR="000B226B" w:rsidRPr="007051F8">
        <w:rPr>
          <w:position w:val="-12"/>
        </w:rPr>
        <w:object w:dxaOrig="2160" w:dyaOrig="380">
          <v:shape id="_x0000_i1123" type="#_x0000_t75" style="width:108pt;height:18.75pt" o:ole="">
            <v:imagedata r:id="rId201" o:title=""/>
          </v:shape>
          <o:OLEObject Type="Embed" ProgID="Equation.3" ShapeID="_x0000_i1123" DrawAspect="Content" ObjectID="_1617814063" r:id="rId202"/>
        </w:object>
      </w:r>
      <w:r>
        <w:t>характеристичні числа та ортонормована система власних функцій цього ядра.</w:t>
      </w:r>
    </w:p>
    <w:p w:rsidR="00524A24" w:rsidRDefault="000B226B" w:rsidP="0052747C">
      <w:pPr>
        <w:pStyle w:val="dtext"/>
      </w:pPr>
      <w:r>
        <w:rPr>
          <w:b/>
        </w:rPr>
        <w:t>О</w:t>
      </w:r>
      <w:r w:rsidR="00524A24" w:rsidRPr="000B226B">
        <w:rPr>
          <w:b/>
        </w:rPr>
        <w:t>значення</w:t>
      </w:r>
      <w:r w:rsidR="00524A24" w:rsidRPr="00633087">
        <w:rPr>
          <w:b/>
        </w:rPr>
        <w:t xml:space="preserve"> </w:t>
      </w:r>
      <w:r w:rsidR="00524A24">
        <w:t>Будемо називати симетричне ядро повним, якщо система його власних функцій є повною.</w:t>
      </w:r>
    </w:p>
    <w:p w:rsidR="000A71D7" w:rsidRDefault="00524A24" w:rsidP="0052747C">
      <w:pPr>
        <w:pStyle w:val="dtext"/>
      </w:pPr>
      <w:r>
        <w:t xml:space="preserve">Якщо ядро не є повним, то інтегральне рівняння </w:t>
      </w:r>
      <w:r w:rsidR="000B226B" w:rsidRPr="00F02FCA">
        <w:rPr>
          <w:position w:val="-34"/>
        </w:rPr>
        <w:object w:dxaOrig="2400" w:dyaOrig="639">
          <v:shape id="_x0000_i1124" type="#_x0000_t75" style="width:120pt;height:32.25pt" o:ole="">
            <v:imagedata r:id="rId203" o:title=""/>
          </v:shape>
          <o:OLEObject Type="Embed" ProgID="Equation.3" ShapeID="_x0000_i1124" DrawAspect="Content" ObjectID="_1617814064" r:id="rId204"/>
        </w:object>
      </w:r>
      <w:r>
        <w:t xml:space="preserve"> має розв’язок відмінний від нуля. Інтегральне рівняння з симетричним повним ядром може мати лише єдиний розв’язок. </w:t>
      </w:r>
      <w:bookmarkStart w:id="0" w:name="_GoBack"/>
      <w:bookmarkEnd w:id="0"/>
    </w:p>
    <w:p w:rsidR="00524A24" w:rsidRDefault="00524A24" w:rsidP="0052747C">
      <w:pPr>
        <w:pStyle w:val="dtext"/>
      </w:pPr>
      <w:r>
        <w:t xml:space="preserve">Будемо шукати розв’язок інтегрального рівняння першого роду (6.1) у вигляді </w:t>
      </w:r>
      <w:r w:rsidR="000A71D7" w:rsidRPr="005D32BD">
        <w:rPr>
          <w:position w:val="-30"/>
        </w:rPr>
        <w:object w:dxaOrig="1960" w:dyaOrig="740">
          <v:shape id="_x0000_i1125" type="#_x0000_t75" style="width:98.25pt;height:36.75pt" o:ole="">
            <v:imagedata r:id="rId205" o:title=""/>
          </v:shape>
          <o:OLEObject Type="Embed" ProgID="Equation.3" ShapeID="_x0000_i1125" DrawAspect="Content" ObjectID="_1617814065" r:id="rId206"/>
        </w:object>
      </w:r>
      <w:r w:rsidR="000A71D7">
        <w:tab/>
      </w:r>
      <w:r w:rsidR="000A71D7">
        <w:tab/>
      </w:r>
      <w:r w:rsidR="000A71D7">
        <w:tab/>
      </w:r>
      <w:r w:rsidR="000A71D7">
        <w:tab/>
      </w:r>
      <w:r w:rsidR="000A71D7">
        <w:tab/>
      </w:r>
      <w:r w:rsidR="000A71D7">
        <w:tab/>
      </w:r>
      <w:r w:rsidR="000A71D7">
        <w:tab/>
        <w:t>(6.6)</w:t>
      </w:r>
      <w:r>
        <w:t>,</w:t>
      </w:r>
      <w:r w:rsidR="00833C75">
        <w:tab/>
      </w:r>
      <w:r w:rsidR="00833C75">
        <w:tab/>
      </w:r>
      <w:r>
        <w:t xml:space="preserve"> де </w:t>
      </w:r>
      <w:r w:rsidRPr="005D32BD">
        <w:rPr>
          <w:position w:val="-12"/>
        </w:rPr>
        <w:object w:dxaOrig="240" w:dyaOrig="380">
          <v:shape id="_x0000_i1126" type="#_x0000_t75" style="width:12pt;height:18.75pt" o:ole="">
            <v:imagedata r:id="rId207" o:title=""/>
          </v:shape>
          <o:OLEObject Type="Embed" ProgID="Equation.3" ShapeID="_x0000_i1126" DrawAspect="Content" ObjectID="_1617814066" r:id="rId208"/>
        </w:object>
      </w:r>
      <w:r>
        <w:t xml:space="preserve"> невідомі константи. Вільний член рівняння представимо у вигляді ряду Фур’є по системі власних функцій ядра в результаті чого будемо мати рівність:</w:t>
      </w:r>
    </w:p>
    <w:p w:rsidR="00524A24" w:rsidRDefault="00524A24" w:rsidP="0052747C">
      <w:pPr>
        <w:pStyle w:val="dtext"/>
      </w:pPr>
      <w:r w:rsidRPr="005D32BD">
        <w:rPr>
          <w:position w:val="-34"/>
        </w:rPr>
        <w:object w:dxaOrig="4300" w:dyaOrig="780">
          <v:shape id="_x0000_i1127" type="#_x0000_t75" style="width:215.25pt;height:39pt" o:ole="">
            <v:imagedata r:id="rId209" o:title=""/>
          </v:shape>
          <o:OLEObject Type="Embed" ProgID="Equation.3" ShapeID="_x0000_i1127" DrawAspect="Content" ObjectID="_1617814067" r:id="rId210"/>
        </w:object>
      </w:r>
      <w:r>
        <w:t xml:space="preserve"> </w:t>
      </w:r>
      <w:r w:rsidR="000A71D7">
        <w:tab/>
      </w:r>
      <w:r w:rsidR="000A71D7">
        <w:tab/>
      </w:r>
      <w:r w:rsidR="000A71D7">
        <w:tab/>
      </w:r>
      <w:r w:rsidR="000A71D7">
        <w:tab/>
      </w:r>
      <w:r w:rsidR="000A71D7">
        <w:tab/>
        <w:t xml:space="preserve">(6.7), </w:t>
      </w:r>
      <w:r w:rsidR="00195400">
        <w:tab/>
        <w:t xml:space="preserve">   </w:t>
      </w:r>
      <w:r>
        <w:t>або після спрощення</w:t>
      </w:r>
      <w:r w:rsidR="000A71D7">
        <w:t xml:space="preserve"> </w:t>
      </w:r>
      <w:r w:rsidRPr="005D32BD">
        <w:rPr>
          <w:position w:val="-34"/>
        </w:rPr>
        <w:object w:dxaOrig="3120" w:dyaOrig="780">
          <v:shape id="_x0000_i1128" type="#_x0000_t75" style="width:156pt;height:39pt" o:ole="">
            <v:imagedata r:id="rId211" o:title=""/>
          </v:shape>
          <o:OLEObject Type="Embed" ProgID="Equation.3" ShapeID="_x0000_i1128" DrawAspect="Content" ObjectID="_1617814068" r:id="rId212"/>
        </w:object>
      </w:r>
      <w:r>
        <w:t xml:space="preserve">. Враховуючи лінійну незалежність власних функцій </w:t>
      </w:r>
      <w:r w:rsidRPr="000F192A">
        <w:rPr>
          <w:position w:val="-12"/>
        </w:rPr>
        <w:object w:dxaOrig="639" w:dyaOrig="380">
          <v:shape id="_x0000_i1129" type="#_x0000_t75" style="width:32.25pt;height:18.75pt" o:ole="">
            <v:imagedata r:id="rId213" o:title=""/>
          </v:shape>
          <o:OLEObject Type="Embed" ProgID="Equation.3" ShapeID="_x0000_i1129" DrawAspect="Content" ObjectID="_1617814069" r:id="rId214"/>
        </w:object>
      </w:r>
      <w:r>
        <w:t xml:space="preserve"> отримаємо співвідношення </w:t>
      </w:r>
      <w:r w:rsidRPr="000F192A">
        <w:rPr>
          <w:position w:val="-12"/>
        </w:rPr>
        <w:object w:dxaOrig="1480" w:dyaOrig="380">
          <v:shape id="_x0000_i1130" type="#_x0000_t75" style="width:74.25pt;height:18.75pt" o:ole="">
            <v:imagedata r:id="rId215" o:title=""/>
          </v:shape>
          <o:OLEObject Type="Embed" ProgID="Equation.3" ShapeID="_x0000_i1130" DrawAspect="Content" ObjectID="_1617814070" r:id="rId216"/>
        </w:object>
      </w:r>
      <w:r>
        <w:tab/>
      </w:r>
      <w:r w:rsidR="000A71D7">
        <w:tab/>
        <w:t>(6.8</w:t>
      </w:r>
      <w:r>
        <w:t>)</w:t>
      </w:r>
    </w:p>
    <w:p w:rsidR="00524A24" w:rsidRDefault="00524A24" w:rsidP="0052747C">
      <w:pPr>
        <w:pStyle w:val="dtext"/>
      </w:pPr>
      <w:r w:rsidRPr="000D48B8">
        <w:rPr>
          <w:b/>
          <w:u w:val="single"/>
        </w:rPr>
        <w:t xml:space="preserve">Теорема </w:t>
      </w:r>
      <w:r w:rsidR="006622A2">
        <w:rPr>
          <w:b/>
          <w:u w:val="single"/>
        </w:rPr>
        <w:t>1</w:t>
      </w:r>
      <w:r w:rsidRPr="006622A2">
        <w:rPr>
          <w:b/>
        </w:rPr>
        <w:t xml:space="preserve"> </w:t>
      </w:r>
      <w:r w:rsidR="006622A2" w:rsidRPr="006622A2">
        <w:rPr>
          <w:i/>
          <w:sz w:val="22"/>
        </w:rPr>
        <w:t>(</w:t>
      </w:r>
      <w:r w:rsidRPr="006622A2">
        <w:rPr>
          <w:i/>
          <w:sz w:val="22"/>
        </w:rPr>
        <w:t>Пікара</w:t>
      </w:r>
      <w:r w:rsidR="006622A2">
        <w:t xml:space="preserve"> </w:t>
      </w:r>
      <w:r w:rsidR="006622A2" w:rsidRPr="006622A2">
        <w:rPr>
          <w:i/>
          <w:sz w:val="22"/>
        </w:rPr>
        <w:t>про існування розв’язку інтегрального рівняння Фредгольма першого роду з ермітовим ядром)</w:t>
      </w:r>
      <w:r>
        <w:t xml:space="preserve"> Нехай </w:t>
      </w:r>
      <w:r w:rsidR="00A348A9" w:rsidRPr="00155796">
        <w:rPr>
          <w:position w:val="-12"/>
        </w:rPr>
        <w:object w:dxaOrig="940" w:dyaOrig="380">
          <v:shape id="_x0000_i1131" type="#_x0000_t75" style="width:47.25pt;height:18.75pt" o:ole="">
            <v:imagedata r:id="rId217" o:title=""/>
          </v:shape>
          <o:OLEObject Type="Embed" ProgID="Equation.3" ShapeID="_x0000_i1131" DrawAspect="Content" ObjectID="_1617814071" r:id="rId218"/>
        </w:object>
      </w:r>
      <w:r>
        <w:t xml:space="preserve"> повне ермітове ядро, </w:t>
      </w:r>
      <w:r w:rsidRPr="00535626">
        <w:rPr>
          <w:position w:val="-12"/>
        </w:rPr>
        <w:object w:dxaOrig="1200" w:dyaOrig="380">
          <v:shape id="_x0000_i1132" type="#_x0000_t75" style="width:60pt;height:18.75pt" o:ole="">
            <v:imagedata r:id="rId219" o:title=""/>
          </v:shape>
          <o:OLEObject Type="Embed" ProgID="Equation.3" ShapeID="_x0000_i1132" DrawAspect="Content" ObjectID="_1617814072" r:id="rId220"/>
        </w:object>
      </w:r>
      <w:r>
        <w:t xml:space="preserve">. Тоді для існування розв’язку рівняння (6.1) необхідно і достатньо щоб </w:t>
      </w:r>
      <w:r w:rsidR="00D85325">
        <w:t xml:space="preserve">збігався </w:t>
      </w:r>
      <w:r>
        <w:t xml:space="preserve">ряд </w:t>
      </w:r>
      <w:r w:rsidR="008B06AE">
        <w:tab/>
      </w:r>
      <w:r w:rsidR="00D85325">
        <w:br/>
      </w:r>
      <w:r w:rsidRPr="00155796">
        <w:rPr>
          <w:position w:val="-30"/>
        </w:rPr>
        <w:object w:dxaOrig="1600" w:dyaOrig="740">
          <v:shape id="_x0000_i1133" type="#_x0000_t75" style="width:80.25pt;height:36.75pt" o:ole="">
            <v:imagedata r:id="rId221" o:title=""/>
          </v:shape>
          <o:OLEObject Type="Embed" ProgID="Equation.3" ShapeID="_x0000_i1133" DrawAspect="Content" ObjectID="_1617814073" r:id="rId222"/>
        </w:object>
      </w:r>
      <w:r>
        <w:tab/>
      </w:r>
      <w:r w:rsidR="006D67D8">
        <w:tab/>
      </w:r>
      <w:r w:rsidR="008B06AE">
        <w:tab/>
      </w:r>
      <w:r w:rsidR="008B06AE">
        <w:tab/>
      </w:r>
      <w:r w:rsidR="008B06AE">
        <w:tab/>
      </w:r>
      <w:r w:rsidR="008B06AE">
        <w:tab/>
      </w:r>
      <w:r w:rsidR="00D85325">
        <w:tab/>
      </w:r>
      <w:r w:rsidR="00D85325">
        <w:tab/>
      </w:r>
      <w:r w:rsidR="00D85325">
        <w:tab/>
      </w:r>
      <w:r w:rsidR="00D85325">
        <w:tab/>
      </w:r>
      <w:r w:rsidR="008B06AE">
        <w:t>(6.9</w:t>
      </w:r>
      <w:r>
        <w:t>).</w:t>
      </w:r>
    </w:p>
    <w:p w:rsidR="00524A24" w:rsidRDefault="00524A24" w:rsidP="0052747C">
      <w:pPr>
        <w:pStyle w:val="dtext"/>
      </w:pPr>
      <w:r w:rsidRPr="00D85325">
        <w:rPr>
          <w:b/>
        </w:rPr>
        <w:t>Доведення</w:t>
      </w:r>
      <w:r w:rsidR="00381ADF" w:rsidRPr="00D85325">
        <w:rPr>
          <w:b/>
        </w:rPr>
        <w:t>:</w:t>
      </w:r>
      <w:r w:rsidRPr="00D85325">
        <w:rPr>
          <w:b/>
        </w:rPr>
        <w:t xml:space="preserve"> </w:t>
      </w:r>
      <w:r w:rsidRPr="00010F8A">
        <w:rPr>
          <w:i/>
        </w:rPr>
        <w:t>Необхідність:</w:t>
      </w:r>
      <w:r>
        <w:t xml:space="preserve"> Нехай існує розв’язок </w:t>
      </w:r>
      <w:r w:rsidR="00381ADF" w:rsidRPr="00535626">
        <w:rPr>
          <w:position w:val="-12"/>
        </w:rPr>
        <w:object w:dxaOrig="580" w:dyaOrig="380">
          <v:shape id="_x0000_i1134" type="#_x0000_t75" style="width:29.25pt;height:18.75pt" o:ole="">
            <v:imagedata r:id="rId223" o:title=""/>
          </v:shape>
          <o:OLEObject Type="Embed" ProgID="Equation.3" ShapeID="_x0000_i1134" DrawAspect="Content" ObjectID="_1617814074" r:id="rId224"/>
        </w:object>
      </w:r>
      <w:r>
        <w:t xml:space="preserve"> з </w:t>
      </w:r>
      <w:r w:rsidR="00381ADF" w:rsidRPr="00535626">
        <w:rPr>
          <w:position w:val="-12"/>
        </w:rPr>
        <w:object w:dxaOrig="780" w:dyaOrig="380">
          <v:shape id="_x0000_i1135" type="#_x0000_t75" style="width:39pt;height:18.75pt" o:ole="">
            <v:imagedata r:id="rId225" o:title=""/>
          </v:shape>
          <o:OLEObject Type="Embed" ProgID="Equation.3" ShapeID="_x0000_i1135" DrawAspect="Content" ObjectID="_1617814075" r:id="rId226"/>
        </w:object>
      </w:r>
      <w:r>
        <w:t xml:space="preserve"> рівняння (6.1). Нехай </w:t>
      </w:r>
      <w:r w:rsidR="00381ADF" w:rsidRPr="00535626">
        <w:rPr>
          <w:position w:val="-12"/>
        </w:rPr>
        <w:object w:dxaOrig="300" w:dyaOrig="380">
          <v:shape id="_x0000_i1136" type="#_x0000_t75" style="width:15pt;height:18.75pt" o:ole="">
            <v:imagedata r:id="rId227" o:title=""/>
          </v:shape>
          <o:OLEObject Type="Embed" ProgID="Equation.3" ShapeID="_x0000_i1136" DrawAspect="Content" ObjectID="_1617814076" r:id="rId228"/>
        </w:object>
      </w:r>
      <w:r>
        <w:t xml:space="preserve"> - коефіцієнти Фур’є розв’язку по системі власних функцій </w:t>
      </w:r>
      <w:r w:rsidR="00381ADF" w:rsidRPr="00381ADF">
        <w:rPr>
          <w:position w:val="-16"/>
        </w:rPr>
        <w:object w:dxaOrig="1480" w:dyaOrig="420">
          <v:shape id="_x0000_i1137" type="#_x0000_t75" style="width:74.25pt;height:21pt" o:ole="">
            <v:imagedata r:id="rId229" o:title=""/>
          </v:shape>
          <o:OLEObject Type="Embed" ProgID="Equation.3" ShapeID="_x0000_i1137" DrawAspect="Content" ObjectID="_1617814077" r:id="rId230"/>
        </w:object>
      </w:r>
      <w:r>
        <w:t>. Вих</w:t>
      </w:r>
      <w:r w:rsidR="00381ADF">
        <w:t>одячи з (6.6) маємо, що ряд (6.9</w:t>
      </w:r>
      <w:r>
        <w:t>) збігається.</w:t>
      </w:r>
    </w:p>
    <w:p w:rsidR="00524A24" w:rsidRDefault="00524A24" w:rsidP="0052747C">
      <w:pPr>
        <w:pStyle w:val="dtext"/>
      </w:pPr>
      <w:r w:rsidRPr="00010F8A">
        <w:rPr>
          <w:i/>
        </w:rPr>
        <w:t>Достатність</w:t>
      </w:r>
      <w:r>
        <w:rPr>
          <w:i/>
        </w:rPr>
        <w:t xml:space="preserve">: </w:t>
      </w:r>
      <w:r w:rsidR="00381ADF">
        <w:t>Нехай ряд (6.9</w:t>
      </w:r>
      <w:r w:rsidRPr="00010F8A">
        <w:t>) збігається</w:t>
      </w:r>
      <w:r>
        <w:rPr>
          <w:i/>
        </w:rPr>
        <w:t xml:space="preserve"> </w:t>
      </w:r>
      <w:r>
        <w:t xml:space="preserve">. Тоді існує </w:t>
      </w:r>
      <w:r w:rsidR="00195400">
        <w:t>єдина</w:t>
      </w:r>
      <w:r>
        <w:t xml:space="preserve"> функція </w:t>
      </w:r>
      <w:r w:rsidR="00381ADF" w:rsidRPr="00300654">
        <w:rPr>
          <w:position w:val="-12"/>
        </w:rPr>
        <w:object w:dxaOrig="1560" w:dyaOrig="380">
          <v:shape id="_x0000_i1138" type="#_x0000_t75" style="width:78pt;height:18.75pt" o:ole="">
            <v:imagedata r:id="rId231" o:title=""/>
          </v:shape>
          <o:OLEObject Type="Embed" ProgID="Equation.3" ShapeID="_x0000_i1138" DrawAspect="Content" ObjectID="_1617814078" r:id="rId232"/>
        </w:object>
      </w:r>
      <w:r>
        <w:t xml:space="preserve"> з коефіцієнтами Фур’є </w:t>
      </w:r>
      <w:r w:rsidRPr="00300654">
        <w:rPr>
          <w:position w:val="-12"/>
        </w:rPr>
        <w:object w:dxaOrig="999" w:dyaOrig="380">
          <v:shape id="_x0000_i1139" type="#_x0000_t75" style="width:50.25pt;height:18.75pt" o:ole="">
            <v:imagedata r:id="rId233" o:title=""/>
          </v:shape>
          <o:OLEObject Type="Embed" ProgID="Equation.3" ShapeID="_x0000_i1139" DrawAspect="Content" ObjectID="_1617814079" r:id="rId234"/>
        </w:object>
      </w:r>
      <w:r>
        <w:t xml:space="preserve">. </w:t>
      </w:r>
      <w:r w:rsidR="00381ADF">
        <w:t xml:space="preserve">Вона має вигляд </w:t>
      </w:r>
      <w:r w:rsidR="00381ADF" w:rsidRPr="00B95D7A">
        <w:rPr>
          <w:position w:val="-30"/>
        </w:rPr>
        <w:object w:dxaOrig="1820" w:dyaOrig="740">
          <v:shape id="_x0000_i1140" type="#_x0000_t75" style="width:90.75pt;height:36.75pt" o:ole="">
            <v:imagedata r:id="rId235" o:title=""/>
          </v:shape>
          <o:OLEObject Type="Embed" ProgID="Equation.3" ShapeID="_x0000_i1140" DrawAspect="Content" ObjectID="_1617814080" r:id="rId236"/>
        </w:object>
      </w:r>
      <w:r>
        <w:t xml:space="preserve"> </w:t>
      </w:r>
      <w:r w:rsidRPr="00321016">
        <w:t>і задовольняє інтегральному рівнянню</w:t>
      </w:r>
      <w:r w:rsidR="000B02C4">
        <w:t xml:space="preserve"> (6.1)</w:t>
      </w:r>
      <w:r>
        <w:t>.</w:t>
      </w:r>
    </w:p>
    <w:p w:rsidR="00524A24" w:rsidRDefault="00524A24" w:rsidP="0024153F">
      <w:pPr>
        <w:pStyle w:val="dheader3"/>
      </w:pPr>
      <w:r w:rsidRPr="00483FC7">
        <w:t>Несиметричні ядра.</w:t>
      </w:r>
    </w:p>
    <w:p w:rsidR="00524A24" w:rsidRDefault="00524A24" w:rsidP="0052747C">
      <w:pPr>
        <w:pStyle w:val="dtext"/>
      </w:pPr>
      <w:r>
        <w:t xml:space="preserve">Розглянемо рівняння з несиметричним ядром (6.1). Для представлення ядра  скористаємось формулою (6.5), а для представлення вільного члена </w:t>
      </w:r>
      <w:r w:rsidR="00BE14EB" w:rsidRPr="00BE14EB">
        <w:rPr>
          <w:position w:val="-12"/>
        </w:rPr>
        <w:object w:dxaOrig="639" w:dyaOrig="380">
          <v:shape id="_x0000_i1141" type="#_x0000_t75" style="width:32.25pt;height:18.75pt" o:ole="">
            <v:imagedata r:id="rId237" o:title=""/>
          </v:shape>
          <o:OLEObject Type="Embed" ProgID="Equation.3" ShapeID="_x0000_i1141" DrawAspect="Content" ObjectID="_1617814081" r:id="rId238"/>
        </w:object>
      </w:r>
      <w:r>
        <w:t xml:space="preserve"> застосуємо розвинення цієї функції в ряд Фур’є по системі власних функцій ядра </w:t>
      </w:r>
      <w:r w:rsidR="00BE14EB" w:rsidRPr="00BE14EB">
        <w:rPr>
          <w:position w:val="-12"/>
        </w:rPr>
        <w:object w:dxaOrig="1040" w:dyaOrig="380">
          <v:shape id="_x0000_i1142" type="#_x0000_t75" style="width:51.75pt;height:18.75pt" o:ole="">
            <v:imagedata r:id="rId239" o:title=""/>
          </v:shape>
          <o:OLEObject Type="Embed" ProgID="Equation.3" ShapeID="_x0000_i1142" DrawAspect="Content" ObjectID="_1617814082" r:id="rId240"/>
        </w:object>
      </w:r>
      <w:r>
        <w:t xml:space="preserve">, </w:t>
      </w:r>
      <w:r w:rsidR="00BE14EB" w:rsidRPr="00483FC7">
        <w:rPr>
          <w:position w:val="-12"/>
        </w:rPr>
        <w:object w:dxaOrig="680" w:dyaOrig="380">
          <v:shape id="_x0000_i1143" type="#_x0000_t75" style="width:33.75pt;height:18.75pt" o:ole="">
            <v:imagedata r:id="rId241" o:title=""/>
          </v:shape>
          <o:OLEObject Type="Embed" ProgID="Equation.3" ShapeID="_x0000_i1143" DrawAspect="Content" ObjectID="_1617814083" r:id="rId242"/>
        </w:object>
      </w:r>
      <w:r w:rsidR="00BE14EB">
        <w:t>. В результаті будемо мати:</w:t>
      </w:r>
    </w:p>
    <w:p w:rsidR="00524A24" w:rsidRDefault="003C4D73" w:rsidP="0052747C">
      <w:pPr>
        <w:pStyle w:val="dtext"/>
      </w:pPr>
      <w:r w:rsidRPr="003C4D73">
        <w:rPr>
          <w:position w:val="-34"/>
        </w:rPr>
        <w:object w:dxaOrig="4500" w:dyaOrig="820">
          <v:shape id="_x0000_i1144" type="#_x0000_t75" style="width:225pt;height:41.25pt" o:ole="">
            <v:imagedata r:id="rId243" o:title=""/>
          </v:shape>
          <o:OLEObject Type="Embed" ProgID="Equation.3" ShapeID="_x0000_i1144" DrawAspect="Content" ObjectID="_1617814084" r:id="rId244"/>
        </w:object>
      </w:r>
      <w:r w:rsidR="00BE14EB">
        <w:tab/>
      </w:r>
      <w:r w:rsidR="00BE14EB">
        <w:tab/>
      </w:r>
      <w:r w:rsidR="00BE14EB">
        <w:tab/>
      </w:r>
      <w:r w:rsidR="00BE14EB">
        <w:tab/>
      </w:r>
      <w:r w:rsidR="00BE14EB">
        <w:tab/>
      </w:r>
      <w:r w:rsidR="008E0457">
        <w:tab/>
      </w:r>
      <w:r w:rsidR="00BE14EB">
        <w:t>(6.10)</w:t>
      </w:r>
      <w:r w:rsidR="00255106">
        <w:t>.</w:t>
      </w:r>
    </w:p>
    <w:p w:rsidR="00524A24" w:rsidRDefault="00524A24" w:rsidP="0052747C">
      <w:pPr>
        <w:pStyle w:val="dtext"/>
      </w:pPr>
      <w:r>
        <w:t xml:space="preserve">Ліву чистину можна записати у вигляді: </w:t>
      </w:r>
      <w:r w:rsidR="003C4D73">
        <w:br/>
      </w:r>
      <w:r w:rsidR="00F53020" w:rsidRPr="00483FC7">
        <w:rPr>
          <w:position w:val="-34"/>
        </w:rPr>
        <w:object w:dxaOrig="3600" w:dyaOrig="780">
          <v:shape id="_x0000_i1145" type="#_x0000_t75" style="width:180pt;height:39pt" o:ole="">
            <v:imagedata r:id="rId245" o:title=""/>
          </v:shape>
          <o:OLEObject Type="Embed" ProgID="Equation.3" ShapeID="_x0000_i1145" DrawAspect="Content" ObjectID="_1617814085" r:id="rId246"/>
        </w:object>
      </w:r>
      <w:r w:rsidR="003C4D73">
        <w:t>.</w:t>
      </w:r>
      <w:r w:rsidR="003C4D73">
        <w:tab/>
      </w:r>
      <w:r w:rsidR="003C4D73">
        <w:tab/>
      </w:r>
      <w:r w:rsidR="003C4D73">
        <w:tab/>
      </w:r>
      <w:r w:rsidR="003C4D73">
        <w:tab/>
      </w:r>
      <w:r w:rsidR="003C4D73">
        <w:tab/>
      </w:r>
      <w:r w:rsidR="003C4D73">
        <w:tab/>
      </w:r>
      <w:r w:rsidR="0024153F">
        <w:rPr>
          <w:lang w:val="en-US"/>
        </w:rPr>
        <w:tab/>
      </w:r>
      <w:r w:rsidR="003C4D73">
        <w:t>(6.11</w:t>
      </w:r>
      <w:r>
        <w:t>)</w:t>
      </w:r>
      <w:r w:rsidR="00255106">
        <w:t>.</w:t>
      </w:r>
    </w:p>
    <w:p w:rsidR="00524A24" w:rsidRDefault="00524A24" w:rsidP="0052747C">
      <w:pPr>
        <w:pStyle w:val="dtext"/>
      </w:pPr>
      <w:r>
        <w:t xml:space="preserve">З останньої рівності можна записати співвідношення для коефіцієнтів Фур’є розв’язку: </w:t>
      </w:r>
      <w:r w:rsidR="008E0457">
        <w:tab/>
      </w:r>
      <w:r w:rsidR="00F53020" w:rsidRPr="00255106">
        <w:rPr>
          <w:position w:val="-12"/>
        </w:rPr>
        <w:object w:dxaOrig="2079" w:dyaOrig="380">
          <v:shape id="_x0000_i1146" type="#_x0000_t75" style="width:104.25pt;height:18.75pt" o:ole="">
            <v:imagedata r:id="rId247" o:title=""/>
          </v:shape>
          <o:OLEObject Type="Embed" ProgID="Equation.3" ShapeID="_x0000_i1146" DrawAspect="Content" ObjectID="_1617814086" r:id="rId248"/>
        </w:object>
      </w:r>
      <w:r w:rsidR="00255106">
        <w:tab/>
      </w:r>
      <w:r w:rsidR="00255106">
        <w:tab/>
      </w:r>
      <w:r w:rsidR="00255106">
        <w:tab/>
      </w:r>
      <w:r w:rsidR="00255106">
        <w:tab/>
      </w:r>
      <w:r w:rsidR="008E0457">
        <w:tab/>
      </w:r>
      <w:r w:rsidR="008E0457">
        <w:tab/>
      </w:r>
      <w:r w:rsidR="008E0457">
        <w:tab/>
      </w:r>
      <w:r w:rsidR="008E0457">
        <w:tab/>
      </w:r>
      <w:r w:rsidR="00255106">
        <w:t>(6.12).</w:t>
      </w:r>
    </w:p>
    <w:p w:rsidR="00524A24" w:rsidRPr="00986658" w:rsidRDefault="00524A24" w:rsidP="0052747C">
      <w:pPr>
        <w:pStyle w:val="dtext"/>
      </w:pPr>
      <w:r>
        <w:t xml:space="preserve">Таким чином, для існування розв’язку інтегрального рівняння (6.1) з несиметричним ядром необхідно і достатньо щоби вільний член </w:t>
      </w:r>
      <w:r w:rsidR="00A44C86" w:rsidRPr="00A44C86">
        <w:rPr>
          <w:position w:val="-12"/>
        </w:rPr>
        <w:object w:dxaOrig="1260" w:dyaOrig="380">
          <v:shape id="_x0000_i1147" type="#_x0000_t75" style="width:63pt;height:18.75pt" o:ole="">
            <v:imagedata r:id="rId249" o:title=""/>
          </v:shape>
          <o:OLEObject Type="Embed" ProgID="Equation.3" ShapeID="_x0000_i1147" DrawAspect="Content" ObjectID="_1617814087" r:id="rId250"/>
        </w:object>
      </w:r>
      <w:r>
        <w:t xml:space="preserve"> </w:t>
      </w:r>
      <w:r w:rsidR="008E0457">
        <w:t>можна було розкласти</w:t>
      </w:r>
      <w:r>
        <w:t xml:space="preserve"> в ряд Фур’є по системі власних функцій </w:t>
      </w:r>
      <w:r w:rsidR="008E0457" w:rsidRPr="00F80C46">
        <w:rPr>
          <w:position w:val="-12"/>
        </w:rPr>
        <w:object w:dxaOrig="1140" w:dyaOrig="380">
          <v:shape id="_x0000_i1148" type="#_x0000_t75" style="width:57pt;height:18.75pt" o:ole="">
            <v:imagedata r:id="rId251" o:title=""/>
          </v:shape>
          <o:OLEObject Type="Embed" ProgID="Equation.3" ShapeID="_x0000_i1148" DrawAspect="Content" ObjectID="_1617814088" r:id="rId252"/>
        </w:object>
      </w:r>
      <w:r w:rsidR="00A44C86">
        <w:t xml:space="preserve"> </w:t>
      </w:r>
      <w:r>
        <w:t xml:space="preserve">ядра Шмідта </w:t>
      </w:r>
      <w:r w:rsidR="00A44C86" w:rsidRPr="00F248A9">
        <w:rPr>
          <w:position w:val="-34"/>
        </w:rPr>
        <w:object w:dxaOrig="3680" w:dyaOrig="639">
          <v:shape id="_x0000_i1149" type="#_x0000_t75" style="width:183.75pt;height:32.25pt" o:ole="">
            <v:imagedata r:id="rId253" o:title=""/>
          </v:shape>
          <o:OLEObject Type="Embed" ProgID="Equation.3" ShapeID="_x0000_i1149" DrawAspect="Content" ObjectID="_1617814089" r:id="rId254"/>
        </w:object>
      </w:r>
      <w:r w:rsidR="00A44C86">
        <w:t xml:space="preserve">, а </w:t>
      </w:r>
      <w:r w:rsidR="005F1CCD">
        <w:t xml:space="preserve">числовий </w:t>
      </w:r>
      <w:r>
        <w:t xml:space="preserve"> ряд </w:t>
      </w:r>
      <w:r w:rsidR="0045092F">
        <w:br/>
      </w:r>
      <w:r w:rsidR="00923C8F" w:rsidRPr="00A44C86">
        <w:rPr>
          <w:position w:val="-30"/>
        </w:rPr>
        <w:object w:dxaOrig="1520" w:dyaOrig="740">
          <v:shape id="_x0000_i1150" type="#_x0000_t75" style="width:75.75pt;height:36.75pt" o:ole="">
            <v:imagedata r:id="rId255" o:title=""/>
          </v:shape>
          <o:OLEObject Type="Embed" ProgID="Equation.3" ShapeID="_x0000_i1150" DrawAspect="Content" ObjectID="_1617814090" r:id="rId256"/>
        </w:object>
      </w:r>
      <w:r>
        <w:t xml:space="preserve"> </w:t>
      </w:r>
      <w:r w:rsidR="0045092F">
        <w:tab/>
      </w:r>
      <w:r w:rsidR="0045092F">
        <w:tab/>
      </w:r>
      <w:r w:rsidR="0045092F">
        <w:tab/>
      </w:r>
      <w:r w:rsidR="0045092F">
        <w:tab/>
      </w:r>
      <w:r w:rsidR="0045092F">
        <w:tab/>
      </w:r>
      <w:r w:rsidR="0045092F">
        <w:tab/>
      </w:r>
      <w:r w:rsidR="0045092F">
        <w:tab/>
      </w:r>
      <w:r w:rsidR="0045092F">
        <w:tab/>
      </w:r>
      <w:r w:rsidR="0045092F">
        <w:tab/>
      </w:r>
      <w:r w:rsidR="0045092F">
        <w:tab/>
        <w:t>(6.13)</w:t>
      </w:r>
      <w:r w:rsidR="00A44C86">
        <w:t xml:space="preserve"> </w:t>
      </w:r>
      <w:r>
        <w:t>збігався.</w:t>
      </w:r>
    </w:p>
    <w:p w:rsidR="001761D9" w:rsidRPr="00986658" w:rsidRDefault="00986658" w:rsidP="0052747C">
      <w:pPr>
        <w:pStyle w:val="dtext"/>
      </w:pPr>
      <w:r w:rsidRPr="00986658">
        <w:rPr>
          <w:b/>
        </w:rPr>
        <w:t>Приклад</w:t>
      </w:r>
      <w:r>
        <w:rPr>
          <w:b/>
        </w:rPr>
        <w:t xml:space="preserve"> </w:t>
      </w:r>
      <w:r>
        <w:t xml:space="preserve">Звести задачу Штурма – Ліувілля до інтегрального рівняння з ермітовим неперервним ядром: </w:t>
      </w:r>
    </w:p>
    <w:p w:rsidR="009C62F7" w:rsidRDefault="00986658" w:rsidP="0052747C">
      <w:pPr>
        <w:pStyle w:val="dtext"/>
      </w:pPr>
      <w:r w:rsidRPr="00986658">
        <w:rPr>
          <w:position w:val="-36"/>
        </w:rPr>
        <w:object w:dxaOrig="4720" w:dyaOrig="859">
          <v:shape id="_x0000_i1151" type="#_x0000_t75" style="width:236.25pt;height:42.75pt" o:ole="">
            <v:imagedata r:id="rId257" o:title=""/>
          </v:shape>
          <o:OLEObject Type="Embed" ProgID="Equation.DSMT4" ShapeID="_x0000_i1151" DrawAspect="Content" ObjectID="_1617814091" r:id="rId258"/>
        </w:object>
      </w:r>
    </w:p>
    <w:p w:rsidR="009C62F7" w:rsidRDefault="00284E1F" w:rsidP="0052747C">
      <w:pPr>
        <w:pStyle w:val="dtext"/>
      </w:pPr>
      <w:r w:rsidRPr="00284E1F">
        <w:rPr>
          <w:b/>
        </w:rPr>
        <w:t>Розв’язок</w:t>
      </w:r>
      <w:r>
        <w:rPr>
          <w:b/>
        </w:rPr>
        <w:t xml:space="preserve"> </w:t>
      </w:r>
      <w:r>
        <w:t xml:space="preserve">Побудуємо функцію Гріна  оператора </w:t>
      </w:r>
      <w:r w:rsidRPr="00284E1F">
        <w:rPr>
          <w:position w:val="-4"/>
        </w:rPr>
        <w:object w:dxaOrig="240" w:dyaOrig="279">
          <v:shape id="_x0000_i1152" type="#_x0000_t75" style="width:12pt;height:14.25pt" o:ole="">
            <v:imagedata r:id="rId259" o:title=""/>
          </v:shape>
          <o:OLEObject Type="Embed" ProgID="Equation.DSMT4" ShapeID="_x0000_i1152" DrawAspect="Content" ObjectID="_1617814092" r:id="rId260"/>
        </w:object>
      </w:r>
      <w:r>
        <w:t xml:space="preserve">. Розглянемо  задачі Коші: </w:t>
      </w:r>
    </w:p>
    <w:p w:rsidR="00284E1F" w:rsidRDefault="00284E1F" w:rsidP="0052747C">
      <w:pPr>
        <w:pStyle w:val="dtext"/>
      </w:pPr>
      <w:r w:rsidRPr="00284E1F">
        <w:rPr>
          <w:position w:val="-38"/>
        </w:rPr>
        <w:object w:dxaOrig="3240" w:dyaOrig="900">
          <v:shape id="_x0000_i1153" type="#_x0000_t75" style="width:162pt;height:45pt" o:ole="">
            <v:imagedata r:id="rId261" o:title=""/>
          </v:shape>
          <o:OLEObject Type="Embed" ProgID="Equation.DSMT4" ShapeID="_x0000_i1153" DrawAspect="Content" ObjectID="_1617814093" r:id="rId262"/>
        </w:object>
      </w:r>
    </w:p>
    <w:p w:rsidR="00CB4294" w:rsidRDefault="00CB4294" w:rsidP="0052747C">
      <w:pPr>
        <w:pStyle w:val="dtext"/>
      </w:pPr>
      <w:r>
        <w:t xml:space="preserve">Загальний розв’язок диференціального рівняння </w:t>
      </w:r>
      <w:r w:rsidRPr="00CB4294">
        <w:rPr>
          <w:position w:val="-12"/>
        </w:rPr>
        <w:object w:dxaOrig="2439" w:dyaOrig="420">
          <v:shape id="_x0000_i1154" type="#_x0000_t75" style="width:122.25pt;height:21pt" o:ole="">
            <v:imagedata r:id="rId263" o:title=""/>
          </v:shape>
          <o:OLEObject Type="Embed" ProgID="Equation.DSMT4" ShapeID="_x0000_i1154" DrawAspect="Content" ObjectID="_1617814094" r:id="rId264"/>
        </w:object>
      </w:r>
      <w:r>
        <w:t xml:space="preserve"> має вигляд </w:t>
      </w:r>
      <w:r w:rsidRPr="00CB4294">
        <w:rPr>
          <w:position w:val="-12"/>
        </w:rPr>
        <w:object w:dxaOrig="2360" w:dyaOrig="420">
          <v:shape id="_x0000_i1155" type="#_x0000_t75" style="width:117.75pt;height:21pt" o:ole="">
            <v:imagedata r:id="rId265" o:title=""/>
          </v:shape>
          <o:OLEObject Type="Embed" ProgID="Equation.DSMT4" ShapeID="_x0000_i1155" DrawAspect="Content" ObjectID="_1617814095" r:id="rId266"/>
        </w:object>
      </w:r>
      <w:r>
        <w:t xml:space="preserve">. Тоді розв’язок першої задачі Коші </w:t>
      </w:r>
    </w:p>
    <w:p w:rsidR="00284E1F" w:rsidRDefault="00284E1F" w:rsidP="0052747C">
      <w:pPr>
        <w:pStyle w:val="dtext"/>
      </w:pPr>
      <w:r>
        <w:t>Розв’язки останніх можна записати у вигляді</w:t>
      </w:r>
      <w:r w:rsidR="00CB4294">
        <w:t>:</w:t>
      </w:r>
    </w:p>
    <w:p w:rsidR="00284E1F" w:rsidRDefault="00CB4294" w:rsidP="0052747C">
      <w:pPr>
        <w:pStyle w:val="dtext"/>
      </w:pPr>
      <w:r w:rsidRPr="00CB4294">
        <w:rPr>
          <w:position w:val="-18"/>
        </w:rPr>
        <w:object w:dxaOrig="4980" w:dyaOrig="499">
          <v:shape id="_x0000_i1156" type="#_x0000_t75" style="width:249pt;height:24.75pt" o:ole="">
            <v:imagedata r:id="rId267" o:title=""/>
          </v:shape>
          <o:OLEObject Type="Embed" ProgID="Equation.DSMT4" ShapeID="_x0000_i1156" DrawAspect="Content" ObjectID="_1617814096" r:id="rId268"/>
        </w:object>
      </w:r>
      <w:r>
        <w:tab/>
      </w:r>
      <w:r w:rsidRPr="00CB4294">
        <w:rPr>
          <w:position w:val="-12"/>
        </w:rPr>
        <w:object w:dxaOrig="2240" w:dyaOrig="380">
          <v:shape id="_x0000_i1157" type="#_x0000_t75" style="width:111.75pt;height:18.75pt" o:ole="">
            <v:imagedata r:id="rId269" o:title=""/>
          </v:shape>
          <o:OLEObject Type="Embed" ProgID="Equation.DSMT4" ShapeID="_x0000_i1157" DrawAspect="Content" ObjectID="_1617814097" r:id="rId270"/>
        </w:object>
      </w:r>
    </w:p>
    <w:p w:rsidR="00BB28BF" w:rsidRDefault="00BB28BF" w:rsidP="0052747C">
      <w:pPr>
        <w:pStyle w:val="dtext"/>
      </w:pPr>
      <w:r>
        <w:t xml:space="preserve">Обчислимо визначник Вронського </w:t>
      </w:r>
      <w:r>
        <w:tab/>
      </w:r>
      <w:r w:rsidRPr="00BB28BF">
        <w:rPr>
          <w:position w:val="-36"/>
        </w:rPr>
        <w:object w:dxaOrig="2480" w:dyaOrig="859">
          <v:shape id="_x0000_i1158" type="#_x0000_t75" style="width:123.75pt;height:42.75pt" o:ole="">
            <v:imagedata r:id="rId271" o:title=""/>
          </v:shape>
          <o:OLEObject Type="Embed" ProgID="Equation.DSMT4" ShapeID="_x0000_i1158" DrawAspect="Content" ObjectID="_1617814098" r:id="rId272"/>
        </w:object>
      </w:r>
    </w:p>
    <w:p w:rsidR="008C0F98" w:rsidRDefault="008C0F98" w:rsidP="0052747C">
      <w:pPr>
        <w:pStyle w:val="dtext"/>
      </w:pPr>
      <w:r>
        <w:t xml:space="preserve">Перевіримо тотожність Ліувілля </w:t>
      </w:r>
      <w:r w:rsidRPr="008C0F98">
        <w:rPr>
          <w:position w:val="-12"/>
        </w:rPr>
        <w:object w:dxaOrig="2580" w:dyaOrig="360">
          <v:shape id="_x0000_i1159" type="#_x0000_t75" style="width:129pt;height:18pt" o:ole="">
            <v:imagedata r:id="rId273" o:title=""/>
          </v:shape>
          <o:OLEObject Type="Embed" ProgID="Equation.DSMT4" ShapeID="_x0000_i1159" DrawAspect="Content" ObjectID="_1617814099" r:id="rId274"/>
        </w:object>
      </w:r>
      <w:r w:rsidR="00057472">
        <w:t>. Запишемо функцію Гріна за формулою:</w:t>
      </w:r>
    </w:p>
    <w:p w:rsidR="00057472" w:rsidRDefault="00097ED1" w:rsidP="0052747C">
      <w:pPr>
        <w:pStyle w:val="dtext"/>
      </w:pPr>
      <w:r w:rsidRPr="00097ED1">
        <w:rPr>
          <w:position w:val="-48"/>
        </w:rPr>
        <w:object w:dxaOrig="5640" w:dyaOrig="1100">
          <v:shape id="_x0000_i1160" type="#_x0000_t75" style="width:282pt;height:54.75pt" o:ole="">
            <v:imagedata r:id="rId275" o:title=""/>
          </v:shape>
          <o:OLEObject Type="Embed" ProgID="Equation.DSMT4" ShapeID="_x0000_i1160" DrawAspect="Content" ObjectID="_1617814100" r:id="rId276"/>
        </w:object>
      </w:r>
    </w:p>
    <w:p w:rsidR="00097ED1" w:rsidRDefault="00097ED1" w:rsidP="0052747C">
      <w:pPr>
        <w:pStyle w:val="dtext"/>
      </w:pPr>
      <w:r>
        <w:t xml:space="preserve">Запишемо інтегральне рівняння  </w:t>
      </w:r>
      <w:r w:rsidRPr="00097ED1">
        <w:rPr>
          <w:position w:val="-34"/>
        </w:rPr>
        <w:object w:dxaOrig="3100" w:dyaOrig="820">
          <v:shape id="_x0000_i1161" type="#_x0000_t75" style="width:155.25pt;height:41.25pt" o:ole="">
            <v:imagedata r:id="rId277" o:title=""/>
          </v:shape>
          <o:OLEObject Type="Embed" ProgID="Equation.DSMT4" ShapeID="_x0000_i1161" DrawAspect="Content" ObjectID="_1617814101" r:id="rId278"/>
        </w:object>
      </w:r>
      <w:r w:rsidR="00543ADE">
        <w:t>.</w:t>
      </w:r>
    </w:p>
    <w:p w:rsidR="00543ADE" w:rsidRDefault="00543ADE" w:rsidP="0052747C">
      <w:pPr>
        <w:pStyle w:val="dtext"/>
      </w:pPr>
      <w:r>
        <w:t xml:space="preserve">Симетризуємо  ядро інтегрального рівняння, помножимо обидві частини на </w:t>
      </w:r>
      <w:r w:rsidRPr="00543ADE">
        <w:rPr>
          <w:position w:val="-6"/>
        </w:rPr>
        <w:object w:dxaOrig="220" w:dyaOrig="240">
          <v:shape id="_x0000_i1162" type="#_x0000_t75" style="width:11.25pt;height:12pt" o:ole="">
            <v:imagedata r:id="rId279" o:title=""/>
          </v:shape>
          <o:OLEObject Type="Embed" ProgID="Equation.DSMT4" ShapeID="_x0000_i1162" DrawAspect="Content" ObjectID="_1617814102" r:id="rId280"/>
        </w:object>
      </w:r>
      <w:r>
        <w:t>.</w:t>
      </w:r>
    </w:p>
    <w:p w:rsidR="00543ADE" w:rsidRPr="0052747C" w:rsidRDefault="0052747C" w:rsidP="0052747C">
      <w:pPr>
        <w:pStyle w:val="dtext"/>
      </w:pPr>
      <w:r w:rsidRPr="0052747C">
        <w:rPr>
          <w:position w:val="-34"/>
        </w:rPr>
        <w:object w:dxaOrig="4160" w:dyaOrig="820">
          <v:shape id="_x0000_i1163" type="#_x0000_t75" style="width:207.75pt;height:41.25pt" o:ole="">
            <v:imagedata r:id="rId281" o:title=""/>
          </v:shape>
          <o:OLEObject Type="Embed" ProgID="Equation.DSMT4" ShapeID="_x0000_i1163" DrawAspect="Content" ObjectID="_1617814103" r:id="rId282"/>
        </w:object>
      </w:r>
      <w:r w:rsidR="00543ADE" w:rsidRPr="0052747C">
        <w:t xml:space="preserve">. Введемо позначення: </w:t>
      </w:r>
      <w:r w:rsidR="00543ADE" w:rsidRPr="0052747C">
        <w:object w:dxaOrig="3920" w:dyaOrig="380">
          <v:shape id="_x0000_i1164" type="#_x0000_t75" style="width:195.75pt;height:18.75pt" o:ole="">
            <v:imagedata r:id="rId283" o:title=""/>
          </v:shape>
          <o:OLEObject Type="Embed" ProgID="Equation.DSMT4" ShapeID="_x0000_i1164" DrawAspect="Content" ObjectID="_1617814104" r:id="rId284"/>
        </w:object>
      </w:r>
      <w:r w:rsidR="00543ADE" w:rsidRPr="0052747C">
        <w:t>.</w:t>
      </w:r>
    </w:p>
    <w:p w:rsidR="00543ADE" w:rsidRDefault="00543ADE" w:rsidP="0052747C">
      <w:pPr>
        <w:pStyle w:val="dtext"/>
      </w:pPr>
      <w:r>
        <w:t xml:space="preserve">Отримаємо </w:t>
      </w:r>
      <w:r w:rsidR="007D121B">
        <w:t xml:space="preserve">однорідне інтегральне рівняння Фредгольма другого роду з симетричним ядром: </w:t>
      </w:r>
      <w:r w:rsidR="007D121B" w:rsidRPr="007D121B">
        <w:rPr>
          <w:position w:val="-34"/>
        </w:rPr>
        <w:object w:dxaOrig="2980" w:dyaOrig="820">
          <v:shape id="_x0000_i1165" type="#_x0000_t75" style="width:149.25pt;height:41.25pt" o:ole="">
            <v:imagedata r:id="rId285" o:title=""/>
          </v:shape>
          <o:OLEObject Type="Embed" ProgID="Equation.DSMT4" ShapeID="_x0000_i1165" DrawAspect="Content" ObjectID="_1617814105" r:id="rId286"/>
        </w:object>
      </w:r>
    </w:p>
    <w:sectPr w:rsidR="00543ADE" w:rsidSect="00DE4177">
      <w:pgSz w:w="11907" w:h="16840" w:code="9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5FCEAA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08EF6F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0E21F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22496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7127C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604619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3094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8DE99F0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98DD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350716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C20800"/>
    <w:multiLevelType w:val="singleLevel"/>
    <w:tmpl w:val="618CC140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1" w15:restartNumberingAfterBreak="0">
    <w:nsid w:val="15812E3C"/>
    <w:multiLevelType w:val="hybridMultilevel"/>
    <w:tmpl w:val="1DE2B5F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77B4A4A"/>
    <w:multiLevelType w:val="hybridMultilevel"/>
    <w:tmpl w:val="9970CA4C"/>
    <w:lvl w:ilvl="0" w:tplc="F8B040A0">
      <w:start w:val="1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3D25623A"/>
    <w:multiLevelType w:val="hybridMultilevel"/>
    <w:tmpl w:val="184216E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7EBE5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892157"/>
    <w:multiLevelType w:val="hybridMultilevel"/>
    <w:tmpl w:val="6C1277CE"/>
    <w:lvl w:ilvl="0" w:tplc="0422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1E93A82"/>
    <w:multiLevelType w:val="hybridMultilevel"/>
    <w:tmpl w:val="3B5EF14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13"/>
  </w:num>
  <w:num w:numId="4">
    <w:abstractNumId w:val="7"/>
  </w:num>
  <w:num w:numId="5">
    <w:abstractNumId w:val="11"/>
  </w:num>
  <w:num w:numId="6">
    <w:abstractNumId w:val="12"/>
  </w:num>
  <w:num w:numId="7">
    <w:abstractNumId w:val="14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0"/>
  </w:num>
  <w:num w:numId="17">
    <w:abstractNumId w:val="10"/>
    <w:lvlOverride w:ilvl="0">
      <w:lvl w:ilvl="0">
        <w:start w:val="4"/>
        <w:numFmt w:val="decimal"/>
        <w:lvlText w:val="%1. "/>
        <w:legacy w:legacy="1" w:legacySpace="0" w:legacyIndent="360"/>
        <w:lvlJc w:val="left"/>
        <w:pPr>
          <w:ind w:left="360" w:hanging="360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stylePaneFormatFilter w:val="3A08" w:allStyles="0" w:customStyles="0" w:latentStyles="0" w:stylesInUse="1" w:headingStyles="0" w:numberingStyles="0" w:tableStyles="0" w:directFormattingOnRuns="0" w:directFormattingOnParagraphs="1" w:directFormattingOnNumbering="0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75F"/>
    <w:rsid w:val="000004F0"/>
    <w:rsid w:val="00001E9B"/>
    <w:rsid w:val="0002284F"/>
    <w:rsid w:val="00031BEC"/>
    <w:rsid w:val="000467D4"/>
    <w:rsid w:val="00052F55"/>
    <w:rsid w:val="00053192"/>
    <w:rsid w:val="00057472"/>
    <w:rsid w:val="00072911"/>
    <w:rsid w:val="000754D2"/>
    <w:rsid w:val="00076548"/>
    <w:rsid w:val="00097ED1"/>
    <w:rsid w:val="000A0A7F"/>
    <w:rsid w:val="000A71D7"/>
    <w:rsid w:val="000B01BE"/>
    <w:rsid w:val="000B02C4"/>
    <w:rsid w:val="000B1211"/>
    <w:rsid w:val="000B226B"/>
    <w:rsid w:val="000B4AB3"/>
    <w:rsid w:val="000C47D3"/>
    <w:rsid w:val="000F63B8"/>
    <w:rsid w:val="0010483C"/>
    <w:rsid w:val="00105C43"/>
    <w:rsid w:val="00115883"/>
    <w:rsid w:val="00115E14"/>
    <w:rsid w:val="00122BB6"/>
    <w:rsid w:val="00125FB8"/>
    <w:rsid w:val="001262DC"/>
    <w:rsid w:val="00131759"/>
    <w:rsid w:val="00135BEC"/>
    <w:rsid w:val="0013643C"/>
    <w:rsid w:val="00145183"/>
    <w:rsid w:val="001528C3"/>
    <w:rsid w:val="001635D7"/>
    <w:rsid w:val="001761D9"/>
    <w:rsid w:val="001839EA"/>
    <w:rsid w:val="00190E9D"/>
    <w:rsid w:val="00195400"/>
    <w:rsid w:val="001A372E"/>
    <w:rsid w:val="001B4FB7"/>
    <w:rsid w:val="001B5D59"/>
    <w:rsid w:val="001C05C0"/>
    <w:rsid w:val="001C5AD6"/>
    <w:rsid w:val="001C73A9"/>
    <w:rsid w:val="001E17B3"/>
    <w:rsid w:val="001E7E9C"/>
    <w:rsid w:val="001F05EF"/>
    <w:rsid w:val="001F158D"/>
    <w:rsid w:val="001F1B19"/>
    <w:rsid w:val="001F215A"/>
    <w:rsid w:val="001F4091"/>
    <w:rsid w:val="002006A9"/>
    <w:rsid w:val="0020776B"/>
    <w:rsid w:val="0024153F"/>
    <w:rsid w:val="0024263D"/>
    <w:rsid w:val="0024492E"/>
    <w:rsid w:val="00252A8D"/>
    <w:rsid w:val="00255106"/>
    <w:rsid w:val="00262A80"/>
    <w:rsid w:val="00264368"/>
    <w:rsid w:val="00266F03"/>
    <w:rsid w:val="00284E1F"/>
    <w:rsid w:val="00285DD8"/>
    <w:rsid w:val="00290349"/>
    <w:rsid w:val="002A0415"/>
    <w:rsid w:val="002A525B"/>
    <w:rsid w:val="002C366B"/>
    <w:rsid w:val="002C4B72"/>
    <w:rsid w:val="002D7725"/>
    <w:rsid w:val="002E5954"/>
    <w:rsid w:val="00314B94"/>
    <w:rsid w:val="0031518B"/>
    <w:rsid w:val="0032026A"/>
    <w:rsid w:val="00326AD4"/>
    <w:rsid w:val="00331601"/>
    <w:rsid w:val="00345C2C"/>
    <w:rsid w:val="0035203F"/>
    <w:rsid w:val="00381ADF"/>
    <w:rsid w:val="0039308F"/>
    <w:rsid w:val="003A1B5B"/>
    <w:rsid w:val="003B2FD1"/>
    <w:rsid w:val="003B6E44"/>
    <w:rsid w:val="003C4D73"/>
    <w:rsid w:val="003C7853"/>
    <w:rsid w:val="003D33B8"/>
    <w:rsid w:val="003F612D"/>
    <w:rsid w:val="00404946"/>
    <w:rsid w:val="00416F54"/>
    <w:rsid w:val="00420F4E"/>
    <w:rsid w:val="00427572"/>
    <w:rsid w:val="004300CD"/>
    <w:rsid w:val="00433A97"/>
    <w:rsid w:val="00443E1B"/>
    <w:rsid w:val="0045092F"/>
    <w:rsid w:val="0046221E"/>
    <w:rsid w:val="004762EC"/>
    <w:rsid w:val="004809FD"/>
    <w:rsid w:val="0049454A"/>
    <w:rsid w:val="004A7781"/>
    <w:rsid w:val="004E7982"/>
    <w:rsid w:val="004F0525"/>
    <w:rsid w:val="004F0691"/>
    <w:rsid w:val="00507FF0"/>
    <w:rsid w:val="00512D35"/>
    <w:rsid w:val="005159A7"/>
    <w:rsid w:val="00524A24"/>
    <w:rsid w:val="0052747C"/>
    <w:rsid w:val="00527A32"/>
    <w:rsid w:val="00531029"/>
    <w:rsid w:val="00531533"/>
    <w:rsid w:val="00536C65"/>
    <w:rsid w:val="00540C46"/>
    <w:rsid w:val="00540F19"/>
    <w:rsid w:val="005410AD"/>
    <w:rsid w:val="00543ADE"/>
    <w:rsid w:val="00556187"/>
    <w:rsid w:val="00561E0B"/>
    <w:rsid w:val="005644CA"/>
    <w:rsid w:val="00577C54"/>
    <w:rsid w:val="00597D45"/>
    <w:rsid w:val="005F1CCD"/>
    <w:rsid w:val="00623D34"/>
    <w:rsid w:val="00627B72"/>
    <w:rsid w:val="0063090D"/>
    <w:rsid w:val="006349A8"/>
    <w:rsid w:val="00642DC5"/>
    <w:rsid w:val="00653AAD"/>
    <w:rsid w:val="0065740A"/>
    <w:rsid w:val="006605E2"/>
    <w:rsid w:val="006622A2"/>
    <w:rsid w:val="00667F3C"/>
    <w:rsid w:val="006955E5"/>
    <w:rsid w:val="006965AB"/>
    <w:rsid w:val="006A37C0"/>
    <w:rsid w:val="006A7AA3"/>
    <w:rsid w:val="006B57CB"/>
    <w:rsid w:val="006C4F59"/>
    <w:rsid w:val="006D5A5E"/>
    <w:rsid w:val="006D60AA"/>
    <w:rsid w:val="006D67D8"/>
    <w:rsid w:val="006E1442"/>
    <w:rsid w:val="006E5A0E"/>
    <w:rsid w:val="006E5D63"/>
    <w:rsid w:val="006F3A5E"/>
    <w:rsid w:val="007311FF"/>
    <w:rsid w:val="00756428"/>
    <w:rsid w:val="007624B9"/>
    <w:rsid w:val="00765CA3"/>
    <w:rsid w:val="007854BA"/>
    <w:rsid w:val="0079573C"/>
    <w:rsid w:val="007A0149"/>
    <w:rsid w:val="007A7DD1"/>
    <w:rsid w:val="007C6EDD"/>
    <w:rsid w:val="007D121B"/>
    <w:rsid w:val="007E24E1"/>
    <w:rsid w:val="008037DA"/>
    <w:rsid w:val="00813C92"/>
    <w:rsid w:val="008169CF"/>
    <w:rsid w:val="0082237B"/>
    <w:rsid w:val="0082529B"/>
    <w:rsid w:val="00833C75"/>
    <w:rsid w:val="00834D38"/>
    <w:rsid w:val="00834FAE"/>
    <w:rsid w:val="00863B07"/>
    <w:rsid w:val="008659D8"/>
    <w:rsid w:val="00875BA7"/>
    <w:rsid w:val="00893440"/>
    <w:rsid w:val="00897AD7"/>
    <w:rsid w:val="008B06AE"/>
    <w:rsid w:val="008B0AB8"/>
    <w:rsid w:val="008B1B67"/>
    <w:rsid w:val="008C0F98"/>
    <w:rsid w:val="008C14C4"/>
    <w:rsid w:val="008D6A45"/>
    <w:rsid w:val="008E0457"/>
    <w:rsid w:val="008E05CD"/>
    <w:rsid w:val="009234DF"/>
    <w:rsid w:val="00923C8F"/>
    <w:rsid w:val="00925544"/>
    <w:rsid w:val="009308B4"/>
    <w:rsid w:val="009363F5"/>
    <w:rsid w:val="0097216B"/>
    <w:rsid w:val="00975BEA"/>
    <w:rsid w:val="00986658"/>
    <w:rsid w:val="009919B3"/>
    <w:rsid w:val="009A6EB3"/>
    <w:rsid w:val="009C2006"/>
    <w:rsid w:val="009C62F7"/>
    <w:rsid w:val="009C7E44"/>
    <w:rsid w:val="009E1753"/>
    <w:rsid w:val="009E44EC"/>
    <w:rsid w:val="009F458D"/>
    <w:rsid w:val="00A0493E"/>
    <w:rsid w:val="00A17E9B"/>
    <w:rsid w:val="00A2050D"/>
    <w:rsid w:val="00A26B51"/>
    <w:rsid w:val="00A348A9"/>
    <w:rsid w:val="00A34B48"/>
    <w:rsid w:val="00A44C86"/>
    <w:rsid w:val="00A72DBB"/>
    <w:rsid w:val="00A76A50"/>
    <w:rsid w:val="00A85CCB"/>
    <w:rsid w:val="00AA1683"/>
    <w:rsid w:val="00AB3C0C"/>
    <w:rsid w:val="00AC5C9A"/>
    <w:rsid w:val="00AE5955"/>
    <w:rsid w:val="00B1727B"/>
    <w:rsid w:val="00B22B5D"/>
    <w:rsid w:val="00B42FFA"/>
    <w:rsid w:val="00B468DF"/>
    <w:rsid w:val="00B51500"/>
    <w:rsid w:val="00B53181"/>
    <w:rsid w:val="00B61CFA"/>
    <w:rsid w:val="00B75DC4"/>
    <w:rsid w:val="00B7631B"/>
    <w:rsid w:val="00B76D86"/>
    <w:rsid w:val="00B91F97"/>
    <w:rsid w:val="00BB2813"/>
    <w:rsid w:val="00BB28BF"/>
    <w:rsid w:val="00BB2A32"/>
    <w:rsid w:val="00BB5522"/>
    <w:rsid w:val="00BB57E9"/>
    <w:rsid w:val="00BB6B09"/>
    <w:rsid w:val="00BB7F9D"/>
    <w:rsid w:val="00BC2A42"/>
    <w:rsid w:val="00BC5A08"/>
    <w:rsid w:val="00BE14EB"/>
    <w:rsid w:val="00BE491D"/>
    <w:rsid w:val="00BE6222"/>
    <w:rsid w:val="00BF0A89"/>
    <w:rsid w:val="00C10818"/>
    <w:rsid w:val="00C13415"/>
    <w:rsid w:val="00C349D0"/>
    <w:rsid w:val="00C367AB"/>
    <w:rsid w:val="00C37D05"/>
    <w:rsid w:val="00C471D6"/>
    <w:rsid w:val="00C51ECC"/>
    <w:rsid w:val="00C52D23"/>
    <w:rsid w:val="00C675CE"/>
    <w:rsid w:val="00C70B3C"/>
    <w:rsid w:val="00C756C7"/>
    <w:rsid w:val="00C76467"/>
    <w:rsid w:val="00C77ACD"/>
    <w:rsid w:val="00C81B39"/>
    <w:rsid w:val="00C9279F"/>
    <w:rsid w:val="00C93CCA"/>
    <w:rsid w:val="00CA4BF0"/>
    <w:rsid w:val="00CA59E8"/>
    <w:rsid w:val="00CB3018"/>
    <w:rsid w:val="00CB4294"/>
    <w:rsid w:val="00CB7651"/>
    <w:rsid w:val="00CC0693"/>
    <w:rsid w:val="00CC14E9"/>
    <w:rsid w:val="00CC21C6"/>
    <w:rsid w:val="00CC2424"/>
    <w:rsid w:val="00CE0208"/>
    <w:rsid w:val="00CE02D4"/>
    <w:rsid w:val="00D10209"/>
    <w:rsid w:val="00D10254"/>
    <w:rsid w:val="00D137AF"/>
    <w:rsid w:val="00D169C6"/>
    <w:rsid w:val="00D30C96"/>
    <w:rsid w:val="00D43420"/>
    <w:rsid w:val="00D549CB"/>
    <w:rsid w:val="00D72782"/>
    <w:rsid w:val="00D85325"/>
    <w:rsid w:val="00D90EFA"/>
    <w:rsid w:val="00DA364F"/>
    <w:rsid w:val="00DA5D6E"/>
    <w:rsid w:val="00DB19DC"/>
    <w:rsid w:val="00DC344B"/>
    <w:rsid w:val="00DE4177"/>
    <w:rsid w:val="00E21228"/>
    <w:rsid w:val="00E25EE0"/>
    <w:rsid w:val="00E313C0"/>
    <w:rsid w:val="00E407AE"/>
    <w:rsid w:val="00E556FE"/>
    <w:rsid w:val="00EA0497"/>
    <w:rsid w:val="00EA13F5"/>
    <w:rsid w:val="00EA246D"/>
    <w:rsid w:val="00EB538A"/>
    <w:rsid w:val="00EC04C2"/>
    <w:rsid w:val="00EC7C09"/>
    <w:rsid w:val="00ED2E83"/>
    <w:rsid w:val="00EE1BA8"/>
    <w:rsid w:val="00EE1EAA"/>
    <w:rsid w:val="00EE61C3"/>
    <w:rsid w:val="00F00002"/>
    <w:rsid w:val="00F01625"/>
    <w:rsid w:val="00F0633A"/>
    <w:rsid w:val="00F07DAF"/>
    <w:rsid w:val="00F13106"/>
    <w:rsid w:val="00F23B84"/>
    <w:rsid w:val="00F306AB"/>
    <w:rsid w:val="00F3075F"/>
    <w:rsid w:val="00F35D3B"/>
    <w:rsid w:val="00F36C33"/>
    <w:rsid w:val="00F37800"/>
    <w:rsid w:val="00F53020"/>
    <w:rsid w:val="00F53CDE"/>
    <w:rsid w:val="00F62988"/>
    <w:rsid w:val="00F718AC"/>
    <w:rsid w:val="00F734BA"/>
    <w:rsid w:val="00F73BC2"/>
    <w:rsid w:val="00F77F08"/>
    <w:rsid w:val="00F81CCA"/>
    <w:rsid w:val="00F82C7F"/>
    <w:rsid w:val="00F85F69"/>
    <w:rsid w:val="00F956DB"/>
    <w:rsid w:val="00F95A03"/>
    <w:rsid w:val="00FB4167"/>
    <w:rsid w:val="00FB43CF"/>
    <w:rsid w:val="00FE1F4D"/>
    <w:rsid w:val="00FF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1D523D2C-9226-4063-A818-83ADC53A0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2747C"/>
    <w:pPr>
      <w:spacing w:line="360" w:lineRule="auto"/>
      <w:ind w:firstLine="720"/>
      <w:jc w:val="both"/>
    </w:pPr>
    <w:rPr>
      <w:sz w:val="28"/>
      <w:szCs w:val="22"/>
      <w:lang w:val="en-US" w:eastAsia="en-US"/>
    </w:rPr>
  </w:style>
  <w:style w:type="paragraph" w:styleId="1">
    <w:name w:val="heading 1"/>
    <w:basedOn w:val="a0"/>
    <w:next w:val="a0"/>
    <w:qFormat/>
    <w:rsid w:val="005159A7"/>
    <w:pPr>
      <w:keepNext/>
      <w:widowControl w:val="0"/>
      <w:spacing w:after="240"/>
      <w:ind w:firstLine="0"/>
      <w:jc w:val="center"/>
      <w:outlineLvl w:val="0"/>
    </w:pPr>
    <w:rPr>
      <w:rFonts w:ascii="Times New Roman" w:eastAsia="Times New Roman" w:hAnsi="Times New Roman"/>
      <w:b/>
      <w:bCs/>
      <w:kern w:val="32"/>
      <w:sz w:val="36"/>
      <w:szCs w:val="32"/>
      <w:lang w:val="uk-UA"/>
    </w:rPr>
  </w:style>
  <w:style w:type="paragraph" w:styleId="20">
    <w:name w:val="heading 2"/>
    <w:basedOn w:val="a0"/>
    <w:next w:val="a0"/>
    <w:qFormat/>
    <w:rsid w:val="00C52D23"/>
    <w:pPr>
      <w:keepNext/>
      <w:widowControl w:val="0"/>
      <w:spacing w:after="120"/>
      <w:ind w:firstLine="0"/>
      <w:jc w:val="center"/>
      <w:outlineLvl w:val="1"/>
    </w:pPr>
    <w:rPr>
      <w:rFonts w:ascii="Times New Roman" w:eastAsia="Times New Roman" w:hAnsi="Times New Roman"/>
      <w:b/>
      <w:bCs/>
      <w:i/>
      <w:iCs/>
      <w:sz w:val="36"/>
      <w:szCs w:val="32"/>
      <w:lang w:val="uk-UA"/>
    </w:rPr>
  </w:style>
  <w:style w:type="paragraph" w:styleId="3">
    <w:name w:val="heading 3"/>
    <w:basedOn w:val="a0"/>
    <w:next w:val="a0"/>
    <w:link w:val="30"/>
    <w:qFormat/>
    <w:rsid w:val="00F0633A"/>
    <w:pPr>
      <w:widowControl w:val="0"/>
      <w:spacing w:before="120" w:after="120"/>
      <w:ind w:firstLine="0"/>
      <w:jc w:val="center"/>
      <w:outlineLvl w:val="2"/>
    </w:pPr>
    <w:rPr>
      <w:rFonts w:ascii="Times New Roman" w:hAnsi="Times New Roman" w:cs="Arial"/>
      <w:b/>
      <w:bCs/>
      <w:sz w:val="30"/>
      <w:szCs w:val="30"/>
      <w:lang w:val="uk-UA"/>
    </w:rPr>
  </w:style>
  <w:style w:type="paragraph" w:styleId="9">
    <w:name w:val="heading 9"/>
    <w:basedOn w:val="a0"/>
    <w:next w:val="a0"/>
    <w:link w:val="90"/>
    <w:qFormat/>
    <w:rsid w:val="00F3075F"/>
    <w:pPr>
      <w:spacing w:before="240" w:after="60"/>
      <w:ind w:firstLine="0"/>
      <w:jc w:val="left"/>
      <w:outlineLvl w:val="8"/>
    </w:pPr>
    <w:rPr>
      <w:rFonts w:ascii="Arial" w:eastAsia="Times New Roman" w:hAnsi="Arial" w:cs="Arial"/>
      <w:lang w:val="ru-RU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  <w:unhideWhenUsed/>
  </w:style>
  <w:style w:type="character" w:customStyle="1" w:styleId="8">
    <w:name w:val=" Знак Знак8"/>
    <w:basedOn w:val="a1"/>
    <w:link w:val="1"/>
    <w:rsid w:val="00F3075F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7">
    <w:name w:val=" Знак Знак7"/>
    <w:basedOn w:val="a1"/>
    <w:link w:val="20"/>
    <w:rsid w:val="00115883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customStyle="1" w:styleId="30">
    <w:name w:val="Заголовок 3 Знак"/>
    <w:basedOn w:val="a1"/>
    <w:link w:val="3"/>
    <w:rsid w:val="00F0633A"/>
    <w:rPr>
      <w:rFonts w:eastAsia="Calibri" w:cs="Arial"/>
      <w:b/>
      <w:bCs/>
      <w:sz w:val="30"/>
      <w:szCs w:val="30"/>
      <w:lang w:val="uk-UA" w:eastAsia="en-US" w:bidi="ar-SA"/>
    </w:rPr>
  </w:style>
  <w:style w:type="character" w:customStyle="1" w:styleId="90">
    <w:name w:val="Заголовок 9 Знак"/>
    <w:basedOn w:val="a1"/>
    <w:link w:val="9"/>
    <w:rsid w:val="00F3075F"/>
    <w:rPr>
      <w:rFonts w:ascii="Arial" w:eastAsia="Times New Roman" w:hAnsi="Arial" w:cs="Arial"/>
      <w:lang w:val="ru-RU" w:eastAsia="ru-RU"/>
    </w:rPr>
  </w:style>
  <w:style w:type="paragraph" w:styleId="a4">
    <w:name w:val="List"/>
    <w:basedOn w:val="a0"/>
    <w:rsid w:val="00F3075F"/>
    <w:pPr>
      <w:ind w:left="283" w:hanging="283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5">
    <w:name w:val="Body Text Indent"/>
    <w:basedOn w:val="a0"/>
    <w:link w:val="a6"/>
    <w:rsid w:val="00F3075F"/>
    <w:pPr>
      <w:spacing w:after="120"/>
      <w:ind w:left="283"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6">
    <w:name w:val="Основной текст с отступом Знак"/>
    <w:basedOn w:val="a1"/>
    <w:link w:val="a5"/>
    <w:rsid w:val="00F3075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Body Text"/>
    <w:basedOn w:val="a0"/>
    <w:link w:val="a8"/>
    <w:rsid w:val="00F3075F"/>
    <w:pPr>
      <w:spacing w:after="120"/>
      <w:ind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8">
    <w:name w:val="Основной текст Знак"/>
    <w:basedOn w:val="a1"/>
    <w:link w:val="a7"/>
    <w:rsid w:val="00F3075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9">
    <w:name w:val="header"/>
    <w:basedOn w:val="a0"/>
    <w:link w:val="aa"/>
    <w:rsid w:val="00F3075F"/>
    <w:pPr>
      <w:tabs>
        <w:tab w:val="center" w:pos="4677"/>
        <w:tab w:val="right" w:pos="9355"/>
      </w:tabs>
      <w:ind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a">
    <w:name w:val="Верхний колонтитул Знак"/>
    <w:basedOn w:val="a1"/>
    <w:link w:val="a9"/>
    <w:rsid w:val="00F3075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">
    <w:name w:val="List Bullet"/>
    <w:basedOn w:val="a0"/>
    <w:autoRedefine/>
    <w:rsid w:val="00F3075F"/>
    <w:pPr>
      <w:numPr>
        <w:numId w:val="1"/>
      </w:numPr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2">
    <w:name w:val="List Bullet 2"/>
    <w:basedOn w:val="a0"/>
    <w:autoRedefine/>
    <w:rsid w:val="00F3075F"/>
    <w:pPr>
      <w:numPr>
        <w:numId w:val="4"/>
      </w:numPr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ab">
    <w:name w:val="Означення"/>
    <w:basedOn w:val="a0"/>
    <w:rsid w:val="004762EC"/>
    <w:pPr>
      <w:widowControl w:val="0"/>
      <w:spacing w:before="120" w:after="120"/>
      <w:ind w:firstLine="709"/>
    </w:pPr>
    <w:rPr>
      <w:i/>
      <w:szCs w:val="24"/>
      <w:lang w:val="uk-UA"/>
    </w:rPr>
  </w:style>
  <w:style w:type="paragraph" w:styleId="ac">
    <w:name w:val="Название"/>
    <w:basedOn w:val="a0"/>
    <w:link w:val="ad"/>
    <w:qFormat/>
    <w:rsid w:val="00F3075F"/>
    <w:pPr>
      <w:spacing w:before="240" w:after="60"/>
      <w:ind w:firstLine="0"/>
      <w:outlineLvl w:val="0"/>
    </w:pPr>
    <w:rPr>
      <w:rFonts w:ascii="Arial" w:eastAsia="Times New Roman" w:hAnsi="Arial" w:cs="Arial"/>
      <w:b/>
      <w:bCs/>
      <w:kern w:val="28"/>
      <w:sz w:val="32"/>
      <w:szCs w:val="32"/>
      <w:lang w:val="ru-RU" w:eastAsia="ru-RU"/>
    </w:rPr>
  </w:style>
  <w:style w:type="character" w:customStyle="1" w:styleId="ad">
    <w:name w:val="Название Знак"/>
    <w:basedOn w:val="a1"/>
    <w:link w:val="ac"/>
    <w:rsid w:val="00F3075F"/>
    <w:rPr>
      <w:rFonts w:ascii="Arial" w:eastAsia="Times New Roman" w:hAnsi="Arial" w:cs="Arial"/>
      <w:b/>
      <w:bCs/>
      <w:kern w:val="28"/>
      <w:sz w:val="32"/>
      <w:szCs w:val="32"/>
      <w:lang w:val="ru-RU" w:eastAsia="ru-RU"/>
    </w:rPr>
  </w:style>
  <w:style w:type="paragraph" w:styleId="ae">
    <w:name w:val="Normal Indent"/>
    <w:basedOn w:val="a0"/>
    <w:rsid w:val="00F3075F"/>
    <w:pPr>
      <w:ind w:left="708"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dheader1">
    <w:name w:val="d_header1"/>
    <w:basedOn w:val="1"/>
    <w:rsid w:val="00F23B84"/>
  </w:style>
  <w:style w:type="paragraph" w:styleId="af">
    <w:name w:val="Balloon Text"/>
    <w:basedOn w:val="a0"/>
    <w:link w:val="af0"/>
    <w:semiHidden/>
    <w:rsid w:val="00F3075F"/>
    <w:pPr>
      <w:ind w:firstLine="0"/>
      <w:jc w:val="left"/>
    </w:pPr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af0">
    <w:name w:val="Текст выноски Знак"/>
    <w:basedOn w:val="a1"/>
    <w:link w:val="af"/>
    <w:semiHidden/>
    <w:rsid w:val="00F3075F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af1">
    <w:name w:val="Теорема"/>
    <w:basedOn w:val="a0"/>
    <w:rsid w:val="005159A7"/>
    <w:pPr>
      <w:widowControl w:val="0"/>
      <w:spacing w:before="240" w:after="240"/>
      <w:ind w:firstLine="851"/>
    </w:pPr>
    <w:rPr>
      <w:szCs w:val="24"/>
      <w:lang w:val="uk-UA"/>
    </w:rPr>
  </w:style>
  <w:style w:type="paragraph" w:customStyle="1" w:styleId="af2">
    <w:name w:val="Лема"/>
    <w:basedOn w:val="a0"/>
    <w:rsid w:val="005159A7"/>
    <w:pPr>
      <w:keepLines/>
      <w:widowControl w:val="0"/>
      <w:spacing w:before="240" w:after="120"/>
      <w:ind w:firstLine="737"/>
    </w:pPr>
    <w:rPr>
      <w:szCs w:val="24"/>
      <w:lang w:val="uk-UA"/>
    </w:rPr>
  </w:style>
  <w:style w:type="paragraph" w:customStyle="1" w:styleId="dheader2">
    <w:name w:val="d_header2"/>
    <w:basedOn w:val="20"/>
    <w:rsid w:val="00F23B84"/>
  </w:style>
  <w:style w:type="paragraph" w:customStyle="1" w:styleId="dheader3">
    <w:name w:val="d_header3"/>
    <w:basedOn w:val="3"/>
    <w:qFormat/>
    <w:rsid w:val="00F23B84"/>
    <w:pPr>
      <w:keepNext/>
    </w:pPr>
  </w:style>
  <w:style w:type="paragraph" w:customStyle="1" w:styleId="dtext">
    <w:name w:val="d_text"/>
    <w:basedOn w:val="a0"/>
    <w:qFormat/>
    <w:rsid w:val="0052747C"/>
    <w:pPr>
      <w:widowControl w:val="0"/>
    </w:pPr>
    <w:rPr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image" Target="media/image30.wmf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7.bin"/><Relationship Id="rId159" Type="http://schemas.openxmlformats.org/officeDocument/2006/relationships/image" Target="media/image78.wmf"/><Relationship Id="rId170" Type="http://schemas.openxmlformats.org/officeDocument/2006/relationships/oleObject" Target="embeddings/oleObject83.bin"/><Relationship Id="rId191" Type="http://schemas.openxmlformats.org/officeDocument/2006/relationships/image" Target="media/image94.wmf"/><Relationship Id="rId205" Type="http://schemas.openxmlformats.org/officeDocument/2006/relationships/image" Target="media/image101.wmf"/><Relationship Id="rId226" Type="http://schemas.openxmlformats.org/officeDocument/2006/relationships/oleObject" Target="embeddings/oleObject111.bin"/><Relationship Id="rId247" Type="http://schemas.openxmlformats.org/officeDocument/2006/relationships/image" Target="media/image122.wmf"/><Relationship Id="rId107" Type="http://schemas.openxmlformats.org/officeDocument/2006/relationships/image" Target="media/image52.wmf"/><Relationship Id="rId268" Type="http://schemas.openxmlformats.org/officeDocument/2006/relationships/oleObject" Target="embeddings/oleObject132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149" Type="http://schemas.openxmlformats.org/officeDocument/2006/relationships/image" Target="media/image73.wmf"/><Relationship Id="rId5" Type="http://schemas.openxmlformats.org/officeDocument/2006/relationships/image" Target="media/image1.wmf"/><Relationship Id="rId95" Type="http://schemas.openxmlformats.org/officeDocument/2006/relationships/image" Target="media/image46.wmf"/><Relationship Id="rId160" Type="http://schemas.openxmlformats.org/officeDocument/2006/relationships/oleObject" Target="embeddings/oleObject78.bin"/><Relationship Id="rId181" Type="http://schemas.openxmlformats.org/officeDocument/2006/relationships/image" Target="media/image89.wmf"/><Relationship Id="rId216" Type="http://schemas.openxmlformats.org/officeDocument/2006/relationships/oleObject" Target="embeddings/oleObject106.bin"/><Relationship Id="rId237" Type="http://schemas.openxmlformats.org/officeDocument/2006/relationships/image" Target="media/image117.wmf"/><Relationship Id="rId258" Type="http://schemas.openxmlformats.org/officeDocument/2006/relationships/oleObject" Target="embeddings/oleObject127.bin"/><Relationship Id="rId279" Type="http://schemas.openxmlformats.org/officeDocument/2006/relationships/image" Target="media/image138.wmf"/><Relationship Id="rId22" Type="http://schemas.openxmlformats.org/officeDocument/2006/relationships/oleObject" Target="embeddings/oleObject9.bin"/><Relationship Id="rId43" Type="http://schemas.openxmlformats.org/officeDocument/2006/relationships/image" Target="media/image20.wmf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7.bin"/><Relationship Id="rId139" Type="http://schemas.openxmlformats.org/officeDocument/2006/relationships/image" Target="media/image68.wmf"/><Relationship Id="rId85" Type="http://schemas.openxmlformats.org/officeDocument/2006/relationships/image" Target="media/image41.wmf"/><Relationship Id="rId150" Type="http://schemas.openxmlformats.org/officeDocument/2006/relationships/oleObject" Target="embeddings/oleObject73.bin"/><Relationship Id="rId171" Type="http://schemas.openxmlformats.org/officeDocument/2006/relationships/image" Target="media/image84.wmf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1.bin"/><Relationship Id="rId227" Type="http://schemas.openxmlformats.org/officeDocument/2006/relationships/image" Target="media/image112.wmf"/><Relationship Id="rId248" Type="http://schemas.openxmlformats.org/officeDocument/2006/relationships/oleObject" Target="embeddings/oleObject122.bin"/><Relationship Id="rId269" Type="http://schemas.openxmlformats.org/officeDocument/2006/relationships/image" Target="media/image133.wmf"/><Relationship Id="rId12" Type="http://schemas.openxmlformats.org/officeDocument/2006/relationships/oleObject" Target="embeddings/oleObject4.bin"/><Relationship Id="rId33" Type="http://schemas.openxmlformats.org/officeDocument/2006/relationships/image" Target="media/image15.wmf"/><Relationship Id="rId108" Type="http://schemas.openxmlformats.org/officeDocument/2006/relationships/oleObject" Target="embeddings/oleObject52.bin"/><Relationship Id="rId129" Type="http://schemas.openxmlformats.org/officeDocument/2006/relationships/image" Target="media/image63.wmf"/><Relationship Id="rId280" Type="http://schemas.openxmlformats.org/officeDocument/2006/relationships/oleObject" Target="embeddings/oleObject138.bin"/><Relationship Id="rId54" Type="http://schemas.openxmlformats.org/officeDocument/2006/relationships/oleObject" Target="embeddings/oleObject25.bin"/><Relationship Id="rId75" Type="http://schemas.openxmlformats.org/officeDocument/2006/relationships/image" Target="media/image36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8.bin"/><Relationship Id="rId161" Type="http://schemas.openxmlformats.org/officeDocument/2006/relationships/image" Target="media/image79.wmf"/><Relationship Id="rId182" Type="http://schemas.openxmlformats.org/officeDocument/2006/relationships/oleObject" Target="embeddings/oleObject89.bin"/><Relationship Id="rId217" Type="http://schemas.openxmlformats.org/officeDocument/2006/relationships/image" Target="media/image107.wmf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17.bin"/><Relationship Id="rId259" Type="http://schemas.openxmlformats.org/officeDocument/2006/relationships/image" Target="media/image128.wmf"/><Relationship Id="rId23" Type="http://schemas.openxmlformats.org/officeDocument/2006/relationships/image" Target="media/image10.wmf"/><Relationship Id="rId119" Type="http://schemas.openxmlformats.org/officeDocument/2006/relationships/image" Target="media/image58.wmf"/><Relationship Id="rId270" Type="http://schemas.openxmlformats.org/officeDocument/2006/relationships/oleObject" Target="embeddings/oleObject133.bin"/><Relationship Id="rId44" Type="http://schemas.openxmlformats.org/officeDocument/2006/relationships/oleObject" Target="embeddings/oleObject20.bin"/><Relationship Id="rId65" Type="http://schemas.openxmlformats.org/officeDocument/2006/relationships/image" Target="media/image31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3.bin"/><Relationship Id="rId151" Type="http://schemas.openxmlformats.org/officeDocument/2006/relationships/image" Target="media/image74.wmf"/><Relationship Id="rId172" Type="http://schemas.openxmlformats.org/officeDocument/2006/relationships/oleObject" Target="embeddings/oleObject84.bin"/><Relationship Id="rId193" Type="http://schemas.openxmlformats.org/officeDocument/2006/relationships/image" Target="media/image95.wmf"/><Relationship Id="rId207" Type="http://schemas.openxmlformats.org/officeDocument/2006/relationships/image" Target="media/image102.wmf"/><Relationship Id="rId228" Type="http://schemas.openxmlformats.org/officeDocument/2006/relationships/oleObject" Target="embeddings/oleObject112.bin"/><Relationship Id="rId249" Type="http://schemas.openxmlformats.org/officeDocument/2006/relationships/image" Target="media/image12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53.wmf"/><Relationship Id="rId260" Type="http://schemas.openxmlformats.org/officeDocument/2006/relationships/oleObject" Target="embeddings/oleObject128.bin"/><Relationship Id="rId265" Type="http://schemas.openxmlformats.org/officeDocument/2006/relationships/image" Target="media/image131.wmf"/><Relationship Id="rId281" Type="http://schemas.openxmlformats.org/officeDocument/2006/relationships/image" Target="media/image139.wmf"/><Relationship Id="rId286" Type="http://schemas.openxmlformats.org/officeDocument/2006/relationships/oleObject" Target="embeddings/oleObject141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61.wmf"/><Relationship Id="rId141" Type="http://schemas.openxmlformats.org/officeDocument/2006/relationships/image" Target="media/image69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82.wmf"/><Relationship Id="rId188" Type="http://schemas.openxmlformats.org/officeDocument/2006/relationships/oleObject" Target="embeddings/oleObject92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162" Type="http://schemas.openxmlformats.org/officeDocument/2006/relationships/oleObject" Target="embeddings/oleObject79.bin"/><Relationship Id="rId183" Type="http://schemas.openxmlformats.org/officeDocument/2006/relationships/image" Target="media/image90.wmf"/><Relationship Id="rId213" Type="http://schemas.openxmlformats.org/officeDocument/2006/relationships/image" Target="media/image105.wmf"/><Relationship Id="rId218" Type="http://schemas.openxmlformats.org/officeDocument/2006/relationships/oleObject" Target="embeddings/oleObject107.bin"/><Relationship Id="rId234" Type="http://schemas.openxmlformats.org/officeDocument/2006/relationships/oleObject" Target="embeddings/oleObject115.bin"/><Relationship Id="rId239" Type="http://schemas.openxmlformats.org/officeDocument/2006/relationships/image" Target="media/image118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0" Type="http://schemas.openxmlformats.org/officeDocument/2006/relationships/oleObject" Target="embeddings/oleObject123.bin"/><Relationship Id="rId255" Type="http://schemas.openxmlformats.org/officeDocument/2006/relationships/image" Target="media/image126.wmf"/><Relationship Id="rId271" Type="http://schemas.openxmlformats.org/officeDocument/2006/relationships/image" Target="media/image134.wmf"/><Relationship Id="rId276" Type="http://schemas.openxmlformats.org/officeDocument/2006/relationships/oleObject" Target="embeddings/oleObject136.bin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6.wmf"/><Relationship Id="rId131" Type="http://schemas.openxmlformats.org/officeDocument/2006/relationships/image" Target="media/image64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7.wmf"/><Relationship Id="rId178" Type="http://schemas.openxmlformats.org/officeDocument/2006/relationships/oleObject" Target="embeddings/oleObject87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4.bin"/><Relationship Id="rId173" Type="http://schemas.openxmlformats.org/officeDocument/2006/relationships/image" Target="media/image85.wmf"/><Relationship Id="rId194" Type="http://schemas.openxmlformats.org/officeDocument/2006/relationships/oleObject" Target="embeddings/oleObject95.bin"/><Relationship Id="rId199" Type="http://schemas.openxmlformats.org/officeDocument/2006/relationships/image" Target="media/image98.wmf"/><Relationship Id="rId203" Type="http://schemas.openxmlformats.org/officeDocument/2006/relationships/image" Target="media/image100.wmf"/><Relationship Id="rId208" Type="http://schemas.openxmlformats.org/officeDocument/2006/relationships/oleObject" Target="embeddings/oleObject102.bin"/><Relationship Id="rId229" Type="http://schemas.openxmlformats.org/officeDocument/2006/relationships/image" Target="media/image113.wmf"/><Relationship Id="rId19" Type="http://schemas.openxmlformats.org/officeDocument/2006/relationships/image" Target="media/image8.wmf"/><Relationship Id="rId224" Type="http://schemas.openxmlformats.org/officeDocument/2006/relationships/oleObject" Target="embeddings/oleObject110.bin"/><Relationship Id="rId240" Type="http://schemas.openxmlformats.org/officeDocument/2006/relationships/oleObject" Target="embeddings/oleObject118.bin"/><Relationship Id="rId245" Type="http://schemas.openxmlformats.org/officeDocument/2006/relationships/image" Target="media/image121.wmf"/><Relationship Id="rId261" Type="http://schemas.openxmlformats.org/officeDocument/2006/relationships/image" Target="media/image129.wmf"/><Relationship Id="rId266" Type="http://schemas.openxmlformats.org/officeDocument/2006/relationships/oleObject" Target="embeddings/oleObject131.bin"/><Relationship Id="rId287" Type="http://schemas.openxmlformats.org/officeDocument/2006/relationships/fontTable" Target="fontTable.xml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2.wmf"/><Relationship Id="rId168" Type="http://schemas.openxmlformats.org/officeDocument/2006/relationships/oleObject" Target="embeddings/oleObject82.bin"/><Relationship Id="rId282" Type="http://schemas.openxmlformats.org/officeDocument/2006/relationships/oleObject" Target="embeddings/oleObject139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9.bin"/><Relationship Id="rId163" Type="http://schemas.openxmlformats.org/officeDocument/2006/relationships/image" Target="media/image80.wmf"/><Relationship Id="rId184" Type="http://schemas.openxmlformats.org/officeDocument/2006/relationships/oleObject" Target="embeddings/oleObject90.bin"/><Relationship Id="rId189" Type="http://schemas.openxmlformats.org/officeDocument/2006/relationships/image" Target="media/image93.wmf"/><Relationship Id="rId219" Type="http://schemas.openxmlformats.org/officeDocument/2006/relationships/image" Target="media/image108.wmf"/><Relationship Id="rId3" Type="http://schemas.openxmlformats.org/officeDocument/2006/relationships/settings" Target="settings.xml"/><Relationship Id="rId214" Type="http://schemas.openxmlformats.org/officeDocument/2006/relationships/oleObject" Target="embeddings/oleObject105.bin"/><Relationship Id="rId230" Type="http://schemas.openxmlformats.org/officeDocument/2006/relationships/oleObject" Target="embeddings/oleObject113.bin"/><Relationship Id="rId235" Type="http://schemas.openxmlformats.org/officeDocument/2006/relationships/image" Target="media/image116.wmf"/><Relationship Id="rId251" Type="http://schemas.openxmlformats.org/officeDocument/2006/relationships/image" Target="media/image124.wmf"/><Relationship Id="rId256" Type="http://schemas.openxmlformats.org/officeDocument/2006/relationships/oleObject" Target="embeddings/oleObject126.bin"/><Relationship Id="rId277" Type="http://schemas.openxmlformats.org/officeDocument/2006/relationships/image" Target="media/image137.wmf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7.bin"/><Relationship Id="rId272" Type="http://schemas.openxmlformats.org/officeDocument/2006/relationships/oleObject" Target="embeddings/oleObject134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5.wmf"/><Relationship Id="rId174" Type="http://schemas.openxmlformats.org/officeDocument/2006/relationships/oleObject" Target="embeddings/oleObject85.bin"/><Relationship Id="rId179" Type="http://schemas.openxmlformats.org/officeDocument/2006/relationships/image" Target="media/image88.wmf"/><Relationship Id="rId195" Type="http://schemas.openxmlformats.org/officeDocument/2006/relationships/image" Target="media/image96.wmf"/><Relationship Id="rId209" Type="http://schemas.openxmlformats.org/officeDocument/2006/relationships/image" Target="media/image103.wmf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20" Type="http://schemas.openxmlformats.org/officeDocument/2006/relationships/oleObject" Target="embeddings/oleObject108.bin"/><Relationship Id="rId225" Type="http://schemas.openxmlformats.org/officeDocument/2006/relationships/image" Target="media/image111.wmf"/><Relationship Id="rId241" Type="http://schemas.openxmlformats.org/officeDocument/2006/relationships/image" Target="media/image119.wmf"/><Relationship Id="rId246" Type="http://schemas.openxmlformats.org/officeDocument/2006/relationships/oleObject" Target="embeddings/oleObject121.bin"/><Relationship Id="rId267" Type="http://schemas.openxmlformats.org/officeDocument/2006/relationships/image" Target="media/image132.wmf"/><Relationship Id="rId288" Type="http://schemas.openxmlformats.org/officeDocument/2006/relationships/theme" Target="theme/theme1.xml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62.wmf"/><Relationship Id="rId262" Type="http://schemas.openxmlformats.org/officeDocument/2006/relationships/oleObject" Target="embeddings/oleObject129.bin"/><Relationship Id="rId283" Type="http://schemas.openxmlformats.org/officeDocument/2006/relationships/image" Target="media/image140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70.wmf"/><Relationship Id="rId148" Type="http://schemas.openxmlformats.org/officeDocument/2006/relationships/oleObject" Target="embeddings/oleObject72.bin"/><Relationship Id="rId164" Type="http://schemas.openxmlformats.org/officeDocument/2006/relationships/oleObject" Target="embeddings/oleObject80.bin"/><Relationship Id="rId169" Type="http://schemas.openxmlformats.org/officeDocument/2006/relationships/image" Target="media/image83.wmf"/><Relationship Id="rId185" Type="http://schemas.openxmlformats.org/officeDocument/2006/relationships/image" Target="media/image91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88.bin"/><Relationship Id="rId210" Type="http://schemas.openxmlformats.org/officeDocument/2006/relationships/oleObject" Target="embeddings/oleObject103.bin"/><Relationship Id="rId215" Type="http://schemas.openxmlformats.org/officeDocument/2006/relationships/image" Target="media/image106.wmf"/><Relationship Id="rId236" Type="http://schemas.openxmlformats.org/officeDocument/2006/relationships/oleObject" Target="embeddings/oleObject116.bin"/><Relationship Id="rId257" Type="http://schemas.openxmlformats.org/officeDocument/2006/relationships/image" Target="media/image127.wmf"/><Relationship Id="rId278" Type="http://schemas.openxmlformats.org/officeDocument/2006/relationships/oleObject" Target="embeddings/oleObject137.bin"/><Relationship Id="rId26" Type="http://schemas.openxmlformats.org/officeDocument/2006/relationships/oleObject" Target="embeddings/oleObject11.bin"/><Relationship Id="rId231" Type="http://schemas.openxmlformats.org/officeDocument/2006/relationships/image" Target="media/image114.wmf"/><Relationship Id="rId252" Type="http://schemas.openxmlformats.org/officeDocument/2006/relationships/oleObject" Target="embeddings/oleObject124.bin"/><Relationship Id="rId273" Type="http://schemas.openxmlformats.org/officeDocument/2006/relationships/image" Target="media/image135.wmf"/><Relationship Id="rId47" Type="http://schemas.openxmlformats.org/officeDocument/2006/relationships/image" Target="media/image22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5.wmf"/><Relationship Id="rId154" Type="http://schemas.openxmlformats.org/officeDocument/2006/relationships/oleObject" Target="embeddings/oleObject75.bin"/><Relationship Id="rId175" Type="http://schemas.openxmlformats.org/officeDocument/2006/relationships/image" Target="media/image86.wmf"/><Relationship Id="rId196" Type="http://schemas.openxmlformats.org/officeDocument/2006/relationships/oleObject" Target="embeddings/oleObject96.bin"/><Relationship Id="rId200" Type="http://schemas.openxmlformats.org/officeDocument/2006/relationships/oleObject" Target="embeddings/oleObject98.bin"/><Relationship Id="rId16" Type="http://schemas.openxmlformats.org/officeDocument/2006/relationships/oleObject" Target="embeddings/oleObject6.bin"/><Relationship Id="rId221" Type="http://schemas.openxmlformats.org/officeDocument/2006/relationships/image" Target="media/image109.wmf"/><Relationship Id="rId242" Type="http://schemas.openxmlformats.org/officeDocument/2006/relationships/oleObject" Target="embeddings/oleObject119.bin"/><Relationship Id="rId263" Type="http://schemas.openxmlformats.org/officeDocument/2006/relationships/image" Target="media/image130.wmf"/><Relationship Id="rId284" Type="http://schemas.openxmlformats.org/officeDocument/2006/relationships/oleObject" Target="embeddings/oleObject140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70.bin"/><Relationship Id="rId90" Type="http://schemas.openxmlformats.org/officeDocument/2006/relationships/oleObject" Target="embeddings/oleObject43.bin"/><Relationship Id="rId165" Type="http://schemas.openxmlformats.org/officeDocument/2006/relationships/image" Target="media/image81.wmf"/><Relationship Id="rId186" Type="http://schemas.openxmlformats.org/officeDocument/2006/relationships/oleObject" Target="embeddings/oleObject91.bin"/><Relationship Id="rId211" Type="http://schemas.openxmlformats.org/officeDocument/2006/relationships/image" Target="media/image104.wmf"/><Relationship Id="rId232" Type="http://schemas.openxmlformats.org/officeDocument/2006/relationships/oleObject" Target="embeddings/oleObject114.bin"/><Relationship Id="rId253" Type="http://schemas.openxmlformats.org/officeDocument/2006/relationships/image" Target="media/image125.wmf"/><Relationship Id="rId274" Type="http://schemas.openxmlformats.org/officeDocument/2006/relationships/oleObject" Target="embeddings/oleObject135.bin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34" Type="http://schemas.openxmlformats.org/officeDocument/2006/relationships/oleObject" Target="embeddings/oleObject65.bin"/><Relationship Id="rId80" Type="http://schemas.openxmlformats.org/officeDocument/2006/relationships/oleObject" Target="embeddings/oleObject38.bin"/><Relationship Id="rId155" Type="http://schemas.openxmlformats.org/officeDocument/2006/relationships/image" Target="media/image76.wmf"/><Relationship Id="rId176" Type="http://schemas.openxmlformats.org/officeDocument/2006/relationships/oleObject" Target="embeddings/oleObject86.bin"/><Relationship Id="rId197" Type="http://schemas.openxmlformats.org/officeDocument/2006/relationships/image" Target="media/image97.wmf"/><Relationship Id="rId201" Type="http://schemas.openxmlformats.org/officeDocument/2006/relationships/image" Target="media/image99.wmf"/><Relationship Id="rId222" Type="http://schemas.openxmlformats.org/officeDocument/2006/relationships/oleObject" Target="embeddings/oleObject109.bin"/><Relationship Id="rId243" Type="http://schemas.openxmlformats.org/officeDocument/2006/relationships/image" Target="media/image120.wmf"/><Relationship Id="rId264" Type="http://schemas.openxmlformats.org/officeDocument/2006/relationships/oleObject" Target="embeddings/oleObject130.bin"/><Relationship Id="rId285" Type="http://schemas.openxmlformats.org/officeDocument/2006/relationships/image" Target="media/image141.wmf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24" Type="http://schemas.openxmlformats.org/officeDocument/2006/relationships/oleObject" Target="embeddings/oleObject60.bin"/><Relationship Id="rId70" Type="http://schemas.openxmlformats.org/officeDocument/2006/relationships/oleObject" Target="embeddings/oleObject33.bin"/><Relationship Id="rId91" Type="http://schemas.openxmlformats.org/officeDocument/2006/relationships/image" Target="media/image44.wmf"/><Relationship Id="rId145" Type="http://schemas.openxmlformats.org/officeDocument/2006/relationships/image" Target="media/image71.wmf"/><Relationship Id="rId166" Type="http://schemas.openxmlformats.org/officeDocument/2006/relationships/oleObject" Target="embeddings/oleObject81.bin"/><Relationship Id="rId187" Type="http://schemas.openxmlformats.org/officeDocument/2006/relationships/image" Target="media/image92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04.bin"/><Relationship Id="rId233" Type="http://schemas.openxmlformats.org/officeDocument/2006/relationships/image" Target="media/image115.wmf"/><Relationship Id="rId254" Type="http://schemas.openxmlformats.org/officeDocument/2006/relationships/oleObject" Target="embeddings/oleObject125.bin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5.bin"/><Relationship Id="rId275" Type="http://schemas.openxmlformats.org/officeDocument/2006/relationships/image" Target="media/image136.wmf"/><Relationship Id="rId60" Type="http://schemas.openxmlformats.org/officeDocument/2006/relationships/oleObject" Target="embeddings/oleObject28.bin"/><Relationship Id="rId81" Type="http://schemas.openxmlformats.org/officeDocument/2006/relationships/image" Target="media/image39.wmf"/><Relationship Id="rId135" Type="http://schemas.openxmlformats.org/officeDocument/2006/relationships/image" Target="media/image66.wmf"/><Relationship Id="rId156" Type="http://schemas.openxmlformats.org/officeDocument/2006/relationships/oleObject" Target="embeddings/oleObject76.bin"/><Relationship Id="rId177" Type="http://schemas.openxmlformats.org/officeDocument/2006/relationships/image" Target="media/image87.wmf"/><Relationship Id="rId198" Type="http://schemas.openxmlformats.org/officeDocument/2006/relationships/oleObject" Target="embeddings/oleObject97.bin"/><Relationship Id="rId202" Type="http://schemas.openxmlformats.org/officeDocument/2006/relationships/oleObject" Target="embeddings/oleObject99.bin"/><Relationship Id="rId223" Type="http://schemas.openxmlformats.org/officeDocument/2006/relationships/image" Target="media/image110.wmf"/><Relationship Id="rId244" Type="http://schemas.openxmlformats.org/officeDocument/2006/relationships/oleObject" Target="embeddings/oleObject12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6782</Words>
  <Characters>3866</Characters>
  <Application>Microsoft Office Word</Application>
  <DocSecurity>0</DocSecurity>
  <Lines>32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Рівняння математичної фізики</vt:lpstr>
    </vt:vector>
  </TitlesOfParts>
  <Company>none</Company>
  <LinksUpToDate>false</LinksUpToDate>
  <CharactersWithSpaces>10627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Рівняння математичної фізики</dc:title>
  <dc:subject>Лекція 6</dc:subject>
  <dc:creator>Kuzmin Anatolii</dc:creator>
  <cp:keywords/>
  <cp:lastModifiedBy>NikitaSkybytskyi</cp:lastModifiedBy>
  <cp:revision>2</cp:revision>
  <cp:lastPrinted>2008-08-12T12:34:00Z</cp:lastPrinted>
  <dcterms:created xsi:type="dcterms:W3CDTF">2019-04-26T17:00:00Z</dcterms:created>
  <dcterms:modified xsi:type="dcterms:W3CDTF">2019-04-26T17:00:00Z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