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8" w:rsidRDefault="00C67C5E" w:rsidP="004F6778">
      <w:pPr>
        <w:pStyle w:val="dheader1"/>
      </w:pPr>
      <w:bookmarkStart w:id="0" w:name="_GoBack"/>
      <w:bookmarkEnd w:id="0"/>
      <w:r>
        <w:t xml:space="preserve">Лекція </w:t>
      </w:r>
      <w:r w:rsidR="00391598">
        <w:rPr>
          <w:lang w:val="en-US"/>
        </w:rPr>
        <w:t>11</w:t>
      </w:r>
    </w:p>
    <w:p w:rsidR="00E53DCF" w:rsidRDefault="00595A02" w:rsidP="004F6778">
      <w:pPr>
        <w:pStyle w:val="dheader3"/>
      </w:pPr>
      <w:r>
        <w:t>Ізо</w:t>
      </w:r>
      <w:r w:rsidR="00E53DCF" w:rsidRPr="0040771D">
        <w:t>ентропічні течії (течії з постійною ентропією)</w:t>
      </w:r>
    </w:p>
    <w:p w:rsidR="00391598" w:rsidRPr="00391598" w:rsidRDefault="00391598" w:rsidP="004F6778">
      <w:pPr>
        <w:pStyle w:val="dtext"/>
      </w:pPr>
      <w:r>
        <w:t>Отримаємо спрощену математичну модель руху ідеальної рідини</w:t>
      </w:r>
      <w:r w:rsidR="00CC08F3">
        <w:t xml:space="preserve"> в припущені, що ентропія ідеальної рідини є величиною постійною в будь – який момент часу і в довільній точці області.</w:t>
      </w:r>
    </w:p>
    <w:p w:rsidR="00E53DCF" w:rsidRPr="00583884" w:rsidRDefault="00E53DCF" w:rsidP="004F6778">
      <w:pPr>
        <w:pStyle w:val="dtext"/>
      </w:pPr>
      <w:r>
        <w:t xml:space="preserve">Виходячи з </w:t>
      </w:r>
      <w:r w:rsidR="006227AF">
        <w:t xml:space="preserve">закону збереження ентропії </w:t>
      </w:r>
      <w:r>
        <w:t>(3.19)</w:t>
      </w:r>
      <w:r w:rsidR="006227AF">
        <w:t>,</w:t>
      </w:r>
      <w:r>
        <w:t xml:space="preserve"> за відомою формулою </w:t>
      </w:r>
      <w:r w:rsidR="00927ABF" w:rsidRPr="00927ABF">
        <w:rPr>
          <w:position w:val="-20"/>
        </w:rPr>
        <w:object w:dxaOrig="3519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6.25pt;height:27pt" o:ole="">
            <v:imagedata r:id="rId7" o:title=""/>
          </v:shape>
          <o:OLEObject Type="Embed" ProgID="Equation.3" ShapeID="_x0000_i1026" DrawAspect="Content" ObjectID="_1617879567" r:id="rId8"/>
        </w:object>
      </w:r>
      <w:r>
        <w:t xml:space="preserve"> отримаємо:</w:t>
      </w:r>
    </w:p>
    <w:p w:rsidR="00E53DCF" w:rsidRPr="005B6592" w:rsidRDefault="006227AF" w:rsidP="004F6778">
      <w:pPr>
        <w:pStyle w:val="dtext"/>
      </w:pPr>
      <w:r w:rsidRPr="006227AF">
        <w:rPr>
          <w:position w:val="-28"/>
        </w:rPr>
        <w:object w:dxaOrig="4800" w:dyaOrig="720">
          <v:shape id="_x0000_i1027" type="#_x0000_t75" style="width:240pt;height:36pt" o:ole="">
            <v:imagedata r:id="rId9" o:title=""/>
          </v:shape>
          <o:OLEObject Type="Embed" ProgID="Equation.3" ShapeID="_x0000_i1027" DrawAspect="Content" ObjectID="_1617879568" r:id="rId10"/>
        </w:object>
      </w:r>
      <w:r w:rsidR="00E53DCF">
        <w:t xml:space="preserve"> або враховуючи рівняння нерозривності маємо не</w:t>
      </w:r>
      <w:r w:rsidR="00E53DCF" w:rsidRPr="00E53DCF">
        <w:rPr>
          <w:lang w:val="ru-RU"/>
        </w:rPr>
        <w:t xml:space="preserve"> </w:t>
      </w:r>
      <w:r w:rsidR="00E53DCF">
        <w:t xml:space="preserve">дивергентну форму </w:t>
      </w:r>
      <w:r>
        <w:t>закону збереження ентропії</w:t>
      </w:r>
      <w:r w:rsidR="00E53DCF">
        <w:t>:</w:t>
      </w:r>
    </w:p>
    <w:p w:rsidR="00E53DCF" w:rsidRPr="005728D5" w:rsidRDefault="00110C36" w:rsidP="004F6778">
      <w:pPr>
        <w:pStyle w:val="dtext"/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436245</wp:posOffset>
                </wp:positionV>
                <wp:extent cx="1895475" cy="721995"/>
                <wp:effectExtent l="5715" t="9525" r="13335" b="11430"/>
                <wp:wrapNone/>
                <wp:docPr id="7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5475" cy="721995"/>
                          <a:chOff x="1080" y="7863"/>
                          <a:chExt cx="1980" cy="957"/>
                        </a:xfrm>
                      </wpg:grpSpPr>
                      <wps:wsp>
                        <wps:cNvPr id="8" name="Freeform 155"/>
                        <wps:cNvSpPr>
                          <a:spLocks/>
                        </wps:cNvSpPr>
                        <wps:spPr bwMode="auto">
                          <a:xfrm>
                            <a:off x="1080" y="7863"/>
                            <a:ext cx="1980" cy="957"/>
                          </a:xfrm>
                          <a:custGeom>
                            <a:avLst/>
                            <a:gdLst>
                              <a:gd name="T0" fmla="*/ 0 w 1980"/>
                              <a:gd name="T1" fmla="*/ 957 h 957"/>
                              <a:gd name="T2" fmla="*/ 180 w 1980"/>
                              <a:gd name="T3" fmla="*/ 777 h 957"/>
                              <a:gd name="T4" fmla="*/ 720 w 1980"/>
                              <a:gd name="T5" fmla="*/ 777 h 957"/>
                              <a:gd name="T6" fmla="*/ 1110 w 1980"/>
                              <a:gd name="T7" fmla="*/ 567 h 957"/>
                              <a:gd name="T8" fmla="*/ 1365 w 1980"/>
                              <a:gd name="T9" fmla="*/ 132 h 957"/>
                              <a:gd name="T10" fmla="*/ 1650 w 1980"/>
                              <a:gd name="T11" fmla="*/ 12 h 957"/>
                              <a:gd name="T12" fmla="*/ 1980 w 1980"/>
                              <a:gd name="T13" fmla="*/ 57 h 9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80" h="957">
                                <a:moveTo>
                                  <a:pt x="0" y="957"/>
                                </a:moveTo>
                                <a:cubicBezTo>
                                  <a:pt x="30" y="882"/>
                                  <a:pt x="60" y="807"/>
                                  <a:pt x="180" y="777"/>
                                </a:cubicBezTo>
                                <a:cubicBezTo>
                                  <a:pt x="300" y="747"/>
                                  <a:pt x="565" y="812"/>
                                  <a:pt x="720" y="777"/>
                                </a:cubicBezTo>
                                <a:cubicBezTo>
                                  <a:pt x="875" y="742"/>
                                  <a:pt x="1003" y="674"/>
                                  <a:pt x="1110" y="567"/>
                                </a:cubicBezTo>
                                <a:cubicBezTo>
                                  <a:pt x="1217" y="460"/>
                                  <a:pt x="1275" y="224"/>
                                  <a:pt x="1365" y="132"/>
                                </a:cubicBezTo>
                                <a:cubicBezTo>
                                  <a:pt x="1455" y="40"/>
                                  <a:pt x="1548" y="24"/>
                                  <a:pt x="1650" y="12"/>
                                </a:cubicBezTo>
                                <a:cubicBezTo>
                                  <a:pt x="1752" y="0"/>
                                  <a:pt x="1911" y="48"/>
                                  <a:pt x="1980" y="5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46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3DCF" w:rsidRDefault="00E53DCF" w:rsidP="00E53DCF">
                              <w:pPr>
                                <w:ind w:firstLine="0"/>
                              </w:pPr>
                              <w:r w:rsidRPr="005B6592">
                                <w:rPr>
                                  <w:i/>
                                </w:rPr>
                                <w:t>x</w:t>
                              </w:r>
                              <w:r>
                                <w:t>=</w:t>
                              </w:r>
                              <w:r w:rsidRPr="005B6592">
                                <w:rPr>
                                  <w:i/>
                                </w:rPr>
                                <w:t>x</w:t>
                              </w:r>
                              <w:r>
                                <w:t>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left:0;text-align:left;margin-left:122.25pt;margin-top:34.35pt;width:149.25pt;height:56.85pt;z-index:251657728" coordorigin="1080,7863" coordsize="1980,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">
                <v:shape id="Freeform 155" o:spid="_x0000_s1027" style="position:absolute;left:1080;top:7863;width:1980;height:957;visibility:visible;mso-wrap-style:square;v-text-anchor:top" coordsize="1980,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" path="m,957c30,882,60,807,180,777v120,-30,385,35,540,c875,742,1003,674,1110,567,1217,460,1275,224,1365,132,1455,40,1548,24,1650,12,1752,,1911,48,1980,57e" filled="f">
                  <v:path arrowok="t" o:connecttype="custom" o:connectlocs="0,957;180,777;720,777;1110,567;1365,132;1650,12;1980,57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6" o:spid="_x0000_s1028" type="#_x0000_t202" style="position:absolute;left:1800;top:84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E53DCF" w:rsidRDefault="00E53DCF" w:rsidP="00E53DCF">
                        <w:pPr>
                          <w:ind w:firstLine="0"/>
                        </w:pPr>
                        <w:r w:rsidRPr="005B6592">
                          <w:rPr>
                            <w:i/>
                          </w:rPr>
                          <w:t>x</w:t>
                        </w:r>
                        <w:r>
                          <w:t>=</w:t>
                        </w:r>
                        <w:r w:rsidRPr="005B6592">
                          <w:rPr>
                            <w:i/>
                          </w:rPr>
                          <w:t>x</w:t>
                        </w:r>
                        <w:r>
                          <w:t>(t)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3DCF" w:rsidRPr="00E53DCF">
        <w:rPr>
          <w:position w:val="-28"/>
        </w:rPr>
        <w:object w:dxaOrig="2280" w:dyaOrig="720">
          <v:shape id="_x0000_i1028" type="#_x0000_t75" style="width:114pt;height:36pt" o:ole="">
            <v:imagedata r:id="rId11" o:title=""/>
          </v:shape>
          <o:OLEObject Type="Embed" ProgID="Equation.3" ShapeID="_x0000_i1028" DrawAspect="Content" ObjectID="_1617879569" r:id="rId12"/>
        </w:object>
      </w:r>
      <w:r w:rsidR="00E53DCF">
        <w:rPr>
          <w:color w:val="FF0000"/>
        </w:rPr>
        <w:tab/>
      </w:r>
      <w:r w:rsidR="00E53DCF">
        <w:rPr>
          <w:color w:val="FF0000"/>
        </w:rPr>
        <w:tab/>
      </w:r>
      <w:r w:rsidR="00E53DCF">
        <w:rPr>
          <w:color w:val="FF0000"/>
        </w:rPr>
        <w:tab/>
      </w:r>
      <w:r w:rsidR="00E53DCF">
        <w:rPr>
          <w:color w:val="FF0000"/>
        </w:rPr>
        <w:tab/>
      </w:r>
      <w:r w:rsidR="00E53DCF">
        <w:rPr>
          <w:color w:val="FF0000"/>
        </w:rPr>
        <w:tab/>
      </w:r>
      <w:r w:rsidR="00E53DCF">
        <w:rPr>
          <w:color w:val="FF0000"/>
        </w:rPr>
        <w:tab/>
      </w:r>
      <w:r w:rsidR="00345CF4" w:rsidRPr="00345CF4">
        <w:rPr>
          <w:color w:val="FF0000"/>
          <w:lang w:val="ru-RU"/>
        </w:rPr>
        <w:tab/>
      </w:r>
      <w:r w:rsidR="00927ABF">
        <w:rPr>
          <w:color w:val="FF0000"/>
          <w:lang w:val="ru-RU"/>
        </w:rPr>
        <w:tab/>
      </w:r>
      <w:r w:rsidR="00E53DCF" w:rsidRPr="00E53DCF">
        <w:t>(3.</w:t>
      </w:r>
      <w:r w:rsidR="00927ABF">
        <w:t>34</w:t>
      </w:r>
      <w:r w:rsidR="00E53DCF" w:rsidRPr="00E53DCF">
        <w:t>)</w:t>
      </w:r>
      <w:r w:rsidR="005728D5">
        <w:t>.</w:t>
      </w:r>
    </w:p>
    <w:p w:rsidR="00E53DCF" w:rsidRDefault="00E53DCF" w:rsidP="004F6778">
      <w:pPr>
        <w:pStyle w:val="dtext"/>
      </w:pPr>
      <w:r w:rsidRPr="00EB51CA">
        <w:tab/>
        <w:t xml:space="preserve"> </w:t>
      </w:r>
    </w:p>
    <w:p w:rsidR="00E53DCF" w:rsidRPr="00430741" w:rsidRDefault="00E53DCF" w:rsidP="004F6778">
      <w:pPr>
        <w:pStyle w:val="dtext"/>
      </w:pPr>
    </w:p>
    <w:p w:rsidR="00E53DCF" w:rsidRPr="00EB51CA" w:rsidRDefault="00E53DCF" w:rsidP="004F6778">
      <w:pPr>
        <w:pStyle w:val="dtext"/>
      </w:pPr>
      <w:r w:rsidRPr="00EB51CA">
        <w:t xml:space="preserve">Знайдемо </w:t>
      </w:r>
      <w:r w:rsidR="00CB1DCC">
        <w:t xml:space="preserve">повну </w:t>
      </w:r>
      <w:r w:rsidRPr="00EB51CA">
        <w:t xml:space="preserve">похідну </w:t>
      </w:r>
      <w:r w:rsidR="00CB1DCC">
        <w:t xml:space="preserve">деякого параметра </w:t>
      </w:r>
      <w:r w:rsidR="00CB1DCC" w:rsidRPr="00CB1DCC">
        <w:rPr>
          <w:position w:val="-12"/>
        </w:rPr>
        <w:object w:dxaOrig="260" w:dyaOrig="360">
          <v:shape id="_x0000_i1029" type="#_x0000_t75" style="width:12.75pt;height:18pt" o:ole="">
            <v:imagedata r:id="rId13" o:title=""/>
          </v:shape>
          <o:OLEObject Type="Embed" ProgID="Equation.DSMT4" ShapeID="_x0000_i1029" DrawAspect="Content" ObjectID="_1617879570" r:id="rId14"/>
        </w:object>
      </w:r>
      <w:r w:rsidR="00CB1DCC">
        <w:t xml:space="preserve"> </w:t>
      </w:r>
      <w:r>
        <w:t xml:space="preserve">вздовж траєкторії руху </w:t>
      </w:r>
      <w:r w:rsidR="00CB1DCC" w:rsidRPr="00E53DCF">
        <w:rPr>
          <w:position w:val="-12"/>
        </w:rPr>
        <w:object w:dxaOrig="920" w:dyaOrig="360">
          <v:shape id="_x0000_i1030" type="#_x0000_t75" style="width:45.75pt;height:18pt" o:ole="">
            <v:imagedata r:id="rId15" o:title=""/>
          </v:shape>
          <o:OLEObject Type="Embed" ProgID="Equation.DSMT4" ShapeID="_x0000_i1030" DrawAspect="Content" ObjectID="_1617879571" r:id="rId16"/>
        </w:object>
      </w:r>
      <w:r w:rsidR="00CB1DCC">
        <w:t xml:space="preserve"> </w:t>
      </w:r>
      <w:r>
        <w:t>частинки рідини</w:t>
      </w:r>
      <w:r w:rsidR="00CB1DCC">
        <w:t xml:space="preserve">, тобто похідну по часу </w:t>
      </w:r>
      <w:r w:rsidR="00CB1DCC" w:rsidRPr="00CB1DCC">
        <w:rPr>
          <w:position w:val="-6"/>
        </w:rPr>
        <w:object w:dxaOrig="160" w:dyaOrig="260">
          <v:shape id="_x0000_i1031" type="#_x0000_t75" style="width:8.25pt;height:12.75pt" o:ole="">
            <v:imagedata r:id="rId17" o:title=""/>
          </v:shape>
          <o:OLEObject Type="Embed" ProgID="Equation.DSMT4" ShapeID="_x0000_i1031" DrawAspect="Content" ObjectID="_1617879572" r:id="rId18"/>
        </w:object>
      </w:r>
      <w:r w:rsidR="00CB1DCC">
        <w:t xml:space="preserve"> вздовж контуру </w:t>
      </w:r>
      <w:r>
        <w:t xml:space="preserve"> </w:t>
      </w:r>
      <w:r w:rsidR="00CB1DCC" w:rsidRPr="00E53DCF">
        <w:rPr>
          <w:position w:val="-12"/>
        </w:rPr>
        <w:object w:dxaOrig="920" w:dyaOrig="360">
          <v:shape id="_x0000_i1032" type="#_x0000_t75" style="width:45.75pt;height:18pt" o:ole="">
            <v:imagedata r:id="rId15" o:title=""/>
          </v:shape>
          <o:OLEObject Type="Embed" ProgID="Equation.DSMT4" ShapeID="_x0000_i1032" DrawAspect="Content" ObjectID="_1617879573" r:id="rId19"/>
        </w:object>
      </w:r>
      <w:r w:rsidR="00CB1DCC">
        <w:t>.</w:t>
      </w:r>
    </w:p>
    <w:p w:rsidR="00E53DCF" w:rsidRPr="003E0758" w:rsidRDefault="003E0758" w:rsidP="005728D5">
      <w:pPr>
        <w:pStyle w:val="dtext"/>
        <w:ind w:firstLine="0"/>
      </w:pPr>
      <w:r w:rsidRPr="00E53DCF">
        <w:rPr>
          <w:position w:val="-34"/>
        </w:rPr>
        <w:object w:dxaOrig="7220" w:dyaOrig="859">
          <v:shape id="_x0000_i1033" type="#_x0000_t75" style="width:360.75pt;height:42.75pt" o:ole="">
            <v:imagedata r:id="rId20" o:title=""/>
          </v:shape>
          <o:OLEObject Type="Embed" ProgID="Equation.3" ShapeID="_x0000_i1033" DrawAspect="Content" ObjectID="_1617879574" r:id="rId21"/>
        </w:object>
      </w:r>
      <w:r w:rsidR="00E53DCF">
        <w:tab/>
      </w:r>
      <w:r w:rsidR="00096F5C">
        <w:tab/>
      </w:r>
      <w:r w:rsidR="005859C9">
        <w:t>(3.35</w:t>
      </w:r>
      <w:r w:rsidR="00E53DCF" w:rsidRPr="003E0758">
        <w:t>)</w:t>
      </w:r>
      <w:r>
        <w:t>.</w:t>
      </w:r>
    </w:p>
    <w:p w:rsidR="00E53DCF" w:rsidRPr="003E0758" w:rsidRDefault="00CB1DCC" w:rsidP="004F6778">
      <w:pPr>
        <w:pStyle w:val="dtext"/>
      </w:pPr>
      <w:r>
        <w:t>(3.35</w:t>
      </w:r>
      <w:r w:rsidR="003E0758">
        <w:t xml:space="preserve">) будемо називати </w:t>
      </w:r>
      <w:r w:rsidR="00E53DCF" w:rsidRPr="00EB51CA">
        <w:t xml:space="preserve"> </w:t>
      </w:r>
      <w:r w:rsidR="003E0758" w:rsidRPr="003E0758">
        <w:t>похідною</w:t>
      </w:r>
      <w:r w:rsidR="00E53DCF" w:rsidRPr="003E0758">
        <w:t xml:space="preserve"> по часу вздовж траєкторії руху частинки</w:t>
      </w:r>
      <w:r w:rsidR="003E0758">
        <w:t>.</w:t>
      </w:r>
    </w:p>
    <w:p w:rsidR="00E53DCF" w:rsidRPr="009402DD" w:rsidRDefault="002F280D" w:rsidP="004F6778">
      <w:pPr>
        <w:pStyle w:val="dtext"/>
      </w:pPr>
      <w:r>
        <w:t xml:space="preserve">З формули  </w:t>
      </w:r>
      <w:r w:rsidRPr="00E53DCF">
        <w:t>(3.</w:t>
      </w:r>
      <w:r w:rsidR="00096F5C">
        <w:t>34</w:t>
      </w:r>
      <w:r w:rsidRPr="00E53DCF">
        <w:t>)</w:t>
      </w:r>
      <w:r>
        <w:t xml:space="preserve"> бачимо, що </w:t>
      </w:r>
      <w:r w:rsidR="00E53DCF" w:rsidRPr="00EB51CA">
        <w:t>повна зміна ентропії вздовж траєктор</w:t>
      </w:r>
      <w:r>
        <w:t>ії руху частинки дорівнює нулю,  тобто</w:t>
      </w:r>
      <w:r w:rsidR="00E53DCF" w:rsidRPr="00EB51CA">
        <w:t xml:space="preserve"> </w:t>
      </w:r>
      <w:r w:rsidR="00E53DCF" w:rsidRPr="00430741">
        <w:rPr>
          <w:position w:val="-26"/>
        </w:rPr>
        <w:object w:dxaOrig="859" w:dyaOrig="720">
          <v:shape id="_x0000_i1034" type="#_x0000_t75" style="width:42.75pt;height:36pt" o:ole="">
            <v:imagedata r:id="rId22" o:title=""/>
          </v:shape>
          <o:OLEObject Type="Embed" ProgID="Equation.3" ShapeID="_x0000_i1034" DrawAspect="Content" ObjectID="_1617879575" r:id="rId23"/>
        </w:object>
      </w:r>
      <w:r w:rsidR="00B16D10">
        <w:tab/>
      </w:r>
      <w:r w:rsidR="00B16D10">
        <w:tab/>
      </w:r>
      <w:r w:rsidR="00FC40D8">
        <w:tab/>
      </w:r>
      <w:r w:rsidR="00FC40D8">
        <w:tab/>
      </w:r>
      <w:r w:rsidR="00FC40D8">
        <w:tab/>
      </w:r>
      <w:r w:rsidR="00FC40D8">
        <w:tab/>
      </w:r>
      <w:r w:rsidR="00B16D10">
        <w:t>(3.36)</w:t>
      </w:r>
      <w:r w:rsidR="009402DD">
        <w:rPr>
          <w:color w:val="0000FF"/>
        </w:rPr>
        <w:t>.</w:t>
      </w:r>
    </w:p>
    <w:p w:rsidR="00E53DCF" w:rsidRPr="008827B2" w:rsidRDefault="00E53DCF" w:rsidP="004F6778">
      <w:pPr>
        <w:pStyle w:val="dtext"/>
        <w:rPr>
          <w:lang w:val="ru-RU"/>
        </w:rPr>
      </w:pPr>
      <w:r w:rsidRPr="00EB51CA">
        <w:t xml:space="preserve">Припустимо </w:t>
      </w:r>
      <w:r w:rsidR="002F280D">
        <w:t xml:space="preserve">що в початковий момент часу </w:t>
      </w:r>
      <w:r w:rsidR="002F280D" w:rsidRPr="002F280D">
        <w:rPr>
          <w:position w:val="-6"/>
        </w:rPr>
        <w:object w:dxaOrig="560" w:dyaOrig="300">
          <v:shape id="_x0000_i1035" type="#_x0000_t75" style="width:27.75pt;height:15pt" o:ole="">
            <v:imagedata r:id="rId24" o:title=""/>
          </v:shape>
          <o:OLEObject Type="Embed" ProgID="Equation.DSMT4" ShapeID="_x0000_i1035" DrawAspect="Content" ObjectID="_1617879576" r:id="rId25"/>
        </w:object>
      </w:r>
      <w:r w:rsidR="002F280D">
        <w:t xml:space="preserve"> </w:t>
      </w:r>
      <w:r w:rsidR="00B16D10">
        <w:t xml:space="preserve">ідеальна рідина займає деяку область </w:t>
      </w:r>
      <w:r w:rsidR="00B16D10" w:rsidRPr="00B16D10">
        <w:rPr>
          <w:position w:val="-12"/>
        </w:rPr>
        <w:object w:dxaOrig="620" w:dyaOrig="360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17879577" r:id="rId27"/>
        </w:object>
      </w:r>
      <w:r w:rsidR="00B16D10">
        <w:t xml:space="preserve">, а  </w:t>
      </w:r>
      <w:r w:rsidRPr="00EB51CA">
        <w:t>ентропія</w:t>
      </w:r>
      <w:r w:rsidR="009402DD">
        <w:t xml:space="preserve"> </w:t>
      </w:r>
      <w:r w:rsidRPr="00430741">
        <w:rPr>
          <w:position w:val="-12"/>
        </w:rPr>
        <w:object w:dxaOrig="2220" w:dyaOrig="400">
          <v:shape id="_x0000_i1037" type="#_x0000_t75" style="width:111pt;height:20.25pt" o:ole="">
            <v:imagedata r:id="rId28" o:title=""/>
          </v:shape>
          <o:OLEObject Type="Embed" ProgID="Equation.3" ShapeID="_x0000_i1037" DrawAspect="Content" ObjectID="_1617879578" r:id="rId29"/>
        </w:object>
      </w:r>
      <w:r w:rsidR="002F280D">
        <w:t xml:space="preserve"> для </w:t>
      </w:r>
      <w:r w:rsidR="009402DD" w:rsidRPr="009402DD">
        <w:rPr>
          <w:position w:val="-12"/>
        </w:rPr>
        <w:object w:dxaOrig="1200" w:dyaOrig="360">
          <v:shape id="_x0000_i1038" type="#_x0000_t75" style="width:60pt;height:18pt" o:ole="">
            <v:imagedata r:id="rId30" o:title=""/>
          </v:shape>
          <o:OLEObject Type="Embed" ProgID="Equation.DSMT4" ShapeID="_x0000_i1038" DrawAspect="Content" ObjectID="_1617879579" r:id="rId31"/>
        </w:object>
      </w:r>
      <w:r w:rsidR="009402DD">
        <w:t>.</w:t>
      </w:r>
    </w:p>
    <w:p w:rsidR="00E53DCF" w:rsidRPr="00EB51CA" w:rsidRDefault="00110C36" w:rsidP="004F6778">
      <w:pPr>
        <w:pStyle w:val="dtext"/>
      </w:pPr>
      <w:r>
        <w:rPr>
          <w:noProof/>
          <w:lang w:eastAsia="uk-UA"/>
        </w:rPr>
        <mc:AlternateContent>
          <mc:Choice Requires="wpg">
            <w:drawing>
              <wp:inline distT="0" distB="0" distL="0" distR="0">
                <wp:extent cx="1880870" cy="1113790"/>
                <wp:effectExtent l="5715" t="8890" r="8890" b="10795"/>
                <wp:docPr id="1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0870" cy="1113790"/>
                          <a:chOff x="1854" y="8072"/>
                          <a:chExt cx="2880" cy="1754"/>
                        </a:xfrm>
                      </wpg:grpSpPr>
                      <wps:wsp>
                        <wps:cNvPr id="2" name="Freeform 158"/>
                        <wps:cNvSpPr>
                          <a:spLocks/>
                        </wps:cNvSpPr>
                        <wps:spPr bwMode="auto">
                          <a:xfrm>
                            <a:off x="2754" y="8072"/>
                            <a:ext cx="1980" cy="720"/>
                          </a:xfrm>
                          <a:custGeom>
                            <a:avLst/>
                            <a:gdLst>
                              <a:gd name="T0" fmla="*/ 0 w 3600"/>
                              <a:gd name="T1" fmla="*/ 900 h 900"/>
                              <a:gd name="T2" fmla="*/ 1440 w 3600"/>
                              <a:gd name="T3" fmla="*/ 360 h 900"/>
                              <a:gd name="T4" fmla="*/ 2520 w 3600"/>
                              <a:gd name="T5" fmla="*/ 360 h 900"/>
                              <a:gd name="T6" fmla="*/ 3600 w 3600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00" h="900">
                                <a:moveTo>
                                  <a:pt x="0" y="900"/>
                                </a:moveTo>
                                <a:cubicBezTo>
                                  <a:pt x="510" y="675"/>
                                  <a:pt x="1020" y="450"/>
                                  <a:pt x="1440" y="360"/>
                                </a:cubicBezTo>
                                <a:cubicBezTo>
                                  <a:pt x="1860" y="270"/>
                                  <a:pt x="2160" y="420"/>
                                  <a:pt x="2520" y="360"/>
                                </a:cubicBezTo>
                                <a:cubicBezTo>
                                  <a:pt x="2880" y="300"/>
                                  <a:pt x="3420" y="60"/>
                                  <a:pt x="360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59"/>
                        <wpg:cNvGrpSpPr>
                          <a:grpSpLocks/>
                        </wpg:cNvGrpSpPr>
                        <wpg:grpSpPr bwMode="auto">
                          <a:xfrm>
                            <a:off x="1854" y="8574"/>
                            <a:ext cx="2880" cy="1252"/>
                            <a:chOff x="1440" y="11918"/>
                            <a:chExt cx="2880" cy="1252"/>
                          </a:xfrm>
                        </wpg:grpSpPr>
                        <wps:wsp>
                          <wps:cNvPr id="4" name="Freeform 160"/>
                          <wps:cNvSpPr>
                            <a:spLocks/>
                          </wps:cNvSpPr>
                          <wps:spPr bwMode="auto">
                            <a:xfrm>
                              <a:off x="1440" y="11918"/>
                              <a:ext cx="2010" cy="1252"/>
                            </a:xfrm>
                            <a:custGeom>
                              <a:avLst/>
                              <a:gdLst>
                                <a:gd name="T0" fmla="*/ 225 w 2010"/>
                                <a:gd name="T1" fmla="*/ 187 h 1252"/>
                                <a:gd name="T2" fmla="*/ 180 w 2010"/>
                                <a:gd name="T3" fmla="*/ 502 h 1252"/>
                                <a:gd name="T4" fmla="*/ 0 w 2010"/>
                                <a:gd name="T5" fmla="*/ 862 h 1252"/>
                                <a:gd name="T6" fmla="*/ 180 w 2010"/>
                                <a:gd name="T7" fmla="*/ 1042 h 1252"/>
                                <a:gd name="T8" fmla="*/ 720 w 2010"/>
                                <a:gd name="T9" fmla="*/ 1042 h 1252"/>
                                <a:gd name="T10" fmla="*/ 900 w 2010"/>
                                <a:gd name="T11" fmla="*/ 1222 h 1252"/>
                                <a:gd name="T12" fmla="*/ 1260 w 2010"/>
                                <a:gd name="T13" fmla="*/ 1222 h 1252"/>
                                <a:gd name="T14" fmla="*/ 1440 w 2010"/>
                                <a:gd name="T15" fmla="*/ 1042 h 1252"/>
                                <a:gd name="T16" fmla="*/ 1620 w 2010"/>
                                <a:gd name="T17" fmla="*/ 862 h 1252"/>
                                <a:gd name="T18" fmla="*/ 1800 w 2010"/>
                                <a:gd name="T19" fmla="*/ 862 h 1252"/>
                                <a:gd name="T20" fmla="*/ 1980 w 2010"/>
                                <a:gd name="T21" fmla="*/ 502 h 1252"/>
                                <a:gd name="T22" fmla="*/ 1620 w 2010"/>
                                <a:gd name="T23" fmla="*/ 322 h 1252"/>
                                <a:gd name="T24" fmla="*/ 1410 w 2010"/>
                                <a:gd name="T25" fmla="*/ 382 h 1252"/>
                                <a:gd name="T26" fmla="*/ 1200 w 2010"/>
                                <a:gd name="T27" fmla="*/ 202 h 1252"/>
                                <a:gd name="T28" fmla="*/ 990 w 2010"/>
                                <a:gd name="T29" fmla="*/ 22 h 1252"/>
                                <a:gd name="T30" fmla="*/ 825 w 2010"/>
                                <a:gd name="T31" fmla="*/ 67 h 1252"/>
                                <a:gd name="T32" fmla="*/ 660 w 2010"/>
                                <a:gd name="T33" fmla="*/ 112 h 1252"/>
                                <a:gd name="T34" fmla="*/ 405 w 2010"/>
                                <a:gd name="T35" fmla="*/ 82 h 1252"/>
                                <a:gd name="T36" fmla="*/ 225 w 2010"/>
                                <a:gd name="T37" fmla="*/ 187 h 12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010" h="1252">
                                  <a:moveTo>
                                    <a:pt x="225" y="187"/>
                                  </a:moveTo>
                                  <a:cubicBezTo>
                                    <a:pt x="188" y="257"/>
                                    <a:pt x="217" y="390"/>
                                    <a:pt x="180" y="502"/>
                                  </a:cubicBezTo>
                                  <a:cubicBezTo>
                                    <a:pt x="143" y="614"/>
                                    <a:pt x="0" y="772"/>
                                    <a:pt x="0" y="862"/>
                                  </a:cubicBezTo>
                                  <a:cubicBezTo>
                                    <a:pt x="0" y="952"/>
                                    <a:pt x="60" y="1012"/>
                                    <a:pt x="180" y="1042"/>
                                  </a:cubicBezTo>
                                  <a:cubicBezTo>
                                    <a:pt x="300" y="1072"/>
                                    <a:pt x="600" y="1012"/>
                                    <a:pt x="720" y="1042"/>
                                  </a:cubicBezTo>
                                  <a:cubicBezTo>
                                    <a:pt x="840" y="1072"/>
                                    <a:pt x="810" y="1192"/>
                                    <a:pt x="900" y="1222"/>
                                  </a:cubicBezTo>
                                  <a:cubicBezTo>
                                    <a:pt x="990" y="1252"/>
                                    <a:pt x="1170" y="1252"/>
                                    <a:pt x="1260" y="1222"/>
                                  </a:cubicBezTo>
                                  <a:cubicBezTo>
                                    <a:pt x="1350" y="1192"/>
                                    <a:pt x="1380" y="1102"/>
                                    <a:pt x="1440" y="1042"/>
                                  </a:cubicBezTo>
                                  <a:cubicBezTo>
                                    <a:pt x="1500" y="982"/>
                                    <a:pt x="1560" y="892"/>
                                    <a:pt x="1620" y="862"/>
                                  </a:cubicBezTo>
                                  <a:cubicBezTo>
                                    <a:pt x="1680" y="832"/>
                                    <a:pt x="1740" y="922"/>
                                    <a:pt x="1800" y="862"/>
                                  </a:cubicBezTo>
                                  <a:cubicBezTo>
                                    <a:pt x="1860" y="802"/>
                                    <a:pt x="2010" y="592"/>
                                    <a:pt x="1980" y="502"/>
                                  </a:cubicBezTo>
                                  <a:cubicBezTo>
                                    <a:pt x="1950" y="412"/>
                                    <a:pt x="1715" y="342"/>
                                    <a:pt x="1620" y="322"/>
                                  </a:cubicBezTo>
                                  <a:cubicBezTo>
                                    <a:pt x="1525" y="302"/>
                                    <a:pt x="1480" y="402"/>
                                    <a:pt x="1410" y="382"/>
                                  </a:cubicBezTo>
                                  <a:cubicBezTo>
                                    <a:pt x="1340" y="362"/>
                                    <a:pt x="1270" y="262"/>
                                    <a:pt x="1200" y="202"/>
                                  </a:cubicBezTo>
                                  <a:cubicBezTo>
                                    <a:pt x="1130" y="142"/>
                                    <a:pt x="1052" y="44"/>
                                    <a:pt x="990" y="22"/>
                                  </a:cubicBezTo>
                                  <a:cubicBezTo>
                                    <a:pt x="928" y="0"/>
                                    <a:pt x="880" y="52"/>
                                    <a:pt x="825" y="67"/>
                                  </a:cubicBezTo>
                                  <a:cubicBezTo>
                                    <a:pt x="770" y="82"/>
                                    <a:pt x="730" y="110"/>
                                    <a:pt x="660" y="112"/>
                                  </a:cubicBezTo>
                                  <a:cubicBezTo>
                                    <a:pt x="590" y="114"/>
                                    <a:pt x="477" y="70"/>
                                    <a:pt x="405" y="82"/>
                                  </a:cubicBezTo>
                                  <a:cubicBezTo>
                                    <a:pt x="333" y="94"/>
                                    <a:pt x="262" y="117"/>
                                    <a:pt x="225" y="18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161"/>
                          <wps:cNvSpPr>
                            <a:spLocks/>
                          </wps:cNvSpPr>
                          <wps:spPr bwMode="auto">
                            <a:xfrm>
                              <a:off x="2340" y="12060"/>
                              <a:ext cx="1980" cy="720"/>
                            </a:xfrm>
                            <a:custGeom>
                              <a:avLst/>
                              <a:gdLst>
                                <a:gd name="T0" fmla="*/ 0 w 3600"/>
                                <a:gd name="T1" fmla="*/ 900 h 900"/>
                                <a:gd name="T2" fmla="*/ 1440 w 3600"/>
                                <a:gd name="T3" fmla="*/ 360 h 900"/>
                                <a:gd name="T4" fmla="*/ 2520 w 3600"/>
                                <a:gd name="T5" fmla="*/ 360 h 900"/>
                                <a:gd name="T6" fmla="*/ 3600 w 3600"/>
                                <a:gd name="T7" fmla="*/ 0 h 9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00" h="900">
                                  <a:moveTo>
                                    <a:pt x="0" y="900"/>
                                  </a:moveTo>
                                  <a:cubicBezTo>
                                    <a:pt x="510" y="675"/>
                                    <a:pt x="1020" y="450"/>
                                    <a:pt x="1440" y="360"/>
                                  </a:cubicBezTo>
                                  <a:cubicBezTo>
                                    <a:pt x="1860" y="270"/>
                                    <a:pt x="2160" y="420"/>
                                    <a:pt x="2520" y="360"/>
                                  </a:cubicBezTo>
                                  <a:cubicBezTo>
                                    <a:pt x="2880" y="300"/>
                                    <a:pt x="3420" y="60"/>
                                    <a:pt x="360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7" y="12420"/>
                              <a:ext cx="548" cy="4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F280D" w:rsidRDefault="002F280D" w:rsidP="002F280D">
                                <w:r>
                                  <w:rPr>
                                    <w:position w:val="-4"/>
                                  </w:rPr>
                                  <w:object w:dxaOrig="260" w:dyaOrig="260">
                                    <v:shape id="_x0000_i1039" type="#_x0000_t75" style="width:12.75pt;height:12.75pt" o:ole="">
                                      <v:imagedata r:id="rId32" o:title=""/>
                                    </v:shape>
                                    <o:OLEObject Type="Embed" ProgID="Equation.3" ShapeID="_x0000_i1039" DrawAspect="Content" ObjectID="_1617879688" r:id="rId33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7" o:spid="_x0000_s1029" style="width:148.1pt;height:87.7pt;mso-position-horizontal-relative:char;mso-position-vertical-relative:line" coordorigin="1854,8072" coordsize="2880,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">
                <v:shape id="Freeform 158" o:spid="_x0000_s1030" style="position:absolute;left:2754;top:8072;width:1980;height:720;visibility:visible;mso-wrap-style:square;v-text-anchor:top" coordsize="36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" path="m,900c510,675,1020,450,1440,360v420,-90,720,60,1080,c2880,300,3420,60,3600,e" filled="f">
                  <v:path arrowok="t" o:connecttype="custom" o:connectlocs="0,720;792,288;1386,288;1980,0" o:connectangles="0,0,0,0"/>
                </v:shape>
                <v:group id="Group 159" o:spid="_x0000_s1031" style="position:absolute;left:1854;top:8574;width:2880;height:1252" coordorigin="1440,11918" coordsize="2880,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160" o:spid="_x0000_s1032" style="position:absolute;left:1440;top:11918;width:2010;height:1252;visibility:visible;mso-wrap-style:square;v-text-anchor:top" coordsize="2010,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" path="m225,187v-37,70,-8,203,-45,315c143,614,,772,,862v,90,60,150,180,180c300,1072,600,1012,720,1042v120,30,90,150,180,180c990,1252,1170,1252,1260,1222v90,-30,120,-120,180,-180c1500,982,1560,892,1620,862v60,-30,120,60,180,c1860,802,2010,592,1980,502,1950,412,1715,342,1620,322v-95,-20,-140,80,-210,60c1340,362,1270,262,1200,202,1130,142,1052,44,990,22,928,,880,52,825,67v-55,15,-95,43,-165,45c590,114,477,70,405,82,333,94,262,117,225,187xe" filled="f">
                    <v:path arrowok="t" o:connecttype="custom" o:connectlocs="225,187;180,502;0,862;180,1042;720,1042;900,1222;1260,1222;1440,1042;1620,862;1800,862;1980,502;1620,322;1410,382;1200,202;990,22;825,67;660,112;405,82;225,187" o:connectangles="0,0,0,0,0,0,0,0,0,0,0,0,0,0,0,0,0,0,0"/>
                  </v:shape>
                  <v:shape id="Freeform 161" o:spid="_x0000_s1033" style="position:absolute;left:2340;top:12060;width:1980;height:720;visibility:visible;mso-wrap-style:square;v-text-anchor:top" coordsize="360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" path="m,900c510,675,1020,450,1440,360v420,-90,720,60,1080,c2880,300,3420,60,3600,e" filled="f">
                    <v:path arrowok="t" o:connecttype="custom" o:connectlocs="0,720;792,288;1386,288;1980,0" o:connectangles="0,0,0,0"/>
                  </v:shape>
                  <v:shape id="Text Box 162" o:spid="_x0000_s1034" type="#_x0000_t202" style="position:absolute;left:1797;top:12420;width:54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2F280D" w:rsidRDefault="002F280D" w:rsidP="002F280D">
                          <w:r>
                            <w:rPr>
                              <w:position w:val="-4"/>
                            </w:rPr>
                            <w:object w:dxaOrig="260" w:dyaOrig="260">
                              <v:shape id="_x0000_i1039" type="#_x0000_t75" style="width:12.75pt;height:12.75pt" o:ole="">
                                <v:imagedata r:id="rId32" o:title=""/>
                              </v:shape>
                              <o:OLEObject Type="Embed" ProgID="Equation.3" ShapeID="_x0000_i1039" DrawAspect="Content" ObjectID="_1617879688" r:id="rId34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53DCF" w:rsidRPr="005B3B01" w:rsidRDefault="009402DD" w:rsidP="004F6778">
      <w:pPr>
        <w:pStyle w:val="dtext"/>
      </w:pPr>
      <w:r>
        <w:lastRenderedPageBreak/>
        <w:t xml:space="preserve">Тоді </w:t>
      </w:r>
      <w:r w:rsidR="00B16D10">
        <w:t xml:space="preserve">згідно (3.36) </w:t>
      </w:r>
      <w:r w:rsidR="00E53DCF" w:rsidRPr="00EB51CA">
        <w:t xml:space="preserve">в будь-який момент часу </w:t>
      </w:r>
      <w:r w:rsidR="00B16D10" w:rsidRPr="00EB51CA">
        <w:rPr>
          <w:position w:val="-6"/>
        </w:rPr>
        <w:object w:dxaOrig="580" w:dyaOrig="300">
          <v:shape id="_x0000_i1040" type="#_x0000_t75" style="width:29.25pt;height:15pt" o:ole="">
            <v:imagedata r:id="rId35" o:title=""/>
          </v:shape>
          <o:OLEObject Type="Embed" ProgID="Equation.3" ShapeID="_x0000_i1040" DrawAspect="Content" ObjectID="_1617879580" r:id="rId36"/>
        </w:object>
      </w:r>
      <w:r w:rsidR="00E53DCF">
        <w:t xml:space="preserve"> </w:t>
      </w:r>
      <w:r>
        <w:t>е</w:t>
      </w:r>
      <w:r w:rsidRPr="00EB51CA">
        <w:t>нтропія</w:t>
      </w:r>
      <w:r>
        <w:t xml:space="preserve"> </w:t>
      </w:r>
      <w:r w:rsidR="00E53DCF">
        <w:t xml:space="preserve">буде </w:t>
      </w:r>
      <w:r>
        <w:t xml:space="preserve">залишатися </w:t>
      </w:r>
      <w:r w:rsidR="00E53DCF">
        <w:t xml:space="preserve">постійною в </w:t>
      </w:r>
      <w:r w:rsidR="00B16D10">
        <w:t>довільній точці області</w:t>
      </w:r>
      <w:r w:rsidR="00E53DCF">
        <w:t>, яка утворилася при переміщенні усіх її частинок</w:t>
      </w:r>
      <w:r w:rsidR="00B16D10">
        <w:t xml:space="preserve"> вздовж траєкторій руху</w:t>
      </w:r>
      <w:r w:rsidR="0065343B">
        <w:t xml:space="preserve"> частинок</w:t>
      </w:r>
      <w:r>
        <w:t xml:space="preserve">, тобто області </w:t>
      </w:r>
      <w:r w:rsidRPr="009402DD">
        <w:rPr>
          <w:position w:val="-12"/>
        </w:rPr>
        <w:object w:dxaOrig="580" w:dyaOrig="360">
          <v:shape id="_x0000_i1041" type="#_x0000_t75" style="width:29.25pt;height:18pt" o:ole="">
            <v:imagedata r:id="rId37" o:title=""/>
          </v:shape>
          <o:OLEObject Type="Embed" ProgID="Equation.DSMT4" ShapeID="_x0000_i1041" DrawAspect="Content" ObjectID="_1617879581" r:id="rId38"/>
        </w:object>
      </w:r>
      <w:r>
        <w:t>.</w:t>
      </w:r>
      <w:r w:rsidR="00E53DCF">
        <w:t xml:space="preserve"> Таким чином можливе існування течій з постійним значення ентропії. Використовуючи введену т</w:t>
      </w:r>
      <w:r w:rsidR="000930A3">
        <w:t>ер</w:t>
      </w:r>
      <w:r w:rsidR="0065343B">
        <w:t xml:space="preserve">модинамічну функцію ентальпію, </w:t>
      </w:r>
      <w:r w:rsidR="00E53DCF">
        <w:t>за формулою (3.18</w:t>
      </w:r>
      <w:r w:rsidR="00BF7D82" w:rsidRPr="000930A3">
        <w:rPr>
          <w:vertAlign w:val="superscript"/>
        </w:rPr>
        <w:t>//</w:t>
      </w:r>
      <w:r w:rsidR="00E53DCF" w:rsidRPr="00430741">
        <w:t>)</w:t>
      </w:r>
      <w:r w:rsidR="00E53DCF">
        <w:t xml:space="preserve"> </w:t>
      </w:r>
      <w:r w:rsidR="0065343B" w:rsidRPr="0065343B">
        <w:rPr>
          <w:position w:val="-32"/>
        </w:rPr>
        <w:object w:dxaOrig="2020" w:dyaOrig="760">
          <v:shape id="_x0000_i1042" type="#_x0000_t75" style="width:100.5pt;height:32.25pt" o:ole="">
            <v:imagedata r:id="rId39" o:title=""/>
          </v:shape>
          <o:OLEObject Type="Embed" ProgID="Equation.3" ShapeID="_x0000_i1042" DrawAspect="Content" ObjectID="_1617879582" r:id="rId40"/>
        </w:object>
      </w:r>
      <w:r w:rsidR="005B3B01">
        <w:t xml:space="preserve">, </w:t>
      </w:r>
      <w:r w:rsidR="00E53DCF">
        <w:t xml:space="preserve">при постійному значенні ентропії </w:t>
      </w:r>
      <w:r w:rsidR="00E53DCF" w:rsidRPr="00EB51CA">
        <w:rPr>
          <w:position w:val="-6"/>
        </w:rPr>
        <w:object w:dxaOrig="1160" w:dyaOrig="300">
          <v:shape id="_x0000_i1043" type="#_x0000_t75" style="width:57.75pt;height:15pt" o:ole="">
            <v:imagedata r:id="rId41" o:title=""/>
          </v:shape>
          <o:OLEObject Type="Embed" ProgID="Equation.3" ShapeID="_x0000_i1043" DrawAspect="Content" ObjectID="_1617879583" r:id="rId42"/>
        </w:object>
      </w:r>
      <w:r w:rsidR="00E53DCF">
        <w:t xml:space="preserve"> отримаємо співвідношення </w:t>
      </w:r>
      <w:r w:rsidR="000930A3">
        <w:br/>
      </w:r>
      <w:r w:rsidR="000930A3" w:rsidRPr="00430741">
        <w:rPr>
          <w:position w:val="-30"/>
        </w:rPr>
        <w:object w:dxaOrig="1320" w:dyaOrig="760">
          <v:shape id="_x0000_i1044" type="#_x0000_t75" style="width:66pt;height:36.75pt" o:ole="">
            <v:imagedata r:id="rId43" o:title=""/>
          </v:shape>
          <o:OLEObject Type="Embed" ProgID="Equation.3" ShapeID="_x0000_i1044" DrawAspect="Content" ObjectID="_1617879584" r:id="rId44"/>
        </w:object>
      </w:r>
      <w:r w:rsidR="00E53DCF">
        <w:tab/>
      </w:r>
      <w:r w:rsidR="000930A3">
        <w:tab/>
      </w:r>
      <w:r w:rsidR="000930A3">
        <w:tab/>
      </w:r>
      <w:r w:rsidR="000930A3">
        <w:tab/>
      </w:r>
      <w:r w:rsidR="000930A3">
        <w:tab/>
      </w:r>
      <w:r w:rsidR="000930A3">
        <w:tab/>
      </w:r>
      <w:r w:rsidR="000930A3">
        <w:tab/>
      </w:r>
      <w:r w:rsidR="000930A3">
        <w:tab/>
      </w:r>
      <w:r w:rsidR="000930A3">
        <w:tab/>
      </w:r>
      <w:r w:rsidR="005728D5">
        <w:tab/>
      </w:r>
      <w:r w:rsidR="005728D5">
        <w:tab/>
      </w:r>
      <w:r w:rsidR="000930A3">
        <w:t>(3.37</w:t>
      </w:r>
      <w:r w:rsidR="00E53DCF" w:rsidRPr="005B3B01">
        <w:t>)</w:t>
      </w:r>
      <w:r w:rsidR="005728D5">
        <w:t>.</w:t>
      </w:r>
    </w:p>
    <w:p w:rsidR="00E53DCF" w:rsidRPr="00563E10" w:rsidRDefault="00BF7D82" w:rsidP="004F6778">
      <w:pPr>
        <w:pStyle w:val="dtext"/>
      </w:pPr>
      <w:r w:rsidRPr="00563E10">
        <w:t>Перетвор</w:t>
      </w:r>
      <w:r>
        <w:t>имо</w:t>
      </w:r>
      <w:r w:rsidR="00E53DCF" w:rsidRPr="00563E10">
        <w:t xml:space="preserve"> (3.10)</w:t>
      </w:r>
      <w:r w:rsidR="00E53DCF">
        <w:t xml:space="preserve"> з використанням </w:t>
      </w:r>
      <w:r w:rsidR="00E53DCF" w:rsidRPr="00563E10">
        <w:t>(3.5), продиференціюємо відповідні добутки</w:t>
      </w:r>
      <w:r w:rsidR="00E53DCF">
        <w:t xml:space="preserve"> та отримаємо :</w:t>
      </w:r>
    </w:p>
    <w:p w:rsidR="00E53DCF" w:rsidRPr="00EB51CA" w:rsidRDefault="00E53DCF" w:rsidP="004F6778">
      <w:pPr>
        <w:pStyle w:val="dtext"/>
      </w:pPr>
      <w:r w:rsidRPr="002D3E7A">
        <w:rPr>
          <w:position w:val="-26"/>
        </w:rPr>
        <w:object w:dxaOrig="6360" w:dyaOrig="720">
          <v:shape id="_x0000_i1045" type="#_x0000_t75" style="width:318pt;height:36pt" o:ole="">
            <v:imagedata r:id="rId45" o:title=""/>
          </v:shape>
          <o:OLEObject Type="Embed" ProgID="Equation.3" ShapeID="_x0000_i1045" DrawAspect="Content" ObjectID="_1617879585" r:id="rId46"/>
        </w:object>
      </w:r>
      <w:r>
        <w:t xml:space="preserve">, </w:t>
      </w:r>
      <w:r>
        <w:rPr>
          <w:szCs w:val="28"/>
        </w:rPr>
        <w:t>після</w:t>
      </w:r>
      <w:r>
        <w:t xml:space="preserve"> скорочення</w:t>
      </w:r>
      <w:r w:rsidRPr="00EB51CA">
        <w:t xml:space="preserve"> </w:t>
      </w:r>
      <w:r>
        <w:t>отримаємо закон збереження імпульсу в не дивергентній формі</w:t>
      </w:r>
      <w:r w:rsidRPr="00EB51CA">
        <w:t>:</w:t>
      </w:r>
    </w:p>
    <w:p w:rsidR="00E53DCF" w:rsidRPr="00C92C27" w:rsidRDefault="00E53DCF" w:rsidP="004F6778">
      <w:pPr>
        <w:pStyle w:val="dtext"/>
      </w:pPr>
      <w:r w:rsidRPr="002D3E7A">
        <w:rPr>
          <w:position w:val="-30"/>
        </w:rPr>
        <w:object w:dxaOrig="3760" w:dyaOrig="760">
          <v:shape id="_x0000_i1046" type="#_x0000_t75" style="width:188.25pt;height:38.25pt" o:ole="">
            <v:imagedata r:id="rId47" o:title=""/>
          </v:shape>
          <o:OLEObject Type="Embed" ProgID="Equation.3" ShapeID="_x0000_i1046" DrawAspect="Content" ObjectID="_1617879586" r:id="rId48"/>
        </w:object>
      </w:r>
      <w:r w:rsidR="00C92C27">
        <w:rPr>
          <w:b/>
          <w:lang w:val="ru-RU"/>
        </w:rPr>
        <w:tab/>
      </w:r>
      <w:r w:rsidR="00C92C27">
        <w:rPr>
          <w:b/>
          <w:lang w:val="ru-RU"/>
        </w:rPr>
        <w:tab/>
      </w:r>
      <w:r w:rsidR="00C92C27">
        <w:rPr>
          <w:b/>
          <w:lang w:val="ru-RU"/>
        </w:rPr>
        <w:tab/>
      </w:r>
      <w:r w:rsidR="00C92C27">
        <w:rPr>
          <w:b/>
          <w:lang w:val="ru-RU"/>
        </w:rPr>
        <w:tab/>
      </w:r>
      <w:r w:rsidR="00C92C27">
        <w:rPr>
          <w:b/>
          <w:lang w:val="ru-RU"/>
        </w:rPr>
        <w:tab/>
      </w:r>
      <w:r>
        <w:rPr>
          <w:b/>
          <w:lang w:val="ru-RU"/>
        </w:rPr>
        <w:tab/>
      </w:r>
      <w:r w:rsidRPr="00C92C27">
        <w:rPr>
          <w:lang w:val="ru-RU"/>
        </w:rPr>
        <w:t>(3.10</w:t>
      </w:r>
      <w:r w:rsidRPr="00C92C27">
        <w:rPr>
          <w:vertAlign w:val="superscript"/>
          <w:lang w:val="ru-RU"/>
        </w:rPr>
        <w:t>/</w:t>
      </w:r>
      <w:r w:rsidRPr="00C92C27">
        <w:t>)</w:t>
      </w:r>
      <w:r w:rsidR="005728D5">
        <w:t>.</w:t>
      </w:r>
    </w:p>
    <w:p w:rsidR="00E53DCF" w:rsidRPr="007008A7" w:rsidRDefault="00E53DCF" w:rsidP="004F6778">
      <w:pPr>
        <w:pStyle w:val="dtext"/>
      </w:pPr>
      <w:r>
        <w:t>Векторна форма якого для ізоентропічних течій має вигляд:</w:t>
      </w:r>
    </w:p>
    <w:p w:rsidR="00E53DCF" w:rsidRPr="00DD60F6" w:rsidRDefault="00E53DCF" w:rsidP="004F6778">
      <w:pPr>
        <w:pStyle w:val="dtext"/>
      </w:pPr>
      <w:r w:rsidRPr="002D3E7A">
        <w:rPr>
          <w:position w:val="-26"/>
        </w:rPr>
        <w:object w:dxaOrig="3560" w:dyaOrig="720">
          <v:shape id="_x0000_i1047" type="#_x0000_t75" style="width:177.75pt;height:36pt" o:ole="">
            <v:imagedata r:id="rId49" o:title=""/>
          </v:shape>
          <o:OLEObject Type="Embed" ProgID="Equation.3" ShapeID="_x0000_i1047" DrawAspect="Content" ObjectID="_1617879587" r:id="rId50"/>
        </w:object>
      </w:r>
      <w:r w:rsidRPr="002D3E7A">
        <w:t xml:space="preserve"> </w:t>
      </w:r>
      <w:r w:rsidR="00BF7D82" w:rsidRPr="00BF7D82">
        <w:t>або</w:t>
      </w:r>
      <w:r w:rsidR="00BF7D82">
        <w:rPr>
          <w:b/>
        </w:rPr>
        <w:t xml:space="preserve"> </w:t>
      </w:r>
      <w:r w:rsidRPr="002D3E7A">
        <w:rPr>
          <w:position w:val="-26"/>
        </w:rPr>
        <w:object w:dxaOrig="2000" w:dyaOrig="720">
          <v:shape id="_x0000_i1048" type="#_x0000_t75" style="width:99.75pt;height:36pt" o:ole="">
            <v:imagedata r:id="rId51" o:title=""/>
          </v:shape>
          <o:OLEObject Type="Embed" ProgID="Equation.3" ShapeID="_x0000_i1048" DrawAspect="Content" ObjectID="_1617879588" r:id="rId52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F7D82">
        <w:t>(3.10</w:t>
      </w:r>
      <w:r w:rsidRPr="00BF7D82">
        <w:rPr>
          <w:vertAlign w:val="superscript"/>
        </w:rPr>
        <w:t>//</w:t>
      </w:r>
      <w:r w:rsidRPr="00BF7D82">
        <w:t>)</w:t>
      </w:r>
      <w:r w:rsidR="005728D5">
        <w:t>.</w:t>
      </w:r>
      <w:r w:rsidRPr="002D3E7A">
        <w:t xml:space="preserve"> </w:t>
      </w:r>
    </w:p>
    <w:p w:rsidR="00E53DCF" w:rsidRDefault="00E53DCF" w:rsidP="004F6778">
      <w:pPr>
        <w:pStyle w:val="dtext"/>
      </w:pPr>
      <w:r>
        <w:t>Скориста</w:t>
      </w:r>
      <w:r w:rsidR="00DD60F6">
        <w:t>ємось</w:t>
      </w:r>
      <w:r>
        <w:t xml:space="preserve"> відомою формулою векторного аналізу</w:t>
      </w:r>
    </w:p>
    <w:p w:rsidR="00DD60F6" w:rsidRDefault="00E53DCF" w:rsidP="004F6778">
      <w:pPr>
        <w:pStyle w:val="dtext"/>
      </w:pPr>
      <w:r w:rsidRPr="002D3E7A">
        <w:rPr>
          <w:position w:val="-24"/>
        </w:rPr>
        <w:object w:dxaOrig="4220" w:dyaOrig="700">
          <v:shape id="_x0000_i1049" type="#_x0000_t75" style="width:210.75pt;height:35.25pt" o:ole="">
            <v:imagedata r:id="rId53" o:title=""/>
          </v:shape>
          <o:OLEObject Type="Embed" ProgID="Equation.3" ShapeID="_x0000_i1049" DrawAspect="Content" ObjectID="_1617879589" r:id="rId5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0A3">
        <w:t>(3.38</w:t>
      </w:r>
      <w:r w:rsidRPr="00DD60F6">
        <w:t>)</w:t>
      </w:r>
      <w:r w:rsidR="00DD60F6">
        <w:t>,</w:t>
      </w:r>
    </w:p>
    <w:p w:rsidR="00E53DCF" w:rsidRPr="002D3E7A" w:rsidRDefault="00DD60F6" w:rsidP="004F6778">
      <w:pPr>
        <w:pStyle w:val="dtext"/>
      </w:pPr>
      <w:r w:rsidRPr="00DD60F6">
        <w:rPr>
          <w:position w:val="-80"/>
        </w:rPr>
        <w:object w:dxaOrig="8220" w:dyaOrig="1740">
          <v:shape id="_x0000_i1050" type="#_x0000_t75" style="width:411pt;height:87pt" o:ole="">
            <v:imagedata r:id="rId55" o:title=""/>
          </v:shape>
          <o:OLEObject Type="Embed" ProgID="Equation.3" ShapeID="_x0000_i1050" DrawAspect="Content" ObjectID="_1617879590" r:id="rId56"/>
        </w:object>
      </w:r>
      <w:r>
        <w:t>.</w:t>
      </w:r>
    </w:p>
    <w:p w:rsidR="00DD60F6" w:rsidRPr="00DD60F6" w:rsidRDefault="00F8111F" w:rsidP="004F6778">
      <w:pPr>
        <w:pStyle w:val="dtext"/>
      </w:pPr>
      <w:r>
        <w:t>Застосо</w:t>
      </w:r>
      <w:r w:rsidR="00DD60F6">
        <w:t>вуючи (3.3</w:t>
      </w:r>
      <w:r>
        <w:t>8</w:t>
      </w:r>
      <w:r w:rsidR="00DD60F6">
        <w:t>) до (</w:t>
      </w:r>
      <w:r w:rsidR="00DD60F6" w:rsidRPr="00BF7D82">
        <w:t>3.10</w:t>
      </w:r>
      <w:r w:rsidR="00DD60F6" w:rsidRPr="00BF7D82">
        <w:rPr>
          <w:vertAlign w:val="superscript"/>
        </w:rPr>
        <w:t>//</w:t>
      </w:r>
      <w:r w:rsidR="00DD60F6" w:rsidRPr="00BF7D82">
        <w:t>)</w:t>
      </w:r>
      <w:r w:rsidR="008E3957">
        <w:t xml:space="preserve"> отримаємо рівняння:</w:t>
      </w:r>
    </w:p>
    <w:p w:rsidR="00E53DCF" w:rsidRPr="008E3957" w:rsidRDefault="00DD60F6" w:rsidP="004F6778">
      <w:pPr>
        <w:pStyle w:val="dtext"/>
      </w:pPr>
      <w:r w:rsidRPr="00DD60F6">
        <w:rPr>
          <w:position w:val="-28"/>
        </w:rPr>
        <w:object w:dxaOrig="4680" w:dyaOrig="720">
          <v:shape id="_x0000_i1051" type="#_x0000_t75" style="width:234pt;height:36pt" o:ole="">
            <v:imagedata r:id="rId57" o:title=""/>
          </v:shape>
          <o:OLEObject Type="Embed" ProgID="Equation.3" ShapeID="_x0000_i1051" DrawAspect="Content" ObjectID="_1617879591" r:id="rId58"/>
        </w:object>
      </w:r>
      <w:r w:rsidR="00E53DCF">
        <w:tab/>
      </w:r>
      <w:r w:rsidR="00E53DCF">
        <w:tab/>
      </w:r>
      <w:r w:rsidR="00E53DCF">
        <w:tab/>
      </w:r>
      <w:r w:rsidR="00E53DCF">
        <w:tab/>
      </w:r>
      <w:r w:rsidR="00E53DCF">
        <w:tab/>
      </w:r>
      <w:r w:rsidR="00F8111F">
        <w:t>(3.39</w:t>
      </w:r>
      <w:r w:rsidR="00E53DCF" w:rsidRPr="008E3957">
        <w:t>)</w:t>
      </w:r>
      <w:r w:rsidR="005728D5">
        <w:t>.</w:t>
      </w:r>
    </w:p>
    <w:p w:rsidR="008E3957" w:rsidRDefault="00F8111F" w:rsidP="005728D5">
      <w:pPr>
        <w:pStyle w:val="dtext"/>
      </w:pPr>
      <w:r>
        <w:t>Подіємо на (3.39</w:t>
      </w:r>
      <w:r w:rsidR="008E3957">
        <w:t xml:space="preserve">) оператором </w:t>
      </w:r>
      <w:r w:rsidR="008E3957" w:rsidRPr="008E3957">
        <w:rPr>
          <w:position w:val="-6"/>
        </w:rPr>
        <w:object w:dxaOrig="440" w:dyaOrig="279">
          <v:shape id="_x0000_i1052" type="#_x0000_t75" style="width:21.75pt;height:14.25pt" o:ole="">
            <v:imagedata r:id="rId59" o:title=""/>
          </v:shape>
          <o:OLEObject Type="Embed" ProgID="Equation.DSMT4" ShapeID="_x0000_i1052" DrawAspect="Content" ObjectID="_1617879592" r:id="rId60"/>
        </w:object>
      </w:r>
      <w:r w:rsidR="008E3957">
        <w:t xml:space="preserve">, </w:t>
      </w:r>
      <w:r>
        <w:t xml:space="preserve">і врахуємо, що для будь – якої скалярної </w:t>
      </w:r>
      <w:r>
        <w:lastRenderedPageBreak/>
        <w:t xml:space="preserve">функції </w:t>
      </w:r>
      <w:r w:rsidRPr="008E3957">
        <w:rPr>
          <w:position w:val="-12"/>
        </w:rPr>
        <w:object w:dxaOrig="260" w:dyaOrig="360">
          <v:shape id="_x0000_i1053" type="#_x0000_t75" style="width:12.75pt;height:18pt" o:ole="">
            <v:imagedata r:id="rId61" o:title=""/>
          </v:shape>
          <o:OLEObject Type="Embed" ProgID="Equation.3" ShapeID="_x0000_i1053" DrawAspect="Content" ObjectID="_1617879593" r:id="rId62"/>
        </w:object>
      </w:r>
      <w:r w:rsidRPr="00EB51CA">
        <w:t xml:space="preserve"> </w:t>
      </w:r>
      <w:r w:rsidRPr="000C6539">
        <w:rPr>
          <w:position w:val="-12"/>
        </w:rPr>
        <w:object w:dxaOrig="1760" w:dyaOrig="400">
          <v:shape id="_x0000_i1054" type="#_x0000_t75" style="width:87.75pt;height:20.25pt" o:ole="">
            <v:imagedata r:id="rId63" o:title=""/>
          </v:shape>
          <o:OLEObject Type="Embed" ProgID="Equation.3" ShapeID="_x0000_i1054" DrawAspect="Content" ObjectID="_1617879594" r:id="rId64"/>
        </w:object>
      </w:r>
      <w:r w:rsidRPr="00EB51CA">
        <w:t xml:space="preserve">, </w:t>
      </w:r>
      <w:r w:rsidR="008E3957">
        <w:t>в результаті отримаємо систему рівнянь відносно вектору швидкості:</w:t>
      </w:r>
      <w:r w:rsidR="00945B31">
        <w:t xml:space="preserve"> </w:t>
      </w:r>
      <w:r w:rsidR="00E53DCF" w:rsidRPr="000C6539">
        <w:rPr>
          <w:position w:val="-26"/>
        </w:rPr>
        <w:object w:dxaOrig="3040" w:dyaOrig="720">
          <v:shape id="_x0000_i1055" type="#_x0000_t75" style="width:152.25pt;height:36pt" o:ole="">
            <v:imagedata r:id="rId65" o:title=""/>
          </v:shape>
          <o:OLEObject Type="Embed" ProgID="Equation.3" ShapeID="_x0000_i1055" DrawAspect="Content" ObjectID="_1617879595" r:id="rId66"/>
        </w:object>
      </w:r>
      <w:r w:rsidR="00E53DCF" w:rsidRPr="008E3957">
        <w:rPr>
          <w:b/>
        </w:rPr>
        <w:t xml:space="preserve">  </w:t>
      </w:r>
      <w:r w:rsidR="008E3957">
        <w:rPr>
          <w:b/>
          <w:color w:val="FF0000"/>
        </w:rPr>
        <w:tab/>
      </w:r>
      <w:r w:rsidR="008E3957">
        <w:rPr>
          <w:b/>
          <w:color w:val="FF0000"/>
        </w:rPr>
        <w:tab/>
      </w:r>
      <w:r w:rsidR="008E3957">
        <w:rPr>
          <w:b/>
          <w:color w:val="FF0000"/>
        </w:rPr>
        <w:tab/>
      </w:r>
      <w:r w:rsidR="008E3957">
        <w:rPr>
          <w:b/>
          <w:color w:val="FF0000"/>
        </w:rPr>
        <w:tab/>
      </w:r>
      <w:r w:rsidR="00E53DCF">
        <w:rPr>
          <w:b/>
          <w:color w:val="FF0000"/>
        </w:rPr>
        <w:tab/>
      </w:r>
      <w:r w:rsidR="00E53DCF" w:rsidRPr="008E3957">
        <w:t>(3.</w:t>
      </w:r>
      <w:r>
        <w:t>40</w:t>
      </w:r>
      <w:r w:rsidR="00E53DCF" w:rsidRPr="008E3957">
        <w:t>)</w:t>
      </w:r>
      <w:r w:rsidR="008E3957">
        <w:t>.</w:t>
      </w:r>
    </w:p>
    <w:p w:rsidR="00E53DCF" w:rsidRPr="00EB51CA" w:rsidRDefault="008E3957" w:rsidP="004F6778">
      <w:pPr>
        <w:pStyle w:val="dtext"/>
      </w:pPr>
      <w:r>
        <w:t>(3.</w:t>
      </w:r>
      <w:r w:rsidR="00F8111F">
        <w:t>40</w:t>
      </w:r>
      <w:r>
        <w:t xml:space="preserve">) - </w:t>
      </w:r>
      <w:r w:rsidR="00E53DCF">
        <w:t>система рівнянь</w:t>
      </w:r>
      <w:r w:rsidR="00E53DCF" w:rsidRPr="00EB51CA">
        <w:t xml:space="preserve"> рух</w:t>
      </w:r>
      <w:r w:rsidR="00E53DCF">
        <w:t>у</w:t>
      </w:r>
      <w:r w:rsidR="00E53DCF" w:rsidRPr="00EB51CA">
        <w:t xml:space="preserve"> ідеальної рідини для </w:t>
      </w:r>
      <w:r w:rsidR="00E53DCF">
        <w:t>із</w:t>
      </w:r>
      <w:r>
        <w:t>о</w:t>
      </w:r>
      <w:r w:rsidR="00E53DCF" w:rsidRPr="00EB51CA">
        <w:t>ентропічного випадку.</w:t>
      </w:r>
    </w:p>
    <w:p w:rsidR="00E53DCF" w:rsidRPr="00785008" w:rsidRDefault="00E53DCF" w:rsidP="004F6778">
      <w:pPr>
        <w:pStyle w:val="dheader3"/>
      </w:pPr>
      <w:r w:rsidRPr="00785008">
        <w:t>Потенціальні течії.</w:t>
      </w:r>
    </w:p>
    <w:p w:rsidR="00E53DCF" w:rsidRDefault="00C22306" w:rsidP="004F6778">
      <w:pPr>
        <w:pStyle w:val="dtext"/>
      </w:pPr>
      <w:r>
        <w:t>Потенційні течії</w:t>
      </w:r>
      <w:r w:rsidR="00E53DCF" w:rsidRPr="00785008">
        <w:t xml:space="preserve"> </w:t>
      </w:r>
      <w:r>
        <w:t xml:space="preserve">є частинним випадком </w:t>
      </w:r>
      <w:r w:rsidR="00E53DCF" w:rsidRPr="00785008">
        <w:t>ізоентропічних</w:t>
      </w:r>
      <w:r>
        <w:t xml:space="preserve"> течій</w:t>
      </w:r>
      <w:r w:rsidR="00E53DCF" w:rsidRPr="00785008">
        <w:t xml:space="preserve">. </w:t>
      </w:r>
      <w:r w:rsidR="00E53DCF">
        <w:t>Покажемо можливість</w:t>
      </w:r>
      <w:r w:rsidR="00E53DCF" w:rsidRPr="00785008">
        <w:t xml:space="preserve"> існування </w:t>
      </w:r>
      <w:r>
        <w:t>потенційних</w:t>
      </w:r>
      <w:r w:rsidR="00E53DCF" w:rsidRPr="00785008">
        <w:t xml:space="preserve"> течій.</w:t>
      </w:r>
    </w:p>
    <w:p w:rsidR="00E53DCF" w:rsidRPr="00785008" w:rsidRDefault="00E53DCF" w:rsidP="004F6778">
      <w:pPr>
        <w:pStyle w:val="dtext"/>
      </w:pPr>
      <w:r>
        <w:t>Р</w:t>
      </w:r>
      <w:r w:rsidRPr="00785008">
        <w:t xml:space="preserve">озглянемо </w:t>
      </w:r>
      <w:r w:rsidR="00945B31">
        <w:t>інтеграл</w:t>
      </w:r>
      <w:r w:rsidR="00C22306">
        <w:tab/>
      </w:r>
      <w:r w:rsidR="00134C5B" w:rsidRPr="007D046F">
        <w:rPr>
          <w:position w:val="-36"/>
        </w:rPr>
        <w:object w:dxaOrig="2000" w:dyaOrig="680">
          <v:shape id="_x0000_i1056" type="#_x0000_t75" style="width:99.75pt;height:33.75pt" o:ole="">
            <v:imagedata r:id="rId67" o:title=""/>
          </v:shape>
          <o:OLEObject Type="Embed" ProgID="Equation.3" ShapeID="_x0000_i1056" DrawAspect="Content" ObjectID="_1617879596" r:id="rId68"/>
        </w:object>
      </w:r>
      <w:r w:rsidRPr="00785008">
        <w:t xml:space="preserve"> </w:t>
      </w:r>
      <w:r w:rsidR="00C22306">
        <w:tab/>
      </w:r>
      <w:r w:rsidR="00C22306">
        <w:tab/>
      </w:r>
      <w:r w:rsidR="00C22306">
        <w:tab/>
      </w:r>
      <w:r w:rsidR="00C22306">
        <w:tab/>
      </w:r>
      <w:r>
        <w:tab/>
      </w:r>
      <w:r w:rsidRPr="00C22306">
        <w:t>(3.</w:t>
      </w:r>
      <w:r w:rsidR="00F8111F">
        <w:t>41</w:t>
      </w:r>
      <w:r w:rsidRPr="00C22306">
        <w:t>)</w:t>
      </w:r>
      <w:r w:rsidR="005728D5">
        <w:t>.</w:t>
      </w:r>
      <w:r w:rsidR="00C22306" w:rsidRPr="00B81539">
        <w:rPr>
          <w:b/>
        </w:rPr>
        <w:t xml:space="preserve"> </w:t>
      </w:r>
      <w:r w:rsidR="00945B31">
        <w:rPr>
          <w:b/>
        </w:rPr>
        <w:t xml:space="preserve"> </w:t>
      </w:r>
      <w:r w:rsidR="00C22306" w:rsidRPr="00B81539">
        <w:rPr>
          <w:b/>
          <w:position w:val="-12"/>
        </w:rPr>
        <w:object w:dxaOrig="520" w:dyaOrig="360">
          <v:shape id="_x0000_i1057" type="#_x0000_t75" style="width:26.25pt;height:18pt" o:ole="">
            <v:imagedata r:id="rId69" o:title=""/>
          </v:shape>
          <o:OLEObject Type="Embed" ProgID="Equation.DSMT4" ShapeID="_x0000_i1057" DrawAspect="Content" ObjectID="_1617879597" r:id="rId70"/>
        </w:object>
      </w:r>
      <w:r w:rsidR="00B81539" w:rsidRPr="00B81539">
        <w:t xml:space="preserve"> </w:t>
      </w:r>
      <w:r w:rsidR="00B81539">
        <w:t>називається циркуляцією</w:t>
      </w:r>
      <w:r w:rsidRPr="00B81539">
        <w:t xml:space="preserve"> вектора</w:t>
      </w:r>
      <w:r w:rsidRPr="00785008">
        <w:rPr>
          <w:color w:val="0000FF"/>
        </w:rPr>
        <w:t xml:space="preserve"> </w:t>
      </w:r>
      <w:r w:rsidRPr="00B81539">
        <w:t>швидкості</w:t>
      </w:r>
      <w:r w:rsidRPr="00785008">
        <w:rPr>
          <w:color w:val="0000FF"/>
        </w:rPr>
        <w:t xml:space="preserve"> </w:t>
      </w:r>
      <w:r w:rsidR="00945B31">
        <w:t xml:space="preserve">вздовж контуру </w:t>
      </w:r>
      <w:r w:rsidR="00945B31" w:rsidRPr="007D046F">
        <w:rPr>
          <w:position w:val="-12"/>
        </w:rPr>
        <w:object w:dxaOrig="480" w:dyaOrig="360">
          <v:shape id="_x0000_i1058" type="#_x0000_t75" style="width:24pt;height:18pt" o:ole="">
            <v:imagedata r:id="rId71" o:title=""/>
          </v:shape>
          <o:OLEObject Type="Embed" ProgID="Equation.3" ShapeID="_x0000_i1058" DrawAspect="Content" ObjectID="_1617879598" r:id="rId72"/>
        </w:object>
      </w:r>
      <w:r w:rsidR="00945B31">
        <w:t xml:space="preserve"> </w:t>
      </w:r>
      <w:r>
        <w:t>(</w:t>
      </w:r>
      <w:r w:rsidRPr="00785008">
        <w:t>під знаком інтегралу записано скалярний добуток векторів</w:t>
      </w:r>
      <w:r>
        <w:t xml:space="preserve"> швидкості </w:t>
      </w:r>
      <w:r w:rsidRPr="009331AF">
        <w:rPr>
          <w:position w:val="-12"/>
        </w:rPr>
        <w:object w:dxaOrig="540" w:dyaOrig="420">
          <v:shape id="_x0000_i1059" type="#_x0000_t75" style="width:27pt;height:21pt" o:ole="">
            <v:imagedata r:id="rId73" o:title=""/>
          </v:shape>
          <o:OLEObject Type="Embed" ProgID="Equation.3" ShapeID="_x0000_i1059" DrawAspect="Content" ObjectID="_1617879599" r:id="rId74"/>
        </w:object>
      </w:r>
      <w:r>
        <w:t xml:space="preserve"> та вектору </w:t>
      </w:r>
      <w:r w:rsidR="00B81539">
        <w:t>нескінченно</w:t>
      </w:r>
      <w:r>
        <w:t xml:space="preserve"> малого зміщення вздовж контуру </w:t>
      </w:r>
      <w:r w:rsidRPr="009331AF">
        <w:rPr>
          <w:position w:val="-6"/>
        </w:rPr>
        <w:object w:dxaOrig="360" w:dyaOrig="380">
          <v:shape id="_x0000_i1060" type="#_x0000_t75" style="width:18pt;height:18.75pt" o:ole="">
            <v:imagedata r:id="rId75" o:title=""/>
          </v:shape>
          <o:OLEObject Type="Embed" ProgID="Equation.3" ShapeID="_x0000_i1060" DrawAspect="Content" ObjectID="_1617879600" r:id="rId76"/>
        </w:object>
      </w:r>
      <w:r w:rsidRPr="00785008">
        <w:t xml:space="preserve">); </w:t>
      </w:r>
      <w:r w:rsidRPr="007D046F">
        <w:rPr>
          <w:position w:val="-12"/>
        </w:rPr>
        <w:object w:dxaOrig="480" w:dyaOrig="360">
          <v:shape id="_x0000_i1061" type="#_x0000_t75" style="width:24pt;height:18pt" o:ole="">
            <v:imagedata r:id="rId71" o:title=""/>
          </v:shape>
          <o:OLEObject Type="Embed" ProgID="Equation.3" ShapeID="_x0000_i1061" DrawAspect="Content" ObjectID="_1617879601" r:id="rId77"/>
        </w:object>
      </w:r>
      <w:r w:rsidRPr="00785008">
        <w:t xml:space="preserve"> – контур, утворений частинами ідеальної рідини, що рухаються</w:t>
      </w:r>
      <w:r>
        <w:t xml:space="preserve"> вздовж своїх </w:t>
      </w:r>
      <w:r w:rsidR="00B81539">
        <w:t>траєкторій</w:t>
      </w:r>
      <w:r w:rsidRPr="00785008">
        <w:t>.</w:t>
      </w:r>
    </w:p>
    <w:p w:rsidR="00E53DCF" w:rsidRPr="00785008" w:rsidRDefault="00E53DCF" w:rsidP="004F6778">
      <w:pPr>
        <w:pStyle w:val="dtext"/>
      </w:pPr>
      <w:r w:rsidRPr="009D2B7E">
        <w:rPr>
          <w:b/>
          <w:u w:val="single"/>
        </w:rPr>
        <w:t>Теорема</w:t>
      </w:r>
      <w:r w:rsidR="009D2B7E" w:rsidRPr="009D2B7E">
        <w:rPr>
          <w:b/>
          <w:u w:val="single"/>
        </w:rPr>
        <w:t xml:space="preserve"> 1</w:t>
      </w:r>
      <w:r w:rsidRPr="00785008">
        <w:t xml:space="preserve"> </w:t>
      </w:r>
      <w:r w:rsidRPr="009D2B7E">
        <w:t>(</w:t>
      </w:r>
      <w:r w:rsidRPr="009D2B7E">
        <w:rPr>
          <w:i/>
          <w:sz w:val="22"/>
          <w:szCs w:val="22"/>
        </w:rPr>
        <w:t>Томсона</w:t>
      </w:r>
      <w:r w:rsidR="009D2B7E">
        <w:rPr>
          <w:i/>
          <w:sz w:val="22"/>
          <w:szCs w:val="22"/>
        </w:rPr>
        <w:t>, про збереження циркуляції векторного поля</w:t>
      </w:r>
      <w:r w:rsidR="00BB486A">
        <w:rPr>
          <w:i/>
          <w:sz w:val="22"/>
          <w:szCs w:val="22"/>
        </w:rPr>
        <w:t xml:space="preserve"> </w:t>
      </w:r>
      <w:r w:rsidR="009D2B7E">
        <w:rPr>
          <w:i/>
          <w:sz w:val="22"/>
          <w:szCs w:val="22"/>
        </w:rPr>
        <w:t>швидкості</w:t>
      </w:r>
      <w:r w:rsidRPr="009D2B7E">
        <w:t>) Для ізоентропічних течій</w:t>
      </w:r>
      <w:r w:rsidRPr="00785008">
        <w:t xml:space="preserve"> </w:t>
      </w:r>
      <w:r>
        <w:t>(</w:t>
      </w:r>
      <w:r w:rsidRPr="00785008">
        <w:rPr>
          <w:position w:val="-6"/>
        </w:rPr>
        <w:object w:dxaOrig="980" w:dyaOrig="279">
          <v:shape id="_x0000_i1062" type="#_x0000_t75" style="width:48.75pt;height:14.25pt" o:ole="">
            <v:imagedata r:id="rId78" o:title=""/>
          </v:shape>
          <o:OLEObject Type="Embed" ProgID="Equation.3" ShapeID="_x0000_i1062" DrawAspect="Content" ObjectID="_1617879602" r:id="rId79"/>
        </w:object>
      </w:r>
      <w:r>
        <w:t>)</w:t>
      </w:r>
      <w:r w:rsidR="009D2B7E">
        <w:t xml:space="preserve"> </w:t>
      </w:r>
      <w:r w:rsidRPr="00785008">
        <w:rPr>
          <w:position w:val="-24"/>
        </w:rPr>
        <w:object w:dxaOrig="740" w:dyaOrig="620">
          <v:shape id="_x0000_i1063" type="#_x0000_t75" style="width:36.75pt;height:30.75pt" o:ole="">
            <v:imagedata r:id="rId80" o:title=""/>
          </v:shape>
          <o:OLEObject Type="Embed" ProgID="Equation.3" ShapeID="_x0000_i1063" DrawAspect="Content" ObjectID="_1617879603" r:id="rId81"/>
        </w:object>
      </w:r>
      <w:r w:rsidR="009D2B7E">
        <w:t>, тобто ц</w:t>
      </w:r>
      <w:r>
        <w:t>иркуляція векторного поля вздовж рухомого рідкого контуру є величина постійна.</w:t>
      </w:r>
    </w:p>
    <w:p w:rsidR="00E53DCF" w:rsidRPr="00785008" w:rsidRDefault="00E53DCF" w:rsidP="004F6778">
      <w:pPr>
        <w:pStyle w:val="dtext"/>
      </w:pPr>
      <w:r w:rsidRPr="00945B31">
        <w:rPr>
          <w:b/>
        </w:rPr>
        <w:t>Доведення:</w:t>
      </w:r>
      <w:r w:rsidR="00945B31">
        <w:rPr>
          <w:b/>
        </w:rPr>
        <w:t xml:space="preserve"> </w:t>
      </w:r>
      <w:r w:rsidR="001C7331" w:rsidRPr="009D2B7E">
        <w:rPr>
          <w:position w:val="-38"/>
        </w:rPr>
        <w:object w:dxaOrig="3560" w:dyaOrig="900">
          <v:shape id="_x0000_i1064" type="#_x0000_t75" style="width:177.75pt;height:45pt" o:ole="">
            <v:imagedata r:id="rId82" o:title=""/>
          </v:shape>
          <o:OLEObject Type="Embed" ProgID="Equation.3" ShapeID="_x0000_i1064" DrawAspect="Content" ObjectID="_1617879604" r:id="rId83"/>
        </w:object>
      </w:r>
      <w:r w:rsidR="00945B31">
        <w:tab/>
      </w:r>
      <w:r w:rsidRPr="00785008">
        <w:t>з рівняння (3.10</w:t>
      </w:r>
      <w:r w:rsidRPr="00785008">
        <w:rPr>
          <w:vertAlign w:val="superscript"/>
        </w:rPr>
        <w:t>//</w:t>
      </w:r>
      <w:r w:rsidRPr="00785008">
        <w:t>)</w:t>
      </w:r>
      <w:r w:rsidR="001C7331">
        <w:t xml:space="preserve"> </w:t>
      </w:r>
      <w:r w:rsidRPr="00785008">
        <w:t xml:space="preserve"> </w:t>
      </w:r>
      <w:r w:rsidR="001C7331">
        <w:t>маємо</w:t>
      </w:r>
    </w:p>
    <w:p w:rsidR="00E53DCF" w:rsidRPr="00785008" w:rsidRDefault="00945B31" w:rsidP="004F6778">
      <w:pPr>
        <w:pStyle w:val="dtext"/>
      </w:pPr>
      <w:r w:rsidRPr="001C7331">
        <w:rPr>
          <w:position w:val="-42"/>
        </w:rPr>
        <w:object w:dxaOrig="5820" w:dyaOrig="980">
          <v:shape id="_x0000_i1065" type="#_x0000_t75" style="width:291pt;height:48.75pt" o:ole="">
            <v:imagedata r:id="rId84" o:title=""/>
          </v:shape>
          <o:OLEObject Type="Embed" ProgID="Equation.3" ShapeID="_x0000_i1065" DrawAspect="Content" ObjectID="_1617879605" r:id="rId85"/>
        </w:object>
      </w:r>
      <w:r w:rsidR="001C7331">
        <w:t>.</w:t>
      </w:r>
    </w:p>
    <w:p w:rsidR="00E53DCF" w:rsidRPr="00785008" w:rsidRDefault="00E53DCF" w:rsidP="004F6778">
      <w:pPr>
        <w:pStyle w:val="dtext"/>
      </w:pPr>
      <w:r w:rsidRPr="00785008">
        <w:t xml:space="preserve">Використаємо теорему Стокса </w:t>
      </w:r>
      <w:r w:rsidRPr="00F512DC">
        <w:rPr>
          <w:position w:val="-60"/>
        </w:rPr>
        <w:object w:dxaOrig="2205" w:dyaOrig="1545">
          <v:shape id="_x0000_i1066" type="#_x0000_t75" style="width:132.75pt;height:88.5pt" o:ole="">
            <v:imagedata r:id="rId86" o:title=""/>
          </v:shape>
          <o:OLEObject Type="Embed" ProgID="PBrush" ShapeID="_x0000_i1066" DrawAspect="Content" ObjectID="_1617879606" r:id="rId87"/>
        </w:object>
      </w:r>
      <w:r w:rsidR="001C7331">
        <w:t xml:space="preserve"> для будь-якої</w:t>
      </w:r>
      <w:r w:rsidRPr="00785008">
        <w:t xml:space="preserve"> </w:t>
      </w:r>
      <w:r w:rsidR="001C7331">
        <w:t xml:space="preserve">поверхні </w:t>
      </w:r>
      <w:r w:rsidRPr="00785008">
        <w:rPr>
          <w:position w:val="-6"/>
        </w:rPr>
        <w:object w:dxaOrig="240" w:dyaOrig="220">
          <v:shape id="_x0000_i1067" type="#_x0000_t75" style="width:12pt;height:11.25pt" o:ole="">
            <v:imagedata r:id="rId88" o:title=""/>
          </v:shape>
          <o:OLEObject Type="Embed" ProgID="Equation.3" ShapeID="_x0000_i1067" DrawAspect="Content" ObjectID="_1617879607" r:id="rId89"/>
        </w:object>
      </w:r>
      <w:r w:rsidRPr="00785008">
        <w:t xml:space="preserve">, що спирається на </w:t>
      </w:r>
      <w:r w:rsidR="001C7331">
        <w:t xml:space="preserve">контур </w:t>
      </w:r>
      <w:r w:rsidRPr="00F512DC">
        <w:rPr>
          <w:position w:val="-12"/>
        </w:rPr>
        <w:object w:dxaOrig="480" w:dyaOrig="360">
          <v:shape id="_x0000_i1068" type="#_x0000_t75" style="width:24pt;height:18pt" o:ole="">
            <v:imagedata r:id="rId90" o:title=""/>
          </v:shape>
          <o:OLEObject Type="Embed" ProgID="Equation.3" ShapeID="_x0000_i1068" DrawAspect="Content" ObjectID="_1617879608" r:id="rId91"/>
        </w:object>
      </w:r>
      <w:r w:rsidRPr="00785008">
        <w:t>.</w:t>
      </w:r>
    </w:p>
    <w:p w:rsidR="00E53DCF" w:rsidRPr="00785008" w:rsidRDefault="00134C5B" w:rsidP="004F6778">
      <w:pPr>
        <w:pStyle w:val="dtext"/>
      </w:pPr>
      <w:r w:rsidRPr="00F512DC">
        <w:rPr>
          <w:position w:val="-36"/>
        </w:rPr>
        <w:object w:dxaOrig="4740" w:dyaOrig="680">
          <v:shape id="_x0000_i1069" type="#_x0000_t75" style="width:237pt;height:33.75pt" o:ole="">
            <v:imagedata r:id="rId92" o:title=""/>
          </v:shape>
          <o:OLEObject Type="Embed" ProgID="Equation.3" ShapeID="_x0000_i1069" DrawAspect="Content" ObjectID="_1617879609" r:id="rId93"/>
        </w:object>
      </w:r>
      <w:r w:rsidR="003B08E9">
        <w:t>.</w:t>
      </w:r>
    </w:p>
    <w:p w:rsidR="00E53DCF" w:rsidRDefault="003B08E9" w:rsidP="004F6778">
      <w:pPr>
        <w:pStyle w:val="dtext"/>
      </w:pPr>
      <w:r>
        <w:t>Розглянемо деяку траєкторію</w:t>
      </w:r>
      <w:r w:rsidR="00E53DCF" w:rsidRPr="00785008">
        <w:t xml:space="preserve"> руху однієї част</w:t>
      </w:r>
      <w:r w:rsidR="00E53DCF">
        <w:t xml:space="preserve">инки </w:t>
      </w:r>
      <w:r>
        <w:t xml:space="preserve">ідеальної рідини </w:t>
      </w:r>
      <w:r w:rsidR="00E53DCF">
        <w:t>і нескінченно малий контур, який нанизаний на траєкторію</w:t>
      </w:r>
      <w:r w:rsidR="00E53DCF" w:rsidRPr="00785008">
        <w:t xml:space="preserve"> </w:t>
      </w:r>
      <w:r w:rsidR="00E53DCF">
        <w:t>руху.</w:t>
      </w:r>
    </w:p>
    <w:p w:rsidR="003B08E9" w:rsidRPr="00785008" w:rsidRDefault="003B08E9" w:rsidP="004F6778">
      <w:pPr>
        <w:pStyle w:val="dtext"/>
      </w:pPr>
      <w:r>
        <w:object w:dxaOrig="2745" w:dyaOrig="2025">
          <v:shape id="_x0000_i1070" type="#_x0000_t75" style="width:2in;height:90.75pt" o:ole="" o:allowoverlap="f">
            <v:imagedata r:id="rId94" o:title=""/>
          </v:shape>
          <o:OLEObject Type="Embed" ProgID="PBrush" ShapeID="_x0000_i1070" DrawAspect="Content" ObjectID="_1617879610" r:id="rId95"/>
        </w:object>
      </w:r>
    </w:p>
    <w:p w:rsidR="00E53DCF" w:rsidRPr="00785008" w:rsidRDefault="003B08E9" w:rsidP="004F6778">
      <w:pPr>
        <w:pStyle w:val="dtext"/>
      </w:pPr>
      <w:r>
        <w:t xml:space="preserve">Припускаючи, що </w:t>
      </w:r>
      <w:r w:rsidR="000A3D2D" w:rsidRPr="00785008">
        <w:t xml:space="preserve">при </w:t>
      </w:r>
      <w:r w:rsidR="000A3D2D" w:rsidRPr="003B08E9">
        <w:rPr>
          <w:position w:val="-6"/>
        </w:rPr>
        <w:object w:dxaOrig="560" w:dyaOrig="300">
          <v:shape id="_x0000_i1071" type="#_x0000_t75" style="width:27.75pt;height:15pt" o:ole="">
            <v:imagedata r:id="rId96" o:title=""/>
          </v:shape>
          <o:OLEObject Type="Embed" ProgID="Equation.3" ShapeID="_x0000_i1071" DrawAspect="Content" ObjectID="_1617879611" r:id="rId97"/>
        </w:object>
      </w:r>
      <w:r w:rsidR="000A3D2D" w:rsidRPr="00785008">
        <w:t xml:space="preserve">. </w:t>
      </w:r>
      <w:r w:rsidRPr="003B08E9">
        <w:rPr>
          <w:position w:val="-6"/>
        </w:rPr>
        <w:object w:dxaOrig="1020" w:dyaOrig="300">
          <v:shape id="_x0000_i1072" type="#_x0000_t75" style="width:51pt;height:15pt" o:ole="">
            <v:imagedata r:id="rId98" o:title=""/>
          </v:shape>
          <o:OLEObject Type="Embed" ProgID="Equation.DSMT4" ShapeID="_x0000_i1072" DrawAspect="Content" ObjectID="_1617879612" r:id="rId99"/>
        </w:object>
      </w:r>
      <w:r>
        <w:t xml:space="preserve">, </w:t>
      </w:r>
      <w:r w:rsidR="000A3D2D">
        <w:t xml:space="preserve">а таким чином </w:t>
      </w:r>
      <w:r w:rsidRPr="00785008">
        <w:rPr>
          <w:position w:val="-12"/>
        </w:rPr>
        <w:object w:dxaOrig="1400" w:dyaOrig="400">
          <v:shape id="_x0000_i1073" type="#_x0000_t75" style="width:69.75pt;height:20.25pt" o:ole="">
            <v:imagedata r:id="rId100" o:title=""/>
          </v:shape>
          <o:OLEObject Type="Embed" ProgID="Equation.3" ShapeID="_x0000_i1073" DrawAspect="Content" ObjectID="_1617879613" r:id="rId101"/>
        </w:object>
      </w:r>
      <w:r w:rsidR="000A3D2D">
        <w:t>, то з</w:t>
      </w:r>
      <w:r>
        <w:t xml:space="preserve">гідно теореми Томсона </w:t>
      </w:r>
      <w:r w:rsidR="00E53DCF" w:rsidRPr="00785008">
        <w:rPr>
          <w:position w:val="-12"/>
        </w:rPr>
        <w:object w:dxaOrig="1400" w:dyaOrig="400">
          <v:shape id="_x0000_i1074" type="#_x0000_t75" style="width:69.75pt;height:20.25pt" o:ole="">
            <v:imagedata r:id="rId102" o:title=""/>
          </v:shape>
          <o:OLEObject Type="Embed" ProgID="Equation.3" ShapeID="_x0000_i1074" DrawAspect="Content" ObjectID="_1617879614" r:id="rId103"/>
        </w:object>
      </w:r>
      <w:r w:rsidR="00E53DCF" w:rsidRPr="00785008">
        <w:t xml:space="preserve">, </w:t>
      </w:r>
      <w:r>
        <w:t xml:space="preserve">для </w:t>
      </w:r>
      <w:r w:rsidRPr="003B08E9">
        <w:rPr>
          <w:position w:val="-6"/>
        </w:rPr>
        <w:object w:dxaOrig="560" w:dyaOrig="300">
          <v:shape id="_x0000_i1075" type="#_x0000_t75" style="width:27.75pt;height:15pt" o:ole="">
            <v:imagedata r:id="rId104" o:title=""/>
          </v:shape>
          <o:OLEObject Type="Embed" ProgID="Equation.DSMT4" ShapeID="_x0000_i1075" DrawAspect="Content" ObjectID="_1617879615" r:id="rId105"/>
        </w:object>
      </w:r>
      <w:r w:rsidR="00953873">
        <w:t>.</w:t>
      </w:r>
    </w:p>
    <w:p w:rsidR="00E53DCF" w:rsidRPr="00785008" w:rsidRDefault="00E53DCF" w:rsidP="004F6778">
      <w:pPr>
        <w:pStyle w:val="dtext"/>
      </w:pPr>
      <w:r w:rsidRPr="00785008">
        <w:rPr>
          <w:noProof/>
          <w:sz w:val="20"/>
        </w:rPr>
        <w:object w:dxaOrig="3519" w:dyaOrig="540">
          <v:shape id="_x0000_s1176" type="#_x0000_t75" style="position:absolute;left:0;text-align:left;margin-left:17.85pt;margin-top:.25pt;width:90pt;height:68.15pt;z-index:251656704;mso-wrap-edited:f" wrapcoords="-180 0 -180 21363 21600 21363 21600 0 -180 0">
            <v:imagedata r:id="rId106" o:title=""/>
            <w10:wrap type="tight"/>
          </v:shape>
          <o:OLEObject Type="Embed" ProgID="PBrush" ShapeID="_x0000_s1176" DrawAspect="Content" ObjectID="_1617879687" r:id="rId107"/>
        </w:object>
      </w:r>
      <w:r w:rsidR="00953873">
        <w:t>Якщо</w:t>
      </w:r>
      <w:r w:rsidRPr="00785008">
        <w:t xml:space="preserve"> </w:t>
      </w:r>
      <w:r w:rsidR="00953873">
        <w:t xml:space="preserve">розглянути область </w:t>
      </w:r>
      <w:r w:rsidRPr="00453A2F">
        <w:rPr>
          <w:position w:val="-4"/>
        </w:rPr>
        <w:object w:dxaOrig="279" w:dyaOrig="279">
          <v:shape id="_x0000_i1076" type="#_x0000_t75" style="width:14.25pt;height:14.25pt" o:ole="">
            <v:imagedata r:id="rId108" o:title=""/>
          </v:shape>
          <o:OLEObject Type="Embed" ProgID="Equation.3" ShapeID="_x0000_i1076" DrawAspect="Content" ObjectID="_1617879616" r:id="rId109"/>
        </w:object>
      </w:r>
      <w:r w:rsidRPr="00785008">
        <w:t xml:space="preserve"> </w:t>
      </w:r>
      <w:r w:rsidR="00953873">
        <w:t xml:space="preserve">для якої циркуляція відсутня при </w:t>
      </w:r>
      <w:r w:rsidR="00953873" w:rsidRPr="00953873">
        <w:rPr>
          <w:position w:val="-6"/>
        </w:rPr>
        <w:object w:dxaOrig="560" w:dyaOrig="300">
          <v:shape id="_x0000_i1077" type="#_x0000_t75" style="width:27.75pt;height:15pt" o:ole="">
            <v:imagedata r:id="rId110" o:title=""/>
          </v:shape>
          <o:OLEObject Type="Embed" ProgID="Equation.DSMT4" ShapeID="_x0000_i1077" DrawAspect="Content" ObjectID="_1617879617" r:id="rId111"/>
        </w:object>
      </w:r>
      <w:r w:rsidR="00953873">
        <w:t xml:space="preserve"> тобто </w:t>
      </w:r>
      <w:r w:rsidR="00953873" w:rsidRPr="00953873">
        <w:rPr>
          <w:position w:val="-6"/>
        </w:rPr>
        <w:object w:dxaOrig="1020" w:dyaOrig="300">
          <v:shape id="_x0000_i1078" type="#_x0000_t75" style="width:51pt;height:15pt" o:ole="">
            <v:imagedata r:id="rId112" o:title=""/>
          </v:shape>
          <o:OLEObject Type="Embed" ProgID="Equation.DSMT4" ShapeID="_x0000_i1078" DrawAspect="Content" ObjectID="_1617879618" r:id="rId113"/>
        </w:object>
      </w:r>
      <w:r w:rsidRPr="00785008">
        <w:t xml:space="preserve"> </w:t>
      </w:r>
      <w:r w:rsidR="00953873">
        <w:t>то</w:t>
      </w:r>
      <w:r w:rsidRPr="00785008">
        <w:t xml:space="preserve"> вздовж будь-якої траєкторії </w:t>
      </w:r>
      <w:r w:rsidR="00953873">
        <w:t xml:space="preserve">яка починається в області </w:t>
      </w:r>
      <w:r w:rsidR="00953873" w:rsidRPr="00453A2F">
        <w:rPr>
          <w:position w:val="-4"/>
        </w:rPr>
        <w:object w:dxaOrig="279" w:dyaOrig="279">
          <v:shape id="_x0000_i1079" type="#_x0000_t75" style="width:14.25pt;height:14.25pt" o:ole="">
            <v:imagedata r:id="rId108" o:title=""/>
          </v:shape>
          <o:OLEObject Type="Embed" ProgID="Equation.3" ShapeID="_x0000_i1079" DrawAspect="Content" ObjectID="_1617879619" r:id="rId114"/>
        </w:object>
      </w:r>
      <w:r w:rsidR="00953873">
        <w:t xml:space="preserve"> в будь-який момент часу поле залишається безвихровим, тобто </w:t>
      </w:r>
      <w:r w:rsidR="00953873" w:rsidRPr="00953873">
        <w:rPr>
          <w:position w:val="-6"/>
        </w:rPr>
        <w:object w:dxaOrig="1020" w:dyaOrig="300">
          <v:shape id="_x0000_i1080" type="#_x0000_t75" style="width:51pt;height:15pt" o:ole="">
            <v:imagedata r:id="rId112" o:title=""/>
          </v:shape>
          <o:OLEObject Type="Embed" ProgID="Equation.DSMT4" ShapeID="_x0000_i1080" DrawAspect="Content" ObjectID="_1617879620" r:id="rId115"/>
        </w:object>
      </w:r>
      <w:r w:rsidR="008A7B2C">
        <w:t>.</w:t>
      </w:r>
    </w:p>
    <w:p w:rsidR="00E53DCF" w:rsidRDefault="008A7B2C" w:rsidP="004F6778">
      <w:pPr>
        <w:pStyle w:val="dtext"/>
      </w:pPr>
      <w:r>
        <w:t>Це свідчить про існування безвихрових або потенційних течій.</w:t>
      </w:r>
    </w:p>
    <w:p w:rsidR="00E53DCF" w:rsidRPr="00785008" w:rsidRDefault="008A7B2C" w:rsidP="004F6778">
      <w:pPr>
        <w:pStyle w:val="dtext"/>
      </w:pPr>
      <w:r w:rsidRPr="008A7B2C">
        <w:t>Отже по</w:t>
      </w:r>
      <w:r w:rsidR="00E53DCF" w:rsidRPr="008A7B2C">
        <w:t>тенціальною</w:t>
      </w:r>
      <w:r w:rsidR="00E53DCF" w:rsidRPr="00785008">
        <w:rPr>
          <w:i/>
          <w:color w:val="0000FF"/>
        </w:rPr>
        <w:t xml:space="preserve"> </w:t>
      </w:r>
      <w:r w:rsidR="00E53DCF" w:rsidRPr="00785008">
        <w:t xml:space="preserve">називається течія, для якої </w:t>
      </w:r>
      <w:r w:rsidR="00945B31" w:rsidRPr="008A7B2C">
        <w:rPr>
          <w:position w:val="-12"/>
        </w:rPr>
        <w:object w:dxaOrig="1520" w:dyaOrig="380">
          <v:shape id="_x0000_i1081" type="#_x0000_t75" style="width:75.75pt;height:18.75pt" o:ole="">
            <v:imagedata r:id="rId116" o:title=""/>
          </v:shape>
          <o:OLEObject Type="Embed" ProgID="Equation.3" ShapeID="_x0000_i1081" DrawAspect="Content" ObjectID="_1617879621" r:id="rId117"/>
        </w:object>
      </w:r>
      <w:r w:rsidR="00E53DCF" w:rsidRPr="00785008">
        <w:t xml:space="preserve"> </w:t>
      </w:r>
      <w:r w:rsidR="00E53DCF" w:rsidRPr="00785008">
        <w:rPr>
          <w:position w:val="-6"/>
        </w:rPr>
        <w:object w:dxaOrig="1060" w:dyaOrig="300">
          <v:shape id="_x0000_i1082" type="#_x0000_t75" style="width:53.25pt;height:15pt" o:ole="">
            <v:imagedata r:id="rId118" o:title=""/>
          </v:shape>
          <o:OLEObject Type="Embed" ProgID="Equation.3" ShapeID="_x0000_i1082" DrawAspect="Content" ObjectID="_1617879622" r:id="rId119"/>
        </w:object>
      </w:r>
      <w:r w:rsidR="00E53DCF" w:rsidRPr="00785008">
        <w:t>.</w:t>
      </w:r>
    </w:p>
    <w:p w:rsidR="00E53DCF" w:rsidRPr="00345CF4" w:rsidRDefault="00E53DCF" w:rsidP="004F6778">
      <w:pPr>
        <w:pStyle w:val="dtext"/>
      </w:pPr>
      <w:r w:rsidRPr="00785008">
        <w:t>Звідси</w:t>
      </w:r>
      <w:r>
        <w:t xml:space="preserve"> випливає, що існує потенціал</w:t>
      </w:r>
      <w:r w:rsidRPr="00785008">
        <w:t xml:space="preserve"> </w:t>
      </w:r>
      <w:r w:rsidR="00BB486A">
        <w:t xml:space="preserve">векторного поля швидкості </w:t>
      </w:r>
      <w:r w:rsidR="00945B31" w:rsidRPr="00785008">
        <w:rPr>
          <w:position w:val="-10"/>
        </w:rPr>
        <w:object w:dxaOrig="240" w:dyaOrig="279">
          <v:shape id="_x0000_i1083" type="#_x0000_t75" style="width:12pt;height:14.25pt" o:ole="">
            <v:imagedata r:id="rId120" o:title=""/>
          </v:shape>
          <o:OLEObject Type="Embed" ProgID="Equation.3" ShapeID="_x0000_i1083" DrawAspect="Content" ObjectID="_1617879623" r:id="rId121"/>
        </w:object>
      </w:r>
      <w:r w:rsidRPr="00785008">
        <w:t>, градієнт якого рівний</w:t>
      </w:r>
      <w:r w:rsidR="008A7B2C">
        <w:t xml:space="preserve"> </w:t>
      </w:r>
      <w:r w:rsidR="008A7B2C" w:rsidRPr="008A7B2C">
        <w:rPr>
          <w:position w:val="-6"/>
        </w:rPr>
        <w:object w:dxaOrig="260" w:dyaOrig="300">
          <v:shape id="_x0000_i1084" type="#_x0000_t75" style="width:12.75pt;height:15pt" o:ole="">
            <v:imagedata r:id="rId122" o:title=""/>
          </v:shape>
          <o:OLEObject Type="Embed" ProgID="Equation.DSMT4" ShapeID="_x0000_i1084" DrawAspect="Content" ObjectID="_1617879624" r:id="rId123"/>
        </w:object>
      </w:r>
      <w:r w:rsidRPr="00785008">
        <w:t xml:space="preserve">, тобто </w:t>
      </w:r>
      <w:r w:rsidRPr="00453A2F">
        <w:rPr>
          <w:position w:val="-12"/>
        </w:rPr>
        <w:object w:dxaOrig="1260" w:dyaOrig="460">
          <v:shape id="_x0000_i1085" type="#_x0000_t75" style="width:63pt;height:23.25pt" o:ole="">
            <v:imagedata r:id="rId124" o:title=""/>
          </v:shape>
          <o:OLEObject Type="Embed" ProgID="Equation.3" ShapeID="_x0000_i1085" DrawAspect="Content" ObjectID="_1617879625" r:id="rId125"/>
        </w:object>
      </w:r>
      <w:r w:rsidRPr="00785008">
        <w:t>.</w:t>
      </w:r>
      <w:r w:rsidR="008A7B2C">
        <w:t xml:space="preserve"> </w:t>
      </w:r>
      <w:r w:rsidRPr="00785008">
        <w:t xml:space="preserve">Використовуючи формулу </w:t>
      </w:r>
      <w:r w:rsidR="00EA2697">
        <w:t>(3.</w:t>
      </w:r>
      <w:r w:rsidR="00945B31">
        <w:rPr>
          <w:lang w:val="ru-RU"/>
        </w:rPr>
        <w:t>39</w:t>
      </w:r>
      <w:r w:rsidR="00EA2697">
        <w:rPr>
          <w:lang w:val="ru-RU"/>
        </w:rPr>
        <w:t>)</w:t>
      </w:r>
      <w:r w:rsidRPr="00785008">
        <w:t xml:space="preserve">, де </w:t>
      </w:r>
      <w:r w:rsidRPr="00785008">
        <w:rPr>
          <w:position w:val="-6"/>
        </w:rPr>
        <w:object w:dxaOrig="320" w:dyaOrig="300">
          <v:shape id="_x0000_i1086" type="#_x0000_t75" style="width:15.75pt;height:15pt" o:ole="">
            <v:imagedata r:id="rId126" o:title=""/>
          </v:shape>
          <o:OLEObject Type="Embed" ProgID="Equation.3" ShapeID="_x0000_i1086" DrawAspect="Content" ObjectID="_1617879626" r:id="rId127"/>
        </w:object>
      </w:r>
      <w:r w:rsidRPr="00785008">
        <w:t xml:space="preserve"> – тепловміст, </w:t>
      </w:r>
      <w:r w:rsidRPr="00453A2F">
        <w:t>закон збереження імпульсу буде</w:t>
      </w:r>
      <w:r>
        <w:rPr>
          <w:color w:val="0000FF"/>
        </w:rPr>
        <w:t xml:space="preserve"> </w:t>
      </w:r>
      <w:r>
        <w:t>мати</w:t>
      </w:r>
      <w:r w:rsidRPr="00785008">
        <w:t xml:space="preserve"> вигляд</w:t>
      </w:r>
      <w:r w:rsidR="00DD4D8A">
        <w:rPr>
          <w:lang w:val="ru-RU"/>
        </w:rPr>
        <w:t>:</w:t>
      </w:r>
      <w:r w:rsidRPr="00785008">
        <w:t xml:space="preserve"> </w:t>
      </w:r>
      <w:r w:rsidRPr="00453A2F">
        <w:rPr>
          <w:position w:val="-34"/>
        </w:rPr>
        <w:object w:dxaOrig="3400" w:dyaOrig="859">
          <v:shape id="_x0000_i1087" type="#_x0000_t75" style="width:170.25pt;height:42.75pt" o:ole="">
            <v:imagedata r:id="rId128" o:title=""/>
          </v:shape>
          <o:OLEObject Type="Embed" ProgID="Equation.3" ShapeID="_x0000_i1087" DrawAspect="Content" ObjectID="_1617879627" r:id="rId129"/>
        </w:object>
      </w:r>
      <w:r w:rsidRPr="00785008">
        <w:tab/>
      </w:r>
      <w:r>
        <w:rPr>
          <w:b/>
        </w:rPr>
        <w:tab/>
      </w:r>
      <w:r>
        <w:rPr>
          <w:b/>
        </w:rPr>
        <w:tab/>
      </w:r>
      <w:r w:rsidR="00345CF4" w:rsidRPr="00345CF4">
        <w:rPr>
          <w:b/>
          <w:lang w:val="ru-RU"/>
        </w:rPr>
        <w:tab/>
      </w:r>
      <w:r w:rsidR="00C25F53">
        <w:rPr>
          <w:b/>
          <w:lang w:val="ru-RU"/>
        </w:rPr>
        <w:tab/>
      </w:r>
      <w:r w:rsidR="00C25F53">
        <w:rPr>
          <w:b/>
          <w:lang w:val="ru-RU"/>
        </w:rPr>
        <w:tab/>
      </w:r>
      <w:r w:rsidR="00DD4D8A">
        <w:rPr>
          <w:b/>
          <w:lang w:val="ru-RU"/>
        </w:rPr>
        <w:tab/>
      </w:r>
      <w:r w:rsidR="00DD4D8A">
        <w:rPr>
          <w:b/>
          <w:lang w:val="ru-RU"/>
        </w:rPr>
        <w:tab/>
      </w:r>
      <w:r w:rsidR="00EA2697">
        <w:t>(3.3</w:t>
      </w:r>
      <w:r w:rsidR="00EA2697">
        <w:rPr>
          <w:lang w:val="ru-RU"/>
        </w:rPr>
        <w:t>9</w:t>
      </w:r>
      <w:r w:rsidRPr="00345CF4">
        <w:rPr>
          <w:vertAlign w:val="superscript"/>
        </w:rPr>
        <w:t>/</w:t>
      </w:r>
      <w:r w:rsidRPr="00345CF4">
        <w:t>)</w:t>
      </w:r>
      <w:r w:rsidR="005728D5">
        <w:t>.</w:t>
      </w:r>
    </w:p>
    <w:p w:rsidR="00E53DCF" w:rsidRPr="00345CF4" w:rsidRDefault="00E53DCF" w:rsidP="004F6778">
      <w:pPr>
        <w:pStyle w:val="dtext"/>
      </w:pPr>
      <w:r w:rsidRPr="00345CF4">
        <w:t>Закон збереження маси</w:t>
      </w:r>
      <w:r w:rsidR="00345CF4" w:rsidRPr="00345CF4">
        <w:rPr>
          <w:lang w:val="ru-RU"/>
        </w:rPr>
        <w:t xml:space="preserve"> </w:t>
      </w:r>
      <w:r w:rsidR="00345CF4">
        <w:t xml:space="preserve">запишемо </w:t>
      </w:r>
      <w:r w:rsidR="00DD4D8A">
        <w:rPr>
          <w:lang w:val="ru-RU"/>
        </w:rPr>
        <w:t>в</w:t>
      </w:r>
      <w:r w:rsidR="00345CF4">
        <w:t xml:space="preserve"> не дивергентному вигляді</w:t>
      </w:r>
      <w:r w:rsidR="00345CF4">
        <w:tab/>
      </w:r>
      <w:r w:rsidRPr="00785008">
        <w:t xml:space="preserve"> </w:t>
      </w:r>
      <w:r w:rsidRPr="00453A2F">
        <w:rPr>
          <w:position w:val="-26"/>
        </w:rPr>
        <w:object w:dxaOrig="3620" w:dyaOrig="720">
          <v:shape id="_x0000_i1088" type="#_x0000_t75" style="width:180.75pt;height:36pt" o:ole="">
            <v:imagedata r:id="rId130" o:title=""/>
          </v:shape>
          <o:OLEObject Type="Embed" ProgID="Equation.3" ShapeID="_x0000_i1088" DrawAspect="Content" ObjectID="_1617879628" r:id="rId131"/>
        </w:object>
      </w:r>
      <w:r w:rsidRPr="00785008">
        <w:t xml:space="preserve"> </w:t>
      </w:r>
      <w:r>
        <w:tab/>
      </w:r>
      <w:r w:rsidR="00345CF4">
        <w:tab/>
      </w:r>
      <w:r w:rsidR="00345CF4">
        <w:tab/>
      </w:r>
      <w:r w:rsidR="00345CF4">
        <w:tab/>
      </w:r>
      <w:r w:rsidR="00345CF4">
        <w:tab/>
      </w:r>
      <w:r w:rsidR="00DD4D8A">
        <w:rPr>
          <w:lang w:val="ru-RU"/>
        </w:rPr>
        <w:tab/>
      </w:r>
      <w:r w:rsidR="00DD4D8A">
        <w:rPr>
          <w:lang w:val="ru-RU"/>
        </w:rPr>
        <w:tab/>
      </w:r>
      <w:r w:rsidRPr="00345CF4">
        <w:t>(3.5</w:t>
      </w:r>
      <w:r w:rsidRPr="00345CF4">
        <w:rPr>
          <w:vertAlign w:val="superscript"/>
        </w:rPr>
        <w:t>/</w:t>
      </w:r>
      <w:r w:rsidRPr="00345CF4">
        <w:t>)</w:t>
      </w:r>
      <w:r w:rsidR="005728D5">
        <w:t>.</w:t>
      </w:r>
    </w:p>
    <w:p w:rsidR="00E53DCF" w:rsidRPr="00785008" w:rsidRDefault="00E53DCF" w:rsidP="004F6778">
      <w:pPr>
        <w:pStyle w:val="dtext"/>
      </w:pPr>
      <w:r w:rsidRPr="00785008">
        <w:t>Проінтегру</w:t>
      </w:r>
      <w:r w:rsidR="00345CF4">
        <w:t>ємо друге рівняння, та врахуємо, що</w:t>
      </w:r>
      <w:r w:rsidRPr="00785008">
        <w:t xml:space="preserve"> </w:t>
      </w:r>
      <w:r w:rsidRPr="00453A2F">
        <w:rPr>
          <w:position w:val="-12"/>
        </w:rPr>
        <w:object w:dxaOrig="1280" w:dyaOrig="360">
          <v:shape id="_x0000_i1089" type="#_x0000_t75" style="width:63.75pt;height:18pt" o:ole="">
            <v:imagedata r:id="rId132" o:title=""/>
          </v:shape>
          <o:OLEObject Type="Embed" ProgID="Equation.3" ShapeID="_x0000_i1089" DrawAspect="Content" ObjectID="_1617879629" r:id="rId133"/>
        </w:object>
      </w:r>
      <w:r w:rsidRPr="00785008">
        <w:t xml:space="preserve">, </w:t>
      </w:r>
      <w:r w:rsidR="00345CF4">
        <w:t>будемо мати</w:t>
      </w:r>
      <w:r w:rsidRPr="00785008">
        <w:t xml:space="preserve">: </w:t>
      </w:r>
      <w:r w:rsidRPr="00453A2F">
        <w:rPr>
          <w:position w:val="-34"/>
        </w:rPr>
        <w:object w:dxaOrig="2920" w:dyaOrig="820">
          <v:shape id="_x0000_i1090" type="#_x0000_t75" style="width:146.25pt;height:41.25pt" o:ole="">
            <v:imagedata r:id="rId134" o:title=""/>
          </v:shape>
          <o:OLEObject Type="Embed" ProgID="Equation.3" ShapeID="_x0000_i1090" DrawAspect="Content" ObjectID="_1617879630" r:id="rId135"/>
        </w:object>
      </w:r>
      <w:r w:rsidRPr="00785008">
        <w:t>.</w:t>
      </w:r>
    </w:p>
    <w:p w:rsidR="00E53DCF" w:rsidRDefault="00E53DCF" w:rsidP="004F6778">
      <w:pPr>
        <w:pStyle w:val="dtext"/>
      </w:pPr>
      <w:r w:rsidRPr="00785008">
        <w:t xml:space="preserve">Звідси </w:t>
      </w:r>
      <w:r w:rsidRPr="00453A2F">
        <w:rPr>
          <w:position w:val="-26"/>
        </w:rPr>
        <w:object w:dxaOrig="2620" w:dyaOrig="760">
          <v:shape id="_x0000_i1091" type="#_x0000_t75" style="width:131.25pt;height:38.25pt" o:ole="">
            <v:imagedata r:id="rId136" o:title=""/>
          </v:shape>
          <o:OLEObject Type="Embed" ProgID="Equation.3" ShapeID="_x0000_i1091" DrawAspect="Content" ObjectID="_1617879631" r:id="rId137"/>
        </w:object>
      </w:r>
      <w:r w:rsidR="00345CF4">
        <w:t xml:space="preserve"> де </w:t>
      </w:r>
      <w:r w:rsidR="00345CF4" w:rsidRPr="00345CF4">
        <w:rPr>
          <w:position w:val="-4"/>
        </w:rPr>
        <w:object w:dxaOrig="300" w:dyaOrig="279">
          <v:shape id="_x0000_i1092" type="#_x0000_t75" style="width:15pt;height:14.25pt" o:ole="">
            <v:imagedata r:id="rId138" o:title=""/>
          </v:shape>
          <o:OLEObject Type="Embed" ProgID="Equation.DSMT4" ShapeID="_x0000_i1092" DrawAspect="Content" ObjectID="_1617879632" r:id="rId139"/>
        </w:object>
      </w:r>
      <w:r w:rsidR="00345CF4">
        <w:t xml:space="preserve"> - довільна функція змінної</w:t>
      </w:r>
      <w:r w:rsidR="00DD4D8A" w:rsidRPr="00DD4D8A">
        <w:t xml:space="preserve"> часу</w:t>
      </w:r>
      <w:r w:rsidRPr="00785008">
        <w:t xml:space="preserve">. </w:t>
      </w:r>
      <w:r w:rsidR="00345CF4">
        <w:t>Враховуючи, що</w:t>
      </w:r>
      <w:r w:rsidRPr="00785008">
        <w:t xml:space="preserve"> </w:t>
      </w:r>
      <w:r w:rsidR="00345CF4">
        <w:t>потенціал вектору швидкості визначається з точністю до адитивної функції часу,  п</w:t>
      </w:r>
      <w:r w:rsidRPr="00785008">
        <w:t xml:space="preserve">окладемо </w:t>
      </w:r>
      <w:r w:rsidRPr="00453A2F">
        <w:rPr>
          <w:position w:val="-12"/>
        </w:rPr>
        <w:object w:dxaOrig="999" w:dyaOrig="360">
          <v:shape id="_x0000_i1093" type="#_x0000_t75" style="width:50.25pt;height:18pt" o:ole="">
            <v:imagedata r:id="rId140" o:title=""/>
          </v:shape>
          <o:OLEObject Type="Embed" ProgID="Equation.3" ShapeID="_x0000_i1093" DrawAspect="Content" ObjectID="_1617879633" r:id="rId141"/>
        </w:object>
      </w:r>
      <w:r w:rsidRPr="00785008">
        <w:t>. Отже,</w:t>
      </w:r>
    </w:p>
    <w:p w:rsidR="00E53DCF" w:rsidRPr="00785008" w:rsidRDefault="004A036C" w:rsidP="004F6778">
      <w:pPr>
        <w:pStyle w:val="dtext"/>
      </w:pPr>
      <w:r w:rsidRPr="004A036C">
        <w:rPr>
          <w:position w:val="-28"/>
        </w:rPr>
        <w:object w:dxaOrig="2140" w:dyaOrig="760">
          <v:shape id="_x0000_i1094" type="#_x0000_t75" style="width:107.25pt;height:38.25pt" o:ole="">
            <v:imagedata r:id="rId142" o:title=""/>
          </v:shape>
          <o:OLEObject Type="Embed" ProgID="Equation.3" ShapeID="_x0000_i1094" DrawAspect="Content" ObjectID="_1617879634" r:id="rId143"/>
        </w:object>
      </w:r>
      <w:r w:rsidR="00E53DCF" w:rsidRPr="00785008">
        <w:tab/>
      </w:r>
      <w:r w:rsidR="00E53DCF">
        <w:tab/>
      </w:r>
      <w:r w:rsidR="00E53DCF">
        <w:tab/>
      </w:r>
      <w:r w:rsidR="00E53DCF">
        <w:tab/>
      </w:r>
      <w:r w:rsidR="00345CF4">
        <w:tab/>
      </w:r>
      <w:r w:rsidR="00345CF4">
        <w:tab/>
      </w:r>
      <w:r w:rsidR="00345CF4">
        <w:tab/>
      </w:r>
      <w:r w:rsidR="00345CF4">
        <w:tab/>
      </w:r>
      <w:r w:rsidR="005728D5">
        <w:tab/>
      </w:r>
      <w:r w:rsidR="00443AFB">
        <w:t>(3.4</w:t>
      </w:r>
      <w:r w:rsidR="00443AFB">
        <w:rPr>
          <w:lang w:val="ru-RU"/>
        </w:rPr>
        <w:t>2</w:t>
      </w:r>
      <w:r w:rsidR="00E53DCF" w:rsidRPr="00345CF4">
        <w:t>)</w:t>
      </w:r>
      <w:r w:rsidR="005728D5">
        <w:t>.</w:t>
      </w:r>
      <w:r w:rsidR="00443AFB">
        <w:rPr>
          <w:lang w:val="ru-RU"/>
        </w:rPr>
        <w:t xml:space="preserve"> </w:t>
      </w:r>
      <w:r w:rsidR="005728D5">
        <w:rPr>
          <w:lang w:val="ru-RU"/>
        </w:rPr>
        <w:br/>
      </w:r>
      <w:r w:rsidR="00443AFB">
        <w:t>Рівняння (3.4</w:t>
      </w:r>
      <w:r w:rsidR="00443AFB">
        <w:rPr>
          <w:lang w:val="ru-RU"/>
        </w:rPr>
        <w:t>2</w:t>
      </w:r>
      <w:r w:rsidR="00345CF4">
        <w:t xml:space="preserve">) має назву  </w:t>
      </w:r>
      <w:r w:rsidR="00E53DCF" w:rsidRPr="009F588E">
        <w:rPr>
          <w:b/>
        </w:rPr>
        <w:t>інтеграл Коші-Лагранжа</w:t>
      </w:r>
      <w:r w:rsidR="00E53DCF" w:rsidRPr="00785008">
        <w:t xml:space="preserve"> </w:t>
      </w:r>
      <w:r w:rsidR="00345CF4">
        <w:t>.</w:t>
      </w:r>
    </w:p>
    <w:p w:rsidR="00E53DCF" w:rsidRPr="005B552A" w:rsidRDefault="00E53DCF" w:rsidP="004F6778">
      <w:pPr>
        <w:pStyle w:val="dtext"/>
        <w:rPr>
          <w:lang w:val="ru-RU"/>
        </w:rPr>
      </w:pPr>
      <w:r w:rsidRPr="00785008">
        <w:t xml:space="preserve">Для стаціонарних течій, що не залежать від часу, цей інтеграл називається </w:t>
      </w:r>
      <w:r w:rsidRPr="00345CF4">
        <w:t xml:space="preserve"> </w:t>
      </w:r>
      <w:r w:rsidR="009F588E" w:rsidRPr="009F588E">
        <w:rPr>
          <w:b/>
        </w:rPr>
        <w:t xml:space="preserve">інтегралом </w:t>
      </w:r>
      <w:r w:rsidRPr="009F588E">
        <w:rPr>
          <w:b/>
        </w:rPr>
        <w:t>Бернуллі</w:t>
      </w:r>
      <w:r w:rsidRPr="00785008">
        <w:t xml:space="preserve"> і має вигляд</w:t>
      </w:r>
      <w:r w:rsidR="00345CF4">
        <w:t>:</w:t>
      </w:r>
      <w:r w:rsidRPr="00785008">
        <w:t xml:space="preserve">  </w:t>
      </w:r>
      <w:r w:rsidRPr="0014408A">
        <w:rPr>
          <w:position w:val="-24"/>
        </w:rPr>
        <w:object w:dxaOrig="1939" w:dyaOrig="760">
          <v:shape id="_x0000_i1095" type="#_x0000_t75" style="width:96.75pt;height:38.25pt" o:ole="">
            <v:imagedata r:id="rId144" o:title=""/>
          </v:shape>
          <o:OLEObject Type="Embed" ProgID="Equation.3" ShapeID="_x0000_i1095" DrawAspect="Content" ObjectID="_1617879635" r:id="rId145"/>
        </w:object>
      </w:r>
      <w:r w:rsidR="00345CF4">
        <w:tab/>
      </w:r>
      <w:r w:rsidR="00345CF4">
        <w:tab/>
      </w:r>
      <w:r w:rsidR="00345CF4">
        <w:tab/>
      </w:r>
      <w:r w:rsidR="00345CF4">
        <w:tab/>
      </w:r>
      <w:r w:rsidR="00443AFB">
        <w:t>(3.4</w:t>
      </w:r>
      <w:r w:rsidR="00443AFB">
        <w:rPr>
          <w:lang w:val="ru-RU"/>
        </w:rPr>
        <w:t>2</w:t>
      </w:r>
      <w:r w:rsidRPr="00345CF4">
        <w:rPr>
          <w:vertAlign w:val="superscript"/>
        </w:rPr>
        <w:t>/</w:t>
      </w:r>
      <w:r w:rsidRPr="00345CF4">
        <w:t>)</w:t>
      </w:r>
      <w:r w:rsidR="005B552A">
        <w:rPr>
          <w:lang w:val="ru-RU"/>
        </w:rPr>
        <w:t>.</w:t>
      </w:r>
    </w:p>
    <w:p w:rsidR="004A036C" w:rsidRDefault="00E53DCF" w:rsidP="004F6778">
      <w:pPr>
        <w:pStyle w:val="dtext"/>
        <w:rPr>
          <w:b/>
          <w:lang w:val="ru-RU"/>
        </w:rPr>
      </w:pPr>
      <w:r w:rsidRPr="00785008">
        <w:t>З (3.3</w:t>
      </w:r>
      <w:r w:rsidR="005B552A">
        <w:rPr>
          <w:lang w:val="ru-RU"/>
        </w:rPr>
        <w:t>7</w:t>
      </w:r>
      <w:r w:rsidRPr="00785008">
        <w:t xml:space="preserve">) </w:t>
      </w:r>
      <w:r>
        <w:t>випливає</w:t>
      </w:r>
      <w:r w:rsidRPr="00785008">
        <w:t xml:space="preserve">, що </w:t>
      </w:r>
      <w:r w:rsidRPr="00347B0C">
        <w:rPr>
          <w:position w:val="-30"/>
        </w:rPr>
        <w:object w:dxaOrig="2840" w:dyaOrig="760">
          <v:shape id="_x0000_i1096" type="#_x0000_t75" style="width:141.75pt;height:38.25pt" o:ole="">
            <v:imagedata r:id="rId146" o:title=""/>
          </v:shape>
          <o:OLEObject Type="Embed" ProgID="Equation.3" ShapeID="_x0000_i1096" DrawAspect="Content" ObjectID="_1617879636" r:id="rId147"/>
        </w:object>
      </w:r>
      <w:r w:rsidRPr="00785008">
        <w:t xml:space="preserve">, </w:t>
      </w:r>
      <w:r>
        <w:tab/>
      </w:r>
      <w:r>
        <w:tab/>
      </w:r>
      <w:r>
        <w:tab/>
      </w:r>
      <w:r w:rsidRPr="00347B0C">
        <w:rPr>
          <w:b/>
          <w:position w:val="-30"/>
        </w:rPr>
        <w:object w:dxaOrig="999" w:dyaOrig="760">
          <v:shape id="_x0000_i1097" type="#_x0000_t75" style="width:50.25pt;height:38.25pt" o:ole="">
            <v:imagedata r:id="rId148" o:title=""/>
          </v:shape>
          <o:OLEObject Type="Embed" ProgID="Equation.3" ShapeID="_x0000_i1097" DrawAspect="Content" ObjectID="_1617879637" r:id="rId149"/>
        </w:object>
      </w:r>
      <w:r w:rsidR="005B552A">
        <w:rPr>
          <w:b/>
          <w:lang w:val="ru-RU"/>
        </w:rPr>
        <w:t xml:space="preserve"> </w:t>
      </w:r>
    </w:p>
    <w:p w:rsidR="00E53DCF" w:rsidRDefault="00E53DCF" w:rsidP="004F6778">
      <w:pPr>
        <w:pStyle w:val="dtext"/>
        <w:rPr>
          <w:lang w:val="ru-RU"/>
        </w:rPr>
      </w:pPr>
      <w:r w:rsidRPr="00785008">
        <w:t xml:space="preserve">звідки </w:t>
      </w:r>
      <w:r w:rsidRPr="00347B0C">
        <w:rPr>
          <w:position w:val="-26"/>
        </w:rPr>
        <w:object w:dxaOrig="1680" w:dyaOrig="720">
          <v:shape id="_x0000_i1098" type="#_x0000_t75" style="width:84pt;height:36pt" o:ole="">
            <v:imagedata r:id="rId150" o:title=""/>
          </v:shape>
          <o:OLEObject Type="Embed" ProgID="Equation.3" ShapeID="_x0000_i1098" DrawAspect="Content" ObjectID="_1617879638" r:id="rId151"/>
        </w:object>
      </w:r>
      <w:r w:rsidRPr="00785008">
        <w:t xml:space="preserve"> </w:t>
      </w:r>
      <w:r w:rsidRPr="0078500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52A">
        <w:rPr>
          <w:lang w:val="ru-RU"/>
        </w:rPr>
        <w:tab/>
      </w:r>
      <w:r w:rsidR="005B552A">
        <w:t>(3.4</w:t>
      </w:r>
      <w:r w:rsidR="005B552A">
        <w:rPr>
          <w:lang w:val="ru-RU"/>
        </w:rPr>
        <w:t>3</w:t>
      </w:r>
      <w:r w:rsidRPr="009B1D24">
        <w:t>),</w:t>
      </w:r>
      <w:r w:rsidR="009B1D24">
        <w:t xml:space="preserve"> </w:t>
      </w:r>
      <w:r w:rsidRPr="00785008">
        <w:t>Враховуючи (3.5</w:t>
      </w:r>
      <w:r w:rsidRPr="00785008">
        <w:rPr>
          <w:vertAlign w:val="superscript"/>
        </w:rPr>
        <w:t>/</w:t>
      </w:r>
      <w:r w:rsidRPr="00785008">
        <w:t>)</w:t>
      </w:r>
      <w:r w:rsidR="009B1D24">
        <w:t xml:space="preserve"> отримаємо:</w:t>
      </w:r>
      <w:r w:rsidRPr="00785008">
        <w:t xml:space="preserve"> </w:t>
      </w:r>
      <w:r w:rsidR="009B1D24">
        <w:tab/>
      </w:r>
      <w:r w:rsidRPr="00347B0C">
        <w:rPr>
          <w:position w:val="-30"/>
        </w:rPr>
        <w:object w:dxaOrig="1760" w:dyaOrig="760">
          <v:shape id="_x0000_i1099" type="#_x0000_t75" style="width:87.75pt;height:38.25pt" o:ole="">
            <v:imagedata r:id="rId152" o:title=""/>
          </v:shape>
          <o:OLEObject Type="Embed" ProgID="Equation.3" ShapeID="_x0000_i1099" DrawAspect="Content" ObjectID="_1617879639" r:id="rId153"/>
        </w:object>
      </w:r>
      <w:r w:rsidRPr="00785008">
        <w:tab/>
      </w:r>
      <w:r>
        <w:tab/>
      </w:r>
      <w:r w:rsidRPr="009B1D24">
        <w:t>(3.5</w:t>
      </w:r>
      <w:r w:rsidRPr="009B1D24">
        <w:rPr>
          <w:vertAlign w:val="superscript"/>
        </w:rPr>
        <w:t>//</w:t>
      </w:r>
      <w:r w:rsidRPr="009B1D24">
        <w:t>).</w:t>
      </w:r>
    </w:p>
    <w:p w:rsidR="00BE2F9A" w:rsidRPr="00BE2F9A" w:rsidRDefault="00BE2F9A" w:rsidP="004F6778">
      <w:pPr>
        <w:pStyle w:val="dtext"/>
        <w:rPr>
          <w:lang w:val="ru-RU"/>
        </w:rPr>
      </w:pPr>
      <w:r>
        <w:rPr>
          <w:lang w:val="ru-RU"/>
        </w:rPr>
        <w:t xml:space="preserve">Система </w:t>
      </w:r>
      <w:r w:rsidRPr="009F588E">
        <w:t>рівнянь</w:t>
      </w:r>
      <w:r>
        <w:rPr>
          <w:lang w:val="ru-RU"/>
        </w:rPr>
        <w:t xml:space="preserve"> (3.42) та </w:t>
      </w:r>
      <w:r w:rsidRPr="009B1D24">
        <w:t>(3.5</w:t>
      </w:r>
      <w:r w:rsidRPr="009B1D24">
        <w:rPr>
          <w:vertAlign w:val="superscript"/>
        </w:rPr>
        <w:t>//</w:t>
      </w:r>
      <w:r w:rsidRPr="009B1D24">
        <w:t>)</w:t>
      </w:r>
      <w:r>
        <w:t xml:space="preserve"> є системою двох нелінійних рівнянь з двома змінними і описує потенціальний рух ідеальної рідини.</w:t>
      </w:r>
    </w:p>
    <w:p w:rsidR="00E53DCF" w:rsidRPr="00785008" w:rsidRDefault="004A036C" w:rsidP="004F6778">
      <w:pPr>
        <w:pStyle w:val="dtext"/>
      </w:pPr>
      <w:r>
        <w:t>З (3.42</w:t>
      </w:r>
      <w:r w:rsidR="009B1D24">
        <w:t xml:space="preserve">) та </w:t>
      </w:r>
      <w:r w:rsidR="009B1D24" w:rsidRPr="009B1D24">
        <w:t>(3.5</w:t>
      </w:r>
      <w:r w:rsidR="009B1D24" w:rsidRPr="009B1D24">
        <w:rPr>
          <w:vertAlign w:val="superscript"/>
        </w:rPr>
        <w:t>//</w:t>
      </w:r>
      <w:r w:rsidR="009B1D24" w:rsidRPr="009B1D24">
        <w:t>)</w:t>
      </w:r>
      <w:r w:rsidR="009B1D24">
        <w:t xml:space="preserve"> маємо </w:t>
      </w:r>
      <w:r w:rsidR="00E53DCF" w:rsidRPr="00347B0C">
        <w:rPr>
          <w:position w:val="-26"/>
        </w:rPr>
        <w:object w:dxaOrig="1939" w:dyaOrig="720">
          <v:shape id="_x0000_i1100" type="#_x0000_t75" style="width:96.75pt;height:36pt" o:ole="">
            <v:imagedata r:id="rId154" o:title=""/>
          </v:shape>
          <o:OLEObject Type="Embed" ProgID="Equation.3" ShapeID="_x0000_i1100" DrawAspect="Content" ObjectID="_1617879640" r:id="rId155"/>
        </w:object>
      </w:r>
      <w:r w:rsidR="009B1D24">
        <w:tab/>
      </w:r>
      <w:r w:rsidR="009B1D24">
        <w:tab/>
      </w:r>
      <w:r w:rsidR="009B1D24">
        <w:tab/>
      </w:r>
      <w:r w:rsidR="009B1D24">
        <w:tab/>
      </w:r>
      <w:r w:rsidR="00BE2F9A">
        <w:rPr>
          <w:lang w:val="ru-RU"/>
        </w:rPr>
        <w:tab/>
      </w:r>
      <w:r w:rsidR="009B1D24" w:rsidRPr="009B1D24">
        <w:t>(3.4</w:t>
      </w:r>
      <w:r w:rsidR="005B552A">
        <w:rPr>
          <w:lang w:val="ru-RU"/>
        </w:rPr>
        <w:t>3</w:t>
      </w:r>
      <w:r w:rsidR="009B1D24" w:rsidRPr="00345CF4">
        <w:rPr>
          <w:vertAlign w:val="superscript"/>
        </w:rPr>
        <w:t>/</w:t>
      </w:r>
      <w:r w:rsidR="009B1D24" w:rsidRPr="009B1D24">
        <w:t>)</w:t>
      </w:r>
      <w:r w:rsidR="005728D5">
        <w:t>.</w:t>
      </w:r>
    </w:p>
    <w:p w:rsidR="00E53DCF" w:rsidRPr="00785008" w:rsidRDefault="009B1D24" w:rsidP="004F6778">
      <w:pPr>
        <w:pStyle w:val="dtext"/>
      </w:pPr>
      <w:r>
        <w:t>Диференціюючи</w:t>
      </w:r>
      <w:r w:rsidR="00E53DCF" w:rsidRPr="00785008">
        <w:t xml:space="preserve"> (3.4</w:t>
      </w:r>
      <w:r w:rsidR="003123BA" w:rsidRPr="003123BA">
        <w:rPr>
          <w:lang w:val="ru-RU"/>
        </w:rPr>
        <w:t>2</w:t>
      </w:r>
      <w:r w:rsidR="00E53DCF" w:rsidRPr="00785008">
        <w:t xml:space="preserve">) по </w:t>
      </w:r>
      <w:r w:rsidR="00BE2F9A" w:rsidRPr="00BE2F9A">
        <w:rPr>
          <w:position w:val="-6"/>
          <w:szCs w:val="28"/>
        </w:rPr>
        <w:object w:dxaOrig="160" w:dyaOrig="260">
          <v:shape id="_x0000_i1101" type="#_x0000_t75" style="width:8.25pt;height:12.75pt" o:ole="">
            <v:imagedata r:id="rId156" o:title=""/>
          </v:shape>
          <o:OLEObject Type="Embed" ProgID="Equation.3" ShapeID="_x0000_i1101" DrawAspect="Content" ObjectID="_1617879641" r:id="rId157"/>
        </w:object>
      </w:r>
      <w:r w:rsidR="00E53DCF" w:rsidRPr="00785008">
        <w:t>,</w:t>
      </w:r>
      <w:r w:rsidR="00E53DCF" w:rsidRPr="00785008">
        <w:tab/>
      </w:r>
      <w:r w:rsidR="00E53DCF" w:rsidRPr="0086439F">
        <w:rPr>
          <w:position w:val="-34"/>
        </w:rPr>
        <w:object w:dxaOrig="2920" w:dyaOrig="820">
          <v:shape id="_x0000_i1102" type="#_x0000_t75" style="width:146.25pt;height:41.25pt" o:ole="">
            <v:imagedata r:id="rId158" o:title=""/>
          </v:shape>
          <o:OLEObject Type="Embed" ProgID="Equation.3" ShapeID="_x0000_i1102" DrawAspect="Content" ObjectID="_1617879642" r:id="rId159"/>
        </w:object>
      </w:r>
      <w:r w:rsidR="004A036C">
        <w:t xml:space="preserve"> </w:t>
      </w:r>
      <w:r>
        <w:t xml:space="preserve">з урахуванням </w:t>
      </w:r>
      <w:r w:rsidR="003123BA">
        <w:t>(3.4</w:t>
      </w:r>
      <w:r w:rsidR="003123BA" w:rsidRPr="003123BA">
        <w:rPr>
          <w:lang w:val="ru-RU"/>
        </w:rPr>
        <w:t>3</w:t>
      </w:r>
      <w:r w:rsidRPr="00345CF4">
        <w:rPr>
          <w:vertAlign w:val="superscript"/>
        </w:rPr>
        <w:t>/</w:t>
      </w:r>
      <w:r w:rsidRPr="009B1D24">
        <w:t>)</w:t>
      </w:r>
      <w:r>
        <w:t xml:space="preserve"> </w:t>
      </w:r>
      <w:r w:rsidRPr="00785008">
        <w:t>отримаємо</w:t>
      </w:r>
      <w:r>
        <w:t>:</w:t>
      </w:r>
    </w:p>
    <w:p w:rsidR="00E53DCF" w:rsidRPr="009B1D24" w:rsidRDefault="003123BA" w:rsidP="004F6778">
      <w:pPr>
        <w:pStyle w:val="dtext"/>
      </w:pPr>
      <w:r w:rsidRPr="003123BA">
        <w:rPr>
          <w:position w:val="-36"/>
        </w:rPr>
        <w:object w:dxaOrig="3620" w:dyaOrig="859">
          <v:shape id="_x0000_i1103" type="#_x0000_t75" style="width:180.75pt;height:42.75pt" o:ole="">
            <v:imagedata r:id="rId160" o:title=""/>
          </v:shape>
          <o:OLEObject Type="Embed" ProgID="Equation.3" ShapeID="_x0000_i1103" DrawAspect="Content" ObjectID="_1617879643" r:id="rId161"/>
        </w:object>
      </w:r>
      <w:r w:rsidR="00E53DCF" w:rsidRPr="00785008">
        <w:t xml:space="preserve"> </w:t>
      </w:r>
      <w:r w:rsidR="00E53DCF" w:rsidRPr="00785008">
        <w:tab/>
      </w:r>
      <w:r w:rsidR="00E53DCF">
        <w:tab/>
      </w:r>
      <w:r w:rsidR="00E53DCF">
        <w:tab/>
      </w:r>
      <w:r w:rsidR="00E53DCF">
        <w:tab/>
      </w:r>
      <w:r w:rsidR="009B1D24">
        <w:tab/>
      </w:r>
      <w:r w:rsidR="004A036C">
        <w:tab/>
      </w:r>
      <w:r w:rsidR="00B242AD">
        <w:t>(3.4</w:t>
      </w:r>
      <w:r w:rsidR="00B242AD">
        <w:rPr>
          <w:lang w:val="ru-RU"/>
        </w:rPr>
        <w:t>4</w:t>
      </w:r>
      <w:r w:rsidR="00E53DCF" w:rsidRPr="009B1D24">
        <w:t>)</w:t>
      </w:r>
      <w:r w:rsidR="005728D5">
        <w:t>.</w:t>
      </w:r>
    </w:p>
    <w:p w:rsidR="00E53DCF" w:rsidRDefault="00B242AD" w:rsidP="004F6778">
      <w:pPr>
        <w:pStyle w:val="dtext"/>
      </w:pPr>
      <w:r w:rsidRPr="00B242AD">
        <w:t>Рівняння</w:t>
      </w:r>
      <w:r>
        <w:t xml:space="preserve"> (3.4</w:t>
      </w:r>
      <w:r>
        <w:rPr>
          <w:lang w:val="ru-RU"/>
        </w:rPr>
        <w:t>4</w:t>
      </w:r>
      <w:r w:rsidR="00E53DCF" w:rsidRPr="00785008">
        <w:t xml:space="preserve">) використовується для </w:t>
      </w:r>
      <w:r w:rsidR="007041C7">
        <w:t>дослідження</w:t>
      </w:r>
      <w:r w:rsidR="00E53DCF" w:rsidRPr="00785008">
        <w:t xml:space="preserve"> потенціальних течій.</w:t>
      </w:r>
      <w:r w:rsidR="007041C7">
        <w:t xml:space="preserve"> </w:t>
      </w:r>
      <w:r w:rsidR="00E53DCF" w:rsidRPr="00785008">
        <w:t>Роз</w:t>
      </w:r>
      <w:r w:rsidR="007041C7">
        <w:t>криємо</w:t>
      </w:r>
      <w:r w:rsidR="00E53DCF" w:rsidRPr="00785008">
        <w:t xml:space="preserve"> це рівняння</w:t>
      </w:r>
      <w:r w:rsidR="007041C7">
        <w:t xml:space="preserve"> у</w:t>
      </w:r>
      <w:r w:rsidR="00E53DCF" w:rsidRPr="00785008">
        <w:t xml:space="preserve"> тривимірному випадку</w:t>
      </w:r>
      <w:r w:rsidR="004A036C">
        <w:t>:</w:t>
      </w:r>
    </w:p>
    <w:p w:rsidR="00E53DCF" w:rsidRPr="007041C7" w:rsidRDefault="00BA2164" w:rsidP="004F6778">
      <w:pPr>
        <w:pStyle w:val="dtext"/>
      </w:pPr>
      <w:r w:rsidRPr="007041C7">
        <w:rPr>
          <w:position w:val="-32"/>
        </w:rPr>
        <w:object w:dxaOrig="4420" w:dyaOrig="760">
          <v:shape id="_x0000_i1104" type="#_x0000_t75" style="width:265.5pt;height:46.5pt" o:ole="">
            <v:imagedata r:id="rId162" o:title=""/>
          </v:shape>
          <o:OLEObject Type="Embed" ProgID="Equation.3" ShapeID="_x0000_i1104" DrawAspect="Content" ObjectID="_1617879644" r:id="rId163"/>
        </w:object>
      </w:r>
      <w:r w:rsidR="00E53DCF">
        <w:tab/>
      </w:r>
      <w:r w:rsidR="00E53DCF">
        <w:tab/>
      </w:r>
      <w:r w:rsidR="00E53DCF">
        <w:tab/>
      </w:r>
      <w:r w:rsidR="004A036C">
        <w:tab/>
      </w:r>
      <w:r w:rsidR="00B242AD">
        <w:t>(3.4</w:t>
      </w:r>
      <w:r w:rsidR="00B242AD">
        <w:rPr>
          <w:lang w:val="ru-RU"/>
        </w:rPr>
        <w:t>4</w:t>
      </w:r>
      <w:r w:rsidR="00E53DCF" w:rsidRPr="007041C7">
        <w:rPr>
          <w:vertAlign w:val="superscript"/>
        </w:rPr>
        <w:t>/</w:t>
      </w:r>
      <w:r w:rsidR="00E53DCF" w:rsidRPr="007041C7">
        <w:t>)</w:t>
      </w:r>
      <w:r w:rsidR="005728D5">
        <w:t>.</w:t>
      </w:r>
    </w:p>
    <w:p w:rsidR="00E53DCF" w:rsidRDefault="007041C7" w:rsidP="004F6778">
      <w:pPr>
        <w:pStyle w:val="dtext"/>
      </w:pPr>
      <w:r>
        <w:t xml:space="preserve">Для </w:t>
      </w:r>
      <w:r w:rsidR="00B242AD">
        <w:t>стаціонарн</w:t>
      </w:r>
      <w:r w:rsidR="00B242AD">
        <w:rPr>
          <w:lang w:val="ru-RU"/>
        </w:rPr>
        <w:t>и</w:t>
      </w:r>
      <w:r w:rsidR="00F47F38">
        <w:t xml:space="preserve">х течій у три та дво вимірному випадках </w:t>
      </w:r>
      <w:r w:rsidR="00E53DCF">
        <w:t>маємо:</w:t>
      </w:r>
    </w:p>
    <w:p w:rsidR="00E53DCF" w:rsidRPr="00FD3E2B" w:rsidRDefault="00BC489E" w:rsidP="004F6778">
      <w:pPr>
        <w:pStyle w:val="dtext"/>
      </w:pPr>
      <w:r w:rsidRPr="00BC489E">
        <w:rPr>
          <w:position w:val="-50"/>
        </w:rPr>
        <w:object w:dxaOrig="5780" w:dyaOrig="1140">
          <v:shape id="_x0000_i1105" type="#_x0000_t75" style="width:288.75pt;height:57pt" o:ole="">
            <v:imagedata r:id="rId164" o:title=""/>
          </v:shape>
          <o:OLEObject Type="Embed" ProgID="Equation.3" ShapeID="_x0000_i1105" DrawAspect="Content" ObjectID="_1617879645" r:id="rId165"/>
        </w:object>
      </w:r>
      <w:r w:rsidR="00FD3E2B" w:rsidRPr="00FD3E2B">
        <w:tab/>
      </w:r>
      <w:r w:rsidR="00F47F38">
        <w:tab/>
      </w:r>
      <w:r w:rsidR="00F47F38">
        <w:tab/>
      </w:r>
      <w:r w:rsidR="00B242AD">
        <w:t>(3.4</w:t>
      </w:r>
      <w:r w:rsidR="00B242AD">
        <w:rPr>
          <w:lang w:val="ru-RU"/>
        </w:rPr>
        <w:t>5</w:t>
      </w:r>
      <w:r w:rsidR="00E53DCF" w:rsidRPr="00FD3E2B">
        <w:t>)</w:t>
      </w:r>
      <w:r w:rsidR="005728D5">
        <w:t>,</w:t>
      </w:r>
    </w:p>
    <w:p w:rsidR="00E53DCF" w:rsidRDefault="00BC489E" w:rsidP="004F6778">
      <w:pPr>
        <w:pStyle w:val="dtext"/>
        <w:rPr>
          <w:lang w:val="en-US"/>
        </w:rPr>
      </w:pPr>
      <w:r w:rsidRPr="00BC489E">
        <w:rPr>
          <w:position w:val="-26"/>
        </w:rPr>
        <w:object w:dxaOrig="5420" w:dyaOrig="660">
          <v:shape id="_x0000_i1106" type="#_x0000_t75" style="width:270.75pt;height:33pt" o:ole="">
            <v:imagedata r:id="rId166" o:title=""/>
          </v:shape>
          <o:OLEObject Type="Embed" ProgID="Equation.3" ShapeID="_x0000_i1106" DrawAspect="Content" ObjectID="_1617879646" r:id="rId167"/>
        </w:object>
      </w:r>
      <w:r w:rsidR="00E53DCF" w:rsidRPr="00785008">
        <w:t xml:space="preserve"> </w:t>
      </w:r>
      <w:r w:rsidR="00E53DCF" w:rsidRPr="00785008">
        <w:tab/>
      </w:r>
      <w:r w:rsidR="00E53DCF">
        <w:tab/>
      </w:r>
      <w:r w:rsidR="00E53DCF">
        <w:tab/>
      </w:r>
      <w:r w:rsidR="00E53DCF">
        <w:tab/>
      </w:r>
      <w:r w:rsidR="00E53DCF" w:rsidRPr="00F47F38">
        <w:t>(3.4</w:t>
      </w:r>
      <w:r w:rsidR="00B242AD">
        <w:rPr>
          <w:lang w:val="ru-RU"/>
        </w:rPr>
        <w:t>5</w:t>
      </w:r>
      <w:r w:rsidR="00B242AD" w:rsidRPr="007041C7">
        <w:rPr>
          <w:vertAlign w:val="superscript"/>
        </w:rPr>
        <w:t>/</w:t>
      </w:r>
      <w:r w:rsidR="00E53DCF" w:rsidRPr="00F47F38">
        <w:t>)</w:t>
      </w:r>
      <w:r w:rsidR="005728D5">
        <w:t>.</w:t>
      </w:r>
    </w:p>
    <w:p w:rsidR="00A9291C" w:rsidRPr="00A9291C" w:rsidRDefault="00A9291C" w:rsidP="004F6778">
      <w:pPr>
        <w:pStyle w:val="dtext"/>
        <w:rPr>
          <w:lang w:val="en-US"/>
        </w:rPr>
      </w:pPr>
    </w:p>
    <w:p w:rsidR="00E53DCF" w:rsidRDefault="003123BA" w:rsidP="004F6778">
      <w:pPr>
        <w:pStyle w:val="dtext"/>
        <w:rPr>
          <w:lang w:val="ru-RU"/>
        </w:rPr>
      </w:pPr>
      <w:r>
        <w:t>Швидкості звуку у (3.4</w:t>
      </w:r>
      <w:r w:rsidRPr="003123BA">
        <w:rPr>
          <w:lang w:val="ru-RU"/>
        </w:rPr>
        <w:t>5</w:t>
      </w:r>
      <w:r w:rsidR="00F47F38">
        <w:t xml:space="preserve">) </w:t>
      </w:r>
      <w:r w:rsidR="00F47F38" w:rsidRPr="00F47F38">
        <w:t>можна</w:t>
      </w:r>
      <w:r w:rsidR="00F47F38">
        <w:rPr>
          <w:lang w:val="ru-RU"/>
        </w:rPr>
        <w:t xml:space="preserve"> </w:t>
      </w:r>
      <w:r w:rsidR="00F47F38" w:rsidRPr="00F47F38">
        <w:t>обчислити</w:t>
      </w:r>
      <w:r w:rsidR="00E53DCF">
        <w:rPr>
          <w:lang w:val="ru-RU"/>
        </w:rPr>
        <w:t xml:space="preserve"> </w:t>
      </w:r>
      <w:r w:rsidR="00B242AD" w:rsidRPr="00B242AD">
        <w:t>виходячи</w:t>
      </w:r>
      <w:r w:rsidR="00B242AD">
        <w:rPr>
          <w:lang w:val="ru-RU"/>
        </w:rPr>
        <w:t xml:space="preserve"> </w:t>
      </w:r>
      <w:r w:rsidR="00E53DCF">
        <w:rPr>
          <w:lang w:val="ru-RU"/>
        </w:rPr>
        <w:t xml:space="preserve">з </w:t>
      </w:r>
      <w:r w:rsidR="00E53DCF" w:rsidRPr="00B242AD">
        <w:t>формули</w:t>
      </w:r>
      <w:r w:rsidR="00E53DCF">
        <w:rPr>
          <w:lang w:val="ru-RU"/>
        </w:rPr>
        <w:t xml:space="preserve"> </w:t>
      </w:r>
      <w:r w:rsidR="00E53DCF" w:rsidRPr="00B242AD">
        <w:t>Бернулі</w:t>
      </w:r>
      <w:r w:rsidR="00E53DCF">
        <w:rPr>
          <w:lang w:val="ru-RU"/>
        </w:rPr>
        <w:t xml:space="preserve"> </w:t>
      </w:r>
      <w:r w:rsidR="00104742">
        <w:t>(3.4</w:t>
      </w:r>
      <w:r w:rsidR="00104742">
        <w:rPr>
          <w:lang w:val="ru-RU"/>
        </w:rPr>
        <w:t>2</w:t>
      </w:r>
      <w:r w:rsidR="00104742" w:rsidRPr="00345CF4">
        <w:rPr>
          <w:vertAlign w:val="superscript"/>
        </w:rPr>
        <w:t>/</w:t>
      </w:r>
      <w:r w:rsidR="00104742" w:rsidRPr="00345CF4">
        <w:t>)</w:t>
      </w:r>
      <w:r w:rsidR="00104742">
        <w:rPr>
          <w:lang w:val="ru-RU"/>
        </w:rPr>
        <w:t xml:space="preserve"> </w:t>
      </w:r>
      <w:r w:rsidR="00F47F38" w:rsidRPr="00AB0F3D">
        <w:rPr>
          <w:position w:val="-26"/>
          <w:lang w:val="ru-RU"/>
        </w:rPr>
        <w:object w:dxaOrig="2340" w:dyaOrig="800">
          <v:shape id="_x0000_i1107" type="#_x0000_t75" style="width:117pt;height:39.75pt" o:ole="">
            <v:imagedata r:id="rId168" o:title=""/>
          </v:shape>
          <o:OLEObject Type="Embed" ProgID="Equation.3" ShapeID="_x0000_i1107" DrawAspect="Content" ObjectID="_1617879647" r:id="rId169"/>
        </w:object>
      </w:r>
      <w:r w:rsidR="00F47F38">
        <w:rPr>
          <w:lang w:val="ru-RU"/>
        </w:rPr>
        <w:t xml:space="preserve">. </w:t>
      </w:r>
      <w:r w:rsidR="00F47F38" w:rsidRPr="00B242AD">
        <w:t>Зокрема</w:t>
      </w:r>
      <w:r w:rsidR="004F6778">
        <w:t>,</w:t>
      </w:r>
      <w:r w:rsidR="00F47F38">
        <w:rPr>
          <w:lang w:val="ru-RU"/>
        </w:rPr>
        <w:t xml:space="preserve"> для широк</w:t>
      </w:r>
      <w:r w:rsidR="00E53DCF">
        <w:rPr>
          <w:lang w:val="ru-RU"/>
        </w:rPr>
        <w:t xml:space="preserve">ого спектру </w:t>
      </w:r>
      <w:r w:rsidR="00E53DCF" w:rsidRPr="00B242AD">
        <w:t>ідеальних</w:t>
      </w:r>
      <w:r w:rsidR="00E53DCF">
        <w:rPr>
          <w:lang w:val="ru-RU"/>
        </w:rPr>
        <w:t xml:space="preserve"> </w:t>
      </w:r>
      <w:r w:rsidR="00E53DCF" w:rsidRPr="00B242AD">
        <w:t>газів</w:t>
      </w:r>
      <w:r w:rsidR="004F6778">
        <w:t>,</w:t>
      </w:r>
      <w:r w:rsidR="00E53DCF">
        <w:rPr>
          <w:lang w:val="ru-RU"/>
        </w:rPr>
        <w:t xml:space="preserve"> з </w:t>
      </w:r>
      <w:r w:rsidR="00E53DCF" w:rsidRPr="00B242AD">
        <w:t>рівнянням</w:t>
      </w:r>
      <w:r w:rsidR="00E53DCF">
        <w:rPr>
          <w:lang w:val="ru-RU"/>
        </w:rPr>
        <w:t xml:space="preserve"> стану </w:t>
      </w:r>
      <w:r w:rsidR="00E53DCF" w:rsidRPr="00AB0F3D">
        <w:rPr>
          <w:position w:val="-32"/>
          <w:lang w:val="ru-RU"/>
        </w:rPr>
        <w:object w:dxaOrig="1340" w:dyaOrig="760">
          <v:shape id="_x0000_i1108" type="#_x0000_t75" style="width:66.75pt;height:38.25pt" o:ole="">
            <v:imagedata r:id="rId170" o:title=""/>
          </v:shape>
          <o:OLEObject Type="Embed" ProgID="Equation.3" ShapeID="_x0000_i1108" DrawAspect="Content" ObjectID="_1617879648" r:id="rId171"/>
        </w:object>
      </w:r>
      <w:r w:rsidR="00E53DCF">
        <w:rPr>
          <w:lang w:val="ru-RU"/>
        </w:rPr>
        <w:t xml:space="preserve"> </w:t>
      </w:r>
      <w:r w:rsidR="004F6778" w:rsidRPr="004F6778">
        <w:rPr>
          <w:lang w:val="ru-RU"/>
        </w:rPr>
        <w:t xml:space="preserve">  </w:t>
      </w:r>
      <w:r w:rsidR="00E53DCF" w:rsidRPr="00B242AD">
        <w:t>можна</w:t>
      </w:r>
      <w:r w:rsidR="00E53DCF">
        <w:rPr>
          <w:lang w:val="ru-RU"/>
        </w:rPr>
        <w:t xml:space="preserve"> </w:t>
      </w:r>
      <w:r w:rsidR="00E53DCF" w:rsidRPr="00B242AD">
        <w:t>отримати</w:t>
      </w:r>
      <w:r w:rsidR="00E53DCF">
        <w:rPr>
          <w:lang w:val="ru-RU"/>
        </w:rPr>
        <w:t xml:space="preserve"> </w:t>
      </w:r>
      <w:r w:rsidR="00E53DCF" w:rsidRPr="00AB0F3D">
        <w:rPr>
          <w:position w:val="-28"/>
          <w:lang w:val="ru-RU"/>
        </w:rPr>
        <w:object w:dxaOrig="3580" w:dyaOrig="740">
          <v:shape id="_x0000_i1109" type="#_x0000_t75" style="width:179.25pt;height:36.75pt" o:ole="">
            <v:imagedata r:id="rId172" o:title=""/>
          </v:shape>
          <o:OLEObject Type="Embed" ProgID="Equation.3" ShapeID="_x0000_i1109" DrawAspect="Content" ObjectID="_1617879649" r:id="rId173"/>
        </w:object>
      </w:r>
      <w:r w:rsidR="004C2CC6">
        <w:rPr>
          <w:lang w:val="ru-RU"/>
        </w:rPr>
        <w:t>.</w:t>
      </w:r>
    </w:p>
    <w:p w:rsidR="00E53DCF" w:rsidRDefault="00E53DCF" w:rsidP="004F6778">
      <w:pPr>
        <w:pStyle w:val="dheader3"/>
      </w:pPr>
      <w:r w:rsidRPr="00346E8E">
        <w:t>Модель</w:t>
      </w:r>
      <w:r w:rsidRPr="009673DB">
        <w:t xml:space="preserve"> акустичного руху рідини</w:t>
      </w:r>
    </w:p>
    <w:p w:rsidR="00E53DCF" w:rsidRDefault="00E53DCF" w:rsidP="004F6778">
      <w:pPr>
        <w:pStyle w:val="dtext"/>
      </w:pPr>
      <w:r w:rsidRPr="009673DB">
        <w:t>А</w:t>
      </w:r>
      <w:r>
        <w:t xml:space="preserve">кустичними рухами ідеальної рідини будемо називати </w:t>
      </w:r>
      <w:r w:rsidR="00447BE7">
        <w:t xml:space="preserve">такі її </w:t>
      </w:r>
      <w:r>
        <w:t xml:space="preserve">рухи для яких фізичні характеристики </w:t>
      </w:r>
      <w:r w:rsidR="00447BE7">
        <w:t xml:space="preserve">рідини </w:t>
      </w:r>
      <w:r>
        <w:t xml:space="preserve">мало відрізняються від </w:t>
      </w:r>
      <w:r w:rsidR="00447BE7">
        <w:t xml:space="preserve">деяких </w:t>
      </w:r>
      <w:r>
        <w:t>постійних значень.</w:t>
      </w:r>
    </w:p>
    <w:p w:rsidR="00E53DCF" w:rsidRDefault="00E53DCF" w:rsidP="004F6778">
      <w:pPr>
        <w:pStyle w:val="dtext"/>
      </w:pPr>
      <w:r>
        <w:t>Розглянемо систему рівнянь для ізоентропічного руху ідеальної рідини</w:t>
      </w:r>
    </w:p>
    <w:p w:rsidR="00E53DCF" w:rsidRDefault="00E53DCF" w:rsidP="004F6778">
      <w:pPr>
        <w:pStyle w:val="dtext"/>
      </w:pPr>
      <w:r w:rsidRPr="00453A2F">
        <w:rPr>
          <w:position w:val="-26"/>
        </w:rPr>
        <w:object w:dxaOrig="3620" w:dyaOrig="720">
          <v:shape id="_x0000_i1110" type="#_x0000_t75" style="width:180.75pt;height:36pt" o:ole="">
            <v:imagedata r:id="rId130" o:title=""/>
          </v:shape>
          <o:OLEObject Type="Embed" ProgID="Equation.3" ShapeID="_x0000_i1110" DrawAspect="Content" ObjectID="_1617879650" r:id="rId174"/>
        </w:object>
      </w:r>
    </w:p>
    <w:p w:rsidR="00E53DCF" w:rsidRPr="000A13DD" w:rsidRDefault="00E53DCF" w:rsidP="004F6778">
      <w:pPr>
        <w:pStyle w:val="dtext"/>
      </w:pPr>
      <w:r w:rsidRPr="002D3E7A">
        <w:rPr>
          <w:position w:val="-30"/>
        </w:rPr>
        <w:object w:dxaOrig="3760" w:dyaOrig="760">
          <v:shape id="_x0000_i1111" type="#_x0000_t75" style="width:188.25pt;height:38.25pt" o:ole="">
            <v:imagedata r:id="rId47" o:title=""/>
          </v:shape>
          <o:OLEObject Type="Embed" ProgID="Equation.3" ShapeID="_x0000_i1111" DrawAspect="Content" ObjectID="_1617879651" r:id="rId175"/>
        </w:object>
      </w:r>
      <w:r w:rsidR="00447BE7">
        <w:tab/>
      </w:r>
      <w:r w:rsidR="00447BE7">
        <w:tab/>
      </w:r>
      <w:r w:rsidR="00447BE7">
        <w:tab/>
      </w:r>
      <w:r w:rsidR="00447BE7">
        <w:tab/>
      </w:r>
      <w:r w:rsidR="00447BE7">
        <w:tab/>
      </w:r>
      <w:r>
        <w:tab/>
      </w:r>
      <w:r w:rsidR="00B242AD">
        <w:t>(3.46</w:t>
      </w:r>
      <w:r w:rsidRPr="000A13DD">
        <w:t>)</w:t>
      </w:r>
      <w:r w:rsidR="005728D5">
        <w:t>.</w:t>
      </w:r>
    </w:p>
    <w:p w:rsidR="00E53DCF" w:rsidRDefault="00E53DCF" w:rsidP="004F6778">
      <w:pPr>
        <w:pStyle w:val="dtext"/>
      </w:pPr>
      <w:r w:rsidRPr="008C0222">
        <w:rPr>
          <w:position w:val="-12"/>
        </w:rPr>
        <w:object w:dxaOrig="2240" w:dyaOrig="380">
          <v:shape id="_x0000_i1112" type="#_x0000_t75" style="width:111.75pt;height:18.75pt" o:ole="">
            <v:imagedata r:id="rId176" o:title=""/>
          </v:shape>
          <o:OLEObject Type="Embed" ProgID="Equation.3" ShapeID="_x0000_i1112" DrawAspect="Content" ObjectID="_1617879652" r:id="rId177"/>
        </w:object>
      </w:r>
    </w:p>
    <w:p w:rsidR="00E53DCF" w:rsidRPr="000A13DD" w:rsidRDefault="00E53DCF" w:rsidP="004F6778">
      <w:pPr>
        <w:pStyle w:val="dtext"/>
      </w:pPr>
      <w:r>
        <w:t xml:space="preserve">Відносно параметрів руху будемо припускати, що </w:t>
      </w:r>
      <w:r w:rsidRPr="008C0222">
        <w:rPr>
          <w:position w:val="-12"/>
        </w:rPr>
        <w:object w:dxaOrig="1320" w:dyaOrig="380">
          <v:shape id="_x0000_i1113" type="#_x0000_t75" style="width:66pt;height:18.75pt" o:ole="">
            <v:imagedata r:id="rId178" o:title=""/>
          </v:shape>
          <o:OLEObject Type="Embed" ProgID="Equation.3" ShapeID="_x0000_i1113" DrawAspect="Content" ObjectID="_1617879653" r:id="rId179"/>
        </w:object>
      </w:r>
      <w:r>
        <w:t xml:space="preserve">, </w:t>
      </w:r>
      <w:r w:rsidRPr="008C0222">
        <w:rPr>
          <w:position w:val="-12"/>
        </w:rPr>
        <w:object w:dxaOrig="1340" w:dyaOrig="380">
          <v:shape id="_x0000_i1114" type="#_x0000_t75" style="width:66.75pt;height:18.75pt" o:ole="">
            <v:imagedata r:id="rId180" o:title=""/>
          </v:shape>
          <o:OLEObject Type="Embed" ProgID="Equation.3" ShapeID="_x0000_i1114" DrawAspect="Content" ObjectID="_1617879654" r:id="rId181"/>
        </w:object>
      </w:r>
      <w:r>
        <w:t>,</w:t>
      </w:r>
      <w:r w:rsidR="000A13DD">
        <w:t xml:space="preserve"> </w:t>
      </w:r>
      <w:r w:rsidRPr="008C0222">
        <w:rPr>
          <w:position w:val="-12"/>
        </w:rPr>
        <w:object w:dxaOrig="1300" w:dyaOrig="420">
          <v:shape id="_x0000_i1115" type="#_x0000_t75" style="width:65.25pt;height:21pt" o:ole="">
            <v:imagedata r:id="rId182" o:title=""/>
          </v:shape>
          <o:OLEObject Type="Embed" ProgID="Equation.3" ShapeID="_x0000_i1115" DrawAspect="Content" ObjectID="_1617879655" r:id="rId183"/>
        </w:object>
      </w:r>
      <w:r>
        <w:t>.</w:t>
      </w:r>
      <w:r w:rsidRPr="008C0222">
        <w:rPr>
          <w:position w:val="-12"/>
        </w:rPr>
        <w:object w:dxaOrig="4380" w:dyaOrig="380">
          <v:shape id="_x0000_i1116" type="#_x0000_t75" style="width:219pt;height:18.75pt" o:ole="">
            <v:imagedata r:id="rId184" o:title=""/>
          </v:shape>
          <o:OLEObject Type="Embed" ProgID="Equation.3" ShapeID="_x0000_i1116" DrawAspect="Content" ObjectID="_1617879656" r:id="rId185"/>
        </w:object>
      </w:r>
      <w:r w:rsidR="000A13DD">
        <w:tab/>
      </w:r>
      <w:r>
        <w:tab/>
      </w:r>
      <w:r w:rsidR="005728D5">
        <w:tab/>
      </w:r>
      <w:r w:rsidR="005728D5">
        <w:tab/>
      </w:r>
      <w:r w:rsidR="005728D5">
        <w:tab/>
      </w:r>
      <w:r w:rsidR="00B242AD">
        <w:t>(3.47</w:t>
      </w:r>
      <w:r w:rsidRPr="000A13DD">
        <w:t>)</w:t>
      </w:r>
      <w:r w:rsidR="005728D5">
        <w:t>.</w:t>
      </w:r>
    </w:p>
    <w:p w:rsidR="00E53DCF" w:rsidRDefault="00D738D3" w:rsidP="004F6778">
      <w:pPr>
        <w:pStyle w:val="dtext"/>
      </w:pPr>
      <w:r w:rsidRPr="008C0222">
        <w:rPr>
          <w:position w:val="-12"/>
        </w:rPr>
        <w:object w:dxaOrig="2860" w:dyaOrig="420">
          <v:shape id="_x0000_i1117" type="#_x0000_t75" style="width:143.25pt;height:21pt" o:ole="">
            <v:imagedata r:id="rId186" o:title=""/>
          </v:shape>
          <o:OLEObject Type="Embed" ProgID="Equation.3" ShapeID="_x0000_i1117" DrawAspect="Content" ObjectID="_1617879657" r:id="rId187"/>
        </w:object>
      </w:r>
    </w:p>
    <w:p w:rsidR="00E53DCF" w:rsidRDefault="00E53DCF" w:rsidP="004F6778">
      <w:pPr>
        <w:pStyle w:val="dtext"/>
      </w:pPr>
      <w:r>
        <w:t>Проведемо лі</w:t>
      </w:r>
      <w:r w:rsidR="00B242AD">
        <w:t>неаризацію системи рівнянь (3.46</w:t>
      </w:r>
      <w:r>
        <w:t>) зберігаючи лише величини першого порядку малості.</w:t>
      </w:r>
    </w:p>
    <w:p w:rsidR="00E53DCF" w:rsidRDefault="00E53DCF" w:rsidP="004F6778">
      <w:pPr>
        <w:pStyle w:val="dtext"/>
      </w:pPr>
      <w:r>
        <w:t xml:space="preserve">Для першого рівняння системи </w:t>
      </w:r>
      <w:r w:rsidR="00B242AD">
        <w:t xml:space="preserve">(3.46) </w:t>
      </w:r>
      <w:r>
        <w:t>отримаємо:</w:t>
      </w:r>
    </w:p>
    <w:p w:rsidR="00E53DCF" w:rsidRDefault="00E53DCF" w:rsidP="004F6778">
      <w:pPr>
        <w:pStyle w:val="dtext"/>
      </w:pPr>
      <w:r w:rsidRPr="00063E5A">
        <w:rPr>
          <w:position w:val="-26"/>
        </w:rPr>
        <w:object w:dxaOrig="5960" w:dyaOrig="720">
          <v:shape id="_x0000_i1118" type="#_x0000_t75" style="width:297.75pt;height:36pt" o:ole="">
            <v:imagedata r:id="rId188" o:title=""/>
          </v:shape>
          <o:OLEObject Type="Embed" ProgID="Equation.3" ShapeID="_x0000_i1118" DrawAspect="Content" ObjectID="_1617879658" r:id="rId189"/>
        </w:object>
      </w:r>
    </w:p>
    <w:p w:rsidR="00E53DCF" w:rsidRPr="00E665AF" w:rsidRDefault="002D5C9F" w:rsidP="004F6778">
      <w:pPr>
        <w:pStyle w:val="dtext"/>
      </w:pPr>
      <w:r>
        <w:t>Зберігаючи члени першого порядку малості отримаємо</w:t>
      </w:r>
      <w:r>
        <w:br/>
      </w:r>
      <w:r w:rsidR="00E53DCF">
        <w:t xml:space="preserve"> </w:t>
      </w:r>
      <w:r w:rsidR="00E53DCF" w:rsidRPr="00063E5A">
        <w:rPr>
          <w:position w:val="-26"/>
        </w:rPr>
        <w:object w:dxaOrig="2000" w:dyaOrig="720">
          <v:shape id="_x0000_i1119" type="#_x0000_t75" style="width:99.75pt;height:36pt" o:ole="">
            <v:imagedata r:id="rId190" o:title=""/>
          </v:shape>
          <o:OLEObject Type="Embed" ProgID="Equation.3" ShapeID="_x0000_i1119" DrawAspect="Content" ObjectID="_1617879659" r:id="rId191"/>
        </w:object>
      </w:r>
      <w:r w:rsidR="00E53DCF">
        <w:tab/>
      </w:r>
      <w:r w:rsidR="00E53DCF">
        <w:tab/>
      </w:r>
      <w:r w:rsidR="00E53DCF">
        <w:tab/>
      </w:r>
      <w:r w:rsidR="00E53DCF">
        <w:tab/>
      </w:r>
      <w:r w:rsidR="00E53DCF">
        <w:tab/>
      </w:r>
      <w:r>
        <w:tab/>
      </w:r>
      <w:r>
        <w:tab/>
      </w:r>
      <w:r>
        <w:tab/>
      </w:r>
      <w:r>
        <w:tab/>
      </w:r>
      <w:r w:rsidR="005728D5">
        <w:tab/>
      </w:r>
      <w:r w:rsidR="00B242AD">
        <w:t>(3.48</w:t>
      </w:r>
      <w:r w:rsidR="00E53DCF" w:rsidRPr="00E665AF">
        <w:t>)</w:t>
      </w:r>
      <w:r w:rsidR="005728D5">
        <w:t>.</w:t>
      </w:r>
    </w:p>
    <w:p w:rsidR="00E53DCF" w:rsidRDefault="00E53DCF" w:rsidP="005728D5">
      <w:pPr>
        <w:pStyle w:val="dtext"/>
        <w:jc w:val="left"/>
      </w:pPr>
      <w:r>
        <w:t>Для другого рівняння системи маємо</w:t>
      </w:r>
      <w:r w:rsidR="00E665AF">
        <w:t xml:space="preserve"> </w:t>
      </w:r>
      <w:r w:rsidRPr="00063E5A">
        <w:rPr>
          <w:position w:val="-26"/>
        </w:rPr>
        <w:object w:dxaOrig="5440" w:dyaOrig="760">
          <v:shape id="_x0000_i1120" type="#_x0000_t75" style="width:272.25pt;height:38.25pt" o:ole="">
            <v:imagedata r:id="rId192" o:title=""/>
          </v:shape>
          <o:OLEObject Type="Embed" ProgID="Equation.3" ShapeID="_x0000_i1120" DrawAspect="Content" ObjectID="_1617879660" r:id="rId193"/>
        </w:object>
      </w:r>
      <w:r w:rsidR="005728D5">
        <w:t>.</w:t>
      </w:r>
    </w:p>
    <w:p w:rsidR="00E53DCF" w:rsidRPr="00E665AF" w:rsidRDefault="00E53DCF" w:rsidP="004F6778">
      <w:pPr>
        <w:pStyle w:val="dtext"/>
      </w:pPr>
      <w:r>
        <w:t>Розкриваючи дужки та нехтуючи членами другого порядку малості отримаємо</w:t>
      </w:r>
      <w:r w:rsidR="002D5C9F">
        <w:t xml:space="preserve"> </w:t>
      </w:r>
      <w:r w:rsidRPr="00063E5A">
        <w:rPr>
          <w:position w:val="-26"/>
        </w:rPr>
        <w:object w:dxaOrig="2340" w:dyaOrig="760">
          <v:shape id="_x0000_i1121" type="#_x0000_t75" style="width:117pt;height:38.25pt" o:ole="">
            <v:imagedata r:id="rId194" o:title=""/>
          </v:shape>
          <o:OLEObject Type="Embed" ProgID="Equation.3" ShapeID="_x0000_i1121" DrawAspect="Content" ObjectID="_1617879661" r:id="rId19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65AF">
        <w:tab/>
      </w:r>
      <w:r w:rsidR="00B242AD">
        <w:t>(3.49</w:t>
      </w:r>
      <w:r w:rsidRPr="00E665AF">
        <w:t>)</w:t>
      </w:r>
      <w:r w:rsidR="005728D5">
        <w:t>.</w:t>
      </w:r>
    </w:p>
    <w:p w:rsidR="00E53DCF" w:rsidRDefault="00E53DCF" w:rsidP="004F6778">
      <w:pPr>
        <w:pStyle w:val="dtext"/>
      </w:pPr>
      <w:r>
        <w:t>Для лінеаризації третього співвідношення системи, ліву частину співвідношення розкладемо за формулою Тейлора зберігаючи лише члени першого порядку малості</w:t>
      </w:r>
    </w:p>
    <w:p w:rsidR="00E53DCF" w:rsidRDefault="00E53DCF" w:rsidP="004F6778">
      <w:pPr>
        <w:pStyle w:val="dtext"/>
      </w:pPr>
      <w:r w:rsidRPr="003A2269">
        <w:rPr>
          <w:position w:val="-32"/>
        </w:rPr>
        <w:object w:dxaOrig="8620" w:dyaOrig="780">
          <v:shape id="_x0000_i1122" type="#_x0000_t75" style="width:431.25pt;height:39pt" o:ole="">
            <v:imagedata r:id="rId196" o:title=""/>
          </v:shape>
          <o:OLEObject Type="Embed" ProgID="Equation.3" ShapeID="_x0000_i1122" DrawAspect="Content" ObjectID="_1617879662" r:id="rId197"/>
        </w:object>
      </w:r>
      <w:r>
        <w:t>.</w:t>
      </w:r>
    </w:p>
    <w:p w:rsidR="00E53DCF" w:rsidRDefault="00E53DCF" w:rsidP="004F6778">
      <w:pPr>
        <w:pStyle w:val="dtext"/>
      </w:pPr>
      <w:r>
        <w:t xml:space="preserve">Таким чином можна записати: </w:t>
      </w:r>
      <w:r w:rsidR="00BA2164" w:rsidRPr="00BA2164">
        <w:rPr>
          <w:position w:val="-38"/>
        </w:rPr>
        <w:object w:dxaOrig="2040" w:dyaOrig="840">
          <v:shape id="_x0000_i1123" type="#_x0000_t75" style="width:102pt;height:42pt" o:ole="">
            <v:imagedata r:id="rId198" o:title=""/>
          </v:shape>
          <o:OLEObject Type="Embed" ProgID="Equation.3" ShapeID="_x0000_i1123" DrawAspect="Content" ObjectID="_1617879663" r:id="rId199"/>
        </w:object>
      </w:r>
      <w:r w:rsidR="005728D5">
        <w:t>,</w:t>
      </w:r>
      <w:r>
        <w:t xml:space="preserve"> </w:t>
      </w:r>
      <w:r w:rsidR="005728D5">
        <w:t xml:space="preserve"> </w:t>
      </w:r>
      <w:r>
        <w:t xml:space="preserve">або </w:t>
      </w:r>
    </w:p>
    <w:p w:rsidR="00E53DCF" w:rsidRPr="00BB6CE5" w:rsidRDefault="00E53DCF" w:rsidP="004F6778">
      <w:pPr>
        <w:pStyle w:val="dtext"/>
      </w:pPr>
      <w:r w:rsidRPr="000857BC">
        <w:rPr>
          <w:position w:val="-12"/>
        </w:rPr>
        <w:object w:dxaOrig="1060" w:dyaOrig="420">
          <v:shape id="_x0000_i1124" type="#_x0000_t75" style="width:53.25pt;height:21pt" o:ole="">
            <v:imagedata r:id="rId200" o:title=""/>
          </v:shape>
          <o:OLEObject Type="Embed" ProgID="Equation.3" ShapeID="_x0000_i1124" DrawAspect="Content" ObjectID="_1617879664" r:id="rId20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6CE5">
        <w:tab/>
      </w:r>
      <w:r w:rsidR="00BB6CE5">
        <w:tab/>
      </w:r>
      <w:r w:rsidR="00BB6CE5">
        <w:tab/>
      </w:r>
      <w:r w:rsidR="00BB6CE5">
        <w:tab/>
      </w:r>
      <w:r w:rsidRPr="00BB6CE5">
        <w:t>(3.</w:t>
      </w:r>
      <w:r w:rsidR="003E2F0C">
        <w:t>50</w:t>
      </w:r>
      <w:r w:rsidRPr="00BB6CE5">
        <w:t>)</w:t>
      </w:r>
      <w:r w:rsidR="005728D5">
        <w:t>.</w:t>
      </w:r>
    </w:p>
    <w:p w:rsidR="00E53DCF" w:rsidRDefault="00E53DCF" w:rsidP="004F6778">
      <w:pPr>
        <w:pStyle w:val="dtext"/>
      </w:pPr>
      <w:r>
        <w:t>Таким чином маємо систему рівнянь акустики (звукових коливань) (3.4</w:t>
      </w:r>
      <w:r w:rsidR="003E2F0C">
        <w:t>8</w:t>
      </w:r>
      <w:r>
        <w:t>),</w:t>
      </w:r>
      <w:r w:rsidR="00212B59">
        <w:t xml:space="preserve"> </w:t>
      </w:r>
      <w:r>
        <w:t>(3.4</w:t>
      </w:r>
      <w:r w:rsidR="003E2F0C">
        <w:t>9</w:t>
      </w:r>
      <w:r>
        <w:t>),</w:t>
      </w:r>
      <w:r w:rsidR="00212B59">
        <w:t xml:space="preserve"> </w:t>
      </w:r>
      <w:r>
        <w:t>(3.</w:t>
      </w:r>
      <w:r w:rsidR="003E2F0C">
        <w:t>50</w:t>
      </w:r>
      <w:r>
        <w:t>).</w:t>
      </w:r>
    </w:p>
    <w:p w:rsidR="00E53DCF" w:rsidRDefault="00E53DCF" w:rsidP="004F6778">
      <w:pPr>
        <w:pStyle w:val="dtext"/>
      </w:pPr>
      <w:r>
        <w:t xml:space="preserve">З системи рівнянь </w:t>
      </w:r>
      <w:r w:rsidR="003E2F0C">
        <w:t>(3.48),</w:t>
      </w:r>
      <w:r w:rsidR="00212B59">
        <w:t xml:space="preserve"> </w:t>
      </w:r>
      <w:r w:rsidR="003E2F0C">
        <w:t>(3.49),</w:t>
      </w:r>
      <w:r w:rsidR="00212B59">
        <w:t xml:space="preserve"> </w:t>
      </w:r>
      <w:r w:rsidR="003E2F0C">
        <w:t>(3.50)</w:t>
      </w:r>
      <w:r>
        <w:t xml:space="preserve"> можна отримати одне рівняння для тиску, або щільності.</w:t>
      </w:r>
    </w:p>
    <w:p w:rsidR="00E53DCF" w:rsidRDefault="00E53DCF" w:rsidP="004F6778">
      <w:pPr>
        <w:pStyle w:val="dtext"/>
      </w:pPr>
      <w:r>
        <w:t>Для цього рівняння (3.4</w:t>
      </w:r>
      <w:r w:rsidR="003E2F0C">
        <w:t>8</w:t>
      </w:r>
      <w:r>
        <w:t>) продиференціюємо по часу, а на векторне рівняння (3.4</w:t>
      </w:r>
      <w:r w:rsidR="003E2F0C">
        <w:t>9</w:t>
      </w:r>
      <w:r>
        <w:t>) подіємо операцією дивергенція, в результаті будемо мати</w:t>
      </w:r>
      <w:r w:rsidR="00BB6CE5">
        <w:t>:</w:t>
      </w:r>
    </w:p>
    <w:p w:rsidR="00E53DCF" w:rsidRDefault="00E53DCF" w:rsidP="004F6778">
      <w:pPr>
        <w:pStyle w:val="dtext"/>
      </w:pPr>
      <w:r w:rsidRPr="00063E5A">
        <w:rPr>
          <w:position w:val="-26"/>
        </w:rPr>
        <w:object w:dxaOrig="2340" w:dyaOrig="760">
          <v:shape id="_x0000_i1125" type="#_x0000_t75" style="width:117pt;height:38.25pt" o:ole="">
            <v:imagedata r:id="rId202" o:title=""/>
          </v:shape>
          <o:OLEObject Type="Embed" ProgID="Equation.3" ShapeID="_x0000_i1125" DrawAspect="Content" ObjectID="_1617879665" r:id="rId203"/>
        </w:object>
      </w:r>
      <w:r w:rsidR="005728D5">
        <w:t>,</w:t>
      </w:r>
    </w:p>
    <w:p w:rsidR="00E53DCF" w:rsidRDefault="00E53DCF" w:rsidP="004F6778">
      <w:pPr>
        <w:pStyle w:val="dtext"/>
      </w:pPr>
      <w:r w:rsidRPr="00063E5A">
        <w:rPr>
          <w:position w:val="-26"/>
        </w:rPr>
        <w:object w:dxaOrig="3260" w:dyaOrig="760">
          <v:shape id="_x0000_i1126" type="#_x0000_t75" style="width:162.75pt;height:38.25pt" o:ole="">
            <v:imagedata r:id="rId204" o:title=""/>
          </v:shape>
          <o:OLEObject Type="Embed" ProgID="Equation.3" ShapeID="_x0000_i1126" DrawAspect="Content" ObjectID="_1617879666" r:id="rId205"/>
        </w:object>
      </w:r>
      <w:r w:rsidR="005728D5">
        <w:t>.</w:t>
      </w:r>
    </w:p>
    <w:p w:rsidR="00E53DCF" w:rsidRDefault="00E53DCF" w:rsidP="004F6778">
      <w:pPr>
        <w:pStyle w:val="dtext"/>
      </w:pPr>
      <w:r>
        <w:t>Віднімаючи від першого рівняння друге і використовуючи (3.</w:t>
      </w:r>
      <w:r w:rsidR="003E2F0C">
        <w:t>50</w:t>
      </w:r>
      <w:r>
        <w:t>) отримаємо</w:t>
      </w:r>
      <w:r w:rsidR="00BB6CE5">
        <w:t xml:space="preserve"> хвильове рівняння:</w:t>
      </w:r>
      <w:r w:rsidR="00212B59">
        <w:tab/>
      </w:r>
      <w:r w:rsidR="00A418A4" w:rsidRPr="00A418A4">
        <w:rPr>
          <w:position w:val="-28"/>
        </w:rPr>
        <w:object w:dxaOrig="1400" w:dyaOrig="760">
          <v:shape id="_x0000_i1127" type="#_x0000_t75" style="width:69.75pt;height:38.25pt" o:ole="">
            <v:imagedata r:id="rId206" o:title=""/>
          </v:shape>
          <o:OLEObject Type="Embed" ProgID="Equation.3" ShapeID="_x0000_i1127" DrawAspect="Content" ObjectID="_1617879667" r:id="rId207"/>
        </w:object>
      </w:r>
      <w:r>
        <w:tab/>
      </w:r>
      <w:r>
        <w:tab/>
      </w:r>
      <w:r>
        <w:tab/>
      </w:r>
      <w:r>
        <w:tab/>
      </w:r>
      <w:r>
        <w:tab/>
      </w:r>
      <w:r w:rsidR="00BB6CE5">
        <w:tab/>
      </w:r>
      <w:r w:rsidR="00A418A4">
        <w:tab/>
      </w:r>
      <w:r>
        <w:t>(3.49).</w:t>
      </w:r>
    </w:p>
    <w:p w:rsidR="00212B59" w:rsidRDefault="00212B59" w:rsidP="004F6778">
      <w:pPr>
        <w:pStyle w:val="dtext"/>
      </w:pPr>
      <w:r>
        <w:t xml:space="preserve">Враховуючи потенціальний характер </w:t>
      </w:r>
      <w:r w:rsidR="00A721B1">
        <w:t>акустичних рухів</w:t>
      </w:r>
      <w:r w:rsidR="00A971FF">
        <w:t>,</w:t>
      </w:r>
      <w:r w:rsidR="00A721B1">
        <w:t xml:space="preserve"> вектор</w:t>
      </w:r>
      <w:r>
        <w:t xml:space="preserve"> швидкості </w:t>
      </w:r>
      <w:r w:rsidRPr="00B27F29">
        <w:rPr>
          <w:position w:val="-6"/>
        </w:rPr>
        <w:object w:dxaOrig="260" w:dyaOrig="360">
          <v:shape id="_x0000_i1128" type="#_x0000_t75" style="width:12.75pt;height:18pt" o:ole="">
            <v:imagedata r:id="rId208" o:title=""/>
          </v:shape>
          <o:OLEObject Type="Embed" ProgID="Equation.DSMT4" ShapeID="_x0000_i1128" DrawAspect="Content" ObjectID="_1617879668" r:id="rId209"/>
        </w:object>
      </w:r>
      <w:r>
        <w:t xml:space="preserve"> </w:t>
      </w:r>
      <w:r w:rsidR="00A721B1">
        <w:t xml:space="preserve">можна представити у вигляді градієнту потенціалу і отримати </w:t>
      </w:r>
      <w:r>
        <w:t>хвильове рівняння відносно потенціалу вектора швидкості.</w:t>
      </w:r>
    </w:p>
    <w:p w:rsidR="00E53DCF" w:rsidRDefault="00E53DCF" w:rsidP="004F6778">
      <w:pPr>
        <w:pStyle w:val="dheader3"/>
      </w:pPr>
      <w:r w:rsidRPr="005E286A">
        <w:t>Потенційне обтікання тонких тіл</w:t>
      </w:r>
    </w:p>
    <w:p w:rsidR="00E53DCF" w:rsidRDefault="00144F2A" w:rsidP="004F6778">
      <w:pPr>
        <w:pStyle w:val="dtext"/>
      </w:pPr>
      <w:r>
        <w:t>Розглянемо</w:t>
      </w:r>
      <w:r w:rsidR="00E53DCF">
        <w:t xml:space="preserve"> тонке нерухоме тіло розташоване під малим кутом до </w:t>
      </w:r>
      <w:r w:rsidR="00E526E0">
        <w:t xml:space="preserve">плоско паралельного </w:t>
      </w:r>
      <w:r w:rsidR="00E53DCF">
        <w:t xml:space="preserve">потоку газу, </w:t>
      </w:r>
      <w:r w:rsidR="003E2F0C">
        <w:t>який</w:t>
      </w:r>
      <w:r w:rsidR="00E53DCF">
        <w:t xml:space="preserve"> набігає на це тіло. При певних умовах </w:t>
      </w:r>
      <w:r w:rsidR="003E2F0C">
        <w:t xml:space="preserve">взаємодії, </w:t>
      </w:r>
      <w:r w:rsidR="00E53DCF">
        <w:t xml:space="preserve">потік газу навколо тіла можна вважати потенційним, а швидкість газу в околі тіла </w:t>
      </w:r>
      <w:r w:rsidR="003E2F0C">
        <w:t>буде мало</w:t>
      </w:r>
      <w:r w:rsidR="00E53DCF">
        <w:t xml:space="preserve"> відрізняється від вектора швидкості </w:t>
      </w:r>
      <w:r w:rsidR="00E53DCF" w:rsidRPr="00674FAA">
        <w:rPr>
          <w:position w:val="-12"/>
        </w:rPr>
        <w:object w:dxaOrig="340" w:dyaOrig="420">
          <v:shape id="_x0000_i1129" type="#_x0000_t75" style="width:17.25pt;height:21pt" o:ole="">
            <v:imagedata r:id="rId210" o:title=""/>
          </v:shape>
          <o:OLEObject Type="Embed" ProgID="Equation.3" ShapeID="_x0000_i1129" DrawAspect="Content" ObjectID="_1617879669" r:id="rId211"/>
        </w:object>
      </w:r>
      <w:r w:rsidR="003E2F0C">
        <w:t xml:space="preserve"> </w:t>
      </w:r>
      <w:r w:rsidR="00E53DCF">
        <w:t xml:space="preserve">потоку, що набігає з нескінченості. Таким чином вектор швидкості збуреного потоку </w:t>
      </w:r>
      <w:r w:rsidR="006C41CD" w:rsidRPr="00674FAA">
        <w:rPr>
          <w:position w:val="-6"/>
        </w:rPr>
        <w:object w:dxaOrig="279" w:dyaOrig="320">
          <v:shape id="_x0000_i1130" type="#_x0000_t75" style="width:14.25pt;height:15.75pt" o:ole="">
            <v:imagedata r:id="rId212" o:title=""/>
          </v:shape>
          <o:OLEObject Type="Embed" ProgID="Equation.3" ShapeID="_x0000_i1130" DrawAspect="Content" ObjectID="_1617879670" r:id="rId213"/>
        </w:object>
      </w:r>
      <w:r w:rsidR="00E53DCF">
        <w:t xml:space="preserve"> </w:t>
      </w:r>
      <w:r w:rsidR="00842D04">
        <w:t>можна</w:t>
      </w:r>
      <w:r w:rsidR="00E53DCF">
        <w:t xml:space="preserve"> </w:t>
      </w:r>
      <w:r w:rsidR="00842D04">
        <w:t xml:space="preserve">представити </w:t>
      </w:r>
      <w:r w:rsidR="00E53DCF">
        <w:t xml:space="preserve">як суму </w:t>
      </w:r>
      <w:r w:rsidR="00E53DCF" w:rsidRPr="00674FAA">
        <w:rPr>
          <w:position w:val="-12"/>
        </w:rPr>
        <w:object w:dxaOrig="1260" w:dyaOrig="420">
          <v:shape id="_x0000_i1131" type="#_x0000_t75" style="width:63pt;height:21pt" o:ole="">
            <v:imagedata r:id="rId214" o:title=""/>
          </v:shape>
          <o:OLEObject Type="Embed" ProgID="Equation.3" ShapeID="_x0000_i1131" DrawAspect="Content" ObjectID="_1617879671" r:id="rId215"/>
        </w:object>
      </w:r>
      <w:r w:rsidR="00E53DCF">
        <w:t xml:space="preserve">. Де </w:t>
      </w:r>
      <w:r w:rsidR="00E53DCF" w:rsidRPr="00030024">
        <w:rPr>
          <w:position w:val="-36"/>
        </w:rPr>
        <w:object w:dxaOrig="940" w:dyaOrig="940">
          <v:shape id="_x0000_i1132" type="#_x0000_t75" style="width:47.25pt;height:47.25pt" o:ole="">
            <v:imagedata r:id="rId216" o:title=""/>
          </v:shape>
          <o:OLEObject Type="Embed" ProgID="Equation.3" ShapeID="_x0000_i1132" DrawAspect="Content" ObjectID="_1617879672" r:id="rId217"/>
        </w:object>
      </w:r>
      <w:r w:rsidR="00E53DCF">
        <w:t>, тобто збурення внесені тонким тілом є малі</w:t>
      </w:r>
      <w:r w:rsidR="003123BA">
        <w:t xml:space="preserve"> по відношенню до набігаю</w:t>
      </w:r>
      <w:r w:rsidR="00842D04">
        <w:t>чого потоку</w:t>
      </w:r>
      <w:r w:rsidR="00E53DCF">
        <w:t>.</w:t>
      </w:r>
    </w:p>
    <w:p w:rsidR="00E53DCF" w:rsidRDefault="00E53DCF" w:rsidP="004F6778">
      <w:pPr>
        <w:pStyle w:val="dtext"/>
      </w:pPr>
      <w:r>
        <w:t>Виберемо си</w:t>
      </w:r>
      <w:r w:rsidR="00842D04">
        <w:t>стему координат таким чином, що</w:t>
      </w:r>
      <w:r>
        <w:t xml:space="preserve">би координатна вісь </w:t>
      </w:r>
      <w:r w:rsidRPr="00030024">
        <w:rPr>
          <w:position w:val="-6"/>
        </w:rPr>
        <w:object w:dxaOrig="240" w:dyaOrig="240">
          <v:shape id="_x0000_i1133" type="#_x0000_t75" style="width:12pt;height:12pt" o:ole="">
            <v:imagedata r:id="rId218" o:title=""/>
          </v:shape>
          <o:OLEObject Type="Embed" ProgID="Equation.3" ShapeID="_x0000_i1133" DrawAspect="Content" ObjectID="_1617879673" r:id="rId219"/>
        </w:object>
      </w:r>
      <w:r>
        <w:t xml:space="preserve"> співпадала з напрямом вектора швидкості потоку,</w:t>
      </w:r>
      <w:r w:rsidR="006C41CD">
        <w:t xml:space="preserve"> що набігає,</w:t>
      </w:r>
      <w:r>
        <w:t xml:space="preserve"> тобто </w:t>
      </w:r>
      <w:r w:rsidR="00E526E0" w:rsidRPr="004A3EF7">
        <w:rPr>
          <w:position w:val="-12"/>
        </w:rPr>
        <w:object w:dxaOrig="1540" w:dyaOrig="420">
          <v:shape id="_x0000_i1134" type="#_x0000_t75" style="width:77.25pt;height:21pt" o:ole="">
            <v:imagedata r:id="rId220" o:title=""/>
          </v:shape>
          <o:OLEObject Type="Embed" ProgID="Equation.3" ShapeID="_x0000_i1134" DrawAspect="Content" ObjectID="_1617879674" r:id="rId221"/>
        </w:object>
      </w:r>
      <w:r>
        <w:t>.</w:t>
      </w:r>
    </w:p>
    <w:p w:rsidR="00E53DCF" w:rsidRDefault="00E53DCF" w:rsidP="004F6778">
      <w:pPr>
        <w:pStyle w:val="dtext"/>
      </w:pPr>
      <w:r>
        <w:t xml:space="preserve">Замість потенціалу </w:t>
      </w:r>
      <w:r w:rsidRPr="005F54D9">
        <w:rPr>
          <w:position w:val="-10"/>
        </w:rPr>
        <w:object w:dxaOrig="240" w:dyaOrig="279">
          <v:shape id="_x0000_i1135" type="#_x0000_t75" style="width:12pt;height:14.25pt" o:ole="">
            <v:imagedata r:id="rId222" o:title=""/>
          </v:shape>
          <o:OLEObject Type="Embed" ProgID="Equation.3" ShapeID="_x0000_i1135" DrawAspect="Content" ObjectID="_1617879675" r:id="rId223"/>
        </w:object>
      </w:r>
      <w:r>
        <w:t xml:space="preserve"> повної швидкості </w:t>
      </w:r>
      <w:r w:rsidRPr="00D22258">
        <w:rPr>
          <w:position w:val="-6"/>
        </w:rPr>
        <w:object w:dxaOrig="260" w:dyaOrig="300">
          <v:shape id="_x0000_i1136" type="#_x0000_t75" style="width:12.75pt;height:15pt" o:ole="">
            <v:imagedata r:id="rId224" o:title=""/>
          </v:shape>
          <o:OLEObject Type="Embed" ProgID="Equation.3" ShapeID="_x0000_i1136" DrawAspect="Content" ObjectID="_1617879676" r:id="rId225"/>
        </w:object>
      </w:r>
      <w:r w:rsidR="00B06DCA">
        <w:t xml:space="preserve"> </w:t>
      </w:r>
      <w:r>
        <w:t xml:space="preserve">введемо потенціал </w:t>
      </w:r>
      <w:r w:rsidRPr="005F54D9">
        <w:rPr>
          <w:position w:val="-10"/>
        </w:rPr>
        <w:object w:dxaOrig="240" w:dyaOrig="360">
          <v:shape id="_x0000_i1137" type="#_x0000_t75" style="width:12pt;height:18pt" o:ole="">
            <v:imagedata r:id="rId226" o:title=""/>
          </v:shape>
          <o:OLEObject Type="Embed" ProgID="Equation.3" ShapeID="_x0000_i1137" DrawAspect="Content" ObjectID="_1617879677" r:id="rId227"/>
        </w:object>
      </w:r>
      <w:r>
        <w:t xml:space="preserve"> швидкості </w:t>
      </w:r>
      <w:r w:rsidRPr="005F54D9">
        <w:rPr>
          <w:position w:val="-6"/>
        </w:rPr>
        <w:object w:dxaOrig="279" w:dyaOrig="360">
          <v:shape id="_x0000_i1138" type="#_x0000_t75" style="width:14.25pt;height:18pt" o:ole="">
            <v:imagedata r:id="rId228" o:title=""/>
          </v:shape>
          <o:OLEObject Type="Embed" ProgID="Equation.3" ShapeID="_x0000_i1138" DrawAspect="Content" ObjectID="_1617879678" r:id="rId229"/>
        </w:object>
      </w:r>
      <w:r>
        <w:t xml:space="preserve">, тобто </w:t>
      </w:r>
      <w:r w:rsidR="00E526E0" w:rsidRPr="005F54D9">
        <w:rPr>
          <w:position w:val="-12"/>
        </w:rPr>
        <w:object w:dxaOrig="1300" w:dyaOrig="420">
          <v:shape id="_x0000_i1139" type="#_x0000_t75" style="width:65.25pt;height:21pt" o:ole="">
            <v:imagedata r:id="rId230" o:title=""/>
          </v:shape>
          <o:OLEObject Type="Embed" ProgID="Equation.3" ShapeID="_x0000_i1139" DrawAspect="Content" ObjectID="_1617879679" r:id="rId231"/>
        </w:object>
      </w:r>
      <w:r>
        <w:t xml:space="preserve">. Зрозуміло, що </w:t>
      </w:r>
      <w:r w:rsidRPr="005F54D9">
        <w:rPr>
          <w:position w:val="-12"/>
        </w:rPr>
        <w:object w:dxaOrig="1380" w:dyaOrig="400">
          <v:shape id="_x0000_i1140" type="#_x0000_t75" style="width:69pt;height:20.25pt" o:ole="">
            <v:imagedata r:id="rId232" o:title=""/>
          </v:shape>
          <o:OLEObject Type="Embed" ProgID="Equation.3" ShapeID="_x0000_i1140" DrawAspect="Content" ObjectID="_1617879680" r:id="rId233"/>
        </w:object>
      </w:r>
      <w:r>
        <w:t>.</w:t>
      </w:r>
      <w:r>
        <w:tab/>
      </w:r>
      <w:r w:rsidR="00B06DCA">
        <w:tab/>
      </w:r>
      <w:r w:rsidR="00E526E0">
        <w:tab/>
      </w:r>
      <w:r w:rsidR="00E526E0">
        <w:tab/>
      </w:r>
      <w:r w:rsidR="00842D04">
        <w:t>(3.52</w:t>
      </w:r>
      <w:r w:rsidRPr="00B06DCA">
        <w:t>)</w:t>
      </w:r>
      <w:r w:rsidR="005728D5">
        <w:t>.</w:t>
      </w:r>
    </w:p>
    <w:p w:rsidR="00B06DCA" w:rsidRDefault="00B06DCA" w:rsidP="004F6778">
      <w:pPr>
        <w:pStyle w:val="dtext"/>
      </w:pPr>
      <w:r>
        <w:t>Візьмемо</w:t>
      </w:r>
      <w:r w:rsidR="00E53DCF">
        <w:t xml:space="preserve"> за основу нелінійне рівняння (3.4</w:t>
      </w:r>
      <w:r w:rsidR="00842D04">
        <w:t>5</w:t>
      </w:r>
      <w:r w:rsidR="00E53DCF">
        <w:t>) і підстави</w:t>
      </w:r>
      <w:r>
        <w:t>мо</w:t>
      </w:r>
      <w:r w:rsidR="00E53DCF">
        <w:t xml:space="preserve"> в нього (3.5</w:t>
      </w:r>
      <w:r w:rsidR="00842D04">
        <w:t>2</w:t>
      </w:r>
      <w:r w:rsidR="00E53DCF">
        <w:t>)</w:t>
      </w:r>
      <w:r>
        <w:t>, проведемо лінеаризацію рівняння</w:t>
      </w:r>
      <w:r w:rsidR="00842D04">
        <w:t>,</w:t>
      </w:r>
      <w:r>
        <w:t xml:space="preserve"> </w:t>
      </w:r>
      <w:r w:rsidR="00E53DCF">
        <w:t>зберігаючи величи</w:t>
      </w:r>
      <w:r>
        <w:t xml:space="preserve">ни лише першого порядку малості. </w:t>
      </w:r>
    </w:p>
    <w:p w:rsidR="00E53DCF" w:rsidRDefault="00B06DCA" w:rsidP="004F6778">
      <w:pPr>
        <w:pStyle w:val="dtext"/>
      </w:pPr>
      <w:r>
        <w:t xml:space="preserve">В результаті </w:t>
      </w:r>
      <w:r w:rsidR="00E53DCF">
        <w:t>отримаємо співвідношення.</w:t>
      </w:r>
    </w:p>
    <w:p w:rsidR="00E53DCF" w:rsidRPr="001E37BE" w:rsidRDefault="001E37BE" w:rsidP="004F6778">
      <w:pPr>
        <w:pStyle w:val="dtext"/>
      </w:pPr>
      <w:r w:rsidRPr="005D0EC6">
        <w:rPr>
          <w:position w:val="-32"/>
        </w:rPr>
        <w:object w:dxaOrig="4900" w:dyaOrig="800">
          <v:shape id="_x0000_i1141" type="#_x0000_t75" style="width:245.25pt;height:39.75pt" o:ole="">
            <v:imagedata r:id="rId234" o:title=""/>
          </v:shape>
          <o:OLEObject Type="Embed" ProgID="Equation.3" ShapeID="_x0000_i1141" DrawAspect="Content" ObjectID="_1617879681" r:id="rId235"/>
        </w:object>
      </w:r>
      <w:r w:rsidR="00E53DCF">
        <w:tab/>
      </w:r>
      <w:r w:rsidR="00E53DCF">
        <w:tab/>
      </w:r>
      <w:r w:rsidR="00E53DCF">
        <w:tab/>
      </w:r>
      <w:r w:rsidR="00E53DCF">
        <w:tab/>
      </w:r>
      <w:r w:rsidR="00E53DCF">
        <w:tab/>
      </w:r>
      <w:r w:rsidR="00E53DCF" w:rsidRPr="001E37BE">
        <w:t>(3.5</w:t>
      </w:r>
      <w:r w:rsidR="00842D04">
        <w:t>3</w:t>
      </w:r>
      <w:r w:rsidR="00E53DCF" w:rsidRPr="001E37BE">
        <w:t>)</w:t>
      </w:r>
      <w:r w:rsidR="005728D5">
        <w:t>.</w:t>
      </w:r>
    </w:p>
    <w:p w:rsidR="00E53DCF" w:rsidRPr="005D0EC6" w:rsidRDefault="00E53DCF" w:rsidP="004F6778">
      <w:pPr>
        <w:pStyle w:val="dtext"/>
      </w:pPr>
      <w:r w:rsidRPr="005D0EC6">
        <w:t>Де</w:t>
      </w:r>
      <w:r>
        <w:t xml:space="preserve"> </w:t>
      </w:r>
      <w:r w:rsidRPr="005D0EC6">
        <w:rPr>
          <w:position w:val="-34"/>
        </w:rPr>
        <w:object w:dxaOrig="1080" w:dyaOrig="800">
          <v:shape id="_x0000_i1142" type="#_x0000_t75" style="width:54pt;height:39.75pt" o:ole="">
            <v:imagedata r:id="rId236" o:title=""/>
          </v:shape>
          <o:OLEObject Type="Embed" ProgID="Equation.3" ShapeID="_x0000_i1142" DrawAspect="Content" ObjectID="_1617879682" r:id="rId237"/>
        </w:object>
      </w:r>
      <w:r>
        <w:t xml:space="preserve"> - число Маха </w:t>
      </w:r>
      <w:r w:rsidR="00B06DCA">
        <w:t>потоку що набігає.</w:t>
      </w:r>
      <w:r>
        <w:t xml:space="preserve"> </w:t>
      </w:r>
    </w:p>
    <w:p w:rsidR="00E53DCF" w:rsidRDefault="00842D04" w:rsidP="004F6778">
      <w:pPr>
        <w:pStyle w:val="dtext"/>
      </w:pPr>
      <w:r>
        <w:t>Рівняння (3.53</w:t>
      </w:r>
      <w:r w:rsidR="00E53DCF">
        <w:t xml:space="preserve">) має певну область застосування, зокрема рівняння становиться неприйнятним якщо число </w:t>
      </w:r>
      <w:r w:rsidR="00E53DCF" w:rsidRPr="005D0EC6">
        <w:rPr>
          <w:position w:val="-12"/>
        </w:rPr>
        <w:object w:dxaOrig="420" w:dyaOrig="380">
          <v:shape id="_x0000_i1143" type="#_x0000_t75" style="width:21pt;height:18.75pt" o:ole="">
            <v:imagedata r:id="rId238" o:title=""/>
          </v:shape>
          <o:OLEObject Type="Embed" ProgID="Equation.3" ShapeID="_x0000_i1143" DrawAspect="Content" ObjectID="_1617879683" r:id="rId239"/>
        </w:object>
      </w:r>
      <w:r w:rsidR="00E53DCF">
        <w:t xml:space="preserve"> близьке до одиниці (біля звукова течія). В цьому випадку коефіцієнт при першому члені є малим, що вимагає збереження членів </w:t>
      </w:r>
      <w:r w:rsidR="001E37BE">
        <w:t>більш високого порядку малості. На по</w:t>
      </w:r>
      <w:r>
        <w:t xml:space="preserve">верхні </w:t>
      </w:r>
      <w:r w:rsidR="00E526E0">
        <w:t>тіла</w:t>
      </w:r>
      <w:r>
        <w:t xml:space="preserve"> задається умова не</w:t>
      </w:r>
      <w:r w:rsidR="001E37BE">
        <w:t>протікання, яку з використанням процесу лінеаризації можна записати у вигляді:</w:t>
      </w:r>
    </w:p>
    <w:p w:rsidR="00E53DCF" w:rsidRDefault="00E53DCF" w:rsidP="004F6778">
      <w:pPr>
        <w:pStyle w:val="dtext"/>
      </w:pPr>
      <w:r w:rsidRPr="00B14A1A">
        <w:rPr>
          <w:position w:val="-32"/>
        </w:rPr>
        <w:object w:dxaOrig="3640" w:dyaOrig="760">
          <v:shape id="_x0000_i1144" type="#_x0000_t75" style="width:182.25pt;height:38.25pt" o:ole="">
            <v:imagedata r:id="rId240" o:title=""/>
          </v:shape>
          <o:OLEObject Type="Embed" ProgID="Equation.3" ShapeID="_x0000_i1144" DrawAspect="Content" ObjectID="_1617879684" r:id="rId241"/>
        </w:object>
      </w:r>
      <w:r>
        <w:t xml:space="preserve">, або </w:t>
      </w:r>
      <w:r w:rsidRPr="00B14A1A">
        <w:rPr>
          <w:position w:val="-32"/>
        </w:rPr>
        <w:object w:dxaOrig="1540" w:dyaOrig="780">
          <v:shape id="_x0000_i1145" type="#_x0000_t75" style="width:77.25pt;height:39pt" o:ole="">
            <v:imagedata r:id="rId242" o:title=""/>
          </v:shape>
          <o:OLEObject Type="Embed" ProgID="Equation.3" ShapeID="_x0000_i1145" DrawAspect="Content" ObjectID="_1617879685" r:id="rId243"/>
        </w:object>
      </w:r>
      <w:r>
        <w:tab/>
      </w:r>
      <w:r>
        <w:tab/>
      </w:r>
      <w:r>
        <w:tab/>
      </w:r>
      <w:r w:rsidR="00842D04">
        <w:t>(3.54</w:t>
      </w:r>
      <w:r w:rsidRPr="001E37BE">
        <w:t>)</w:t>
      </w:r>
      <w:r w:rsidR="005728D5">
        <w:t>.</w:t>
      </w:r>
    </w:p>
    <w:p w:rsidR="001E37BE" w:rsidRPr="001E37BE" w:rsidRDefault="001E37BE" w:rsidP="004F6778">
      <w:pPr>
        <w:pStyle w:val="dtext"/>
      </w:pPr>
      <w:r>
        <w:t>В нескінченно віддаленій точці збурений потік співпадає з потоком, що набігає, тому має місце співвідношення:</w:t>
      </w:r>
    </w:p>
    <w:p w:rsidR="00E53DCF" w:rsidRPr="001E37BE" w:rsidRDefault="00E526E0" w:rsidP="004F6778">
      <w:pPr>
        <w:pStyle w:val="dtext"/>
      </w:pPr>
      <w:r w:rsidRPr="00E526E0">
        <w:rPr>
          <w:position w:val="-20"/>
        </w:rPr>
        <w:object w:dxaOrig="940" w:dyaOrig="520">
          <v:shape id="_x0000_i1146" type="#_x0000_t75" style="width:47.25pt;height:26.25pt" o:ole="">
            <v:imagedata r:id="rId244" o:title=""/>
          </v:shape>
          <o:OLEObject Type="Embed" ProgID="Equation.3" ShapeID="_x0000_i1146" DrawAspect="Content" ObjectID="_1617879686" r:id="rId245"/>
        </w:object>
      </w:r>
      <w:r w:rsidR="00E53DCF">
        <w:tab/>
      </w:r>
      <w:r w:rsidR="00E53DCF">
        <w:tab/>
      </w:r>
      <w:r w:rsidR="001E37BE">
        <w:tab/>
      </w:r>
      <w:r w:rsidR="001E37BE">
        <w:tab/>
      </w:r>
      <w:r w:rsidR="001E37BE">
        <w:tab/>
      </w:r>
      <w:r w:rsidR="001E37BE">
        <w:tab/>
      </w:r>
      <w:r w:rsidR="001E37BE">
        <w:tab/>
      </w:r>
      <w:r w:rsidR="001E37BE">
        <w:tab/>
      </w:r>
      <w:r>
        <w:tab/>
      </w:r>
      <w:r>
        <w:tab/>
      </w:r>
      <w:r w:rsidR="00842D04">
        <w:t>(3.55</w:t>
      </w:r>
      <w:r w:rsidR="00E53DCF" w:rsidRPr="001E37BE">
        <w:t>)</w:t>
      </w:r>
      <w:r w:rsidR="005728D5">
        <w:t>.</w:t>
      </w:r>
    </w:p>
    <w:sectPr w:rsidR="00E53DCF" w:rsidRPr="001E37BE" w:rsidSect="00E53DCF">
      <w:footerReference w:type="even" r:id="rId246"/>
      <w:footerReference w:type="default" r:id="rId247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CFA" w:rsidRDefault="008E2CFA">
      <w:r>
        <w:separator/>
      </w:r>
    </w:p>
  </w:endnote>
  <w:endnote w:type="continuationSeparator" w:id="0">
    <w:p w:rsidR="008E2CFA" w:rsidRDefault="008E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CD7BA1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BA1" w:rsidRDefault="00CD7BA1" w:rsidP="006E63CB">
    <w:pPr>
      <w:pStyle w:val="af4"/>
      <w:framePr w:wrap="around" w:vAnchor="text" w:hAnchor="margin" w:y="1"/>
      <w:rPr>
        <w:rStyle w:val="af5"/>
      </w:rPr>
    </w:pPr>
  </w:p>
  <w:p w:rsidR="00CD7BA1" w:rsidRDefault="00CD7B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CFA" w:rsidRDefault="008E2CFA">
      <w:r>
        <w:separator/>
      </w:r>
    </w:p>
  </w:footnote>
  <w:footnote w:type="continuationSeparator" w:id="0">
    <w:p w:rsidR="008E2CFA" w:rsidRDefault="008E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0"/>
  </w:num>
  <w:num w:numId="21">
    <w:abstractNumId w:val="21"/>
  </w:num>
  <w:num w:numId="22">
    <w:abstractNumId w:val="18"/>
  </w:num>
  <w:num w:numId="23">
    <w:abstractNumId w:val="16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13A28"/>
    <w:rsid w:val="0002284F"/>
    <w:rsid w:val="000251E2"/>
    <w:rsid w:val="000319DD"/>
    <w:rsid w:val="00031BEC"/>
    <w:rsid w:val="000328E0"/>
    <w:rsid w:val="000455B0"/>
    <w:rsid w:val="000467D4"/>
    <w:rsid w:val="00046BBC"/>
    <w:rsid w:val="00052F55"/>
    <w:rsid w:val="00053192"/>
    <w:rsid w:val="00053D7D"/>
    <w:rsid w:val="00056E0E"/>
    <w:rsid w:val="00057619"/>
    <w:rsid w:val="00071B45"/>
    <w:rsid w:val="00072911"/>
    <w:rsid w:val="000732D5"/>
    <w:rsid w:val="000754D2"/>
    <w:rsid w:val="00076548"/>
    <w:rsid w:val="00081F86"/>
    <w:rsid w:val="00082BFA"/>
    <w:rsid w:val="00084B5C"/>
    <w:rsid w:val="000930A3"/>
    <w:rsid w:val="00096F5C"/>
    <w:rsid w:val="000A0A7F"/>
    <w:rsid w:val="000A13DD"/>
    <w:rsid w:val="000A3D2D"/>
    <w:rsid w:val="000A71D7"/>
    <w:rsid w:val="000B01BE"/>
    <w:rsid w:val="000B02C4"/>
    <w:rsid w:val="000B1211"/>
    <w:rsid w:val="000B226B"/>
    <w:rsid w:val="000B4AB3"/>
    <w:rsid w:val="000B7D1A"/>
    <w:rsid w:val="000C47D3"/>
    <w:rsid w:val="000D37A1"/>
    <w:rsid w:val="000E50B0"/>
    <w:rsid w:val="000E56D6"/>
    <w:rsid w:val="000E6155"/>
    <w:rsid w:val="000E76E0"/>
    <w:rsid w:val="000F01D3"/>
    <w:rsid w:val="00102BCD"/>
    <w:rsid w:val="00104742"/>
    <w:rsid w:val="0010483C"/>
    <w:rsid w:val="00105C43"/>
    <w:rsid w:val="00110C36"/>
    <w:rsid w:val="001148BB"/>
    <w:rsid w:val="00115883"/>
    <w:rsid w:val="00115E14"/>
    <w:rsid w:val="00122BB6"/>
    <w:rsid w:val="00125FB8"/>
    <w:rsid w:val="001262DC"/>
    <w:rsid w:val="00131759"/>
    <w:rsid w:val="00134C5B"/>
    <w:rsid w:val="0013643C"/>
    <w:rsid w:val="00144F2A"/>
    <w:rsid w:val="00145183"/>
    <w:rsid w:val="001528C3"/>
    <w:rsid w:val="00156B75"/>
    <w:rsid w:val="00174FF6"/>
    <w:rsid w:val="00176F32"/>
    <w:rsid w:val="001839EA"/>
    <w:rsid w:val="00190E9D"/>
    <w:rsid w:val="0019305C"/>
    <w:rsid w:val="001A16CD"/>
    <w:rsid w:val="001A372E"/>
    <w:rsid w:val="001B4FB7"/>
    <w:rsid w:val="001B5D59"/>
    <w:rsid w:val="001C2B15"/>
    <w:rsid w:val="001C5AD6"/>
    <w:rsid w:val="001C7331"/>
    <w:rsid w:val="001C73A9"/>
    <w:rsid w:val="001D2B6F"/>
    <w:rsid w:val="001E17B3"/>
    <w:rsid w:val="001E37BE"/>
    <w:rsid w:val="001E487D"/>
    <w:rsid w:val="001E7E9C"/>
    <w:rsid w:val="001F158D"/>
    <w:rsid w:val="001F1B19"/>
    <w:rsid w:val="001F215A"/>
    <w:rsid w:val="001F2C97"/>
    <w:rsid w:val="001F4091"/>
    <w:rsid w:val="002006A9"/>
    <w:rsid w:val="0020776B"/>
    <w:rsid w:val="002078E8"/>
    <w:rsid w:val="00212B59"/>
    <w:rsid w:val="00215355"/>
    <w:rsid w:val="002319B0"/>
    <w:rsid w:val="00235C96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86F9E"/>
    <w:rsid w:val="00290349"/>
    <w:rsid w:val="002919E6"/>
    <w:rsid w:val="00294E1F"/>
    <w:rsid w:val="002A0415"/>
    <w:rsid w:val="002A2039"/>
    <w:rsid w:val="002A2BDB"/>
    <w:rsid w:val="002A525B"/>
    <w:rsid w:val="002B3B9C"/>
    <w:rsid w:val="002B3CA6"/>
    <w:rsid w:val="002B6C9D"/>
    <w:rsid w:val="002C1609"/>
    <w:rsid w:val="002C366B"/>
    <w:rsid w:val="002C4B72"/>
    <w:rsid w:val="002D0A3E"/>
    <w:rsid w:val="002D5C9F"/>
    <w:rsid w:val="002D7725"/>
    <w:rsid w:val="002E5954"/>
    <w:rsid w:val="002F02D2"/>
    <w:rsid w:val="002F280D"/>
    <w:rsid w:val="002F3F28"/>
    <w:rsid w:val="003123BA"/>
    <w:rsid w:val="0031362C"/>
    <w:rsid w:val="00314B94"/>
    <w:rsid w:val="0031518B"/>
    <w:rsid w:val="0032026A"/>
    <w:rsid w:val="00326AD4"/>
    <w:rsid w:val="00331601"/>
    <w:rsid w:val="00341452"/>
    <w:rsid w:val="00345C2C"/>
    <w:rsid w:val="00345CF4"/>
    <w:rsid w:val="003470F0"/>
    <w:rsid w:val="00350D85"/>
    <w:rsid w:val="00367305"/>
    <w:rsid w:val="00373386"/>
    <w:rsid w:val="00373E68"/>
    <w:rsid w:val="00381ADF"/>
    <w:rsid w:val="00391598"/>
    <w:rsid w:val="003920C1"/>
    <w:rsid w:val="0039308F"/>
    <w:rsid w:val="003A1B5B"/>
    <w:rsid w:val="003A27BE"/>
    <w:rsid w:val="003A2A57"/>
    <w:rsid w:val="003B08E9"/>
    <w:rsid w:val="003B2FD1"/>
    <w:rsid w:val="003B4F0E"/>
    <w:rsid w:val="003B6E44"/>
    <w:rsid w:val="003B7D5C"/>
    <w:rsid w:val="003C4D73"/>
    <w:rsid w:val="003C617C"/>
    <w:rsid w:val="003C7853"/>
    <w:rsid w:val="003D33B8"/>
    <w:rsid w:val="003E0758"/>
    <w:rsid w:val="003E1AA3"/>
    <w:rsid w:val="003E2F0C"/>
    <w:rsid w:val="003E67F2"/>
    <w:rsid w:val="003E7A40"/>
    <w:rsid w:val="003F612D"/>
    <w:rsid w:val="003F674D"/>
    <w:rsid w:val="00404946"/>
    <w:rsid w:val="00416F54"/>
    <w:rsid w:val="0042074F"/>
    <w:rsid w:val="00420F4E"/>
    <w:rsid w:val="004300CD"/>
    <w:rsid w:val="00433A97"/>
    <w:rsid w:val="00440115"/>
    <w:rsid w:val="00443AFB"/>
    <w:rsid w:val="00443E1B"/>
    <w:rsid w:val="00447A91"/>
    <w:rsid w:val="00447BE7"/>
    <w:rsid w:val="0045092F"/>
    <w:rsid w:val="0045170B"/>
    <w:rsid w:val="00455654"/>
    <w:rsid w:val="0046221E"/>
    <w:rsid w:val="0047374D"/>
    <w:rsid w:val="004762EC"/>
    <w:rsid w:val="004773F9"/>
    <w:rsid w:val="004809FD"/>
    <w:rsid w:val="004933FC"/>
    <w:rsid w:val="0049454A"/>
    <w:rsid w:val="004A036C"/>
    <w:rsid w:val="004A7781"/>
    <w:rsid w:val="004B0E45"/>
    <w:rsid w:val="004C2CC6"/>
    <w:rsid w:val="004C6E43"/>
    <w:rsid w:val="004D2FDC"/>
    <w:rsid w:val="004D69A5"/>
    <w:rsid w:val="004D7DE8"/>
    <w:rsid w:val="004E46C3"/>
    <w:rsid w:val="004E7982"/>
    <w:rsid w:val="004F0525"/>
    <w:rsid w:val="004F0691"/>
    <w:rsid w:val="004F6778"/>
    <w:rsid w:val="00501F8A"/>
    <w:rsid w:val="005026D3"/>
    <w:rsid w:val="00507FF0"/>
    <w:rsid w:val="00512D35"/>
    <w:rsid w:val="005141F3"/>
    <w:rsid w:val="0051436A"/>
    <w:rsid w:val="005159A7"/>
    <w:rsid w:val="00524A24"/>
    <w:rsid w:val="00527A32"/>
    <w:rsid w:val="00530963"/>
    <w:rsid w:val="00531029"/>
    <w:rsid w:val="0053106B"/>
    <w:rsid w:val="00531533"/>
    <w:rsid w:val="00536C65"/>
    <w:rsid w:val="00540C46"/>
    <w:rsid w:val="00540F19"/>
    <w:rsid w:val="005410AD"/>
    <w:rsid w:val="00552C6D"/>
    <w:rsid w:val="00553025"/>
    <w:rsid w:val="0055552A"/>
    <w:rsid w:val="00556187"/>
    <w:rsid w:val="005562BB"/>
    <w:rsid w:val="00561E0B"/>
    <w:rsid w:val="0056355E"/>
    <w:rsid w:val="00566129"/>
    <w:rsid w:val="005728D5"/>
    <w:rsid w:val="00577429"/>
    <w:rsid w:val="00577C54"/>
    <w:rsid w:val="00580B43"/>
    <w:rsid w:val="00581A2B"/>
    <w:rsid w:val="005859C9"/>
    <w:rsid w:val="00591281"/>
    <w:rsid w:val="00595A02"/>
    <w:rsid w:val="00597D45"/>
    <w:rsid w:val="005A0570"/>
    <w:rsid w:val="005A2F0C"/>
    <w:rsid w:val="005A46C3"/>
    <w:rsid w:val="005B27EB"/>
    <w:rsid w:val="005B3B01"/>
    <w:rsid w:val="005B552A"/>
    <w:rsid w:val="005D4751"/>
    <w:rsid w:val="005D6B3F"/>
    <w:rsid w:val="005E7315"/>
    <w:rsid w:val="005F1CCD"/>
    <w:rsid w:val="006007B3"/>
    <w:rsid w:val="00600906"/>
    <w:rsid w:val="006227AF"/>
    <w:rsid w:val="00623D34"/>
    <w:rsid w:val="00627B72"/>
    <w:rsid w:val="0063090D"/>
    <w:rsid w:val="00632E27"/>
    <w:rsid w:val="006349A8"/>
    <w:rsid w:val="00637A69"/>
    <w:rsid w:val="00642DC5"/>
    <w:rsid w:val="0065343B"/>
    <w:rsid w:val="00653AAD"/>
    <w:rsid w:val="00654059"/>
    <w:rsid w:val="0065740A"/>
    <w:rsid w:val="006605E2"/>
    <w:rsid w:val="006622A2"/>
    <w:rsid w:val="00663411"/>
    <w:rsid w:val="00667F3C"/>
    <w:rsid w:val="00677DBD"/>
    <w:rsid w:val="006955E5"/>
    <w:rsid w:val="006965AB"/>
    <w:rsid w:val="006A37C0"/>
    <w:rsid w:val="006A5B51"/>
    <w:rsid w:val="006A7AA3"/>
    <w:rsid w:val="006B1D84"/>
    <w:rsid w:val="006B57CB"/>
    <w:rsid w:val="006B7D35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20358"/>
    <w:rsid w:val="007311FF"/>
    <w:rsid w:val="00734DDB"/>
    <w:rsid w:val="00735935"/>
    <w:rsid w:val="00735E53"/>
    <w:rsid w:val="00765CA3"/>
    <w:rsid w:val="00775099"/>
    <w:rsid w:val="007851BB"/>
    <w:rsid w:val="007854BA"/>
    <w:rsid w:val="0079573C"/>
    <w:rsid w:val="007A0149"/>
    <w:rsid w:val="007A7DD1"/>
    <w:rsid w:val="007B6CBC"/>
    <w:rsid w:val="007B772E"/>
    <w:rsid w:val="007C6EDD"/>
    <w:rsid w:val="007C7BDE"/>
    <w:rsid w:val="007E24E1"/>
    <w:rsid w:val="007F0F0C"/>
    <w:rsid w:val="007F243B"/>
    <w:rsid w:val="00800F0B"/>
    <w:rsid w:val="008037DA"/>
    <w:rsid w:val="00803B83"/>
    <w:rsid w:val="0081458D"/>
    <w:rsid w:val="008169CF"/>
    <w:rsid w:val="00820AA8"/>
    <w:rsid w:val="0082237B"/>
    <w:rsid w:val="0082529B"/>
    <w:rsid w:val="00825B00"/>
    <w:rsid w:val="00827DEF"/>
    <w:rsid w:val="00834CF4"/>
    <w:rsid w:val="00834D38"/>
    <w:rsid w:val="00842D04"/>
    <w:rsid w:val="00844FF9"/>
    <w:rsid w:val="00845792"/>
    <w:rsid w:val="008501F5"/>
    <w:rsid w:val="0085399D"/>
    <w:rsid w:val="00855B64"/>
    <w:rsid w:val="00863B07"/>
    <w:rsid w:val="008659D8"/>
    <w:rsid w:val="00875BA7"/>
    <w:rsid w:val="008822D9"/>
    <w:rsid w:val="008930C3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2CFA"/>
    <w:rsid w:val="008E3957"/>
    <w:rsid w:val="008E6B92"/>
    <w:rsid w:val="0090123B"/>
    <w:rsid w:val="00913D0A"/>
    <w:rsid w:val="009234DF"/>
    <w:rsid w:val="00925544"/>
    <w:rsid w:val="00927ABF"/>
    <w:rsid w:val="009308B4"/>
    <w:rsid w:val="00932968"/>
    <w:rsid w:val="00934F1F"/>
    <w:rsid w:val="009363F5"/>
    <w:rsid w:val="009402DD"/>
    <w:rsid w:val="00945B31"/>
    <w:rsid w:val="00953873"/>
    <w:rsid w:val="00956D8B"/>
    <w:rsid w:val="00960D1B"/>
    <w:rsid w:val="00961F67"/>
    <w:rsid w:val="0097216B"/>
    <w:rsid w:val="00975BEA"/>
    <w:rsid w:val="00982D86"/>
    <w:rsid w:val="00985FB8"/>
    <w:rsid w:val="00990090"/>
    <w:rsid w:val="009919B3"/>
    <w:rsid w:val="00995926"/>
    <w:rsid w:val="00996FBA"/>
    <w:rsid w:val="00997905"/>
    <w:rsid w:val="009A6EB3"/>
    <w:rsid w:val="009B1D24"/>
    <w:rsid w:val="009B26F1"/>
    <w:rsid w:val="009C2006"/>
    <w:rsid w:val="009C7E44"/>
    <w:rsid w:val="009D0265"/>
    <w:rsid w:val="009D2B7E"/>
    <w:rsid w:val="009E1753"/>
    <w:rsid w:val="009E44EC"/>
    <w:rsid w:val="009E7F28"/>
    <w:rsid w:val="009F241A"/>
    <w:rsid w:val="009F3417"/>
    <w:rsid w:val="009F44DE"/>
    <w:rsid w:val="009F458D"/>
    <w:rsid w:val="009F5324"/>
    <w:rsid w:val="009F588E"/>
    <w:rsid w:val="00A0038F"/>
    <w:rsid w:val="00A0310D"/>
    <w:rsid w:val="00A0493E"/>
    <w:rsid w:val="00A1018B"/>
    <w:rsid w:val="00A102B3"/>
    <w:rsid w:val="00A14541"/>
    <w:rsid w:val="00A17E9B"/>
    <w:rsid w:val="00A2050D"/>
    <w:rsid w:val="00A232D8"/>
    <w:rsid w:val="00A348A9"/>
    <w:rsid w:val="00A34B48"/>
    <w:rsid w:val="00A40A40"/>
    <w:rsid w:val="00A418A4"/>
    <w:rsid w:val="00A44C86"/>
    <w:rsid w:val="00A6102C"/>
    <w:rsid w:val="00A66A83"/>
    <w:rsid w:val="00A721B1"/>
    <w:rsid w:val="00A72DBB"/>
    <w:rsid w:val="00A76A50"/>
    <w:rsid w:val="00A80DC9"/>
    <w:rsid w:val="00A85CCB"/>
    <w:rsid w:val="00A9291C"/>
    <w:rsid w:val="00A971FF"/>
    <w:rsid w:val="00AA1683"/>
    <w:rsid w:val="00AB3C0C"/>
    <w:rsid w:val="00AC1FB7"/>
    <w:rsid w:val="00AC218A"/>
    <w:rsid w:val="00AC2B98"/>
    <w:rsid w:val="00AC3976"/>
    <w:rsid w:val="00AC5C9A"/>
    <w:rsid w:val="00AC63BC"/>
    <w:rsid w:val="00AE0B4A"/>
    <w:rsid w:val="00AE0EBA"/>
    <w:rsid w:val="00AE5955"/>
    <w:rsid w:val="00AF3A9B"/>
    <w:rsid w:val="00AF418A"/>
    <w:rsid w:val="00AF559E"/>
    <w:rsid w:val="00B06DCA"/>
    <w:rsid w:val="00B13401"/>
    <w:rsid w:val="00B1506E"/>
    <w:rsid w:val="00B1559B"/>
    <w:rsid w:val="00B16D10"/>
    <w:rsid w:val="00B1727B"/>
    <w:rsid w:val="00B22B5D"/>
    <w:rsid w:val="00B242AD"/>
    <w:rsid w:val="00B33652"/>
    <w:rsid w:val="00B36AE5"/>
    <w:rsid w:val="00B42861"/>
    <w:rsid w:val="00B42FFA"/>
    <w:rsid w:val="00B51500"/>
    <w:rsid w:val="00B53181"/>
    <w:rsid w:val="00B57D40"/>
    <w:rsid w:val="00B61EFA"/>
    <w:rsid w:val="00B65A20"/>
    <w:rsid w:val="00B74E85"/>
    <w:rsid w:val="00B75DE3"/>
    <w:rsid w:val="00B7631B"/>
    <w:rsid w:val="00B81539"/>
    <w:rsid w:val="00B91F55"/>
    <w:rsid w:val="00B91F97"/>
    <w:rsid w:val="00BA02E9"/>
    <w:rsid w:val="00BA2164"/>
    <w:rsid w:val="00BB2813"/>
    <w:rsid w:val="00BB2A32"/>
    <w:rsid w:val="00BB486A"/>
    <w:rsid w:val="00BB5522"/>
    <w:rsid w:val="00BB57E9"/>
    <w:rsid w:val="00BB6CE5"/>
    <w:rsid w:val="00BB7F9D"/>
    <w:rsid w:val="00BC2A42"/>
    <w:rsid w:val="00BC489E"/>
    <w:rsid w:val="00BC5A08"/>
    <w:rsid w:val="00BC7EBA"/>
    <w:rsid w:val="00BD0443"/>
    <w:rsid w:val="00BD04C6"/>
    <w:rsid w:val="00BE14EB"/>
    <w:rsid w:val="00BE2F9A"/>
    <w:rsid w:val="00BE491D"/>
    <w:rsid w:val="00BE6222"/>
    <w:rsid w:val="00BF0A89"/>
    <w:rsid w:val="00BF2E2B"/>
    <w:rsid w:val="00BF7D82"/>
    <w:rsid w:val="00C022B6"/>
    <w:rsid w:val="00C10818"/>
    <w:rsid w:val="00C13415"/>
    <w:rsid w:val="00C146D0"/>
    <w:rsid w:val="00C154B5"/>
    <w:rsid w:val="00C22306"/>
    <w:rsid w:val="00C24D1A"/>
    <w:rsid w:val="00C25F53"/>
    <w:rsid w:val="00C369AC"/>
    <w:rsid w:val="00C3746D"/>
    <w:rsid w:val="00C37D05"/>
    <w:rsid w:val="00C45883"/>
    <w:rsid w:val="00C4731D"/>
    <w:rsid w:val="00C52D23"/>
    <w:rsid w:val="00C5593F"/>
    <w:rsid w:val="00C61D85"/>
    <w:rsid w:val="00C675CE"/>
    <w:rsid w:val="00C67C5E"/>
    <w:rsid w:val="00C70B3C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B0DE9"/>
    <w:rsid w:val="00CB1DCC"/>
    <w:rsid w:val="00CB3018"/>
    <w:rsid w:val="00CB6B19"/>
    <w:rsid w:val="00CB7651"/>
    <w:rsid w:val="00CC0693"/>
    <w:rsid w:val="00CC08F3"/>
    <w:rsid w:val="00CC14E9"/>
    <w:rsid w:val="00CC21C6"/>
    <w:rsid w:val="00CC2424"/>
    <w:rsid w:val="00CC2A5E"/>
    <w:rsid w:val="00CC46DA"/>
    <w:rsid w:val="00CD6972"/>
    <w:rsid w:val="00CD7BA1"/>
    <w:rsid w:val="00CE0208"/>
    <w:rsid w:val="00CE02D4"/>
    <w:rsid w:val="00CE1D2F"/>
    <w:rsid w:val="00CF3B7F"/>
    <w:rsid w:val="00CF615F"/>
    <w:rsid w:val="00D10209"/>
    <w:rsid w:val="00D10254"/>
    <w:rsid w:val="00D11BA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49CB"/>
    <w:rsid w:val="00D61D42"/>
    <w:rsid w:val="00D70B10"/>
    <w:rsid w:val="00D738D3"/>
    <w:rsid w:val="00D73FEB"/>
    <w:rsid w:val="00D86F73"/>
    <w:rsid w:val="00D90EFA"/>
    <w:rsid w:val="00DA364F"/>
    <w:rsid w:val="00DA5D6E"/>
    <w:rsid w:val="00DB19DC"/>
    <w:rsid w:val="00DC171A"/>
    <w:rsid w:val="00DD4D8A"/>
    <w:rsid w:val="00DD60F6"/>
    <w:rsid w:val="00E02BD0"/>
    <w:rsid w:val="00E25EE0"/>
    <w:rsid w:val="00E313C0"/>
    <w:rsid w:val="00E407AE"/>
    <w:rsid w:val="00E463EE"/>
    <w:rsid w:val="00E52364"/>
    <w:rsid w:val="00E526E0"/>
    <w:rsid w:val="00E53DCF"/>
    <w:rsid w:val="00E556FE"/>
    <w:rsid w:val="00E57344"/>
    <w:rsid w:val="00E662A6"/>
    <w:rsid w:val="00E665AF"/>
    <w:rsid w:val="00E77A42"/>
    <w:rsid w:val="00E92278"/>
    <w:rsid w:val="00E92443"/>
    <w:rsid w:val="00EA0497"/>
    <w:rsid w:val="00EA13F5"/>
    <w:rsid w:val="00EA2697"/>
    <w:rsid w:val="00EB538A"/>
    <w:rsid w:val="00EB6488"/>
    <w:rsid w:val="00EC04C2"/>
    <w:rsid w:val="00EC7C09"/>
    <w:rsid w:val="00EC7F1E"/>
    <w:rsid w:val="00ED2E83"/>
    <w:rsid w:val="00ED7A30"/>
    <w:rsid w:val="00EE1EAA"/>
    <w:rsid w:val="00EE5866"/>
    <w:rsid w:val="00EE61C3"/>
    <w:rsid w:val="00F00002"/>
    <w:rsid w:val="00F01625"/>
    <w:rsid w:val="00F021D7"/>
    <w:rsid w:val="00F033BC"/>
    <w:rsid w:val="00F0633A"/>
    <w:rsid w:val="00F07DAF"/>
    <w:rsid w:val="00F1117E"/>
    <w:rsid w:val="00F13106"/>
    <w:rsid w:val="00F3075F"/>
    <w:rsid w:val="00F32554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7F08"/>
    <w:rsid w:val="00F8111F"/>
    <w:rsid w:val="00F81CCA"/>
    <w:rsid w:val="00F82C7F"/>
    <w:rsid w:val="00F85F69"/>
    <w:rsid w:val="00F95A03"/>
    <w:rsid w:val="00FB2C1E"/>
    <w:rsid w:val="00FB4167"/>
    <w:rsid w:val="00FB43CF"/>
    <w:rsid w:val="00FC40D8"/>
    <w:rsid w:val="00FC779A"/>
    <w:rsid w:val="00FD3E2B"/>
    <w:rsid w:val="00FD7534"/>
    <w:rsid w:val="00FE1F4D"/>
    <w:rsid w:val="00F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CBB041D9-0622-4632-B13D-1AE31091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6CBC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customStyle="1" w:styleId="dheader1">
    <w:name w:val="d_header1"/>
    <w:basedOn w:val="1"/>
    <w:rsid w:val="00D11BA4"/>
  </w:style>
  <w:style w:type="paragraph" w:customStyle="1" w:styleId="dheader2">
    <w:name w:val="d_header2"/>
    <w:basedOn w:val="20"/>
    <w:rsid w:val="00D11BA4"/>
  </w:style>
  <w:style w:type="paragraph" w:customStyle="1" w:styleId="dheader3">
    <w:name w:val="d_header3"/>
    <w:basedOn w:val="3"/>
    <w:qFormat/>
    <w:rsid w:val="00D11BA4"/>
    <w:pPr>
      <w:keepNext/>
    </w:pPr>
  </w:style>
  <w:style w:type="paragraph" w:customStyle="1" w:styleId="dtext">
    <w:name w:val="d_text"/>
    <w:basedOn w:val="a0"/>
    <w:qFormat/>
    <w:rsid w:val="00D11BA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image" Target="media/image107.wmf"/><Relationship Id="rId247" Type="http://schemas.openxmlformats.org/officeDocument/2006/relationships/footer" Target="footer2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19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7.bin"/><Relationship Id="rId238" Type="http://schemas.openxmlformats.org/officeDocument/2006/relationships/image" Target="media/image113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png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4.bin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8.wmf"/><Relationship Id="rId244" Type="http://schemas.openxmlformats.org/officeDocument/2006/relationships/image" Target="media/image116.wmf"/><Relationship Id="rId249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3.wmf"/><Relationship Id="rId234" Type="http://schemas.openxmlformats.org/officeDocument/2006/relationships/image" Target="media/image111.wmf"/><Relationship Id="rId239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0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ettings" Target="settings.xml"/><Relationship Id="rId214" Type="http://schemas.openxmlformats.org/officeDocument/2006/relationships/image" Target="media/image101.wmf"/><Relationship Id="rId230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9.png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6637</Words>
  <Characters>3784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11</dc:subject>
  <dc:creator>Kuzmin Anatolii</dc:creator>
  <cp:keywords/>
  <cp:lastModifiedBy>NikitaSkybytskyi</cp:lastModifiedBy>
  <cp:revision>2</cp:revision>
  <cp:lastPrinted>2008-08-12T12:34:00Z</cp:lastPrinted>
  <dcterms:created xsi:type="dcterms:W3CDTF">2019-04-27T11:13:00Z</dcterms:created>
  <dcterms:modified xsi:type="dcterms:W3CDTF">2019-04-27T11:13:00Z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