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0E5BB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2699FDAB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CA54E94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 </w:t>
      </w:r>
    </w:p>
    <w:p w14:paraId="6CC46C37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46785BE9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</w:p>
    <w:p w14:paraId="126AE312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Кафедра вычислительных технологий</w:t>
      </w:r>
    </w:p>
    <w:p w14:paraId="2995F2D2" w14:textId="77777777" w:rsidR="003D10E7" w:rsidRPr="003D10E7" w:rsidRDefault="003D10E7" w:rsidP="003D10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8912E7D" w14:textId="77777777" w:rsidR="003D10E7" w:rsidRPr="003D10E7" w:rsidRDefault="003D10E7" w:rsidP="003D10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B16732" w14:textId="77777777" w:rsidR="003D10E7" w:rsidRPr="003D10E7" w:rsidRDefault="003D10E7" w:rsidP="003D10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D0D7AF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6AEF2B6A" w14:textId="365849E8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курсу</w:t>
      </w:r>
    </w:p>
    <w:p w14:paraId="74616F5A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«НЕЙРОСЕТЕВЫЕ И НЕЧЕТКИЕ МОДЕЛИ»</w:t>
      </w:r>
    </w:p>
    <w:p w14:paraId="58F9B49F" w14:textId="77777777" w:rsidR="003D10E7" w:rsidRPr="003D10E7" w:rsidRDefault="003D10E7" w:rsidP="003D10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932B5F" w14:textId="77777777" w:rsidR="003D10E7" w:rsidRPr="003D10E7" w:rsidRDefault="003D10E7" w:rsidP="003D10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F3E620" w14:textId="77777777" w:rsidR="003D10E7" w:rsidRPr="003D10E7" w:rsidRDefault="003D10E7" w:rsidP="003D10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D05B54" w14:textId="77777777" w:rsidR="003D10E7" w:rsidRPr="003D10E7" w:rsidRDefault="003D10E7" w:rsidP="003D10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4C692D" w14:textId="77777777" w:rsidR="003D10E7" w:rsidRPr="003D10E7" w:rsidRDefault="003D10E7" w:rsidP="003D10E7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Работу выполнил </w:t>
      </w:r>
    </w:p>
    <w:p w14:paraId="576BBE03" w14:textId="77777777" w:rsidR="003D10E7" w:rsidRPr="003D10E7" w:rsidRDefault="003D10E7" w:rsidP="003D10E7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49 группы</w:t>
      </w:r>
    </w:p>
    <w:p w14:paraId="5B654AAF" w14:textId="77777777" w:rsidR="003D10E7" w:rsidRPr="003D10E7" w:rsidRDefault="003D10E7" w:rsidP="003D10E7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Иванова В. А</w:t>
      </w:r>
    </w:p>
    <w:p w14:paraId="57EF145C" w14:textId="77777777" w:rsidR="003D10E7" w:rsidRPr="003D10E7" w:rsidRDefault="003D10E7" w:rsidP="003D10E7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09ECDFC6" w14:textId="77777777" w:rsidR="003D10E7" w:rsidRPr="003D10E7" w:rsidRDefault="003D10E7" w:rsidP="003D10E7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Крамаренко А. А.</w:t>
      </w:r>
    </w:p>
    <w:p w14:paraId="5F5153F1" w14:textId="77777777" w:rsidR="003D10E7" w:rsidRPr="003D10E7" w:rsidRDefault="003D10E7" w:rsidP="003D10E7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E0E3A6A" w14:textId="77777777" w:rsidR="003D10E7" w:rsidRPr="003D10E7" w:rsidRDefault="003D10E7" w:rsidP="003D10E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E3C3A3" w14:textId="77777777" w:rsidR="003D10E7" w:rsidRPr="003D10E7" w:rsidRDefault="003D10E7" w:rsidP="003D10E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D4F07F" w14:textId="77777777" w:rsidR="003D10E7" w:rsidRPr="003D10E7" w:rsidRDefault="003D10E7" w:rsidP="003D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1B1F63" w14:textId="77777777" w:rsidR="003D10E7" w:rsidRPr="003D10E7" w:rsidRDefault="003D10E7" w:rsidP="003D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8FFE59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501D46AA" w14:textId="77777777" w:rsidR="003D10E7" w:rsidRPr="003D10E7" w:rsidRDefault="003D10E7" w:rsidP="003D10E7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D10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0AC149A0" w14:textId="71402C8C" w:rsidR="00F05187" w:rsidRDefault="00D921FD" w:rsidP="00D92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правило обратного распространения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92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Pr="00D921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НС.</w:t>
      </w:r>
    </w:p>
    <w:p w14:paraId="21E3EE6C" w14:textId="3EA3B12C" w:rsidR="00D921FD" w:rsidRDefault="00D921FD" w:rsidP="00D92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1F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63F6C8" w14:textId="23382C3C" w:rsidR="00D921FD" w:rsidRDefault="00D921FD" w:rsidP="00D92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обучить НС </w:t>
      </w:r>
      <w:r w:rsidR="00C8689C">
        <w:rPr>
          <w:rFonts w:ascii="Times New Roman" w:hAnsi="Times New Roman" w:cs="Times New Roman"/>
          <w:sz w:val="28"/>
          <w:szCs w:val="28"/>
        </w:rPr>
        <w:t>по заданной функции согласно варианту (вариант №3).</w:t>
      </w:r>
    </w:p>
    <w:p w14:paraId="2283D22D" w14:textId="4008CE37" w:rsidR="00C8689C" w:rsidRDefault="00C8689C" w:rsidP="00C868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8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BD88B" wp14:editId="0CE71EFE">
            <wp:extent cx="5940425" cy="225425"/>
            <wp:effectExtent l="0" t="0" r="3175" b="3175"/>
            <wp:docPr id="58938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8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897" w14:textId="6828B9BB" w:rsidR="00C8689C" w:rsidRDefault="00C8689C" w:rsidP="00C868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и значения согласно варианту</w:t>
      </w:r>
    </w:p>
    <w:p w14:paraId="6A3B7B22" w14:textId="77777777" w:rsidR="00C8689C" w:rsidRDefault="00C8689C" w:rsidP="00C868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3FD9B" w14:textId="7F2DC502" w:rsidR="00C8689C" w:rsidRPr="007822A5" w:rsidRDefault="003641DE" w:rsidP="001C44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объявляем веса для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641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641D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Объявляем также входные данные</w:t>
      </w:r>
      <w:r w:rsidR="007822A5" w:rsidRPr="007822A5">
        <w:rPr>
          <w:rFonts w:ascii="Times New Roman" w:hAnsi="Times New Roman" w:cs="Times New Roman"/>
          <w:sz w:val="28"/>
          <w:szCs w:val="28"/>
        </w:rPr>
        <w:t xml:space="preserve"> </w:t>
      </w:r>
      <w:r w:rsidR="007822A5">
        <w:rPr>
          <w:rFonts w:ascii="Times New Roman" w:hAnsi="Times New Roman" w:cs="Times New Roman"/>
          <w:sz w:val="28"/>
          <w:szCs w:val="28"/>
        </w:rPr>
        <w:t>b параметры:</w:t>
      </w:r>
    </w:p>
    <w:p w14:paraId="536E6DAA" w14:textId="77C565AA" w:rsidR="003641DE" w:rsidRDefault="003641DE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количество нейронов.</w:t>
      </w:r>
    </w:p>
    <w:p w14:paraId="4FC004E7" w14:textId="27B96C7F" w:rsidR="003641DE" w:rsidRDefault="003641DE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296E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7296E">
        <w:rPr>
          <w:rFonts w:ascii="Times New Roman" w:hAnsi="Times New Roman" w:cs="Times New Roman"/>
          <w:sz w:val="28"/>
          <w:szCs w:val="28"/>
        </w:rPr>
        <w:t xml:space="preserve"> </w:t>
      </w:r>
      <w:r w:rsidR="00F7296E" w:rsidRPr="00F7296E">
        <w:rPr>
          <w:rFonts w:ascii="Times New Roman" w:hAnsi="Times New Roman" w:cs="Times New Roman"/>
          <w:sz w:val="28"/>
          <w:szCs w:val="28"/>
        </w:rPr>
        <w:t>–</w:t>
      </w:r>
      <w:r w:rsidRPr="00F7296E">
        <w:rPr>
          <w:rFonts w:ascii="Times New Roman" w:hAnsi="Times New Roman" w:cs="Times New Roman"/>
          <w:sz w:val="28"/>
          <w:szCs w:val="28"/>
        </w:rPr>
        <w:t xml:space="preserve"> </w:t>
      </w:r>
      <w:r w:rsidR="00F7296E">
        <w:rPr>
          <w:rFonts w:ascii="Times New Roman" w:hAnsi="Times New Roman" w:cs="Times New Roman"/>
          <w:sz w:val="28"/>
          <w:szCs w:val="28"/>
        </w:rPr>
        <w:t>вектор входных значений</w:t>
      </w:r>
      <w:r w:rsidR="007661D0">
        <w:rPr>
          <w:rFonts w:ascii="Times New Roman" w:hAnsi="Times New Roman" w:cs="Times New Roman"/>
          <w:sz w:val="28"/>
          <w:szCs w:val="28"/>
        </w:rPr>
        <w:t xml:space="preserve"> из двух точек на интервале 2:4.</w:t>
      </w:r>
    </w:p>
    <w:p w14:paraId="6B9BB34B" w14:textId="1C9D240C" w:rsidR="007661D0" w:rsidRPr="007661D0" w:rsidRDefault="007661D0" w:rsidP="007661D0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1D0">
        <w:rPr>
          <w:rFonts w:ascii="Times New Roman" w:hAnsi="Times New Roman" w:cs="Times New Roman"/>
          <w:sz w:val="28"/>
          <w:szCs w:val="28"/>
        </w:rPr>
        <w:t>x2_input</w:t>
      </w:r>
      <w:r>
        <w:rPr>
          <w:rFonts w:ascii="Times New Roman" w:hAnsi="Times New Roman" w:cs="Times New Roman"/>
          <w:sz w:val="28"/>
          <w:szCs w:val="28"/>
        </w:rPr>
        <w:t xml:space="preserve"> – вектор входных значений из двух точек на интервале 4:6.</w:t>
      </w:r>
    </w:p>
    <w:p w14:paraId="56E41B01" w14:textId="0F7E590C" w:rsidR="007661D0" w:rsidRDefault="007661D0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61D0">
        <w:rPr>
          <w:rFonts w:ascii="Times New Roman" w:hAnsi="Times New Roman" w:cs="Times New Roman"/>
          <w:sz w:val="28"/>
          <w:szCs w:val="28"/>
        </w:rPr>
        <w:t>_input</w:t>
      </w:r>
      <w:r>
        <w:rPr>
          <w:rFonts w:ascii="Times New Roman" w:hAnsi="Times New Roman" w:cs="Times New Roman"/>
          <w:sz w:val="28"/>
          <w:szCs w:val="28"/>
        </w:rPr>
        <w:t xml:space="preserve"> – вектор входных значений из двух точек на интервале 6:8.</w:t>
      </w:r>
    </w:p>
    <w:p w14:paraId="7141EFBF" w14:textId="2C35E59B" w:rsidR="007661D0" w:rsidRDefault="007661D0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61D0">
        <w:rPr>
          <w:rFonts w:ascii="Times New Roman" w:hAnsi="Times New Roman" w:cs="Times New Roman"/>
          <w:sz w:val="28"/>
          <w:szCs w:val="28"/>
        </w:rPr>
        <w:t>_input</w:t>
      </w:r>
      <w:r>
        <w:rPr>
          <w:rFonts w:ascii="Times New Roman" w:hAnsi="Times New Roman" w:cs="Times New Roman"/>
          <w:sz w:val="28"/>
          <w:szCs w:val="28"/>
        </w:rPr>
        <w:t xml:space="preserve"> – вектор входных значений из двух точек на интервале 8:10.</w:t>
      </w:r>
    </w:p>
    <w:p w14:paraId="289F6CFE" w14:textId="2F7B5BF2" w:rsidR="007661D0" w:rsidRDefault="007822A5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epoch – </w:t>
      </w:r>
      <w:r>
        <w:rPr>
          <w:rFonts w:ascii="Times New Roman" w:hAnsi="Times New Roman" w:cs="Times New Roman"/>
          <w:sz w:val="28"/>
          <w:szCs w:val="28"/>
        </w:rPr>
        <w:t>количество эпох обучения.</w:t>
      </w:r>
    </w:p>
    <w:p w14:paraId="00DC5D74" w14:textId="25BAEA7D" w:rsidR="007822A5" w:rsidRDefault="007822A5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ny – </w:t>
      </w:r>
      <w:r>
        <w:rPr>
          <w:rFonts w:ascii="Times New Roman" w:hAnsi="Times New Roman" w:cs="Times New Roman"/>
          <w:sz w:val="28"/>
          <w:szCs w:val="28"/>
        </w:rPr>
        <w:t>отклонение.</w:t>
      </w:r>
    </w:p>
    <w:p w14:paraId="5893568B" w14:textId="183380B7" w:rsidR="007822A5" w:rsidRPr="007822A5" w:rsidRDefault="007822A5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2A5">
        <w:rPr>
          <w:rFonts w:ascii="Times New Roman" w:hAnsi="Times New Roman" w:cs="Times New Roman"/>
          <w:sz w:val="28"/>
          <w:szCs w:val="28"/>
          <w:lang w:val="en-US"/>
        </w:rPr>
        <w:t>learning_rage_decay</w:t>
      </w:r>
      <w:r w:rsidRPr="007822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интервал</w:t>
      </w:r>
      <w:r w:rsidRPr="00782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7822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7C2C76" w14:textId="0792408A" w:rsidR="007822A5" w:rsidRPr="007822A5" w:rsidRDefault="007822A5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2A5">
        <w:rPr>
          <w:rFonts w:ascii="Times New Roman" w:hAnsi="Times New Roman" w:cs="Times New Roman"/>
          <w:sz w:val="28"/>
          <w:szCs w:val="28"/>
          <w:lang w:val="en-US"/>
        </w:rPr>
        <w:t>error_value</w:t>
      </w:r>
      <w:r>
        <w:rPr>
          <w:rFonts w:ascii="Times New Roman" w:hAnsi="Times New Roman" w:cs="Times New Roman"/>
          <w:sz w:val="28"/>
          <w:szCs w:val="28"/>
        </w:rPr>
        <w:t xml:space="preserve"> – значение ошибки.</w:t>
      </w:r>
    </w:p>
    <w:p w14:paraId="144EBFE7" w14:textId="78CBACF6" w:rsidR="007822A5" w:rsidRPr="007822A5" w:rsidRDefault="007822A5" w:rsidP="003641D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2A5">
        <w:rPr>
          <w:rFonts w:ascii="Times New Roman" w:hAnsi="Times New Roman" w:cs="Times New Roman"/>
          <w:sz w:val="28"/>
          <w:szCs w:val="28"/>
          <w:lang w:val="en-US"/>
        </w:rPr>
        <w:t>previous_error</w:t>
      </w:r>
      <w:r>
        <w:rPr>
          <w:rFonts w:ascii="Times New Roman" w:hAnsi="Times New Roman" w:cs="Times New Roman"/>
          <w:sz w:val="28"/>
          <w:szCs w:val="28"/>
        </w:rPr>
        <w:t xml:space="preserve"> – предыдущая ошибка.</w:t>
      </w:r>
    </w:p>
    <w:p w14:paraId="6AF17EDC" w14:textId="232868CB" w:rsidR="007822A5" w:rsidRDefault="00340609" w:rsidP="007822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для обучения обычно используется функция активации сигмоидного типа, то задаем ее по следующей формуле:</w:t>
      </w:r>
    </w:p>
    <w:p w14:paraId="6BF4782C" w14:textId="286BC588" w:rsidR="00340609" w:rsidRPr="004070C3" w:rsidRDefault="00340609" w:rsidP="007822A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E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жел.</m:t>
                          </m:r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F40CDEC" w14:textId="68B2B350" w:rsidR="004070C3" w:rsidRDefault="004070C3" w:rsidP="007822A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Переходим к основному алгоритму. Создаем цикл, который проходит по количеству эпох (так как эпоха равна 1, то цикл выполняется 1 раз), где задаем итоговую ошибку, равную нулю. Создаем внутренний цикл, который проходит по количеству входных значений.</w:t>
      </w:r>
    </w:p>
    <w:p w14:paraId="7076677D" w14:textId="1CD77940" w:rsidR="002B0B5D" w:rsidRDefault="002B0B5D" w:rsidP="003D1CB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Целевое значение определяется</w:t>
      </w:r>
      <w:r w:rsidR="003D1CBB" w:rsidRPr="003D1CBB">
        <w:rPr>
          <w:rFonts w:ascii="Times New Roman" w:hAnsi="Times New Roman" w:cs="Times New Roman"/>
          <w:sz w:val="28"/>
          <w:szCs w:val="28"/>
        </w:rPr>
        <w:t xml:space="preserve"> </w:t>
      </w:r>
      <w:r w:rsidR="003D1CBB">
        <w:rPr>
          <w:rFonts w:ascii="Times New Roman" w:hAnsi="Times New Roman" w:cs="Times New Roman"/>
          <w:sz w:val="28"/>
          <w:szCs w:val="28"/>
        </w:rPr>
        <w:t xml:space="preserve">как сумма произведений квадратов значений </w:t>
      </w:r>
      <w:r w:rsidR="003D1C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D1CBB" w:rsidRPr="003D1CBB">
        <w:rPr>
          <w:rFonts w:ascii="Times New Roman" w:hAnsi="Times New Roman" w:cs="Times New Roman"/>
          <w:sz w:val="28"/>
          <w:szCs w:val="28"/>
        </w:rPr>
        <w:t xml:space="preserve">1, </w:t>
      </w:r>
      <w:r w:rsidR="003D1C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D1CBB" w:rsidRPr="003D1CBB">
        <w:rPr>
          <w:rFonts w:ascii="Times New Roman" w:hAnsi="Times New Roman" w:cs="Times New Roman"/>
          <w:sz w:val="28"/>
          <w:szCs w:val="28"/>
        </w:rPr>
        <w:t xml:space="preserve">3 </w:t>
      </w:r>
      <w:r w:rsidR="003D1CBB">
        <w:rPr>
          <w:rFonts w:ascii="Times New Roman" w:hAnsi="Times New Roman" w:cs="Times New Roman"/>
          <w:sz w:val="28"/>
          <w:szCs w:val="28"/>
        </w:rPr>
        <w:t xml:space="preserve">со значениями </w:t>
      </w:r>
      <w:r w:rsidR="003D1C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D1CBB" w:rsidRPr="003D1CBB">
        <w:rPr>
          <w:rFonts w:ascii="Times New Roman" w:hAnsi="Times New Roman" w:cs="Times New Roman"/>
          <w:sz w:val="28"/>
          <w:szCs w:val="28"/>
        </w:rPr>
        <w:t xml:space="preserve">2, </w:t>
      </w:r>
      <w:r w:rsidR="003D1C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D1CBB" w:rsidRPr="003D1CBB">
        <w:rPr>
          <w:rFonts w:ascii="Times New Roman" w:hAnsi="Times New Roman" w:cs="Times New Roman"/>
          <w:sz w:val="28"/>
          <w:szCs w:val="28"/>
        </w:rPr>
        <w:t xml:space="preserve">4 </w:t>
      </w:r>
      <w:r w:rsidR="003D1CBB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1E312B1" w14:textId="1CB83B67" w:rsidR="003D1CBB" w:rsidRDefault="003D1CBB" w:rsidP="003D1CB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подсчета ве</w:t>
      </w:r>
      <w:r w:rsidR="004D1033">
        <w:rPr>
          <w:rFonts w:ascii="Times New Roman" w:hAnsi="Times New Roman" w:cs="Times New Roman"/>
          <w:sz w:val="28"/>
          <w:szCs w:val="28"/>
        </w:rPr>
        <w:t>сов:</w:t>
      </w:r>
    </w:p>
    <w:p w14:paraId="36B16F7A" w14:textId="7E27B8AC" w:rsidR="004D1033" w:rsidRDefault="004D1033" w:rsidP="004D103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0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488E2" wp14:editId="5E641D3E">
            <wp:extent cx="2257740" cy="495369"/>
            <wp:effectExtent l="0" t="0" r="9525" b="0"/>
            <wp:docPr id="168345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5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45F1" w14:textId="4CB4CF12" w:rsidR="004D1033" w:rsidRPr="00617161" w:rsidRDefault="004D1033" w:rsidP="006171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7161">
        <w:rPr>
          <w:rFonts w:ascii="Times New Roman" w:hAnsi="Times New Roman" w:cs="Times New Roman"/>
          <w:sz w:val="28"/>
          <w:szCs w:val="28"/>
        </w:rPr>
        <w:t xml:space="preserve">Значения определяем через раннее созданную функцию </w:t>
      </w:r>
      <w:r w:rsidRPr="00617161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="00B47FD9" w:rsidRPr="00617161">
        <w:rPr>
          <w:rFonts w:ascii="Times New Roman" w:hAnsi="Times New Roman" w:cs="Times New Roman"/>
          <w:sz w:val="28"/>
          <w:szCs w:val="28"/>
        </w:rPr>
        <w:t>, которая определяется по следующей формуле</w:t>
      </w:r>
      <w:r w:rsidRPr="00617161">
        <w:rPr>
          <w:rFonts w:ascii="Times New Roman" w:hAnsi="Times New Roman" w:cs="Times New Roman"/>
          <w:sz w:val="28"/>
          <w:szCs w:val="28"/>
        </w:rPr>
        <w:t>:</w:t>
      </w:r>
    </w:p>
    <w:p w14:paraId="58455E8A" w14:textId="0865EA3B" w:rsidR="004D1033" w:rsidRPr="004D1033" w:rsidRDefault="00B47FD9" w:rsidP="00B47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79933" wp14:editId="121D031C">
            <wp:extent cx="1295581" cy="447737"/>
            <wp:effectExtent l="0" t="0" r="0" b="0"/>
            <wp:docPr id="169067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4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D72A" w14:textId="68AAB33E" w:rsidR="004D1033" w:rsidRDefault="00B47FD9" w:rsidP="00617161">
      <w:pPr>
        <w:tabs>
          <w:tab w:val="left" w:pos="753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слой просчитываем, как сумма произведений измененных весов на получаемые значения с использованием функции активации</w:t>
      </w:r>
      <w:r w:rsidR="002035E6">
        <w:rPr>
          <w:rFonts w:ascii="Times New Roman" w:hAnsi="Times New Roman" w:cs="Times New Roman"/>
          <w:sz w:val="28"/>
          <w:szCs w:val="28"/>
        </w:rPr>
        <w:t>.</w:t>
      </w:r>
    </w:p>
    <w:p w14:paraId="023480B4" w14:textId="4DF239B8" w:rsidR="002035E6" w:rsidRDefault="002035E6" w:rsidP="00617161">
      <w:pPr>
        <w:tabs>
          <w:tab w:val="left" w:pos="753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просчитывается по формуле:</w:t>
      </w:r>
    </w:p>
    <w:p w14:paraId="062AD35F" w14:textId="3F2B716C" w:rsidR="002035E6" w:rsidRPr="002035E6" w:rsidRDefault="002035E6" w:rsidP="00B47FD9">
      <w:pPr>
        <w:tabs>
          <w:tab w:val="left" w:pos="7530"/>
        </w:tabs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46BD218" w14:textId="648850D6" w:rsidR="004D1033" w:rsidRDefault="002035E6" w:rsidP="002035E6">
      <w:pPr>
        <w:tabs>
          <w:tab w:val="left" w:pos="753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находим значения градиентного выходного слоя:</w:t>
      </w:r>
    </w:p>
    <w:p w14:paraId="46A226D3" w14:textId="750B443F" w:rsidR="00255FB7" w:rsidRDefault="00255FB7" w:rsidP="00255FB7">
      <w:pPr>
        <w:tabs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55F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62384" wp14:editId="4CEC5F94">
            <wp:extent cx="2562225" cy="336178"/>
            <wp:effectExtent l="0" t="0" r="0" b="6985"/>
            <wp:docPr id="191827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708" cy="3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84CB" w14:textId="545B39AB" w:rsidR="00255FB7" w:rsidRDefault="00255FB7" w:rsidP="00255FB7">
      <w:pPr>
        <w:tabs>
          <w:tab w:val="left" w:pos="753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переходим к обновлению весов:</w:t>
      </w:r>
    </w:p>
    <w:p w14:paraId="4B4094BE" w14:textId="7317F6B1" w:rsidR="00255FB7" w:rsidRDefault="00255FB7" w:rsidP="00255FB7">
      <w:pPr>
        <w:tabs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55F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FDE81" wp14:editId="09FE23D6">
            <wp:extent cx="1846449" cy="371475"/>
            <wp:effectExtent l="0" t="0" r="1905" b="0"/>
            <wp:docPr id="416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524" cy="3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85FD" w14:textId="69A08958" w:rsidR="00255FB7" w:rsidRDefault="00255FB7" w:rsidP="00617161">
      <w:pPr>
        <w:tabs>
          <w:tab w:val="left" w:pos="75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Ошибку просчитываем как частное текущей ошибки на значение </w:t>
      </w:r>
      <w:r w:rsidR="006171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7161" w:rsidRPr="00617161">
        <w:rPr>
          <w:rFonts w:ascii="Times New Roman" w:hAnsi="Times New Roman" w:cs="Times New Roman"/>
          <w:sz w:val="28"/>
          <w:szCs w:val="28"/>
        </w:rPr>
        <w:t>(</w:t>
      </w:r>
      <w:r w:rsidR="0061716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17161" w:rsidRPr="00617161">
        <w:rPr>
          <w:rFonts w:ascii="Times New Roman" w:hAnsi="Times New Roman" w:cs="Times New Roman"/>
          <w:sz w:val="28"/>
          <w:szCs w:val="28"/>
        </w:rPr>
        <w:t>)</w:t>
      </w:r>
      <w:r w:rsidR="00617161">
        <w:rPr>
          <w:rFonts w:ascii="Times New Roman" w:hAnsi="Times New Roman" w:cs="Times New Roman"/>
          <w:sz w:val="28"/>
          <w:szCs w:val="28"/>
        </w:rPr>
        <w:t>. Обновляем скорость обучения по следующему условию: если текущая ошибка больше или равна предыдущей ошибке, то находим произведение отклонения на скорость обучения.</w:t>
      </w:r>
    </w:p>
    <w:p w14:paraId="01FE69A0" w14:textId="44B1CBEB" w:rsidR="00617161" w:rsidRDefault="00617161" w:rsidP="00617161">
      <w:pPr>
        <w:tabs>
          <w:tab w:val="left" w:pos="75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окончания всего цикла проходим по другому условию: если текущая ошибка меньше изначального значения ошибки, то выводим текущую эпоху и значение её ошибки с окончанием обучения. Иначе выводим только текущую эпоху и значение ошибки.</w:t>
      </w:r>
    </w:p>
    <w:p w14:paraId="25F5EAA8" w14:textId="206AF6D6" w:rsidR="00D24A6C" w:rsidRDefault="00D24A6C" w:rsidP="00617161">
      <w:pPr>
        <w:tabs>
          <w:tab w:val="left" w:pos="75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выводим обновленные веса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24A6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24A6C">
        <w:rPr>
          <w:rFonts w:ascii="Times New Roman" w:hAnsi="Times New Roman" w:cs="Times New Roman"/>
          <w:sz w:val="28"/>
          <w:szCs w:val="28"/>
        </w:rPr>
        <w:t>2.</w:t>
      </w:r>
    </w:p>
    <w:p w14:paraId="1A2C3399" w14:textId="5286F054" w:rsidR="00D24A6C" w:rsidRDefault="00D24A6C" w:rsidP="00D24A6C">
      <w:pPr>
        <w:tabs>
          <w:tab w:val="left" w:pos="75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EABBF" wp14:editId="7A9FBA95">
            <wp:extent cx="5102225" cy="2407399"/>
            <wp:effectExtent l="0" t="0" r="3175" b="0"/>
            <wp:docPr id="198561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1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373" cy="24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EAF1" w14:textId="0040AA5C" w:rsidR="00D24A6C" w:rsidRDefault="00D24A6C" w:rsidP="00D24A6C">
      <w:pPr>
        <w:tabs>
          <w:tab w:val="left" w:pos="75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Часть блока с циклом для подсчета</w:t>
      </w:r>
    </w:p>
    <w:p w14:paraId="264788B5" w14:textId="17CFD88E" w:rsidR="00D24A6C" w:rsidRDefault="00D24A6C" w:rsidP="00D24A6C">
      <w:pPr>
        <w:tabs>
          <w:tab w:val="left" w:pos="75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38340" wp14:editId="2F76295B">
            <wp:extent cx="4257197" cy="2076450"/>
            <wp:effectExtent l="0" t="0" r="0" b="0"/>
            <wp:docPr id="25223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2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298" cy="20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287D" w14:textId="658CB33C" w:rsidR="00D24A6C" w:rsidRDefault="00D24A6C" w:rsidP="00D24A6C">
      <w:pPr>
        <w:tabs>
          <w:tab w:val="left" w:pos="75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обучения с обновлением весов</w:t>
      </w:r>
    </w:p>
    <w:p w14:paraId="02CB0579" w14:textId="77777777" w:rsidR="00D24A6C" w:rsidRPr="00D24A6C" w:rsidRDefault="00D24A6C" w:rsidP="00D24A6C">
      <w:pPr>
        <w:tabs>
          <w:tab w:val="left" w:pos="75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24A6C" w:rsidRPr="00D24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13F24"/>
    <w:multiLevelType w:val="hybridMultilevel"/>
    <w:tmpl w:val="FD704650"/>
    <w:lvl w:ilvl="0" w:tplc="42B23A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576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1C"/>
    <w:rsid w:val="00170ADE"/>
    <w:rsid w:val="001C4443"/>
    <w:rsid w:val="002035E6"/>
    <w:rsid w:val="00255FB7"/>
    <w:rsid w:val="002B0B5D"/>
    <w:rsid w:val="0031031C"/>
    <w:rsid w:val="00340609"/>
    <w:rsid w:val="003641DE"/>
    <w:rsid w:val="003D10E7"/>
    <w:rsid w:val="003D1CBB"/>
    <w:rsid w:val="004070C3"/>
    <w:rsid w:val="004D1033"/>
    <w:rsid w:val="005355EA"/>
    <w:rsid w:val="00617161"/>
    <w:rsid w:val="00726B80"/>
    <w:rsid w:val="007661D0"/>
    <w:rsid w:val="007822A5"/>
    <w:rsid w:val="00B47FD9"/>
    <w:rsid w:val="00C8689C"/>
    <w:rsid w:val="00D24A6C"/>
    <w:rsid w:val="00D921FD"/>
    <w:rsid w:val="00F05187"/>
    <w:rsid w:val="00F12006"/>
    <w:rsid w:val="00F7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D9A7"/>
  <w15:chartTrackingRefBased/>
  <w15:docId w15:val="{A96079AD-CAE3-4EE4-9338-DAD40EEB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1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Ivanova</dc:creator>
  <cp:keywords/>
  <dc:description/>
  <cp:lastModifiedBy>Viktoriya Ivanova</cp:lastModifiedBy>
  <cp:revision>4</cp:revision>
  <dcterms:created xsi:type="dcterms:W3CDTF">2024-12-24T20:52:00Z</dcterms:created>
  <dcterms:modified xsi:type="dcterms:W3CDTF">2024-12-24T21:30:00Z</dcterms:modified>
</cp:coreProperties>
</file>