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16B822" w14:textId="193CFE7E" w:rsidR="003D696B" w:rsidRPr="00914745" w:rsidRDefault="003D696B" w:rsidP="00787B25">
      <w:pPr>
        <w:pStyle w:val="Title"/>
        <w:jc w:val="center"/>
        <w:rPr>
          <w:sz w:val="72"/>
          <w:szCs w:val="72"/>
        </w:rPr>
      </w:pPr>
      <w:r w:rsidRPr="00914745">
        <w:rPr>
          <w:sz w:val="72"/>
          <w:szCs w:val="72"/>
        </w:rPr>
        <w:t>Drink Domain</w:t>
      </w:r>
    </w:p>
    <w:p w14:paraId="74D6ED3C" w14:textId="7802E18B" w:rsidR="002D41BD" w:rsidRPr="00914745" w:rsidRDefault="002D41BD" w:rsidP="002D41BD">
      <w:pPr>
        <w:jc w:val="center"/>
      </w:pPr>
      <w:r w:rsidRPr="00914745">
        <w:t>M321 – API 21b</w:t>
      </w:r>
    </w:p>
    <w:p w14:paraId="17869D63" w14:textId="0F2C01D1" w:rsidR="003D696B" w:rsidRPr="00914745" w:rsidRDefault="002D41BD" w:rsidP="00787B25">
      <w:r w:rsidRPr="00914745">
        <w:rPr>
          <w:sz w:val="72"/>
          <w:szCs w:val="72"/>
        </w:rPr>
        <w:drawing>
          <wp:anchor distT="0" distB="0" distL="114300" distR="114300" simplePos="0" relativeHeight="251658240" behindDoc="1" locked="0" layoutInCell="1" allowOverlap="1" wp14:anchorId="660C8E93" wp14:editId="5AFCD036">
            <wp:simplePos x="0" y="0"/>
            <wp:positionH relativeFrom="page">
              <wp:posOffset>15240</wp:posOffset>
            </wp:positionH>
            <wp:positionV relativeFrom="paragraph">
              <wp:posOffset>891540</wp:posOffset>
            </wp:positionV>
            <wp:extent cx="7521575" cy="5111719"/>
            <wp:effectExtent l="0" t="0" r="3175" b="0"/>
            <wp:wrapNone/>
            <wp:docPr id="6636548" name="Picture 1" descr="The 33 best cocktail bars in the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33 best cocktail bars in the country"/>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21"/>
                    <a:stretch/>
                  </pic:blipFill>
                  <pic:spPr bwMode="auto">
                    <a:xfrm>
                      <a:off x="0" y="0"/>
                      <a:ext cx="7521575" cy="5111719"/>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952" w:rsidRPr="00914745">
        <w:rPr>
          <w:sz w:val="72"/>
          <w:szCs w:val="72"/>
        </w:rPr>
        <mc:AlternateContent>
          <mc:Choice Requires="wps">
            <w:drawing>
              <wp:anchor distT="0" distB="0" distL="114300" distR="114300" simplePos="0" relativeHeight="251659264" behindDoc="0" locked="0" layoutInCell="1" allowOverlap="1" wp14:anchorId="4681B930" wp14:editId="113ADA35">
                <wp:simplePos x="0" y="0"/>
                <wp:positionH relativeFrom="column">
                  <wp:posOffset>-884555</wp:posOffset>
                </wp:positionH>
                <wp:positionV relativeFrom="paragraph">
                  <wp:posOffset>6758940</wp:posOffset>
                </wp:positionV>
                <wp:extent cx="7521575" cy="1066800"/>
                <wp:effectExtent l="0" t="0" r="0" b="0"/>
                <wp:wrapNone/>
                <wp:docPr id="1081467448" name="Text Box 1"/>
                <wp:cNvGraphicFramePr/>
                <a:graphic xmlns:a="http://schemas.openxmlformats.org/drawingml/2006/main">
                  <a:graphicData uri="http://schemas.microsoft.com/office/word/2010/wordprocessingShape">
                    <wps:wsp>
                      <wps:cNvSpPr txBox="1"/>
                      <wps:spPr>
                        <a:xfrm>
                          <a:off x="0" y="0"/>
                          <a:ext cx="7521575" cy="1066800"/>
                        </a:xfrm>
                        <a:prstGeom prst="rect">
                          <a:avLst/>
                        </a:prstGeom>
                        <a:noFill/>
                        <a:ln w="6350">
                          <a:noFill/>
                        </a:ln>
                      </wps:spPr>
                      <wps:txbx>
                        <w:txbxContent>
                          <w:p w14:paraId="16F4D52C" w14:textId="440062B3" w:rsidR="00991952" w:rsidRPr="00914745" w:rsidRDefault="00991952" w:rsidP="00991952">
                            <w:pPr>
                              <w:jc w:val="center"/>
                            </w:pPr>
                            <w:r w:rsidRPr="00914745">
                              <w:t xml:space="preserve">Von </w:t>
                            </w:r>
                            <w:r w:rsidRPr="00914745">
                              <w:t>Gian-Luca</w:t>
                            </w:r>
                            <w:r w:rsidRPr="00914745">
                              <w:t xml:space="preserve"> Zwahlen, Kian Ganz, Quentin Herren und Sky Bollin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81B930" id="_x0000_t202" coordsize="21600,21600" o:spt="202" path="m,l,21600r21600,l21600,xe">
                <v:stroke joinstyle="miter"/>
                <v:path gradientshapeok="t" o:connecttype="rect"/>
              </v:shapetype>
              <v:shape id="Text Box 1" o:spid="_x0000_s1026" type="#_x0000_t202" style="position:absolute;margin-left:-69.65pt;margin-top:532.2pt;width:592.25pt;height:8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" filled="f" stroked="f" strokeweight=".5pt">
                <v:textbox>
                  <w:txbxContent>
                    <w:p w14:paraId="16F4D52C" w14:textId="440062B3" w:rsidR="00991952" w:rsidRPr="00914745" w:rsidRDefault="00991952" w:rsidP="00991952">
                      <w:pPr>
                        <w:jc w:val="center"/>
                      </w:pPr>
                      <w:r w:rsidRPr="00914745">
                        <w:t xml:space="preserve">Von </w:t>
                      </w:r>
                      <w:r w:rsidRPr="00914745">
                        <w:t>Gian-Luca</w:t>
                      </w:r>
                      <w:r w:rsidRPr="00914745">
                        <w:t xml:space="preserve"> Zwahlen, Kian Ganz, Quentin Herren und Sky Bollin</w:t>
                      </w:r>
                    </w:p>
                  </w:txbxContent>
                </v:textbox>
              </v:shape>
            </w:pict>
          </mc:Fallback>
        </mc:AlternateContent>
      </w:r>
      <w:r w:rsidR="003D696B" w:rsidRPr="00914745">
        <w:br w:type="page"/>
      </w:r>
    </w:p>
    <w:p w14:paraId="5B3098C2" w14:textId="5F260309" w:rsidR="003D696B" w:rsidRPr="00914745" w:rsidRDefault="00BF766D" w:rsidP="00391043">
      <w:pPr>
        <w:pStyle w:val="Heading1"/>
        <w:rPr>
          <w:color w:val="auto"/>
          <w:sz w:val="52"/>
          <w:szCs w:val="52"/>
        </w:rPr>
      </w:pPr>
      <w:bookmarkStart w:id="0" w:name="_Toc181724397"/>
      <w:r w:rsidRPr="00914745">
        <w:rPr>
          <w:color w:val="auto"/>
        </w:rPr>
        <w:lastRenderedPageBreak/>
        <w:t>Inhaltsverzeichnis</w:t>
      </w:r>
      <w:bookmarkEnd w:id="0"/>
    </w:p>
    <w:sdt>
      <w:sdtPr>
        <w:rPr>
          <w:kern w:val="2"/>
          <w:sz w:val="40"/>
          <w:szCs w:val="40"/>
          <w:lang w:val="de-CH"/>
          <w14:ligatures w14:val="standardContextual"/>
        </w:rPr>
        <w:id w:val="-937134096"/>
        <w:docPartObj>
          <w:docPartGallery w:val="Table of Contents"/>
          <w:docPartUnique/>
        </w:docPartObj>
      </w:sdtPr>
      <w:sdtContent>
        <w:p w14:paraId="798184EA" w14:textId="579757DD" w:rsidR="00391043" w:rsidRPr="00914745" w:rsidRDefault="00391043">
          <w:pPr>
            <w:pStyle w:val="TOCHeading"/>
            <w:rPr>
              <w:color w:val="auto"/>
              <w:lang w:val="de-CH"/>
            </w:rPr>
          </w:pPr>
          <w:r w:rsidRPr="00914745">
            <w:rPr>
              <w:color w:val="auto"/>
              <w:lang w:val="de-CH"/>
            </w:rPr>
            <w:t>Contents</w:t>
          </w:r>
        </w:p>
        <w:p w14:paraId="171A8B0B" w14:textId="56A7212C" w:rsidR="006E47A4" w:rsidRDefault="00391043">
          <w:pPr>
            <w:pStyle w:val="TOC1"/>
            <w:tabs>
              <w:tab w:val="right" w:leader="dot" w:pos="9062"/>
            </w:tabs>
            <w:rPr>
              <w:rFonts w:eastAsiaTheme="minorEastAsia"/>
              <w:noProof/>
              <w:sz w:val="24"/>
              <w:szCs w:val="24"/>
              <w:lang w:val="en-CH" w:eastAsia="ja-JP"/>
            </w:rPr>
          </w:pPr>
          <w:r w:rsidRPr="00914745">
            <w:fldChar w:fldCharType="begin"/>
          </w:r>
          <w:r w:rsidRPr="00914745">
            <w:instrText xml:space="preserve"> TOC \o "1-3" \h \z \u </w:instrText>
          </w:r>
          <w:r w:rsidRPr="00914745">
            <w:fldChar w:fldCharType="separate"/>
          </w:r>
          <w:hyperlink w:anchor="_Toc181724397" w:history="1">
            <w:r w:rsidR="006E47A4" w:rsidRPr="00560671">
              <w:rPr>
                <w:rStyle w:val="Hyperlink"/>
                <w:noProof/>
              </w:rPr>
              <w:t>Inhaltsverzeichnis</w:t>
            </w:r>
            <w:r w:rsidR="006E47A4">
              <w:rPr>
                <w:noProof/>
                <w:webHidden/>
              </w:rPr>
              <w:tab/>
            </w:r>
            <w:r w:rsidR="006E47A4">
              <w:rPr>
                <w:noProof/>
                <w:webHidden/>
              </w:rPr>
              <w:fldChar w:fldCharType="begin"/>
            </w:r>
            <w:r w:rsidR="006E47A4">
              <w:rPr>
                <w:noProof/>
                <w:webHidden/>
              </w:rPr>
              <w:instrText xml:space="preserve"> PAGEREF _Toc181724397 \h </w:instrText>
            </w:r>
            <w:r w:rsidR="006E47A4">
              <w:rPr>
                <w:noProof/>
                <w:webHidden/>
              </w:rPr>
            </w:r>
            <w:r w:rsidR="006E47A4">
              <w:rPr>
                <w:noProof/>
                <w:webHidden/>
              </w:rPr>
              <w:fldChar w:fldCharType="separate"/>
            </w:r>
            <w:r w:rsidR="00C2054D">
              <w:rPr>
                <w:noProof/>
                <w:webHidden/>
              </w:rPr>
              <w:t>2</w:t>
            </w:r>
            <w:r w:rsidR="006E47A4">
              <w:rPr>
                <w:noProof/>
                <w:webHidden/>
              </w:rPr>
              <w:fldChar w:fldCharType="end"/>
            </w:r>
          </w:hyperlink>
        </w:p>
        <w:p w14:paraId="7054DFF6" w14:textId="141061EC" w:rsidR="006E47A4" w:rsidRDefault="006E47A4">
          <w:pPr>
            <w:pStyle w:val="TOC1"/>
            <w:tabs>
              <w:tab w:val="right" w:leader="dot" w:pos="9062"/>
            </w:tabs>
            <w:rPr>
              <w:rFonts w:eastAsiaTheme="minorEastAsia"/>
              <w:noProof/>
              <w:sz w:val="24"/>
              <w:szCs w:val="24"/>
              <w:lang w:val="en-CH" w:eastAsia="ja-JP"/>
            </w:rPr>
          </w:pPr>
          <w:hyperlink w:anchor="_Toc181724398" w:history="1">
            <w:r w:rsidRPr="00560671">
              <w:rPr>
                <w:rStyle w:val="Hyperlink"/>
                <w:noProof/>
              </w:rPr>
              <w:t>Einleitung</w:t>
            </w:r>
            <w:r>
              <w:rPr>
                <w:noProof/>
                <w:webHidden/>
              </w:rPr>
              <w:tab/>
            </w:r>
            <w:r>
              <w:rPr>
                <w:noProof/>
                <w:webHidden/>
              </w:rPr>
              <w:fldChar w:fldCharType="begin"/>
            </w:r>
            <w:r>
              <w:rPr>
                <w:noProof/>
                <w:webHidden/>
              </w:rPr>
              <w:instrText xml:space="preserve"> PAGEREF _Toc181724398 \h </w:instrText>
            </w:r>
            <w:r>
              <w:rPr>
                <w:noProof/>
                <w:webHidden/>
              </w:rPr>
            </w:r>
            <w:r>
              <w:rPr>
                <w:noProof/>
                <w:webHidden/>
              </w:rPr>
              <w:fldChar w:fldCharType="separate"/>
            </w:r>
            <w:r w:rsidR="00C2054D">
              <w:rPr>
                <w:noProof/>
                <w:webHidden/>
              </w:rPr>
              <w:t>3</w:t>
            </w:r>
            <w:r>
              <w:rPr>
                <w:noProof/>
                <w:webHidden/>
              </w:rPr>
              <w:fldChar w:fldCharType="end"/>
            </w:r>
          </w:hyperlink>
        </w:p>
        <w:p w14:paraId="0320DEB3" w14:textId="58DFF8E1" w:rsidR="006E47A4" w:rsidRDefault="006E47A4">
          <w:pPr>
            <w:pStyle w:val="TOC1"/>
            <w:tabs>
              <w:tab w:val="right" w:leader="dot" w:pos="9062"/>
            </w:tabs>
            <w:rPr>
              <w:rFonts w:eastAsiaTheme="minorEastAsia"/>
              <w:noProof/>
              <w:sz w:val="24"/>
              <w:szCs w:val="24"/>
              <w:lang w:val="en-CH" w:eastAsia="ja-JP"/>
            </w:rPr>
          </w:pPr>
          <w:hyperlink w:anchor="_Toc181724399" w:history="1">
            <w:r w:rsidRPr="00560671">
              <w:rPr>
                <w:rStyle w:val="Hyperlink"/>
                <w:noProof/>
              </w:rPr>
              <w:t>Vorgehen</w:t>
            </w:r>
            <w:r>
              <w:rPr>
                <w:noProof/>
                <w:webHidden/>
              </w:rPr>
              <w:tab/>
            </w:r>
            <w:r>
              <w:rPr>
                <w:noProof/>
                <w:webHidden/>
              </w:rPr>
              <w:fldChar w:fldCharType="begin"/>
            </w:r>
            <w:r>
              <w:rPr>
                <w:noProof/>
                <w:webHidden/>
              </w:rPr>
              <w:instrText xml:space="preserve"> PAGEREF _Toc181724399 \h </w:instrText>
            </w:r>
            <w:r>
              <w:rPr>
                <w:noProof/>
                <w:webHidden/>
              </w:rPr>
            </w:r>
            <w:r>
              <w:rPr>
                <w:noProof/>
                <w:webHidden/>
              </w:rPr>
              <w:fldChar w:fldCharType="separate"/>
            </w:r>
            <w:r w:rsidR="00C2054D">
              <w:rPr>
                <w:noProof/>
                <w:webHidden/>
              </w:rPr>
              <w:t>3</w:t>
            </w:r>
            <w:r>
              <w:rPr>
                <w:noProof/>
                <w:webHidden/>
              </w:rPr>
              <w:fldChar w:fldCharType="end"/>
            </w:r>
          </w:hyperlink>
        </w:p>
        <w:p w14:paraId="1F0C3619" w14:textId="0F00FEE1" w:rsidR="006E47A4" w:rsidRDefault="006E47A4">
          <w:pPr>
            <w:pStyle w:val="TOC1"/>
            <w:tabs>
              <w:tab w:val="right" w:leader="dot" w:pos="9062"/>
            </w:tabs>
            <w:rPr>
              <w:rFonts w:eastAsiaTheme="minorEastAsia"/>
              <w:noProof/>
              <w:sz w:val="24"/>
              <w:szCs w:val="24"/>
              <w:lang w:val="en-CH" w:eastAsia="ja-JP"/>
            </w:rPr>
          </w:pPr>
          <w:hyperlink w:anchor="_Toc181724400" w:history="1">
            <w:r w:rsidRPr="00560671">
              <w:rPr>
                <w:rStyle w:val="Hyperlink"/>
                <w:noProof/>
              </w:rPr>
              <w:t>Überblick des Verteilten Systemes</w:t>
            </w:r>
            <w:r>
              <w:rPr>
                <w:noProof/>
                <w:webHidden/>
              </w:rPr>
              <w:tab/>
            </w:r>
            <w:r>
              <w:rPr>
                <w:noProof/>
                <w:webHidden/>
              </w:rPr>
              <w:fldChar w:fldCharType="begin"/>
            </w:r>
            <w:r>
              <w:rPr>
                <w:noProof/>
                <w:webHidden/>
              </w:rPr>
              <w:instrText xml:space="preserve"> PAGEREF _Toc181724400 \h </w:instrText>
            </w:r>
            <w:r>
              <w:rPr>
                <w:noProof/>
                <w:webHidden/>
              </w:rPr>
            </w:r>
            <w:r>
              <w:rPr>
                <w:noProof/>
                <w:webHidden/>
              </w:rPr>
              <w:fldChar w:fldCharType="separate"/>
            </w:r>
            <w:r w:rsidR="00C2054D">
              <w:rPr>
                <w:noProof/>
                <w:webHidden/>
              </w:rPr>
              <w:t>3</w:t>
            </w:r>
            <w:r>
              <w:rPr>
                <w:noProof/>
                <w:webHidden/>
              </w:rPr>
              <w:fldChar w:fldCharType="end"/>
            </w:r>
          </w:hyperlink>
        </w:p>
        <w:p w14:paraId="328411FC" w14:textId="6640A435" w:rsidR="006E47A4" w:rsidRDefault="006E47A4">
          <w:pPr>
            <w:pStyle w:val="TOC1"/>
            <w:tabs>
              <w:tab w:val="right" w:leader="dot" w:pos="9062"/>
            </w:tabs>
            <w:rPr>
              <w:rFonts w:eastAsiaTheme="minorEastAsia"/>
              <w:noProof/>
              <w:sz w:val="24"/>
              <w:szCs w:val="24"/>
              <w:lang w:val="en-CH" w:eastAsia="ja-JP"/>
            </w:rPr>
          </w:pPr>
          <w:hyperlink w:anchor="_Toc181724401" w:history="1">
            <w:r w:rsidRPr="00560671">
              <w:rPr>
                <w:rStyle w:val="Hyperlink"/>
                <w:noProof/>
              </w:rPr>
              <w:t>Frontend</w:t>
            </w:r>
            <w:r>
              <w:rPr>
                <w:noProof/>
                <w:webHidden/>
              </w:rPr>
              <w:tab/>
            </w:r>
            <w:r>
              <w:rPr>
                <w:noProof/>
                <w:webHidden/>
              </w:rPr>
              <w:fldChar w:fldCharType="begin"/>
            </w:r>
            <w:r>
              <w:rPr>
                <w:noProof/>
                <w:webHidden/>
              </w:rPr>
              <w:instrText xml:space="preserve"> PAGEREF _Toc181724401 \h </w:instrText>
            </w:r>
            <w:r>
              <w:rPr>
                <w:noProof/>
                <w:webHidden/>
              </w:rPr>
            </w:r>
            <w:r>
              <w:rPr>
                <w:noProof/>
                <w:webHidden/>
              </w:rPr>
              <w:fldChar w:fldCharType="separate"/>
            </w:r>
            <w:r w:rsidR="00C2054D">
              <w:rPr>
                <w:noProof/>
                <w:webHidden/>
              </w:rPr>
              <w:t>4</w:t>
            </w:r>
            <w:r>
              <w:rPr>
                <w:noProof/>
                <w:webHidden/>
              </w:rPr>
              <w:fldChar w:fldCharType="end"/>
            </w:r>
          </w:hyperlink>
        </w:p>
        <w:p w14:paraId="0FB2C42C" w14:textId="6985DFFF" w:rsidR="006E47A4" w:rsidRDefault="006E47A4">
          <w:pPr>
            <w:pStyle w:val="TOC1"/>
            <w:tabs>
              <w:tab w:val="right" w:leader="dot" w:pos="9062"/>
            </w:tabs>
            <w:rPr>
              <w:rFonts w:eastAsiaTheme="minorEastAsia"/>
              <w:noProof/>
              <w:sz w:val="24"/>
              <w:szCs w:val="24"/>
              <w:lang w:val="en-CH" w:eastAsia="ja-JP"/>
            </w:rPr>
          </w:pPr>
          <w:hyperlink w:anchor="_Toc181724402" w:history="1">
            <w:r w:rsidRPr="00560671">
              <w:rPr>
                <w:rStyle w:val="Hyperlink"/>
                <w:noProof/>
              </w:rPr>
              <w:t>Flaschen Backend</w:t>
            </w:r>
            <w:r>
              <w:rPr>
                <w:noProof/>
                <w:webHidden/>
              </w:rPr>
              <w:tab/>
            </w:r>
            <w:r>
              <w:rPr>
                <w:noProof/>
                <w:webHidden/>
              </w:rPr>
              <w:fldChar w:fldCharType="begin"/>
            </w:r>
            <w:r>
              <w:rPr>
                <w:noProof/>
                <w:webHidden/>
              </w:rPr>
              <w:instrText xml:space="preserve"> PAGEREF _Toc181724402 \h </w:instrText>
            </w:r>
            <w:r>
              <w:rPr>
                <w:noProof/>
                <w:webHidden/>
              </w:rPr>
            </w:r>
            <w:r>
              <w:rPr>
                <w:noProof/>
                <w:webHidden/>
              </w:rPr>
              <w:fldChar w:fldCharType="separate"/>
            </w:r>
            <w:r w:rsidR="00C2054D">
              <w:rPr>
                <w:noProof/>
                <w:webHidden/>
              </w:rPr>
              <w:t>5</w:t>
            </w:r>
            <w:r>
              <w:rPr>
                <w:noProof/>
                <w:webHidden/>
              </w:rPr>
              <w:fldChar w:fldCharType="end"/>
            </w:r>
          </w:hyperlink>
        </w:p>
        <w:p w14:paraId="581C745F" w14:textId="236BCE3E" w:rsidR="006E47A4" w:rsidRDefault="006E47A4">
          <w:pPr>
            <w:pStyle w:val="TOC2"/>
            <w:tabs>
              <w:tab w:val="right" w:leader="dot" w:pos="9062"/>
            </w:tabs>
            <w:rPr>
              <w:rFonts w:eastAsiaTheme="minorEastAsia"/>
              <w:noProof/>
              <w:sz w:val="24"/>
              <w:szCs w:val="24"/>
              <w:lang w:val="en-CH" w:eastAsia="ja-JP"/>
            </w:rPr>
          </w:pPr>
          <w:hyperlink w:anchor="_Toc181724403" w:history="1">
            <w:r w:rsidRPr="00560671">
              <w:rPr>
                <w:rStyle w:val="Hyperlink"/>
                <w:noProof/>
              </w:rPr>
              <w:t>Architektur</w:t>
            </w:r>
            <w:r>
              <w:rPr>
                <w:noProof/>
                <w:webHidden/>
              </w:rPr>
              <w:tab/>
            </w:r>
            <w:r>
              <w:rPr>
                <w:noProof/>
                <w:webHidden/>
              </w:rPr>
              <w:fldChar w:fldCharType="begin"/>
            </w:r>
            <w:r>
              <w:rPr>
                <w:noProof/>
                <w:webHidden/>
              </w:rPr>
              <w:instrText xml:space="preserve"> PAGEREF _Toc181724403 \h </w:instrText>
            </w:r>
            <w:r>
              <w:rPr>
                <w:noProof/>
                <w:webHidden/>
              </w:rPr>
            </w:r>
            <w:r>
              <w:rPr>
                <w:noProof/>
                <w:webHidden/>
              </w:rPr>
              <w:fldChar w:fldCharType="separate"/>
            </w:r>
            <w:r w:rsidR="00C2054D">
              <w:rPr>
                <w:noProof/>
                <w:webHidden/>
              </w:rPr>
              <w:t>5</w:t>
            </w:r>
            <w:r>
              <w:rPr>
                <w:noProof/>
                <w:webHidden/>
              </w:rPr>
              <w:fldChar w:fldCharType="end"/>
            </w:r>
          </w:hyperlink>
        </w:p>
        <w:p w14:paraId="56A936AE" w14:textId="50D75A62" w:rsidR="006E47A4" w:rsidRDefault="006E47A4">
          <w:pPr>
            <w:pStyle w:val="TOC2"/>
            <w:tabs>
              <w:tab w:val="right" w:leader="dot" w:pos="9062"/>
            </w:tabs>
            <w:rPr>
              <w:rFonts w:eastAsiaTheme="minorEastAsia"/>
              <w:noProof/>
              <w:sz w:val="24"/>
              <w:szCs w:val="24"/>
              <w:lang w:val="en-CH" w:eastAsia="ja-JP"/>
            </w:rPr>
          </w:pPr>
          <w:hyperlink w:anchor="_Toc181724404" w:history="1">
            <w:r w:rsidRPr="00560671">
              <w:rPr>
                <w:rStyle w:val="Hyperlink"/>
                <w:noProof/>
              </w:rPr>
              <w:t>File Handling</w:t>
            </w:r>
            <w:r>
              <w:rPr>
                <w:noProof/>
                <w:webHidden/>
              </w:rPr>
              <w:tab/>
            </w:r>
            <w:r>
              <w:rPr>
                <w:noProof/>
                <w:webHidden/>
              </w:rPr>
              <w:fldChar w:fldCharType="begin"/>
            </w:r>
            <w:r>
              <w:rPr>
                <w:noProof/>
                <w:webHidden/>
              </w:rPr>
              <w:instrText xml:space="preserve"> PAGEREF _Toc181724404 \h </w:instrText>
            </w:r>
            <w:r>
              <w:rPr>
                <w:noProof/>
                <w:webHidden/>
              </w:rPr>
            </w:r>
            <w:r>
              <w:rPr>
                <w:noProof/>
                <w:webHidden/>
              </w:rPr>
              <w:fldChar w:fldCharType="separate"/>
            </w:r>
            <w:r w:rsidR="00C2054D">
              <w:rPr>
                <w:noProof/>
                <w:webHidden/>
              </w:rPr>
              <w:t>5</w:t>
            </w:r>
            <w:r>
              <w:rPr>
                <w:noProof/>
                <w:webHidden/>
              </w:rPr>
              <w:fldChar w:fldCharType="end"/>
            </w:r>
          </w:hyperlink>
        </w:p>
        <w:p w14:paraId="34A386B5" w14:textId="28D95A42" w:rsidR="006E47A4" w:rsidRDefault="006E47A4">
          <w:pPr>
            <w:pStyle w:val="TOC2"/>
            <w:tabs>
              <w:tab w:val="right" w:leader="dot" w:pos="9062"/>
            </w:tabs>
            <w:rPr>
              <w:rFonts w:eastAsiaTheme="minorEastAsia"/>
              <w:noProof/>
              <w:sz w:val="24"/>
              <w:szCs w:val="24"/>
              <w:lang w:val="en-CH" w:eastAsia="ja-JP"/>
            </w:rPr>
          </w:pPr>
          <w:hyperlink w:anchor="_Toc181724405" w:history="1">
            <w:r w:rsidRPr="00560671">
              <w:rPr>
                <w:rStyle w:val="Hyperlink"/>
                <w:noProof/>
              </w:rPr>
              <w:t>Sicherheit</w:t>
            </w:r>
            <w:r>
              <w:rPr>
                <w:noProof/>
                <w:webHidden/>
              </w:rPr>
              <w:tab/>
            </w:r>
            <w:r>
              <w:rPr>
                <w:noProof/>
                <w:webHidden/>
              </w:rPr>
              <w:fldChar w:fldCharType="begin"/>
            </w:r>
            <w:r>
              <w:rPr>
                <w:noProof/>
                <w:webHidden/>
              </w:rPr>
              <w:instrText xml:space="preserve"> PAGEREF _Toc181724405 \h </w:instrText>
            </w:r>
            <w:r>
              <w:rPr>
                <w:noProof/>
                <w:webHidden/>
              </w:rPr>
            </w:r>
            <w:r>
              <w:rPr>
                <w:noProof/>
                <w:webHidden/>
              </w:rPr>
              <w:fldChar w:fldCharType="separate"/>
            </w:r>
            <w:r w:rsidR="00C2054D">
              <w:rPr>
                <w:noProof/>
                <w:webHidden/>
              </w:rPr>
              <w:t>5</w:t>
            </w:r>
            <w:r>
              <w:rPr>
                <w:noProof/>
                <w:webHidden/>
              </w:rPr>
              <w:fldChar w:fldCharType="end"/>
            </w:r>
          </w:hyperlink>
        </w:p>
        <w:p w14:paraId="00738AE6" w14:textId="7DBCAE77" w:rsidR="006E47A4" w:rsidRDefault="006E47A4">
          <w:pPr>
            <w:pStyle w:val="TOC1"/>
            <w:tabs>
              <w:tab w:val="right" w:leader="dot" w:pos="9062"/>
            </w:tabs>
            <w:rPr>
              <w:rFonts w:eastAsiaTheme="minorEastAsia"/>
              <w:noProof/>
              <w:sz w:val="24"/>
              <w:szCs w:val="24"/>
              <w:lang w:val="en-CH" w:eastAsia="ja-JP"/>
            </w:rPr>
          </w:pPr>
          <w:hyperlink w:anchor="_Toc181724406" w:history="1">
            <w:r w:rsidRPr="00560671">
              <w:rPr>
                <w:rStyle w:val="Hyperlink"/>
                <w:noProof/>
              </w:rPr>
              <w:t>Cocktail Backend</w:t>
            </w:r>
            <w:r>
              <w:rPr>
                <w:noProof/>
                <w:webHidden/>
              </w:rPr>
              <w:tab/>
            </w:r>
            <w:r>
              <w:rPr>
                <w:noProof/>
                <w:webHidden/>
              </w:rPr>
              <w:fldChar w:fldCharType="begin"/>
            </w:r>
            <w:r>
              <w:rPr>
                <w:noProof/>
                <w:webHidden/>
              </w:rPr>
              <w:instrText xml:space="preserve"> PAGEREF _Toc181724406 \h </w:instrText>
            </w:r>
            <w:r>
              <w:rPr>
                <w:noProof/>
                <w:webHidden/>
              </w:rPr>
            </w:r>
            <w:r>
              <w:rPr>
                <w:noProof/>
                <w:webHidden/>
              </w:rPr>
              <w:fldChar w:fldCharType="separate"/>
            </w:r>
            <w:r w:rsidR="00C2054D">
              <w:rPr>
                <w:noProof/>
                <w:webHidden/>
              </w:rPr>
              <w:t>6</w:t>
            </w:r>
            <w:r>
              <w:rPr>
                <w:noProof/>
                <w:webHidden/>
              </w:rPr>
              <w:fldChar w:fldCharType="end"/>
            </w:r>
          </w:hyperlink>
        </w:p>
        <w:p w14:paraId="6BA4556C" w14:textId="5D0E5B29" w:rsidR="006E47A4" w:rsidRDefault="006E47A4">
          <w:pPr>
            <w:pStyle w:val="TOC2"/>
            <w:tabs>
              <w:tab w:val="right" w:leader="dot" w:pos="9062"/>
            </w:tabs>
            <w:rPr>
              <w:rFonts w:eastAsiaTheme="minorEastAsia"/>
              <w:noProof/>
              <w:sz w:val="24"/>
              <w:szCs w:val="24"/>
              <w:lang w:val="en-CH" w:eastAsia="ja-JP"/>
            </w:rPr>
          </w:pPr>
          <w:hyperlink w:anchor="_Toc181724407" w:history="1">
            <w:r w:rsidRPr="00560671">
              <w:rPr>
                <w:rStyle w:val="Hyperlink"/>
                <w:noProof/>
              </w:rPr>
              <w:t>Filtermöglichkeiten</w:t>
            </w:r>
            <w:r>
              <w:rPr>
                <w:noProof/>
                <w:webHidden/>
              </w:rPr>
              <w:tab/>
            </w:r>
            <w:r>
              <w:rPr>
                <w:noProof/>
                <w:webHidden/>
              </w:rPr>
              <w:fldChar w:fldCharType="begin"/>
            </w:r>
            <w:r>
              <w:rPr>
                <w:noProof/>
                <w:webHidden/>
              </w:rPr>
              <w:instrText xml:space="preserve"> PAGEREF _Toc181724407 \h </w:instrText>
            </w:r>
            <w:r>
              <w:rPr>
                <w:noProof/>
                <w:webHidden/>
              </w:rPr>
            </w:r>
            <w:r>
              <w:rPr>
                <w:noProof/>
                <w:webHidden/>
              </w:rPr>
              <w:fldChar w:fldCharType="separate"/>
            </w:r>
            <w:r w:rsidR="00C2054D">
              <w:rPr>
                <w:noProof/>
                <w:webHidden/>
              </w:rPr>
              <w:t>6</w:t>
            </w:r>
            <w:r>
              <w:rPr>
                <w:noProof/>
                <w:webHidden/>
              </w:rPr>
              <w:fldChar w:fldCharType="end"/>
            </w:r>
          </w:hyperlink>
        </w:p>
        <w:p w14:paraId="1A6DEF19" w14:textId="53EC77CD" w:rsidR="006E47A4" w:rsidRDefault="006E47A4">
          <w:pPr>
            <w:pStyle w:val="TOC2"/>
            <w:tabs>
              <w:tab w:val="right" w:leader="dot" w:pos="9062"/>
            </w:tabs>
            <w:rPr>
              <w:rFonts w:eastAsiaTheme="minorEastAsia"/>
              <w:noProof/>
              <w:sz w:val="24"/>
              <w:szCs w:val="24"/>
              <w:lang w:val="en-CH" w:eastAsia="ja-JP"/>
            </w:rPr>
          </w:pPr>
          <w:hyperlink w:anchor="_Toc181724408" w:history="1">
            <w:r w:rsidRPr="00560671">
              <w:rPr>
                <w:rStyle w:val="Hyperlink"/>
                <w:noProof/>
              </w:rPr>
              <w:t>Datenquelle</w:t>
            </w:r>
            <w:r>
              <w:rPr>
                <w:noProof/>
                <w:webHidden/>
              </w:rPr>
              <w:tab/>
            </w:r>
            <w:r>
              <w:rPr>
                <w:noProof/>
                <w:webHidden/>
              </w:rPr>
              <w:fldChar w:fldCharType="begin"/>
            </w:r>
            <w:r>
              <w:rPr>
                <w:noProof/>
                <w:webHidden/>
              </w:rPr>
              <w:instrText xml:space="preserve"> PAGEREF _Toc181724408 \h </w:instrText>
            </w:r>
            <w:r>
              <w:rPr>
                <w:noProof/>
                <w:webHidden/>
              </w:rPr>
            </w:r>
            <w:r>
              <w:rPr>
                <w:noProof/>
                <w:webHidden/>
              </w:rPr>
              <w:fldChar w:fldCharType="separate"/>
            </w:r>
            <w:r w:rsidR="00C2054D">
              <w:rPr>
                <w:noProof/>
                <w:webHidden/>
              </w:rPr>
              <w:t>6</w:t>
            </w:r>
            <w:r>
              <w:rPr>
                <w:noProof/>
                <w:webHidden/>
              </w:rPr>
              <w:fldChar w:fldCharType="end"/>
            </w:r>
          </w:hyperlink>
        </w:p>
        <w:p w14:paraId="067A4F74" w14:textId="33AFE124" w:rsidR="006E47A4" w:rsidRDefault="006E47A4">
          <w:pPr>
            <w:pStyle w:val="TOC2"/>
            <w:tabs>
              <w:tab w:val="right" w:leader="dot" w:pos="9062"/>
            </w:tabs>
            <w:rPr>
              <w:rFonts w:eastAsiaTheme="minorEastAsia"/>
              <w:noProof/>
              <w:sz w:val="24"/>
              <w:szCs w:val="24"/>
              <w:lang w:val="en-CH" w:eastAsia="ja-JP"/>
            </w:rPr>
          </w:pPr>
          <w:hyperlink w:anchor="_Toc181724409" w:history="1">
            <w:r w:rsidRPr="00560671">
              <w:rPr>
                <w:rStyle w:val="Hyperlink"/>
                <w:noProof/>
              </w:rPr>
              <w:t>Filtermöglichkeiten</w:t>
            </w:r>
            <w:r>
              <w:rPr>
                <w:noProof/>
                <w:webHidden/>
              </w:rPr>
              <w:tab/>
            </w:r>
            <w:r>
              <w:rPr>
                <w:noProof/>
                <w:webHidden/>
              </w:rPr>
              <w:fldChar w:fldCharType="begin"/>
            </w:r>
            <w:r>
              <w:rPr>
                <w:noProof/>
                <w:webHidden/>
              </w:rPr>
              <w:instrText xml:space="preserve"> PAGEREF _Toc181724409 \h </w:instrText>
            </w:r>
            <w:r>
              <w:rPr>
                <w:noProof/>
                <w:webHidden/>
              </w:rPr>
            </w:r>
            <w:r>
              <w:rPr>
                <w:noProof/>
                <w:webHidden/>
              </w:rPr>
              <w:fldChar w:fldCharType="separate"/>
            </w:r>
            <w:r w:rsidR="00C2054D">
              <w:rPr>
                <w:noProof/>
                <w:webHidden/>
              </w:rPr>
              <w:t>6</w:t>
            </w:r>
            <w:r>
              <w:rPr>
                <w:noProof/>
                <w:webHidden/>
              </w:rPr>
              <w:fldChar w:fldCharType="end"/>
            </w:r>
          </w:hyperlink>
        </w:p>
        <w:p w14:paraId="1D46BF8D" w14:textId="7067B880" w:rsidR="006E47A4" w:rsidRDefault="006E47A4">
          <w:pPr>
            <w:pStyle w:val="TOC1"/>
            <w:tabs>
              <w:tab w:val="right" w:leader="dot" w:pos="9062"/>
            </w:tabs>
            <w:rPr>
              <w:rFonts w:eastAsiaTheme="minorEastAsia"/>
              <w:noProof/>
              <w:sz w:val="24"/>
              <w:szCs w:val="24"/>
              <w:lang w:val="en-CH" w:eastAsia="ja-JP"/>
            </w:rPr>
          </w:pPr>
          <w:hyperlink w:anchor="_Toc181724410" w:history="1">
            <w:r w:rsidRPr="00560671">
              <w:rPr>
                <w:rStyle w:val="Hyperlink"/>
                <w:noProof/>
              </w:rPr>
              <w:t>Identity Server</w:t>
            </w:r>
            <w:r>
              <w:rPr>
                <w:noProof/>
                <w:webHidden/>
              </w:rPr>
              <w:tab/>
            </w:r>
            <w:r>
              <w:rPr>
                <w:noProof/>
                <w:webHidden/>
              </w:rPr>
              <w:fldChar w:fldCharType="begin"/>
            </w:r>
            <w:r>
              <w:rPr>
                <w:noProof/>
                <w:webHidden/>
              </w:rPr>
              <w:instrText xml:space="preserve"> PAGEREF _Toc181724410 \h </w:instrText>
            </w:r>
            <w:r>
              <w:rPr>
                <w:noProof/>
                <w:webHidden/>
              </w:rPr>
            </w:r>
            <w:r>
              <w:rPr>
                <w:noProof/>
                <w:webHidden/>
              </w:rPr>
              <w:fldChar w:fldCharType="separate"/>
            </w:r>
            <w:r w:rsidR="00C2054D">
              <w:rPr>
                <w:noProof/>
                <w:webHidden/>
              </w:rPr>
              <w:t>6</w:t>
            </w:r>
            <w:r>
              <w:rPr>
                <w:noProof/>
                <w:webHidden/>
              </w:rPr>
              <w:fldChar w:fldCharType="end"/>
            </w:r>
          </w:hyperlink>
        </w:p>
        <w:p w14:paraId="3E2F56B8" w14:textId="58AEFC3D" w:rsidR="006E47A4" w:rsidRDefault="006E47A4">
          <w:pPr>
            <w:pStyle w:val="TOC2"/>
            <w:tabs>
              <w:tab w:val="right" w:leader="dot" w:pos="9062"/>
            </w:tabs>
            <w:rPr>
              <w:rFonts w:eastAsiaTheme="minorEastAsia"/>
              <w:noProof/>
              <w:sz w:val="24"/>
              <w:szCs w:val="24"/>
              <w:lang w:val="en-CH" w:eastAsia="ja-JP"/>
            </w:rPr>
          </w:pPr>
          <w:hyperlink w:anchor="_Toc181724411" w:history="1">
            <w:r w:rsidRPr="00560671">
              <w:rPr>
                <w:rStyle w:val="Hyperlink"/>
                <w:noProof/>
              </w:rPr>
              <w:t>Implementation</w:t>
            </w:r>
            <w:r>
              <w:rPr>
                <w:noProof/>
                <w:webHidden/>
              </w:rPr>
              <w:tab/>
            </w:r>
            <w:r>
              <w:rPr>
                <w:noProof/>
                <w:webHidden/>
              </w:rPr>
              <w:fldChar w:fldCharType="begin"/>
            </w:r>
            <w:r>
              <w:rPr>
                <w:noProof/>
                <w:webHidden/>
              </w:rPr>
              <w:instrText xml:space="preserve"> PAGEREF _Toc181724411 \h </w:instrText>
            </w:r>
            <w:r>
              <w:rPr>
                <w:noProof/>
                <w:webHidden/>
              </w:rPr>
            </w:r>
            <w:r>
              <w:rPr>
                <w:noProof/>
                <w:webHidden/>
              </w:rPr>
              <w:fldChar w:fldCharType="separate"/>
            </w:r>
            <w:r w:rsidR="00C2054D">
              <w:rPr>
                <w:noProof/>
                <w:webHidden/>
              </w:rPr>
              <w:t>7</w:t>
            </w:r>
            <w:r>
              <w:rPr>
                <w:noProof/>
                <w:webHidden/>
              </w:rPr>
              <w:fldChar w:fldCharType="end"/>
            </w:r>
          </w:hyperlink>
        </w:p>
        <w:p w14:paraId="391EAA29" w14:textId="0F7AE225" w:rsidR="006E47A4" w:rsidRDefault="006E47A4">
          <w:pPr>
            <w:pStyle w:val="TOC2"/>
            <w:tabs>
              <w:tab w:val="right" w:leader="dot" w:pos="9062"/>
            </w:tabs>
            <w:rPr>
              <w:rFonts w:eastAsiaTheme="minorEastAsia"/>
              <w:noProof/>
              <w:sz w:val="24"/>
              <w:szCs w:val="24"/>
              <w:lang w:val="en-CH" w:eastAsia="ja-JP"/>
            </w:rPr>
          </w:pPr>
          <w:hyperlink w:anchor="_Toc181724412" w:history="1">
            <w:r w:rsidRPr="00560671">
              <w:rPr>
                <w:rStyle w:val="Hyperlink"/>
                <w:noProof/>
              </w:rPr>
              <w:t>Identitätsressourcen und API-Scopes</w:t>
            </w:r>
            <w:r>
              <w:rPr>
                <w:noProof/>
                <w:webHidden/>
              </w:rPr>
              <w:tab/>
            </w:r>
            <w:r>
              <w:rPr>
                <w:noProof/>
                <w:webHidden/>
              </w:rPr>
              <w:fldChar w:fldCharType="begin"/>
            </w:r>
            <w:r>
              <w:rPr>
                <w:noProof/>
                <w:webHidden/>
              </w:rPr>
              <w:instrText xml:space="preserve"> PAGEREF _Toc181724412 \h </w:instrText>
            </w:r>
            <w:r>
              <w:rPr>
                <w:noProof/>
                <w:webHidden/>
              </w:rPr>
            </w:r>
            <w:r>
              <w:rPr>
                <w:noProof/>
                <w:webHidden/>
              </w:rPr>
              <w:fldChar w:fldCharType="separate"/>
            </w:r>
            <w:r w:rsidR="00C2054D">
              <w:rPr>
                <w:noProof/>
                <w:webHidden/>
              </w:rPr>
              <w:t>7</w:t>
            </w:r>
            <w:r>
              <w:rPr>
                <w:noProof/>
                <w:webHidden/>
              </w:rPr>
              <w:fldChar w:fldCharType="end"/>
            </w:r>
          </w:hyperlink>
        </w:p>
        <w:p w14:paraId="6872AE26" w14:textId="2376EB43" w:rsidR="006E47A4" w:rsidRDefault="006E47A4">
          <w:pPr>
            <w:pStyle w:val="TOC2"/>
            <w:tabs>
              <w:tab w:val="right" w:leader="dot" w:pos="9062"/>
            </w:tabs>
            <w:rPr>
              <w:rFonts w:eastAsiaTheme="minorEastAsia"/>
              <w:noProof/>
              <w:sz w:val="24"/>
              <w:szCs w:val="24"/>
              <w:lang w:val="en-CH" w:eastAsia="ja-JP"/>
            </w:rPr>
          </w:pPr>
          <w:hyperlink w:anchor="_Toc181724413" w:history="1">
            <w:r w:rsidRPr="00560671">
              <w:rPr>
                <w:rStyle w:val="Hyperlink"/>
                <w:noProof/>
              </w:rPr>
              <w:t>Clients</w:t>
            </w:r>
            <w:r>
              <w:rPr>
                <w:noProof/>
                <w:webHidden/>
              </w:rPr>
              <w:tab/>
            </w:r>
            <w:r>
              <w:rPr>
                <w:noProof/>
                <w:webHidden/>
              </w:rPr>
              <w:fldChar w:fldCharType="begin"/>
            </w:r>
            <w:r>
              <w:rPr>
                <w:noProof/>
                <w:webHidden/>
              </w:rPr>
              <w:instrText xml:space="preserve"> PAGEREF _Toc181724413 \h </w:instrText>
            </w:r>
            <w:r>
              <w:rPr>
                <w:noProof/>
                <w:webHidden/>
              </w:rPr>
            </w:r>
            <w:r>
              <w:rPr>
                <w:noProof/>
                <w:webHidden/>
              </w:rPr>
              <w:fldChar w:fldCharType="separate"/>
            </w:r>
            <w:r w:rsidR="00C2054D">
              <w:rPr>
                <w:noProof/>
                <w:webHidden/>
              </w:rPr>
              <w:t>7</w:t>
            </w:r>
            <w:r>
              <w:rPr>
                <w:noProof/>
                <w:webHidden/>
              </w:rPr>
              <w:fldChar w:fldCharType="end"/>
            </w:r>
          </w:hyperlink>
        </w:p>
        <w:p w14:paraId="128FDE0B" w14:textId="4E17B00B" w:rsidR="006E47A4" w:rsidRDefault="006E47A4">
          <w:pPr>
            <w:pStyle w:val="TOC2"/>
            <w:tabs>
              <w:tab w:val="right" w:leader="dot" w:pos="9062"/>
            </w:tabs>
            <w:rPr>
              <w:rFonts w:eastAsiaTheme="minorEastAsia"/>
              <w:noProof/>
              <w:sz w:val="24"/>
              <w:szCs w:val="24"/>
              <w:lang w:val="en-CH" w:eastAsia="ja-JP"/>
            </w:rPr>
          </w:pPr>
          <w:hyperlink w:anchor="_Toc181724414" w:history="1">
            <w:r w:rsidRPr="00560671">
              <w:rPr>
                <w:rStyle w:val="Hyperlink"/>
                <w:noProof/>
              </w:rPr>
              <w:t>Benutzer- und Account-Management</w:t>
            </w:r>
            <w:r>
              <w:rPr>
                <w:noProof/>
                <w:webHidden/>
              </w:rPr>
              <w:tab/>
            </w:r>
            <w:r>
              <w:rPr>
                <w:noProof/>
                <w:webHidden/>
              </w:rPr>
              <w:fldChar w:fldCharType="begin"/>
            </w:r>
            <w:r>
              <w:rPr>
                <w:noProof/>
                <w:webHidden/>
              </w:rPr>
              <w:instrText xml:space="preserve"> PAGEREF _Toc181724414 \h </w:instrText>
            </w:r>
            <w:r>
              <w:rPr>
                <w:noProof/>
                <w:webHidden/>
              </w:rPr>
            </w:r>
            <w:r>
              <w:rPr>
                <w:noProof/>
                <w:webHidden/>
              </w:rPr>
              <w:fldChar w:fldCharType="separate"/>
            </w:r>
            <w:r w:rsidR="00C2054D">
              <w:rPr>
                <w:noProof/>
                <w:webHidden/>
              </w:rPr>
              <w:t>7</w:t>
            </w:r>
            <w:r>
              <w:rPr>
                <w:noProof/>
                <w:webHidden/>
              </w:rPr>
              <w:fldChar w:fldCharType="end"/>
            </w:r>
          </w:hyperlink>
        </w:p>
        <w:p w14:paraId="3446179A" w14:textId="328C8529" w:rsidR="006E47A4" w:rsidRDefault="006E47A4">
          <w:pPr>
            <w:pStyle w:val="TOC2"/>
            <w:tabs>
              <w:tab w:val="right" w:leader="dot" w:pos="9062"/>
            </w:tabs>
            <w:rPr>
              <w:rFonts w:eastAsiaTheme="minorEastAsia"/>
              <w:noProof/>
              <w:sz w:val="24"/>
              <w:szCs w:val="24"/>
              <w:lang w:val="en-CH" w:eastAsia="ja-JP"/>
            </w:rPr>
          </w:pPr>
          <w:hyperlink w:anchor="_Toc181724415" w:history="1">
            <w:r w:rsidRPr="00560671">
              <w:rPr>
                <w:rStyle w:val="Hyperlink"/>
                <w:noProof/>
              </w:rPr>
              <w:t>Login und Logout</w:t>
            </w:r>
            <w:r>
              <w:rPr>
                <w:noProof/>
                <w:webHidden/>
              </w:rPr>
              <w:tab/>
            </w:r>
            <w:r>
              <w:rPr>
                <w:noProof/>
                <w:webHidden/>
              </w:rPr>
              <w:fldChar w:fldCharType="begin"/>
            </w:r>
            <w:r>
              <w:rPr>
                <w:noProof/>
                <w:webHidden/>
              </w:rPr>
              <w:instrText xml:space="preserve"> PAGEREF _Toc181724415 \h </w:instrText>
            </w:r>
            <w:r>
              <w:rPr>
                <w:noProof/>
                <w:webHidden/>
              </w:rPr>
            </w:r>
            <w:r>
              <w:rPr>
                <w:noProof/>
                <w:webHidden/>
              </w:rPr>
              <w:fldChar w:fldCharType="separate"/>
            </w:r>
            <w:r w:rsidR="00C2054D">
              <w:rPr>
                <w:noProof/>
                <w:webHidden/>
              </w:rPr>
              <w:t>8</w:t>
            </w:r>
            <w:r>
              <w:rPr>
                <w:noProof/>
                <w:webHidden/>
              </w:rPr>
              <w:fldChar w:fldCharType="end"/>
            </w:r>
          </w:hyperlink>
        </w:p>
        <w:p w14:paraId="00042CFD" w14:textId="67E1E3AA" w:rsidR="006E47A4" w:rsidRDefault="006E47A4">
          <w:pPr>
            <w:pStyle w:val="TOC2"/>
            <w:tabs>
              <w:tab w:val="right" w:leader="dot" w:pos="9062"/>
            </w:tabs>
            <w:rPr>
              <w:rFonts w:eastAsiaTheme="minorEastAsia"/>
              <w:noProof/>
              <w:sz w:val="24"/>
              <w:szCs w:val="24"/>
              <w:lang w:val="en-CH" w:eastAsia="ja-JP"/>
            </w:rPr>
          </w:pPr>
          <w:hyperlink w:anchor="_Toc181724416" w:history="1">
            <w:r w:rsidRPr="00560671">
              <w:rPr>
                <w:rStyle w:val="Hyperlink"/>
                <w:noProof/>
              </w:rPr>
              <w:t>Ereignisprotokollierung</w:t>
            </w:r>
            <w:r>
              <w:rPr>
                <w:noProof/>
                <w:webHidden/>
              </w:rPr>
              <w:tab/>
            </w:r>
            <w:r>
              <w:rPr>
                <w:noProof/>
                <w:webHidden/>
              </w:rPr>
              <w:fldChar w:fldCharType="begin"/>
            </w:r>
            <w:r>
              <w:rPr>
                <w:noProof/>
                <w:webHidden/>
              </w:rPr>
              <w:instrText xml:space="preserve"> PAGEREF _Toc181724416 \h </w:instrText>
            </w:r>
            <w:r>
              <w:rPr>
                <w:noProof/>
                <w:webHidden/>
              </w:rPr>
            </w:r>
            <w:r>
              <w:rPr>
                <w:noProof/>
                <w:webHidden/>
              </w:rPr>
              <w:fldChar w:fldCharType="separate"/>
            </w:r>
            <w:r w:rsidR="00C2054D">
              <w:rPr>
                <w:noProof/>
                <w:webHidden/>
              </w:rPr>
              <w:t>8</w:t>
            </w:r>
            <w:r>
              <w:rPr>
                <w:noProof/>
                <w:webHidden/>
              </w:rPr>
              <w:fldChar w:fldCharType="end"/>
            </w:r>
          </w:hyperlink>
        </w:p>
        <w:p w14:paraId="3B3EA8AC" w14:textId="5AE3DAC9" w:rsidR="006E47A4" w:rsidRDefault="006E47A4">
          <w:pPr>
            <w:pStyle w:val="TOC1"/>
            <w:tabs>
              <w:tab w:val="right" w:leader="dot" w:pos="9062"/>
            </w:tabs>
            <w:rPr>
              <w:rFonts w:eastAsiaTheme="minorEastAsia"/>
              <w:noProof/>
              <w:sz w:val="24"/>
              <w:szCs w:val="24"/>
              <w:lang w:val="en-CH" w:eastAsia="ja-JP"/>
            </w:rPr>
          </w:pPr>
          <w:hyperlink w:anchor="_Toc181724417" w:history="1">
            <w:r w:rsidRPr="00560671">
              <w:rPr>
                <w:rStyle w:val="Hyperlink"/>
                <w:noProof/>
              </w:rPr>
              <w:t>Hosting</w:t>
            </w:r>
            <w:r>
              <w:rPr>
                <w:noProof/>
                <w:webHidden/>
              </w:rPr>
              <w:tab/>
            </w:r>
            <w:r>
              <w:rPr>
                <w:noProof/>
                <w:webHidden/>
              </w:rPr>
              <w:fldChar w:fldCharType="begin"/>
            </w:r>
            <w:r>
              <w:rPr>
                <w:noProof/>
                <w:webHidden/>
              </w:rPr>
              <w:instrText xml:space="preserve"> PAGEREF _Toc181724417 \h </w:instrText>
            </w:r>
            <w:r>
              <w:rPr>
                <w:noProof/>
                <w:webHidden/>
              </w:rPr>
            </w:r>
            <w:r>
              <w:rPr>
                <w:noProof/>
                <w:webHidden/>
              </w:rPr>
              <w:fldChar w:fldCharType="separate"/>
            </w:r>
            <w:r w:rsidR="00C2054D">
              <w:rPr>
                <w:noProof/>
                <w:webHidden/>
              </w:rPr>
              <w:t>8</w:t>
            </w:r>
            <w:r>
              <w:rPr>
                <w:noProof/>
                <w:webHidden/>
              </w:rPr>
              <w:fldChar w:fldCharType="end"/>
            </w:r>
          </w:hyperlink>
        </w:p>
        <w:p w14:paraId="6DD9A241" w14:textId="18FE62BB" w:rsidR="006E47A4" w:rsidRDefault="006E47A4">
          <w:pPr>
            <w:pStyle w:val="TOC1"/>
            <w:tabs>
              <w:tab w:val="right" w:leader="dot" w:pos="9062"/>
            </w:tabs>
            <w:rPr>
              <w:rFonts w:eastAsiaTheme="minorEastAsia"/>
              <w:noProof/>
              <w:sz w:val="24"/>
              <w:szCs w:val="24"/>
              <w:lang w:val="en-CH" w:eastAsia="ja-JP"/>
            </w:rPr>
          </w:pPr>
          <w:hyperlink w:anchor="_Toc181724418" w:history="1">
            <w:r w:rsidRPr="00560671">
              <w:rPr>
                <w:rStyle w:val="Hyperlink"/>
                <w:noProof/>
              </w:rPr>
              <w:t>Fazit</w:t>
            </w:r>
            <w:r>
              <w:rPr>
                <w:noProof/>
                <w:webHidden/>
              </w:rPr>
              <w:tab/>
            </w:r>
            <w:r>
              <w:rPr>
                <w:noProof/>
                <w:webHidden/>
              </w:rPr>
              <w:fldChar w:fldCharType="begin"/>
            </w:r>
            <w:r>
              <w:rPr>
                <w:noProof/>
                <w:webHidden/>
              </w:rPr>
              <w:instrText xml:space="preserve"> PAGEREF _Toc181724418 \h </w:instrText>
            </w:r>
            <w:r>
              <w:rPr>
                <w:noProof/>
                <w:webHidden/>
              </w:rPr>
            </w:r>
            <w:r>
              <w:rPr>
                <w:noProof/>
                <w:webHidden/>
              </w:rPr>
              <w:fldChar w:fldCharType="separate"/>
            </w:r>
            <w:r w:rsidR="00C2054D">
              <w:rPr>
                <w:noProof/>
                <w:webHidden/>
              </w:rPr>
              <w:t>8</w:t>
            </w:r>
            <w:r>
              <w:rPr>
                <w:noProof/>
                <w:webHidden/>
              </w:rPr>
              <w:fldChar w:fldCharType="end"/>
            </w:r>
          </w:hyperlink>
        </w:p>
        <w:p w14:paraId="78D4ECDB" w14:textId="51328229" w:rsidR="00391043" w:rsidRPr="00914745" w:rsidRDefault="00391043" w:rsidP="00391043">
          <w:pPr>
            <w:pStyle w:val="Heading1"/>
          </w:pPr>
          <w:r w:rsidRPr="00914745">
            <w:fldChar w:fldCharType="end"/>
          </w:r>
        </w:p>
      </w:sdtContent>
    </w:sdt>
    <w:p w14:paraId="0C9CC5C1" w14:textId="634BA1DF" w:rsidR="00391043" w:rsidRPr="00914745" w:rsidRDefault="00391043">
      <w:pPr>
        <w:rPr>
          <w:sz w:val="52"/>
          <w:szCs w:val="52"/>
        </w:rPr>
      </w:pPr>
      <w:r w:rsidRPr="00914745">
        <w:rPr>
          <w:sz w:val="52"/>
          <w:szCs w:val="52"/>
        </w:rPr>
        <w:br w:type="page"/>
      </w:r>
    </w:p>
    <w:p w14:paraId="678DC60B" w14:textId="520B7471" w:rsidR="00391043" w:rsidRPr="00914745" w:rsidRDefault="00391043" w:rsidP="00391043">
      <w:pPr>
        <w:pStyle w:val="Heading1"/>
        <w:rPr>
          <w:color w:val="auto"/>
        </w:rPr>
      </w:pPr>
      <w:bookmarkStart w:id="1" w:name="_Toc181724398"/>
      <w:r w:rsidRPr="00914745">
        <w:rPr>
          <w:color w:val="auto"/>
        </w:rPr>
        <w:lastRenderedPageBreak/>
        <w:t>Einleitung</w:t>
      </w:r>
      <w:bookmarkEnd w:id="1"/>
    </w:p>
    <w:p w14:paraId="4469DE97" w14:textId="77777777" w:rsidR="00417A81" w:rsidRPr="00914745" w:rsidRDefault="00417A81" w:rsidP="00391043"/>
    <w:p w14:paraId="5302FD31" w14:textId="28927B2F" w:rsidR="00391043" w:rsidRPr="00914745" w:rsidRDefault="00417A81" w:rsidP="00391043">
      <w:pPr>
        <w:rPr>
          <w:sz w:val="28"/>
          <w:szCs w:val="28"/>
        </w:rPr>
      </w:pPr>
      <w:r w:rsidRPr="00914745">
        <w:rPr>
          <w:sz w:val="28"/>
          <w:szCs w:val="28"/>
        </w:rPr>
        <w:t xml:space="preserve">Unsere Webseite wurde mit dem Ziel gemacht eine digitale Bar mit allen zur </w:t>
      </w:r>
      <w:r w:rsidR="00CA75A2" w:rsidRPr="00914745">
        <w:rPr>
          <w:sz w:val="28"/>
          <w:szCs w:val="28"/>
        </w:rPr>
        <w:t>Verfügung</w:t>
      </w:r>
      <w:r w:rsidRPr="00914745">
        <w:rPr>
          <w:sz w:val="28"/>
          <w:szCs w:val="28"/>
        </w:rPr>
        <w:t xml:space="preserve"> gestellten Cocktails und Flaschen einfach darzustellen für alle Gäste. Auch sollten die Gäste die Flaschen bewerten können und einen kleinen Eintrag in unserem Gästebuch erstellen. </w:t>
      </w:r>
      <w:r w:rsidR="00CA75A2" w:rsidRPr="00914745">
        <w:rPr>
          <w:sz w:val="28"/>
          <w:szCs w:val="28"/>
        </w:rPr>
        <w:t xml:space="preserve">Dies sollte für alle eine übersichtliche Darstellung für alle zeigen genauso wie direkt zeigen, wenn Nachschub gebraucht ist. </w:t>
      </w:r>
    </w:p>
    <w:p w14:paraId="32CFC60C" w14:textId="77777777" w:rsidR="00391043" w:rsidRPr="00914745" w:rsidRDefault="00391043" w:rsidP="00391043"/>
    <w:p w14:paraId="2484D719" w14:textId="4637BC34" w:rsidR="004552FD" w:rsidRPr="00914745" w:rsidRDefault="004552FD" w:rsidP="004552FD">
      <w:pPr>
        <w:pStyle w:val="Heading1"/>
        <w:rPr>
          <w:color w:val="auto"/>
        </w:rPr>
      </w:pPr>
      <w:bookmarkStart w:id="2" w:name="_Toc181724399"/>
      <w:r w:rsidRPr="00914745">
        <w:rPr>
          <w:color w:val="auto"/>
        </w:rPr>
        <w:t>Vorgehen</w:t>
      </w:r>
      <w:bookmarkEnd w:id="2"/>
    </w:p>
    <w:p w14:paraId="4BFE219F" w14:textId="77777777" w:rsidR="004552FD" w:rsidRPr="00914745" w:rsidRDefault="004552FD" w:rsidP="004552FD"/>
    <w:p w14:paraId="0D11AA75" w14:textId="5C908FEE" w:rsidR="004552FD" w:rsidRPr="00914745" w:rsidRDefault="004552FD" w:rsidP="00391043">
      <w:pPr>
        <w:rPr>
          <w:sz w:val="28"/>
          <w:szCs w:val="28"/>
        </w:rPr>
      </w:pPr>
      <w:r w:rsidRPr="00914745">
        <w:rPr>
          <w:sz w:val="28"/>
          <w:szCs w:val="28"/>
        </w:rPr>
        <w:t>Wir starteten mit einem bereits bestehenden Projekt, das jedoch nicht funktionierte. Gemeinsam analysierten und besprachen wir dessen Aufbau und legten fest, welche Funktionen noch implementiert werden mussten. Danach teilten wir die Arbeit in vier Bereiche auf und begannen, auf Basis der Datenobjekte die benötigten Endpunkte im Backend zu bestimmen. Die bestehende Vorlage erleichterte uns das Einrichten der Grundstruktur erheblich, wodurch wir zügig mit der Planung beginnen konnten und die</w:t>
      </w:r>
      <w:r w:rsidRPr="00914745">
        <w:rPr>
          <w:sz w:val="28"/>
          <w:szCs w:val="28"/>
        </w:rPr>
        <w:t xml:space="preserve"> Endpunkte</w:t>
      </w:r>
      <w:r w:rsidRPr="00914745">
        <w:rPr>
          <w:sz w:val="28"/>
          <w:szCs w:val="28"/>
        </w:rPr>
        <w:t xml:space="preserve"> nahezu in Echtzeit umsetzten.</w:t>
      </w:r>
    </w:p>
    <w:p w14:paraId="586BE12B" w14:textId="77777777" w:rsidR="00BA7803" w:rsidRPr="00914745" w:rsidRDefault="00BA7803" w:rsidP="00391043">
      <w:pPr>
        <w:rPr>
          <w:sz w:val="28"/>
          <w:szCs w:val="28"/>
        </w:rPr>
      </w:pPr>
    </w:p>
    <w:p w14:paraId="420D2645" w14:textId="6515267B" w:rsidR="00BA7803" w:rsidRPr="00914745" w:rsidRDefault="00BA7803" w:rsidP="00471F49">
      <w:pPr>
        <w:pStyle w:val="Heading1"/>
        <w:rPr>
          <w:color w:val="auto"/>
        </w:rPr>
      </w:pPr>
      <w:bookmarkStart w:id="3" w:name="_Toc181724400"/>
      <w:r w:rsidRPr="00914745">
        <w:rPr>
          <w:color w:val="auto"/>
        </w:rPr>
        <w:t>Überblick des Verteilten Systemes</w:t>
      </w:r>
      <w:bookmarkEnd w:id="3"/>
    </w:p>
    <w:p w14:paraId="34B35D27" w14:textId="77777777" w:rsidR="00471F49" w:rsidRPr="00914745" w:rsidRDefault="00471F49" w:rsidP="00471F49">
      <w:pPr>
        <w:rPr>
          <w:sz w:val="28"/>
          <w:szCs w:val="28"/>
        </w:rPr>
      </w:pPr>
      <w:r w:rsidRPr="00914745">
        <w:rPr>
          <w:sz w:val="28"/>
          <w:szCs w:val="28"/>
        </w:rPr>
        <w:t>Unsere Applikation besteht aus einem verteilten System mit zwei spezialisierten Backends, die auf unterschiedliche Funktionsbereiche fokussiert sind: Ein Flaschen-Backend verwaltet die Daten der Bar-Flaschen und Gästebucheinträge, während ein separates Cocktail-Backend die Datenbank der Cocktails bereitstellt. Diese Aufteilung ermöglicht eine effiziente Verarbeitung und flexible Skalierbarkeit, da jedes Backend auf seine spezifische Funktion optimiert ist und unabhängig voneinander weiterentwickelt werden kann.</w:t>
      </w:r>
    </w:p>
    <w:p w14:paraId="60096BCB" w14:textId="77777777" w:rsidR="00471F49" w:rsidRPr="00914745" w:rsidRDefault="00471F49" w:rsidP="00471F49">
      <w:pPr>
        <w:rPr>
          <w:sz w:val="28"/>
          <w:szCs w:val="28"/>
        </w:rPr>
      </w:pPr>
    </w:p>
    <w:p w14:paraId="520422F3" w14:textId="43311B81" w:rsidR="00471F49" w:rsidRPr="00914745" w:rsidRDefault="0089527F" w:rsidP="00391043">
      <w:pPr>
        <w:rPr>
          <w:sz w:val="28"/>
          <w:szCs w:val="28"/>
        </w:rPr>
      </w:pPr>
      <w:r w:rsidRPr="00914745">
        <w:rPr>
          <w:sz w:val="28"/>
          <w:szCs w:val="28"/>
        </w:rPr>
        <w:t xml:space="preserve">Im Frontend greift die Anwendung auf die verschiedenen Endpunkte der beiden Backends zu, um Daten abzurufen und anzuzeigen. Zur Absicherung sensibler Daten und Ressourcen wird ein Duende Identity Server genutzt. Der Benutzer </w:t>
      </w:r>
      <w:r w:rsidRPr="00914745">
        <w:rPr>
          <w:sz w:val="28"/>
          <w:szCs w:val="28"/>
        </w:rPr>
        <w:lastRenderedPageBreak/>
        <w:t>loggt sich zunächst über diesen Identity Server ein und erhält anschließend ein Authentifizierungstoken, das ihm authentifizierte Zugriffe auf die Backends ermöglicht.</w:t>
      </w:r>
    </w:p>
    <w:p w14:paraId="330410FA" w14:textId="6667EF8A" w:rsidR="00914745" w:rsidRPr="00914745" w:rsidRDefault="00914745" w:rsidP="00391043">
      <w:pPr>
        <w:rPr>
          <w:sz w:val="28"/>
          <w:szCs w:val="28"/>
        </w:rPr>
      </w:pPr>
      <w:r w:rsidRPr="00914745">
        <w:rPr>
          <w:sz w:val="28"/>
          <w:szCs w:val="28"/>
        </w:rPr>
        <w:drawing>
          <wp:inline distT="0" distB="0" distL="0" distR="0" wp14:anchorId="3C5D7220" wp14:editId="5FD649EB">
            <wp:extent cx="5760720" cy="2686685"/>
            <wp:effectExtent l="0" t="0" r="0" b="0"/>
            <wp:docPr id="18894726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7261" name="Picture 1" descr="A diagram of a company&#10;&#10;Description automatically generated"/>
                    <pic:cNvPicPr/>
                  </pic:nvPicPr>
                  <pic:blipFill>
                    <a:blip r:embed="rId8"/>
                    <a:stretch>
                      <a:fillRect/>
                    </a:stretch>
                  </pic:blipFill>
                  <pic:spPr>
                    <a:xfrm>
                      <a:off x="0" y="0"/>
                      <a:ext cx="5760720" cy="2686685"/>
                    </a:xfrm>
                    <a:prstGeom prst="rect">
                      <a:avLst/>
                    </a:prstGeom>
                  </pic:spPr>
                </pic:pic>
              </a:graphicData>
            </a:graphic>
          </wp:inline>
        </w:drawing>
      </w:r>
    </w:p>
    <w:p w14:paraId="6DF2773E" w14:textId="77777777" w:rsidR="00914745" w:rsidRPr="00914745" w:rsidRDefault="00914745" w:rsidP="00391043"/>
    <w:p w14:paraId="1BF74CC5" w14:textId="66E3A5D6" w:rsidR="00391043" w:rsidRPr="00914745" w:rsidRDefault="00391043" w:rsidP="00391043">
      <w:pPr>
        <w:pStyle w:val="Heading1"/>
        <w:rPr>
          <w:color w:val="auto"/>
        </w:rPr>
      </w:pPr>
      <w:bookmarkStart w:id="4" w:name="_Toc181724401"/>
      <w:r w:rsidRPr="00914745">
        <w:rPr>
          <w:color w:val="auto"/>
        </w:rPr>
        <w:t>Frontend</w:t>
      </w:r>
      <w:bookmarkEnd w:id="4"/>
    </w:p>
    <w:p w14:paraId="64688870" w14:textId="77777777" w:rsidR="00CA75A2" w:rsidRPr="00914745" w:rsidRDefault="00CA75A2" w:rsidP="00CA75A2"/>
    <w:p w14:paraId="2FDD829A" w14:textId="3F5A1AE7" w:rsidR="00CA75A2" w:rsidRPr="00914745" w:rsidRDefault="00CA75A2" w:rsidP="00CA75A2">
      <w:pPr>
        <w:rPr>
          <w:sz w:val="28"/>
          <w:szCs w:val="28"/>
        </w:rPr>
      </w:pPr>
      <w:r w:rsidRPr="00914745">
        <w:rPr>
          <w:sz w:val="28"/>
          <w:szCs w:val="28"/>
        </w:rPr>
        <w:t>Unsere Features beinhalten unter anderem: Ein Gästebuch, eine Liste mit verfügbaren Flaschen und eine Liste mit Cocktails.</w:t>
      </w:r>
    </w:p>
    <w:p w14:paraId="2CF1CC75" w14:textId="6BA91515" w:rsidR="00CA75A2" w:rsidRPr="00914745" w:rsidRDefault="00CA75A2" w:rsidP="00CA75A2">
      <w:pPr>
        <w:rPr>
          <w:sz w:val="28"/>
          <w:szCs w:val="28"/>
        </w:rPr>
      </w:pPr>
      <w:r w:rsidRPr="00914745">
        <w:rPr>
          <w:sz w:val="28"/>
          <w:szCs w:val="28"/>
        </w:rPr>
        <w:t>Das Gästebuch wurde mit der Intension erstellt, eine Möglichkeit für andere Gäste zu bieten Empfehlungen(oder Warnungen) an die nächsten Gäste weiterzugeben. Es werden die letzten zehn Einträge auf unserer Hauptseite angezeigt. Auch kann so eine Bewertung für die Flaschen abgegeben werden.</w:t>
      </w:r>
    </w:p>
    <w:p w14:paraId="229975F2" w14:textId="54B7C5AC" w:rsidR="00CA75A2" w:rsidRPr="00914745" w:rsidRDefault="00CA75A2" w:rsidP="00CA75A2">
      <w:pPr>
        <w:rPr>
          <w:sz w:val="28"/>
          <w:szCs w:val="28"/>
        </w:rPr>
      </w:pPr>
      <w:r w:rsidRPr="00914745">
        <w:rPr>
          <w:sz w:val="28"/>
          <w:szCs w:val="28"/>
        </w:rPr>
        <w:t xml:space="preserve">Bei der Liste der verfügbaren Flaschen kann man verschiedene Daten sowie eine Beschreibung erfassen. Diese werden dann mit der verfügbaren Anzahl an Flaschen angezeigt. </w:t>
      </w:r>
    </w:p>
    <w:p w14:paraId="63538404" w14:textId="360DD544" w:rsidR="00CA75A2" w:rsidRPr="00914745" w:rsidRDefault="00CA75A2" w:rsidP="00CA75A2">
      <w:pPr>
        <w:rPr>
          <w:sz w:val="28"/>
          <w:szCs w:val="28"/>
        </w:rPr>
      </w:pPr>
      <w:r w:rsidRPr="00914745">
        <w:rPr>
          <w:sz w:val="28"/>
          <w:szCs w:val="28"/>
        </w:rPr>
        <w:t xml:space="preserve">Die Liste der Cocktails wird aus den verfügbaren Flaschen zusammengestellt und wird dafür benutzt übersichtlich Ideen darzustellen. Man kann direkt sehen, was zur Verfügung steht und was nicht. </w:t>
      </w:r>
    </w:p>
    <w:p w14:paraId="1971DD89" w14:textId="77777777" w:rsidR="00391043" w:rsidRPr="00914745" w:rsidRDefault="00391043" w:rsidP="00391043"/>
    <w:p w14:paraId="634F30B5" w14:textId="77777777" w:rsidR="00CE6416" w:rsidRPr="00914745" w:rsidRDefault="00CE6416" w:rsidP="00391043"/>
    <w:p w14:paraId="56514A54" w14:textId="54510C36" w:rsidR="00391043" w:rsidRPr="00914745" w:rsidRDefault="00CE6416" w:rsidP="00391043">
      <w:pPr>
        <w:pStyle w:val="Heading1"/>
        <w:rPr>
          <w:color w:val="auto"/>
        </w:rPr>
      </w:pPr>
      <w:bookmarkStart w:id="5" w:name="_Toc181724402"/>
      <w:r w:rsidRPr="00914745">
        <w:rPr>
          <w:color w:val="auto"/>
        </w:rPr>
        <w:lastRenderedPageBreak/>
        <w:t xml:space="preserve">Flaschen </w:t>
      </w:r>
      <w:r w:rsidR="00391043" w:rsidRPr="00914745">
        <w:rPr>
          <w:color w:val="auto"/>
        </w:rPr>
        <w:t>Backend</w:t>
      </w:r>
      <w:bookmarkEnd w:id="5"/>
    </w:p>
    <w:p w14:paraId="1FFEE39B" w14:textId="77777777" w:rsidR="00CE6416" w:rsidRPr="00914745" w:rsidRDefault="00CE6416" w:rsidP="00CE6416">
      <w:pPr>
        <w:rPr>
          <w:sz w:val="28"/>
          <w:szCs w:val="28"/>
        </w:rPr>
      </w:pPr>
      <w:r w:rsidRPr="00914745">
        <w:rPr>
          <w:sz w:val="28"/>
          <w:szCs w:val="28"/>
        </w:rPr>
        <w:t>Das erste Backend verwaltet alle Daten zu Flaschen und zum Gästebuch. Es ist als REST-API in Spring Boot implementiert und enthält Endpunkte zur Durchführung von CRUD-Operationen auf den Flaschen- und Gästebuchdaten. Dieses Backend ist speziell für die Interaktionen der Nutzer mit den physischen Flaschen und den Einträgen im Gästebuch zuständig und bietet eine flexible und skalierbare Schnittstelle.</w:t>
      </w:r>
    </w:p>
    <w:p w14:paraId="106E745F" w14:textId="77777777" w:rsidR="00CE6416" w:rsidRPr="00914745" w:rsidRDefault="00CE6416" w:rsidP="00CE6416">
      <w:pPr>
        <w:rPr>
          <w:sz w:val="28"/>
          <w:szCs w:val="28"/>
        </w:rPr>
      </w:pPr>
    </w:p>
    <w:p w14:paraId="787329CA" w14:textId="77777777" w:rsidR="00CE6416" w:rsidRPr="00914745" w:rsidRDefault="00CE6416" w:rsidP="00CE6416">
      <w:pPr>
        <w:pStyle w:val="Heading2"/>
      </w:pPr>
      <w:bookmarkStart w:id="6" w:name="_Toc181724403"/>
      <w:r w:rsidRPr="00914745">
        <w:t>Architektur</w:t>
      </w:r>
      <w:bookmarkEnd w:id="6"/>
    </w:p>
    <w:p w14:paraId="47557DAA" w14:textId="5C39BD10" w:rsidR="00CE6416" w:rsidRPr="00914745" w:rsidRDefault="00E62C45" w:rsidP="00CE6416">
      <w:pPr>
        <w:rPr>
          <w:sz w:val="28"/>
          <w:szCs w:val="28"/>
        </w:rPr>
      </w:pPr>
      <w:r w:rsidRPr="00914745">
        <w:rPr>
          <w:sz w:val="28"/>
          <w:szCs w:val="28"/>
        </w:rPr>
        <w:t>Das Flaschen-Backend ist darauf ausgelegt, flexibel auf Nutzeranfragen zu reagieren und sämtliche Daten zu den Flaschen und Gästebucheinträgen bereitzustellen. Dies erfolgt über einen zentralen Endpunkt, der alle Anfragen entgegennimmt und diese durch eigens entwickelten Code auswertet. Erweiterungen am Backend lassen sich dadurch schnell umsetzen, und der Frontend-Entwickler kann bereits mit Testdaten arbeiten, ohne dass das Backend zunächst vollständig entworfen, entwickelt und deployed werden muss.</w:t>
      </w:r>
    </w:p>
    <w:p w14:paraId="40AB978C" w14:textId="77777777" w:rsidR="00E62C45" w:rsidRPr="00914745" w:rsidRDefault="00E62C45" w:rsidP="00CE6416">
      <w:pPr>
        <w:rPr>
          <w:sz w:val="28"/>
          <w:szCs w:val="28"/>
        </w:rPr>
      </w:pPr>
    </w:p>
    <w:p w14:paraId="5DBC8BD2" w14:textId="6C6075B6" w:rsidR="00E62C45" w:rsidRPr="00914745" w:rsidRDefault="00E62C45" w:rsidP="00E62C45">
      <w:pPr>
        <w:pStyle w:val="Heading2"/>
      </w:pPr>
      <w:bookmarkStart w:id="7" w:name="_Toc181724404"/>
      <w:r w:rsidRPr="00914745">
        <w:t>File Handling</w:t>
      </w:r>
      <w:bookmarkEnd w:id="7"/>
    </w:p>
    <w:p w14:paraId="254CE68F" w14:textId="77777777" w:rsidR="00E62C45" w:rsidRPr="00914745" w:rsidRDefault="00E62C45" w:rsidP="00E62C45">
      <w:pPr>
        <w:rPr>
          <w:sz w:val="28"/>
          <w:szCs w:val="28"/>
        </w:rPr>
      </w:pPr>
      <w:r w:rsidRPr="00914745">
        <w:rPr>
          <w:sz w:val="28"/>
          <w:szCs w:val="28"/>
        </w:rPr>
        <w:t>Das Backend unterstützt die Verwaltung von Bildern und Anhängen, die verschlüsselt gespeichert werden. Mithilfe eines einzigartigen, dateispezifischen Schlüssels wird jede Datei verschlüsselt, bevor sie im Speicher abgelegt wird. Dies gewährleistet, dass Dateien nur durch autorisierte Anfragen abgerufen und entschlüsselt werden können.</w:t>
      </w:r>
    </w:p>
    <w:p w14:paraId="1882C8DD" w14:textId="77777777" w:rsidR="00E62C45" w:rsidRPr="00914745" w:rsidRDefault="00E62C45" w:rsidP="00E62C45">
      <w:pPr>
        <w:rPr>
          <w:sz w:val="28"/>
          <w:szCs w:val="28"/>
        </w:rPr>
      </w:pPr>
    </w:p>
    <w:p w14:paraId="34D36984" w14:textId="3E8579C2" w:rsidR="00E62C45" w:rsidRPr="00914745" w:rsidRDefault="00E62C45" w:rsidP="00E62C45">
      <w:pPr>
        <w:pStyle w:val="Heading2"/>
      </w:pPr>
      <w:bookmarkStart w:id="8" w:name="_Toc181724405"/>
      <w:r w:rsidRPr="00914745">
        <w:t>Sicherheit</w:t>
      </w:r>
      <w:bookmarkEnd w:id="8"/>
    </w:p>
    <w:p w14:paraId="271B118F" w14:textId="5A70FB26" w:rsidR="00391043" w:rsidRPr="00914745" w:rsidRDefault="00E62C45" w:rsidP="00391043">
      <w:pPr>
        <w:rPr>
          <w:sz w:val="28"/>
          <w:szCs w:val="28"/>
        </w:rPr>
      </w:pPr>
      <w:r w:rsidRPr="00914745">
        <w:rPr>
          <w:sz w:val="28"/>
          <w:szCs w:val="28"/>
        </w:rPr>
        <w:t>Zur Authentifizierung und Autorisierung der Anfragen nutzt das Backend einen Identity Server. Sensible Endpunkte sind durch Authentifizierung geschützt, sodass unberechtigte Zugriffe verhindert werden.</w:t>
      </w:r>
    </w:p>
    <w:p w14:paraId="335AB17C" w14:textId="77777777" w:rsidR="00611E1A" w:rsidRPr="00914745" w:rsidRDefault="00611E1A" w:rsidP="00391043">
      <w:pPr>
        <w:rPr>
          <w:sz w:val="28"/>
          <w:szCs w:val="28"/>
        </w:rPr>
      </w:pPr>
    </w:p>
    <w:p w14:paraId="3A83AAC7" w14:textId="77777777" w:rsidR="00611E1A" w:rsidRPr="00914745" w:rsidRDefault="00611E1A">
      <w:pPr>
        <w:rPr>
          <w:rFonts w:asciiTheme="majorHAnsi" w:eastAsiaTheme="majorEastAsia" w:hAnsiTheme="majorHAnsi" w:cstheme="majorBidi"/>
          <w:sz w:val="40"/>
          <w:szCs w:val="40"/>
        </w:rPr>
      </w:pPr>
      <w:r w:rsidRPr="00914745">
        <w:br w:type="page"/>
      </w:r>
    </w:p>
    <w:p w14:paraId="097A44A3" w14:textId="3303F967" w:rsidR="00CE6416" w:rsidRPr="00914745" w:rsidRDefault="00CE6416" w:rsidP="00CE6416">
      <w:pPr>
        <w:pStyle w:val="Heading1"/>
        <w:rPr>
          <w:color w:val="auto"/>
        </w:rPr>
      </w:pPr>
      <w:bookmarkStart w:id="9" w:name="_Toc181724406"/>
      <w:r w:rsidRPr="00914745">
        <w:rPr>
          <w:color w:val="auto"/>
        </w:rPr>
        <w:lastRenderedPageBreak/>
        <w:t>Cocktail Backend</w:t>
      </w:r>
      <w:bookmarkEnd w:id="9"/>
    </w:p>
    <w:p w14:paraId="48761D1F" w14:textId="43B2E203" w:rsidR="00611E1A" w:rsidRPr="00914745" w:rsidRDefault="00E62C45" w:rsidP="00611E1A">
      <w:pPr>
        <w:rPr>
          <w:sz w:val="28"/>
          <w:szCs w:val="28"/>
        </w:rPr>
      </w:pPr>
      <w:r w:rsidRPr="00914745">
        <w:rPr>
          <w:sz w:val="28"/>
          <w:szCs w:val="28"/>
        </w:rPr>
        <w:t xml:space="preserve">Das zweite Backend ist speziell für die Verwaltung von Cocktails zuständig und ist in seinem Aufbau ähnlich zur CocktailDB. </w:t>
      </w:r>
      <w:r w:rsidR="00611E1A" w:rsidRPr="00914745">
        <w:rPr>
          <w:sz w:val="28"/>
          <w:szCs w:val="28"/>
        </w:rPr>
        <w:t>Es</w:t>
      </w:r>
      <w:r w:rsidR="00611E1A" w:rsidRPr="00914745">
        <w:rPr>
          <w:sz w:val="28"/>
          <w:szCs w:val="28"/>
        </w:rPr>
        <w:t xml:space="preserve"> ist als RESTful-API implementiert und ermöglicht den Abruf und die Verwaltung von Cocktaildaten sowie von Zutaten und Zubereitungsanweisungen.</w:t>
      </w:r>
    </w:p>
    <w:p w14:paraId="455474A4" w14:textId="77777777" w:rsidR="00611E1A" w:rsidRPr="00914745" w:rsidRDefault="00611E1A" w:rsidP="00391043"/>
    <w:p w14:paraId="48115C30" w14:textId="656D0CCD" w:rsidR="00E653E3" w:rsidRPr="00914745" w:rsidRDefault="00E653E3" w:rsidP="00E653E3">
      <w:pPr>
        <w:pStyle w:val="Heading2"/>
      </w:pPr>
      <w:bookmarkStart w:id="10" w:name="_Toc181724407"/>
      <w:r w:rsidRPr="00914745">
        <w:t>Filtermöglichkeiten</w:t>
      </w:r>
      <w:bookmarkEnd w:id="10"/>
    </w:p>
    <w:p w14:paraId="43050AB6" w14:textId="5D0A89C8" w:rsidR="00E653E3" w:rsidRPr="00914745" w:rsidRDefault="00E653E3" w:rsidP="00E653E3">
      <w:pPr>
        <w:rPr>
          <w:sz w:val="28"/>
          <w:szCs w:val="28"/>
        </w:rPr>
      </w:pPr>
      <w:r w:rsidRPr="00914745">
        <w:rPr>
          <w:sz w:val="28"/>
          <w:szCs w:val="28"/>
        </w:rPr>
        <w:t>Das Backend bietet eine API-Funktionalität zur Filterung von Cocktails nach Zutaten und Alkoholgehalt. Durch diese Filteroption kann das Frontend gezielt nach Cocktails suchen, die nur mit den verfügbaren Zutaten in der Bar zubereitet werden können.</w:t>
      </w:r>
    </w:p>
    <w:p w14:paraId="3C39B438" w14:textId="77777777" w:rsidR="00E653E3" w:rsidRPr="00914745" w:rsidRDefault="00E653E3" w:rsidP="00391043"/>
    <w:p w14:paraId="79D155E2" w14:textId="291A1D19" w:rsidR="007452CF" w:rsidRPr="00914745" w:rsidRDefault="007452CF" w:rsidP="007452CF">
      <w:pPr>
        <w:pStyle w:val="Heading2"/>
      </w:pPr>
      <w:bookmarkStart w:id="11" w:name="_Toc181724408"/>
      <w:r w:rsidRPr="00914745">
        <w:t>Datenquelle</w:t>
      </w:r>
      <w:bookmarkEnd w:id="11"/>
    </w:p>
    <w:p w14:paraId="499F8F49" w14:textId="62264D9C" w:rsidR="007452CF" w:rsidRPr="00914745" w:rsidRDefault="007452CF" w:rsidP="007452CF">
      <w:pPr>
        <w:rPr>
          <w:sz w:val="28"/>
          <w:szCs w:val="28"/>
        </w:rPr>
      </w:pPr>
      <w:r w:rsidRPr="00914745">
        <w:rPr>
          <w:sz w:val="28"/>
          <w:szCs w:val="28"/>
        </w:rPr>
        <w:t>Die CocktailDB ist eine öffentliche Datenquelle mit über 600 Cocktails, die von privaten Personen beigesteuert wurden. Diese Website diente uns als Ausgangspunkt und Datenquelle für unser Cocktail-Backend.</w:t>
      </w:r>
    </w:p>
    <w:p w14:paraId="45E0A59A" w14:textId="77777777" w:rsidR="007452CF" w:rsidRPr="00914745" w:rsidRDefault="007452CF" w:rsidP="007452CF"/>
    <w:p w14:paraId="59FF44E7" w14:textId="630E5380" w:rsidR="007452CF" w:rsidRPr="00914745" w:rsidRDefault="007452CF" w:rsidP="007452CF">
      <w:pPr>
        <w:pStyle w:val="Heading2"/>
      </w:pPr>
      <w:bookmarkStart w:id="12" w:name="_Toc181724409"/>
      <w:r w:rsidRPr="00914745">
        <w:t>Filtermöglichkeiten</w:t>
      </w:r>
      <w:bookmarkEnd w:id="12"/>
    </w:p>
    <w:p w14:paraId="4D09A518" w14:textId="310334D3" w:rsidR="007452CF" w:rsidRPr="00914745" w:rsidRDefault="007452CF" w:rsidP="007452CF">
      <w:pPr>
        <w:rPr>
          <w:sz w:val="28"/>
          <w:szCs w:val="28"/>
        </w:rPr>
      </w:pPr>
      <w:r w:rsidRPr="00914745">
        <w:rPr>
          <w:sz w:val="28"/>
          <w:szCs w:val="28"/>
        </w:rPr>
        <w:t>Das Backend bietet eine API-Funktionalität zur Filterung von Cocktails nach Zutaten und Alkoholgehalt. Durch diese Filteroption kann das Frontend gezielt nach Cocktails suchen, die nur mit den verfügbaren Zutaten in der Bar zubereitet werden können.</w:t>
      </w:r>
    </w:p>
    <w:p w14:paraId="0CBF9E9F" w14:textId="77777777" w:rsidR="007452CF" w:rsidRPr="00914745" w:rsidRDefault="007452CF" w:rsidP="00391043"/>
    <w:p w14:paraId="77C5D7BB" w14:textId="13089B89" w:rsidR="00391043" w:rsidRPr="00914745" w:rsidRDefault="00391043" w:rsidP="00391043">
      <w:pPr>
        <w:pStyle w:val="Heading1"/>
        <w:rPr>
          <w:color w:val="auto"/>
        </w:rPr>
      </w:pPr>
      <w:bookmarkStart w:id="13" w:name="_Toc181724410"/>
      <w:r w:rsidRPr="00914745">
        <w:rPr>
          <w:color w:val="auto"/>
        </w:rPr>
        <w:t>Identity Server</w:t>
      </w:r>
      <w:bookmarkEnd w:id="13"/>
    </w:p>
    <w:p w14:paraId="4A48E28F" w14:textId="44EDF36E" w:rsidR="00883E0F" w:rsidRPr="00914745" w:rsidRDefault="00883E0F" w:rsidP="00883E0F">
      <w:pPr>
        <w:rPr>
          <w:sz w:val="28"/>
          <w:szCs w:val="28"/>
        </w:rPr>
      </w:pPr>
      <w:r w:rsidRPr="00914745">
        <w:rPr>
          <w:sz w:val="28"/>
          <w:szCs w:val="28"/>
        </w:rPr>
        <w:t>Hier beschreiben wir die Implementierung und Funktionalität eines Identitätsservers, der mithilfe von Duende IdentityServer auf Basis von .NET Core entwickelt wurde. Dieser Server bietet OpenID Connect und OAuth2 für sichere Authentifizierung und Autorisierung. Er authentifiziert Benutzer und gibt ihnen Zugriff auf verschiedene Anwendungen und Services, einschließlich unserer Frontend- und Backend-Services.</w:t>
      </w:r>
    </w:p>
    <w:p w14:paraId="64E07658" w14:textId="77777777" w:rsidR="00883E0F" w:rsidRPr="00914745" w:rsidRDefault="00883E0F" w:rsidP="00883E0F"/>
    <w:p w14:paraId="1675B10A" w14:textId="528E278E" w:rsidR="00883E0F" w:rsidRPr="00914745" w:rsidRDefault="00883E0F" w:rsidP="00883E0F">
      <w:pPr>
        <w:pStyle w:val="Heading2"/>
      </w:pPr>
      <w:bookmarkStart w:id="14" w:name="_Toc181724411"/>
      <w:r w:rsidRPr="00914745">
        <w:lastRenderedPageBreak/>
        <w:t>Implementation</w:t>
      </w:r>
      <w:bookmarkEnd w:id="14"/>
    </w:p>
    <w:p w14:paraId="3C158DF9" w14:textId="77777777" w:rsidR="00883E0F" w:rsidRPr="00914745" w:rsidRDefault="00883E0F" w:rsidP="00883E0F">
      <w:pPr>
        <w:rPr>
          <w:sz w:val="28"/>
          <w:szCs w:val="28"/>
        </w:rPr>
      </w:pPr>
      <w:r w:rsidRPr="00914745">
        <w:rPr>
          <w:sz w:val="28"/>
          <w:szCs w:val="28"/>
        </w:rPr>
        <w:t>Der Identitätsserver ist konfiguriert, um Benutzeridentitäten zu verwalten und den Zugriff auf bestimmte Ressourcen zu steuern. Hierfür haben wir Identitätsressourcen, API-Scopes und Clients definiert, die im Code konfiguriert sind.</w:t>
      </w:r>
    </w:p>
    <w:p w14:paraId="21F44BEC" w14:textId="77777777" w:rsidR="00883E0F" w:rsidRPr="00914745" w:rsidRDefault="00883E0F" w:rsidP="00883E0F"/>
    <w:p w14:paraId="341154A2" w14:textId="228463DC" w:rsidR="00883E0F" w:rsidRPr="00914745" w:rsidRDefault="00883E0F" w:rsidP="00883E0F">
      <w:pPr>
        <w:pStyle w:val="Heading2"/>
      </w:pPr>
      <w:bookmarkStart w:id="15" w:name="_Toc181724412"/>
      <w:r w:rsidRPr="00914745">
        <w:t>Identitätsressourcen und API-Scopes</w:t>
      </w:r>
      <w:bookmarkEnd w:id="15"/>
    </w:p>
    <w:p w14:paraId="4A9050FC" w14:textId="17E891A9" w:rsidR="00883E0F" w:rsidRPr="00914745" w:rsidRDefault="00883E0F" w:rsidP="00883E0F">
      <w:pPr>
        <w:rPr>
          <w:sz w:val="28"/>
          <w:szCs w:val="28"/>
        </w:rPr>
      </w:pPr>
      <w:r w:rsidRPr="00914745">
        <w:rPr>
          <w:sz w:val="28"/>
          <w:szCs w:val="28"/>
        </w:rPr>
        <w:t>In der Config-Klasse definieren wir Ressourcen, die die Identität der Benutzer verwalten und den Zugriff auf die verschiedenen APIs erlauben. Die Identitätsressourcen bestehen aus den Standard-Scopes für Benutzeridentifikation (openid), Profilinformationen (profile) sowie einer benutzerdefinierten Verification-Ressource zur Überprüfung der E-Mail-Bestätigung. Für den Zugriff auf unsere Backend-Services haben wir API-Scopes definiert, die den Zugriff auf das Cocktail-Backend und das Bottle-Backend regeln.</w:t>
      </w:r>
    </w:p>
    <w:p w14:paraId="7651B265" w14:textId="77777777" w:rsidR="00883E0F" w:rsidRPr="00914745" w:rsidRDefault="00883E0F" w:rsidP="00883E0F"/>
    <w:p w14:paraId="3106B28A" w14:textId="20AC789A" w:rsidR="004076DF" w:rsidRPr="00914745" w:rsidRDefault="004076DF" w:rsidP="004076DF">
      <w:pPr>
        <w:pStyle w:val="Heading2"/>
      </w:pPr>
      <w:bookmarkStart w:id="16" w:name="_Toc181724413"/>
      <w:r w:rsidRPr="00914745">
        <w:t>Clients</w:t>
      </w:r>
      <w:bookmarkEnd w:id="16"/>
    </w:p>
    <w:p w14:paraId="68FC2DC6" w14:textId="77777777" w:rsidR="004076DF" w:rsidRPr="00914745" w:rsidRDefault="004076DF" w:rsidP="004076DF">
      <w:pPr>
        <w:rPr>
          <w:sz w:val="28"/>
          <w:szCs w:val="28"/>
        </w:rPr>
      </w:pPr>
      <w:r w:rsidRPr="00914745">
        <w:rPr>
          <w:sz w:val="28"/>
          <w:szCs w:val="28"/>
        </w:rPr>
        <w:t>Ein Client ist in diesem Fall unser React-Frontend, das mit dem Authorization Code Flow arbeitet und zur zusätzlichen Sicherheit den PKCE-Mechanismus nutzt. Der Client erlaubt Redirect-URLs für Login und Logout, die die Benutzer nach der Anmeldung oder Abmeldung zum Frontend zurückleiten. Zu den zulässigen Scopes gehören openid, profile, cocktail und bottle, damit der Client auf die Identität des Benutzers und die Backend-APIs zugreifen kann.</w:t>
      </w:r>
    </w:p>
    <w:p w14:paraId="2D74F65F" w14:textId="77777777" w:rsidR="004076DF" w:rsidRPr="00914745" w:rsidRDefault="004076DF" w:rsidP="004076DF"/>
    <w:p w14:paraId="7B1C747F" w14:textId="3CA6262B" w:rsidR="004076DF" w:rsidRPr="00914745" w:rsidRDefault="004076DF" w:rsidP="004076DF">
      <w:pPr>
        <w:pStyle w:val="Heading2"/>
      </w:pPr>
      <w:bookmarkStart w:id="17" w:name="_Toc181724414"/>
      <w:r w:rsidRPr="00914745">
        <w:t>Benutzer- und Account-Management</w:t>
      </w:r>
      <w:bookmarkEnd w:id="17"/>
    </w:p>
    <w:p w14:paraId="0DAE321D" w14:textId="77777777" w:rsidR="004076DF" w:rsidRPr="00914745" w:rsidRDefault="004076DF" w:rsidP="004076DF">
      <w:pPr>
        <w:rPr>
          <w:sz w:val="28"/>
          <w:szCs w:val="28"/>
        </w:rPr>
      </w:pPr>
      <w:r w:rsidRPr="00914745">
        <w:rPr>
          <w:sz w:val="28"/>
          <w:szCs w:val="28"/>
        </w:rPr>
        <w:t>Die Benutzerverwaltung wird über ASP.NET Identity in einer SQLite-Datenbank realisiert. Wir haben eine SeedData-Klasse implementiert, die beim ersten Start des Servers die Datenbank initialisiert und Benutzer (alice und bob) mit grundlegenden Profilinformationen anlegt. Der Identitätsserver bietet Anmelde- und Registrierungsfunktionen sowie Token-Management für den sicheren Zugriff auf Ressourcen. Jeder Benutzer verfügt über individuelle Profilansprüche wie name, given_name und family_name.</w:t>
      </w:r>
    </w:p>
    <w:p w14:paraId="6EC52D51" w14:textId="77777777" w:rsidR="004076DF" w:rsidRPr="00914745" w:rsidRDefault="004076DF" w:rsidP="004076DF"/>
    <w:p w14:paraId="1D6871C4" w14:textId="1F99D4CC" w:rsidR="004076DF" w:rsidRPr="00914745" w:rsidRDefault="004076DF" w:rsidP="004076DF">
      <w:pPr>
        <w:pStyle w:val="Heading2"/>
      </w:pPr>
      <w:bookmarkStart w:id="18" w:name="_Toc181724415"/>
      <w:r w:rsidRPr="00914745">
        <w:lastRenderedPageBreak/>
        <w:t>Login und Logout</w:t>
      </w:r>
      <w:bookmarkEnd w:id="18"/>
    </w:p>
    <w:p w14:paraId="4AE13110" w14:textId="77777777" w:rsidR="004076DF" w:rsidRPr="00914745" w:rsidRDefault="004076DF" w:rsidP="004076DF">
      <w:pPr>
        <w:rPr>
          <w:sz w:val="28"/>
          <w:szCs w:val="28"/>
        </w:rPr>
      </w:pPr>
      <w:r w:rsidRPr="00914745">
        <w:rPr>
          <w:sz w:val="28"/>
          <w:szCs w:val="28"/>
        </w:rPr>
        <w:t>Der Server unterstützt den Authorization Code Flow für Anmeldungen und verwendet Redirect-URLs, um den Benutzer nach erfolgreicher Anmeldung oder Abmeldung zurück zur React-Anwendung zu führen.</w:t>
      </w:r>
    </w:p>
    <w:p w14:paraId="3C2409E1" w14:textId="77777777" w:rsidR="004076DF" w:rsidRPr="00914745" w:rsidRDefault="004076DF" w:rsidP="004076DF"/>
    <w:p w14:paraId="4D9BD920" w14:textId="6B855DF7" w:rsidR="004076DF" w:rsidRPr="00914745" w:rsidRDefault="004076DF" w:rsidP="004076DF">
      <w:pPr>
        <w:pStyle w:val="Heading2"/>
      </w:pPr>
      <w:bookmarkStart w:id="19" w:name="_Toc181724416"/>
      <w:r w:rsidRPr="00914745">
        <w:t>Ereignisprotokollierung</w:t>
      </w:r>
      <w:bookmarkEnd w:id="19"/>
    </w:p>
    <w:p w14:paraId="2652BB52" w14:textId="6EE5790A" w:rsidR="00883E0F" w:rsidRPr="00914745" w:rsidRDefault="004076DF" w:rsidP="004076DF">
      <w:pPr>
        <w:rPr>
          <w:sz w:val="28"/>
          <w:szCs w:val="28"/>
        </w:rPr>
      </w:pPr>
      <w:r w:rsidRPr="00914745">
        <w:rPr>
          <w:sz w:val="28"/>
          <w:szCs w:val="28"/>
        </w:rPr>
        <w:t>Um eine genaue Überwachung zu gewährleisten, protokolliert Serilog alle wichtigen Ereignisse, wie Anmeldeversuche oder Fehler, im Terminal. Dies hilft beim Debuggen und ermöglicht es, Fehler schnell zu identifizieren.</w:t>
      </w:r>
    </w:p>
    <w:p w14:paraId="2889940F" w14:textId="77777777" w:rsidR="004076DF" w:rsidRPr="00914745" w:rsidRDefault="004076DF" w:rsidP="004076DF"/>
    <w:p w14:paraId="553033DC" w14:textId="77777777" w:rsidR="004552FD" w:rsidRPr="00914745" w:rsidRDefault="004552FD" w:rsidP="004552FD">
      <w:pPr>
        <w:pStyle w:val="Heading1"/>
        <w:rPr>
          <w:color w:val="auto"/>
        </w:rPr>
      </w:pPr>
      <w:bookmarkStart w:id="20" w:name="_Toc181724417"/>
      <w:r w:rsidRPr="00914745">
        <w:rPr>
          <w:color w:val="auto"/>
        </w:rPr>
        <w:t>Hosting</w:t>
      </w:r>
      <w:bookmarkEnd w:id="20"/>
    </w:p>
    <w:p w14:paraId="7DF5442D" w14:textId="023D880D" w:rsidR="004076DF" w:rsidRPr="006E47A4" w:rsidRDefault="006E47A4" w:rsidP="004076DF">
      <w:pPr>
        <w:rPr>
          <w:sz w:val="28"/>
          <w:szCs w:val="28"/>
        </w:rPr>
      </w:pPr>
      <w:r w:rsidRPr="006E47A4">
        <w:rPr>
          <w:sz w:val="28"/>
          <w:szCs w:val="28"/>
        </w:rPr>
        <w:t xml:space="preserve">Für das Hosting unserer Anwendung haben wir </w:t>
      </w:r>
      <w:r w:rsidRPr="006E47A4">
        <w:rPr>
          <w:sz w:val="28"/>
          <w:szCs w:val="28"/>
        </w:rPr>
        <w:t xml:space="preserve">auf unser LernMAAS mithilfe von Docker Compose die jeweiligen Komponenten als Container bereitgestellt. Danach haben wir diese direkt mit den IP’s verbunden. </w:t>
      </w:r>
    </w:p>
    <w:p w14:paraId="0B2F2505" w14:textId="77777777" w:rsidR="00914745" w:rsidRPr="00914745" w:rsidRDefault="00914745" w:rsidP="004076DF"/>
    <w:p w14:paraId="40247C73" w14:textId="273C42E7" w:rsidR="00914745" w:rsidRPr="00914745" w:rsidRDefault="00914745" w:rsidP="00914745">
      <w:pPr>
        <w:pStyle w:val="Heading1"/>
        <w:rPr>
          <w:color w:val="auto"/>
        </w:rPr>
      </w:pPr>
      <w:bookmarkStart w:id="21" w:name="_Toc181724418"/>
      <w:r w:rsidRPr="00914745">
        <w:rPr>
          <w:color w:val="auto"/>
        </w:rPr>
        <w:t>Fazit</w:t>
      </w:r>
      <w:bookmarkEnd w:id="21"/>
    </w:p>
    <w:p w14:paraId="2D74CB0C" w14:textId="77777777" w:rsidR="00914745" w:rsidRPr="00914745" w:rsidRDefault="00914745" w:rsidP="00914745">
      <w:pPr>
        <w:rPr>
          <w:sz w:val="28"/>
          <w:szCs w:val="28"/>
        </w:rPr>
      </w:pPr>
      <w:r w:rsidRPr="00914745">
        <w:rPr>
          <w:sz w:val="28"/>
          <w:szCs w:val="28"/>
        </w:rPr>
        <w:t>Unser Projekt zur Entwicklung einer verteilten Systemarchitektur für eine Webanwendung hat gezeigt, wie sich verschiedene Komponenten eines modernen IT-Systems erfolgreich kombinieren lassen, um ein leistungsfähiges und flexibles Nutzererlebnis zu schaffen. Die Entscheidung für eine modulare Struktur mit separaten Backends für Flaschenverwaltung, Gästebucheinträge und Cocktails hat die Verantwortlichkeiten klar aufgeteilt und eine spätere Wartung und Erweiterung vereinfacht.</w:t>
      </w:r>
    </w:p>
    <w:p w14:paraId="749E5BFB" w14:textId="4099B733" w:rsidR="00914745" w:rsidRPr="00914745" w:rsidRDefault="00914745" w:rsidP="00914745">
      <w:pPr>
        <w:rPr>
          <w:sz w:val="28"/>
          <w:szCs w:val="28"/>
        </w:rPr>
      </w:pPr>
      <w:r w:rsidRPr="00914745">
        <w:rPr>
          <w:sz w:val="28"/>
          <w:szCs w:val="28"/>
        </w:rPr>
        <w:t xml:space="preserve">Durch die Implementierung eines zentralen Duende Identity Servers für die Authentifizierung und Autorisierung konnten wir die Sicherheit unserer Anwendung verbessern und sensible Daten effektiv schützen. Gleichzeitig ermöglicht die Verwendung von JWT-Tokens eine </w:t>
      </w:r>
      <w:r w:rsidRPr="00914745">
        <w:rPr>
          <w:sz w:val="28"/>
          <w:szCs w:val="28"/>
        </w:rPr>
        <w:t>bereits uns bekannte</w:t>
      </w:r>
      <w:r w:rsidRPr="00914745">
        <w:rPr>
          <w:sz w:val="28"/>
          <w:szCs w:val="28"/>
        </w:rPr>
        <w:t xml:space="preserve"> Kommunikation zwischen Frontend und Backends, </w:t>
      </w:r>
      <w:r w:rsidRPr="00914745">
        <w:rPr>
          <w:sz w:val="28"/>
          <w:szCs w:val="28"/>
        </w:rPr>
        <w:t>was die implementation Vereinfachte.</w:t>
      </w:r>
    </w:p>
    <w:p w14:paraId="5FFCEB9B" w14:textId="29051869" w:rsidR="00BE4BBB" w:rsidRPr="00502B36" w:rsidRDefault="00502B36" w:rsidP="00914745">
      <w:pPr>
        <w:rPr>
          <w:sz w:val="28"/>
          <w:szCs w:val="28"/>
        </w:rPr>
      </w:pPr>
      <w:r w:rsidRPr="00502B36">
        <w:rPr>
          <w:sz w:val="28"/>
          <w:szCs w:val="28"/>
        </w:rPr>
        <w:t xml:space="preserve">Die agile Zusammenarbeit im Team, unterstützt durch die initiale Planung und eine frühzeitige Einteilung der Aufgabenbereiche, war </w:t>
      </w:r>
      <w:r>
        <w:rPr>
          <w:sz w:val="28"/>
          <w:szCs w:val="28"/>
        </w:rPr>
        <w:t>ein</w:t>
      </w:r>
      <w:r w:rsidRPr="00502B36">
        <w:rPr>
          <w:sz w:val="28"/>
          <w:szCs w:val="28"/>
        </w:rPr>
        <w:t xml:space="preserve"> Schlüsselfaktor </w:t>
      </w:r>
      <w:r>
        <w:rPr>
          <w:sz w:val="28"/>
          <w:szCs w:val="28"/>
        </w:rPr>
        <w:t>der Umsetzung</w:t>
      </w:r>
      <w:r w:rsidRPr="00502B36">
        <w:rPr>
          <w:sz w:val="28"/>
          <w:szCs w:val="28"/>
        </w:rPr>
        <w:t>.</w:t>
      </w:r>
      <w:r w:rsidR="00BE4BBB">
        <w:rPr>
          <w:sz w:val="28"/>
          <w:szCs w:val="28"/>
        </w:rPr>
        <w:t xml:space="preserve"> Zudem war die Implementation </w:t>
      </w:r>
    </w:p>
    <w:sectPr w:rsidR="00BE4BBB" w:rsidRPr="00502B36">
      <w:footerReference w:type="default" r:id="rId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D9CEE5" w14:textId="77777777" w:rsidR="00E57342" w:rsidRPr="00914745" w:rsidRDefault="00E57342" w:rsidP="003D696B">
      <w:pPr>
        <w:spacing w:after="0" w:line="240" w:lineRule="auto"/>
      </w:pPr>
      <w:r w:rsidRPr="00914745">
        <w:separator/>
      </w:r>
    </w:p>
  </w:endnote>
  <w:endnote w:type="continuationSeparator" w:id="0">
    <w:p w14:paraId="3C54CE83" w14:textId="77777777" w:rsidR="00E57342" w:rsidRPr="00914745" w:rsidRDefault="00E57342" w:rsidP="003D696B">
      <w:pPr>
        <w:spacing w:after="0" w:line="240" w:lineRule="auto"/>
      </w:pPr>
      <w:r w:rsidRPr="0091474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17D1F" w14:textId="09646F50" w:rsidR="003D696B" w:rsidRPr="00914745" w:rsidRDefault="003D696B">
    <w:pPr>
      <w:pStyle w:val="Footer"/>
    </w:pPr>
    <w:r w:rsidRPr="00914745">
      <w:t>Ganz, Zwahlen, Herren, Bollin</w:t>
    </w:r>
    <w:r w:rsidRPr="00914745">
      <w:tab/>
      <w:t>Drink Domain</w:t>
    </w:r>
    <w:r w:rsidR="006E47A4">
      <w:t xml:space="preserve"> - </w:t>
    </w:r>
    <w:r w:rsidR="006E47A4" w:rsidRPr="00914745">
      <w:t>M321</w:t>
    </w:r>
    <w:r w:rsidRPr="00914745">
      <w:tab/>
    </w:r>
    <w:r w:rsidR="006E47A4">
      <w:fldChar w:fldCharType="begin"/>
    </w:r>
    <w:r w:rsidR="006E47A4">
      <w:instrText xml:space="preserve"> PAGE  \* Arabic  \* MERGEFORMAT </w:instrText>
    </w:r>
    <w:r w:rsidR="006E47A4">
      <w:fldChar w:fldCharType="separate"/>
    </w:r>
    <w:r w:rsidR="006E47A4">
      <w:rPr>
        <w:noProof/>
      </w:rPr>
      <w:t>1</w:t>
    </w:r>
    <w:r w:rsidR="006E47A4">
      <w:fldChar w:fldCharType="end"/>
    </w:r>
    <w:r w:rsidR="006E47A4">
      <w:t xml:space="preserve"> von </w:t>
    </w:r>
    <w:fldSimple w:instr=" NUMPAGES  \* Arabic  \* MERGEFORMAT ">
      <w:r w:rsidR="006E47A4">
        <w:rPr>
          <w:noProof/>
        </w:rPr>
        <w:t>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C03E0" w14:textId="77777777" w:rsidR="00E57342" w:rsidRPr="00914745" w:rsidRDefault="00E57342" w:rsidP="003D696B">
      <w:pPr>
        <w:spacing w:after="0" w:line="240" w:lineRule="auto"/>
      </w:pPr>
      <w:r w:rsidRPr="00914745">
        <w:separator/>
      </w:r>
    </w:p>
  </w:footnote>
  <w:footnote w:type="continuationSeparator" w:id="0">
    <w:p w14:paraId="28AF3F4F" w14:textId="77777777" w:rsidR="00E57342" w:rsidRPr="00914745" w:rsidRDefault="00E57342" w:rsidP="003D696B">
      <w:pPr>
        <w:spacing w:after="0" w:line="240" w:lineRule="auto"/>
      </w:pPr>
      <w:r w:rsidRPr="00914745">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96B"/>
    <w:rsid w:val="002D41BD"/>
    <w:rsid w:val="00391043"/>
    <w:rsid w:val="003B2456"/>
    <w:rsid w:val="003D696B"/>
    <w:rsid w:val="004076DF"/>
    <w:rsid w:val="00417A81"/>
    <w:rsid w:val="004552FD"/>
    <w:rsid w:val="00471F49"/>
    <w:rsid w:val="00502B36"/>
    <w:rsid w:val="00611E1A"/>
    <w:rsid w:val="006268E9"/>
    <w:rsid w:val="006E47A4"/>
    <w:rsid w:val="007452CF"/>
    <w:rsid w:val="00787B25"/>
    <w:rsid w:val="00787C27"/>
    <w:rsid w:val="00883E0F"/>
    <w:rsid w:val="0089527F"/>
    <w:rsid w:val="00914745"/>
    <w:rsid w:val="00991952"/>
    <w:rsid w:val="00AE06B2"/>
    <w:rsid w:val="00BA7803"/>
    <w:rsid w:val="00BB00C9"/>
    <w:rsid w:val="00BE4BBB"/>
    <w:rsid w:val="00BF766D"/>
    <w:rsid w:val="00C2054D"/>
    <w:rsid w:val="00CA75A2"/>
    <w:rsid w:val="00CE6416"/>
    <w:rsid w:val="00CF14F4"/>
    <w:rsid w:val="00E01CA8"/>
    <w:rsid w:val="00E57342"/>
    <w:rsid w:val="00E62C45"/>
    <w:rsid w:val="00E653E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1A89C"/>
  <w15:chartTrackingRefBased/>
  <w15:docId w15:val="{55369D3D-42CD-4904-8275-A4763D87C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9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D69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69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69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D69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D69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69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69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69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9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D69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69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69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D69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D69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69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69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696B"/>
    <w:rPr>
      <w:rFonts w:eastAsiaTheme="majorEastAsia" w:cstheme="majorBidi"/>
      <w:color w:val="272727" w:themeColor="text1" w:themeTint="D8"/>
    </w:rPr>
  </w:style>
  <w:style w:type="paragraph" w:styleId="Title">
    <w:name w:val="Title"/>
    <w:basedOn w:val="Normal"/>
    <w:next w:val="Normal"/>
    <w:link w:val="TitleChar"/>
    <w:uiPriority w:val="10"/>
    <w:qFormat/>
    <w:rsid w:val="003D69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9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9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9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696B"/>
    <w:pPr>
      <w:spacing w:before="160"/>
      <w:jc w:val="center"/>
    </w:pPr>
    <w:rPr>
      <w:i/>
      <w:iCs/>
      <w:color w:val="404040" w:themeColor="text1" w:themeTint="BF"/>
    </w:rPr>
  </w:style>
  <w:style w:type="character" w:customStyle="1" w:styleId="QuoteChar">
    <w:name w:val="Quote Char"/>
    <w:basedOn w:val="DefaultParagraphFont"/>
    <w:link w:val="Quote"/>
    <w:uiPriority w:val="29"/>
    <w:rsid w:val="003D696B"/>
    <w:rPr>
      <w:i/>
      <w:iCs/>
      <w:color w:val="404040" w:themeColor="text1" w:themeTint="BF"/>
    </w:rPr>
  </w:style>
  <w:style w:type="paragraph" w:styleId="ListParagraph">
    <w:name w:val="List Paragraph"/>
    <w:basedOn w:val="Normal"/>
    <w:uiPriority w:val="34"/>
    <w:qFormat/>
    <w:rsid w:val="003D696B"/>
    <w:pPr>
      <w:ind w:left="720"/>
      <w:contextualSpacing/>
    </w:pPr>
  </w:style>
  <w:style w:type="character" w:styleId="IntenseEmphasis">
    <w:name w:val="Intense Emphasis"/>
    <w:basedOn w:val="DefaultParagraphFont"/>
    <w:uiPriority w:val="21"/>
    <w:qFormat/>
    <w:rsid w:val="003D696B"/>
    <w:rPr>
      <w:i/>
      <w:iCs/>
      <w:color w:val="2F5496" w:themeColor="accent1" w:themeShade="BF"/>
    </w:rPr>
  </w:style>
  <w:style w:type="paragraph" w:styleId="IntenseQuote">
    <w:name w:val="Intense Quote"/>
    <w:basedOn w:val="Normal"/>
    <w:next w:val="Normal"/>
    <w:link w:val="IntenseQuoteChar"/>
    <w:uiPriority w:val="30"/>
    <w:qFormat/>
    <w:rsid w:val="003D69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696B"/>
    <w:rPr>
      <w:i/>
      <w:iCs/>
      <w:color w:val="2F5496" w:themeColor="accent1" w:themeShade="BF"/>
    </w:rPr>
  </w:style>
  <w:style w:type="character" w:styleId="IntenseReference">
    <w:name w:val="Intense Reference"/>
    <w:basedOn w:val="DefaultParagraphFont"/>
    <w:uiPriority w:val="32"/>
    <w:qFormat/>
    <w:rsid w:val="003D696B"/>
    <w:rPr>
      <w:b/>
      <w:bCs/>
      <w:smallCaps/>
      <w:color w:val="2F5496" w:themeColor="accent1" w:themeShade="BF"/>
      <w:spacing w:val="5"/>
    </w:rPr>
  </w:style>
  <w:style w:type="paragraph" w:styleId="Header">
    <w:name w:val="header"/>
    <w:basedOn w:val="Normal"/>
    <w:link w:val="HeaderChar"/>
    <w:uiPriority w:val="99"/>
    <w:unhideWhenUsed/>
    <w:rsid w:val="003D696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696B"/>
  </w:style>
  <w:style w:type="paragraph" w:styleId="Footer">
    <w:name w:val="footer"/>
    <w:basedOn w:val="Normal"/>
    <w:link w:val="FooterChar"/>
    <w:uiPriority w:val="99"/>
    <w:unhideWhenUsed/>
    <w:rsid w:val="003D69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696B"/>
  </w:style>
  <w:style w:type="paragraph" w:styleId="TOCHeading">
    <w:name w:val="TOC Heading"/>
    <w:basedOn w:val="Heading1"/>
    <w:next w:val="Normal"/>
    <w:uiPriority w:val="39"/>
    <w:unhideWhenUsed/>
    <w:qFormat/>
    <w:rsid w:val="00391043"/>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91043"/>
    <w:pPr>
      <w:spacing w:after="100"/>
    </w:pPr>
  </w:style>
  <w:style w:type="character" w:styleId="Hyperlink">
    <w:name w:val="Hyperlink"/>
    <w:basedOn w:val="DefaultParagraphFont"/>
    <w:uiPriority w:val="99"/>
    <w:unhideWhenUsed/>
    <w:rsid w:val="00391043"/>
    <w:rPr>
      <w:color w:val="0563C1" w:themeColor="hyperlink"/>
      <w:u w:val="single"/>
    </w:rPr>
  </w:style>
  <w:style w:type="paragraph" w:styleId="TOC2">
    <w:name w:val="toc 2"/>
    <w:basedOn w:val="Normal"/>
    <w:next w:val="Normal"/>
    <w:autoRedefine/>
    <w:uiPriority w:val="39"/>
    <w:unhideWhenUsed/>
    <w:rsid w:val="003B245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217925">
      <w:bodyDiv w:val="1"/>
      <w:marLeft w:val="0"/>
      <w:marRight w:val="0"/>
      <w:marTop w:val="0"/>
      <w:marBottom w:val="0"/>
      <w:divBdr>
        <w:top w:val="none" w:sz="0" w:space="0" w:color="auto"/>
        <w:left w:val="none" w:sz="0" w:space="0" w:color="auto"/>
        <w:bottom w:val="none" w:sz="0" w:space="0" w:color="auto"/>
        <w:right w:val="none" w:sz="0" w:space="0" w:color="auto"/>
      </w:divBdr>
    </w:div>
    <w:div w:id="96561354">
      <w:bodyDiv w:val="1"/>
      <w:marLeft w:val="0"/>
      <w:marRight w:val="0"/>
      <w:marTop w:val="0"/>
      <w:marBottom w:val="0"/>
      <w:divBdr>
        <w:top w:val="none" w:sz="0" w:space="0" w:color="auto"/>
        <w:left w:val="none" w:sz="0" w:space="0" w:color="auto"/>
        <w:bottom w:val="none" w:sz="0" w:space="0" w:color="auto"/>
        <w:right w:val="none" w:sz="0" w:space="0" w:color="auto"/>
      </w:divBdr>
      <w:divsChild>
        <w:div w:id="1943030793">
          <w:marLeft w:val="0"/>
          <w:marRight w:val="0"/>
          <w:marTop w:val="0"/>
          <w:marBottom w:val="0"/>
          <w:divBdr>
            <w:top w:val="none" w:sz="0" w:space="0" w:color="auto"/>
            <w:left w:val="none" w:sz="0" w:space="0" w:color="auto"/>
            <w:bottom w:val="none" w:sz="0" w:space="0" w:color="auto"/>
            <w:right w:val="none" w:sz="0" w:space="0" w:color="auto"/>
          </w:divBdr>
          <w:divsChild>
            <w:div w:id="701975443">
              <w:marLeft w:val="0"/>
              <w:marRight w:val="0"/>
              <w:marTop w:val="0"/>
              <w:marBottom w:val="0"/>
              <w:divBdr>
                <w:top w:val="none" w:sz="0" w:space="0" w:color="auto"/>
                <w:left w:val="none" w:sz="0" w:space="0" w:color="auto"/>
                <w:bottom w:val="none" w:sz="0" w:space="0" w:color="auto"/>
                <w:right w:val="none" w:sz="0" w:space="0" w:color="auto"/>
              </w:divBdr>
            </w:div>
            <w:div w:id="1977642131">
              <w:marLeft w:val="0"/>
              <w:marRight w:val="0"/>
              <w:marTop w:val="0"/>
              <w:marBottom w:val="0"/>
              <w:divBdr>
                <w:top w:val="none" w:sz="0" w:space="0" w:color="auto"/>
                <w:left w:val="none" w:sz="0" w:space="0" w:color="auto"/>
                <w:bottom w:val="none" w:sz="0" w:space="0" w:color="auto"/>
                <w:right w:val="none" w:sz="0" w:space="0" w:color="auto"/>
              </w:divBdr>
            </w:div>
            <w:div w:id="1757243631">
              <w:marLeft w:val="0"/>
              <w:marRight w:val="0"/>
              <w:marTop w:val="0"/>
              <w:marBottom w:val="0"/>
              <w:divBdr>
                <w:top w:val="none" w:sz="0" w:space="0" w:color="auto"/>
                <w:left w:val="none" w:sz="0" w:space="0" w:color="auto"/>
                <w:bottom w:val="none" w:sz="0" w:space="0" w:color="auto"/>
                <w:right w:val="none" w:sz="0" w:space="0" w:color="auto"/>
              </w:divBdr>
            </w:div>
            <w:div w:id="1039476844">
              <w:marLeft w:val="0"/>
              <w:marRight w:val="0"/>
              <w:marTop w:val="0"/>
              <w:marBottom w:val="0"/>
              <w:divBdr>
                <w:top w:val="none" w:sz="0" w:space="0" w:color="auto"/>
                <w:left w:val="none" w:sz="0" w:space="0" w:color="auto"/>
                <w:bottom w:val="none" w:sz="0" w:space="0" w:color="auto"/>
                <w:right w:val="none" w:sz="0" w:space="0" w:color="auto"/>
              </w:divBdr>
            </w:div>
            <w:div w:id="996224389">
              <w:marLeft w:val="0"/>
              <w:marRight w:val="0"/>
              <w:marTop w:val="0"/>
              <w:marBottom w:val="0"/>
              <w:divBdr>
                <w:top w:val="none" w:sz="0" w:space="0" w:color="auto"/>
                <w:left w:val="none" w:sz="0" w:space="0" w:color="auto"/>
                <w:bottom w:val="none" w:sz="0" w:space="0" w:color="auto"/>
                <w:right w:val="none" w:sz="0" w:space="0" w:color="auto"/>
              </w:divBdr>
            </w:div>
            <w:div w:id="1678801505">
              <w:marLeft w:val="0"/>
              <w:marRight w:val="0"/>
              <w:marTop w:val="0"/>
              <w:marBottom w:val="0"/>
              <w:divBdr>
                <w:top w:val="none" w:sz="0" w:space="0" w:color="auto"/>
                <w:left w:val="none" w:sz="0" w:space="0" w:color="auto"/>
                <w:bottom w:val="none" w:sz="0" w:space="0" w:color="auto"/>
                <w:right w:val="none" w:sz="0" w:space="0" w:color="auto"/>
              </w:divBdr>
            </w:div>
            <w:div w:id="1963922297">
              <w:marLeft w:val="0"/>
              <w:marRight w:val="0"/>
              <w:marTop w:val="0"/>
              <w:marBottom w:val="0"/>
              <w:divBdr>
                <w:top w:val="none" w:sz="0" w:space="0" w:color="auto"/>
                <w:left w:val="none" w:sz="0" w:space="0" w:color="auto"/>
                <w:bottom w:val="none" w:sz="0" w:space="0" w:color="auto"/>
                <w:right w:val="none" w:sz="0" w:space="0" w:color="auto"/>
              </w:divBdr>
            </w:div>
            <w:div w:id="3841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3785">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sChild>
        <w:div w:id="262537620">
          <w:marLeft w:val="0"/>
          <w:marRight w:val="0"/>
          <w:marTop w:val="0"/>
          <w:marBottom w:val="0"/>
          <w:divBdr>
            <w:top w:val="none" w:sz="0" w:space="0" w:color="auto"/>
            <w:left w:val="none" w:sz="0" w:space="0" w:color="auto"/>
            <w:bottom w:val="none" w:sz="0" w:space="0" w:color="auto"/>
            <w:right w:val="none" w:sz="0" w:space="0" w:color="auto"/>
          </w:divBdr>
          <w:divsChild>
            <w:div w:id="107504054">
              <w:marLeft w:val="0"/>
              <w:marRight w:val="0"/>
              <w:marTop w:val="0"/>
              <w:marBottom w:val="0"/>
              <w:divBdr>
                <w:top w:val="none" w:sz="0" w:space="0" w:color="auto"/>
                <w:left w:val="none" w:sz="0" w:space="0" w:color="auto"/>
                <w:bottom w:val="none" w:sz="0" w:space="0" w:color="auto"/>
                <w:right w:val="none" w:sz="0" w:space="0" w:color="auto"/>
              </w:divBdr>
            </w:div>
            <w:div w:id="856506249">
              <w:marLeft w:val="0"/>
              <w:marRight w:val="0"/>
              <w:marTop w:val="0"/>
              <w:marBottom w:val="0"/>
              <w:divBdr>
                <w:top w:val="none" w:sz="0" w:space="0" w:color="auto"/>
                <w:left w:val="none" w:sz="0" w:space="0" w:color="auto"/>
                <w:bottom w:val="none" w:sz="0" w:space="0" w:color="auto"/>
                <w:right w:val="none" w:sz="0" w:space="0" w:color="auto"/>
              </w:divBdr>
            </w:div>
            <w:div w:id="2015372634">
              <w:marLeft w:val="0"/>
              <w:marRight w:val="0"/>
              <w:marTop w:val="0"/>
              <w:marBottom w:val="0"/>
              <w:divBdr>
                <w:top w:val="none" w:sz="0" w:space="0" w:color="auto"/>
                <w:left w:val="none" w:sz="0" w:space="0" w:color="auto"/>
                <w:bottom w:val="none" w:sz="0" w:space="0" w:color="auto"/>
                <w:right w:val="none" w:sz="0" w:space="0" w:color="auto"/>
              </w:divBdr>
            </w:div>
            <w:div w:id="2029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5915">
      <w:bodyDiv w:val="1"/>
      <w:marLeft w:val="0"/>
      <w:marRight w:val="0"/>
      <w:marTop w:val="0"/>
      <w:marBottom w:val="0"/>
      <w:divBdr>
        <w:top w:val="none" w:sz="0" w:space="0" w:color="auto"/>
        <w:left w:val="none" w:sz="0" w:space="0" w:color="auto"/>
        <w:bottom w:val="none" w:sz="0" w:space="0" w:color="auto"/>
        <w:right w:val="none" w:sz="0" w:space="0" w:color="auto"/>
      </w:divBdr>
      <w:divsChild>
        <w:div w:id="45567876">
          <w:marLeft w:val="0"/>
          <w:marRight w:val="0"/>
          <w:marTop w:val="0"/>
          <w:marBottom w:val="0"/>
          <w:divBdr>
            <w:top w:val="none" w:sz="0" w:space="0" w:color="auto"/>
            <w:left w:val="none" w:sz="0" w:space="0" w:color="auto"/>
            <w:bottom w:val="none" w:sz="0" w:space="0" w:color="auto"/>
            <w:right w:val="none" w:sz="0" w:space="0" w:color="auto"/>
          </w:divBdr>
          <w:divsChild>
            <w:div w:id="142047943">
              <w:marLeft w:val="0"/>
              <w:marRight w:val="0"/>
              <w:marTop w:val="0"/>
              <w:marBottom w:val="0"/>
              <w:divBdr>
                <w:top w:val="none" w:sz="0" w:space="0" w:color="auto"/>
                <w:left w:val="none" w:sz="0" w:space="0" w:color="auto"/>
                <w:bottom w:val="none" w:sz="0" w:space="0" w:color="auto"/>
                <w:right w:val="none" w:sz="0" w:space="0" w:color="auto"/>
              </w:divBdr>
            </w:div>
            <w:div w:id="1282882696">
              <w:marLeft w:val="0"/>
              <w:marRight w:val="0"/>
              <w:marTop w:val="0"/>
              <w:marBottom w:val="0"/>
              <w:divBdr>
                <w:top w:val="none" w:sz="0" w:space="0" w:color="auto"/>
                <w:left w:val="none" w:sz="0" w:space="0" w:color="auto"/>
                <w:bottom w:val="none" w:sz="0" w:space="0" w:color="auto"/>
                <w:right w:val="none" w:sz="0" w:space="0" w:color="auto"/>
              </w:divBdr>
            </w:div>
            <w:div w:id="1183013097">
              <w:marLeft w:val="0"/>
              <w:marRight w:val="0"/>
              <w:marTop w:val="0"/>
              <w:marBottom w:val="0"/>
              <w:divBdr>
                <w:top w:val="none" w:sz="0" w:space="0" w:color="auto"/>
                <w:left w:val="none" w:sz="0" w:space="0" w:color="auto"/>
                <w:bottom w:val="none" w:sz="0" w:space="0" w:color="auto"/>
                <w:right w:val="none" w:sz="0" w:space="0" w:color="auto"/>
              </w:divBdr>
            </w:div>
            <w:div w:id="1916893896">
              <w:marLeft w:val="0"/>
              <w:marRight w:val="0"/>
              <w:marTop w:val="0"/>
              <w:marBottom w:val="0"/>
              <w:divBdr>
                <w:top w:val="none" w:sz="0" w:space="0" w:color="auto"/>
                <w:left w:val="none" w:sz="0" w:space="0" w:color="auto"/>
                <w:bottom w:val="none" w:sz="0" w:space="0" w:color="auto"/>
                <w:right w:val="none" w:sz="0" w:space="0" w:color="auto"/>
              </w:divBdr>
            </w:div>
            <w:div w:id="140200152">
              <w:marLeft w:val="0"/>
              <w:marRight w:val="0"/>
              <w:marTop w:val="0"/>
              <w:marBottom w:val="0"/>
              <w:divBdr>
                <w:top w:val="none" w:sz="0" w:space="0" w:color="auto"/>
                <w:left w:val="none" w:sz="0" w:space="0" w:color="auto"/>
                <w:bottom w:val="none" w:sz="0" w:space="0" w:color="auto"/>
                <w:right w:val="none" w:sz="0" w:space="0" w:color="auto"/>
              </w:divBdr>
            </w:div>
            <w:div w:id="866062979">
              <w:marLeft w:val="0"/>
              <w:marRight w:val="0"/>
              <w:marTop w:val="0"/>
              <w:marBottom w:val="0"/>
              <w:divBdr>
                <w:top w:val="none" w:sz="0" w:space="0" w:color="auto"/>
                <w:left w:val="none" w:sz="0" w:space="0" w:color="auto"/>
                <w:bottom w:val="none" w:sz="0" w:space="0" w:color="auto"/>
                <w:right w:val="none" w:sz="0" w:space="0" w:color="auto"/>
              </w:divBdr>
            </w:div>
            <w:div w:id="660305867">
              <w:marLeft w:val="0"/>
              <w:marRight w:val="0"/>
              <w:marTop w:val="0"/>
              <w:marBottom w:val="0"/>
              <w:divBdr>
                <w:top w:val="none" w:sz="0" w:space="0" w:color="auto"/>
                <w:left w:val="none" w:sz="0" w:space="0" w:color="auto"/>
                <w:bottom w:val="none" w:sz="0" w:space="0" w:color="auto"/>
                <w:right w:val="none" w:sz="0" w:space="0" w:color="auto"/>
              </w:divBdr>
            </w:div>
            <w:div w:id="13121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5966">
      <w:bodyDiv w:val="1"/>
      <w:marLeft w:val="0"/>
      <w:marRight w:val="0"/>
      <w:marTop w:val="0"/>
      <w:marBottom w:val="0"/>
      <w:divBdr>
        <w:top w:val="none" w:sz="0" w:space="0" w:color="auto"/>
        <w:left w:val="none" w:sz="0" w:space="0" w:color="auto"/>
        <w:bottom w:val="none" w:sz="0" w:space="0" w:color="auto"/>
        <w:right w:val="none" w:sz="0" w:space="0" w:color="auto"/>
      </w:divBdr>
    </w:div>
    <w:div w:id="405108748">
      <w:bodyDiv w:val="1"/>
      <w:marLeft w:val="0"/>
      <w:marRight w:val="0"/>
      <w:marTop w:val="0"/>
      <w:marBottom w:val="0"/>
      <w:divBdr>
        <w:top w:val="none" w:sz="0" w:space="0" w:color="auto"/>
        <w:left w:val="none" w:sz="0" w:space="0" w:color="auto"/>
        <w:bottom w:val="none" w:sz="0" w:space="0" w:color="auto"/>
        <w:right w:val="none" w:sz="0" w:space="0" w:color="auto"/>
      </w:divBdr>
    </w:div>
    <w:div w:id="595136788">
      <w:bodyDiv w:val="1"/>
      <w:marLeft w:val="0"/>
      <w:marRight w:val="0"/>
      <w:marTop w:val="0"/>
      <w:marBottom w:val="0"/>
      <w:divBdr>
        <w:top w:val="none" w:sz="0" w:space="0" w:color="auto"/>
        <w:left w:val="none" w:sz="0" w:space="0" w:color="auto"/>
        <w:bottom w:val="none" w:sz="0" w:space="0" w:color="auto"/>
        <w:right w:val="none" w:sz="0" w:space="0" w:color="auto"/>
      </w:divBdr>
    </w:div>
    <w:div w:id="615061529">
      <w:bodyDiv w:val="1"/>
      <w:marLeft w:val="0"/>
      <w:marRight w:val="0"/>
      <w:marTop w:val="0"/>
      <w:marBottom w:val="0"/>
      <w:divBdr>
        <w:top w:val="none" w:sz="0" w:space="0" w:color="auto"/>
        <w:left w:val="none" w:sz="0" w:space="0" w:color="auto"/>
        <w:bottom w:val="none" w:sz="0" w:space="0" w:color="auto"/>
        <w:right w:val="none" w:sz="0" w:space="0" w:color="auto"/>
      </w:divBdr>
    </w:div>
    <w:div w:id="656615197">
      <w:bodyDiv w:val="1"/>
      <w:marLeft w:val="0"/>
      <w:marRight w:val="0"/>
      <w:marTop w:val="0"/>
      <w:marBottom w:val="0"/>
      <w:divBdr>
        <w:top w:val="none" w:sz="0" w:space="0" w:color="auto"/>
        <w:left w:val="none" w:sz="0" w:space="0" w:color="auto"/>
        <w:bottom w:val="none" w:sz="0" w:space="0" w:color="auto"/>
        <w:right w:val="none" w:sz="0" w:space="0" w:color="auto"/>
      </w:divBdr>
    </w:div>
    <w:div w:id="854924483">
      <w:bodyDiv w:val="1"/>
      <w:marLeft w:val="0"/>
      <w:marRight w:val="0"/>
      <w:marTop w:val="0"/>
      <w:marBottom w:val="0"/>
      <w:divBdr>
        <w:top w:val="none" w:sz="0" w:space="0" w:color="auto"/>
        <w:left w:val="none" w:sz="0" w:space="0" w:color="auto"/>
        <w:bottom w:val="none" w:sz="0" w:space="0" w:color="auto"/>
        <w:right w:val="none" w:sz="0" w:space="0" w:color="auto"/>
      </w:divBdr>
      <w:divsChild>
        <w:div w:id="2109081772">
          <w:marLeft w:val="0"/>
          <w:marRight w:val="0"/>
          <w:marTop w:val="0"/>
          <w:marBottom w:val="0"/>
          <w:divBdr>
            <w:top w:val="none" w:sz="0" w:space="0" w:color="auto"/>
            <w:left w:val="none" w:sz="0" w:space="0" w:color="auto"/>
            <w:bottom w:val="none" w:sz="0" w:space="0" w:color="auto"/>
            <w:right w:val="none" w:sz="0" w:space="0" w:color="auto"/>
          </w:divBdr>
          <w:divsChild>
            <w:div w:id="178592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0762">
      <w:bodyDiv w:val="1"/>
      <w:marLeft w:val="0"/>
      <w:marRight w:val="0"/>
      <w:marTop w:val="0"/>
      <w:marBottom w:val="0"/>
      <w:divBdr>
        <w:top w:val="none" w:sz="0" w:space="0" w:color="auto"/>
        <w:left w:val="none" w:sz="0" w:space="0" w:color="auto"/>
        <w:bottom w:val="none" w:sz="0" w:space="0" w:color="auto"/>
        <w:right w:val="none" w:sz="0" w:space="0" w:color="auto"/>
      </w:divBdr>
    </w:div>
    <w:div w:id="1023824614">
      <w:bodyDiv w:val="1"/>
      <w:marLeft w:val="0"/>
      <w:marRight w:val="0"/>
      <w:marTop w:val="0"/>
      <w:marBottom w:val="0"/>
      <w:divBdr>
        <w:top w:val="none" w:sz="0" w:space="0" w:color="auto"/>
        <w:left w:val="none" w:sz="0" w:space="0" w:color="auto"/>
        <w:bottom w:val="none" w:sz="0" w:space="0" w:color="auto"/>
        <w:right w:val="none" w:sz="0" w:space="0" w:color="auto"/>
      </w:divBdr>
      <w:divsChild>
        <w:div w:id="894663977">
          <w:marLeft w:val="0"/>
          <w:marRight w:val="0"/>
          <w:marTop w:val="0"/>
          <w:marBottom w:val="0"/>
          <w:divBdr>
            <w:top w:val="none" w:sz="0" w:space="0" w:color="auto"/>
            <w:left w:val="none" w:sz="0" w:space="0" w:color="auto"/>
            <w:bottom w:val="none" w:sz="0" w:space="0" w:color="auto"/>
            <w:right w:val="none" w:sz="0" w:space="0" w:color="auto"/>
          </w:divBdr>
          <w:divsChild>
            <w:div w:id="11991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6060">
      <w:bodyDiv w:val="1"/>
      <w:marLeft w:val="0"/>
      <w:marRight w:val="0"/>
      <w:marTop w:val="0"/>
      <w:marBottom w:val="0"/>
      <w:divBdr>
        <w:top w:val="none" w:sz="0" w:space="0" w:color="auto"/>
        <w:left w:val="none" w:sz="0" w:space="0" w:color="auto"/>
        <w:bottom w:val="none" w:sz="0" w:space="0" w:color="auto"/>
        <w:right w:val="none" w:sz="0" w:space="0" w:color="auto"/>
      </w:divBdr>
      <w:divsChild>
        <w:div w:id="1821574763">
          <w:marLeft w:val="0"/>
          <w:marRight w:val="0"/>
          <w:marTop w:val="0"/>
          <w:marBottom w:val="0"/>
          <w:divBdr>
            <w:top w:val="none" w:sz="0" w:space="0" w:color="auto"/>
            <w:left w:val="none" w:sz="0" w:space="0" w:color="auto"/>
            <w:bottom w:val="none" w:sz="0" w:space="0" w:color="auto"/>
            <w:right w:val="none" w:sz="0" w:space="0" w:color="auto"/>
          </w:divBdr>
          <w:divsChild>
            <w:div w:id="323554020">
              <w:marLeft w:val="0"/>
              <w:marRight w:val="0"/>
              <w:marTop w:val="0"/>
              <w:marBottom w:val="0"/>
              <w:divBdr>
                <w:top w:val="none" w:sz="0" w:space="0" w:color="auto"/>
                <w:left w:val="none" w:sz="0" w:space="0" w:color="auto"/>
                <w:bottom w:val="none" w:sz="0" w:space="0" w:color="auto"/>
                <w:right w:val="none" w:sz="0" w:space="0" w:color="auto"/>
              </w:divBdr>
            </w:div>
            <w:div w:id="1618179617">
              <w:marLeft w:val="0"/>
              <w:marRight w:val="0"/>
              <w:marTop w:val="0"/>
              <w:marBottom w:val="0"/>
              <w:divBdr>
                <w:top w:val="none" w:sz="0" w:space="0" w:color="auto"/>
                <w:left w:val="none" w:sz="0" w:space="0" w:color="auto"/>
                <w:bottom w:val="none" w:sz="0" w:space="0" w:color="auto"/>
                <w:right w:val="none" w:sz="0" w:space="0" w:color="auto"/>
              </w:divBdr>
            </w:div>
            <w:div w:id="1784807912">
              <w:marLeft w:val="0"/>
              <w:marRight w:val="0"/>
              <w:marTop w:val="0"/>
              <w:marBottom w:val="0"/>
              <w:divBdr>
                <w:top w:val="none" w:sz="0" w:space="0" w:color="auto"/>
                <w:left w:val="none" w:sz="0" w:space="0" w:color="auto"/>
                <w:bottom w:val="none" w:sz="0" w:space="0" w:color="auto"/>
                <w:right w:val="none" w:sz="0" w:space="0" w:color="auto"/>
              </w:divBdr>
            </w:div>
            <w:div w:id="568030591">
              <w:marLeft w:val="0"/>
              <w:marRight w:val="0"/>
              <w:marTop w:val="0"/>
              <w:marBottom w:val="0"/>
              <w:divBdr>
                <w:top w:val="none" w:sz="0" w:space="0" w:color="auto"/>
                <w:left w:val="none" w:sz="0" w:space="0" w:color="auto"/>
                <w:bottom w:val="none" w:sz="0" w:space="0" w:color="auto"/>
                <w:right w:val="none" w:sz="0" w:space="0" w:color="auto"/>
              </w:divBdr>
            </w:div>
            <w:div w:id="928394884">
              <w:marLeft w:val="0"/>
              <w:marRight w:val="0"/>
              <w:marTop w:val="0"/>
              <w:marBottom w:val="0"/>
              <w:divBdr>
                <w:top w:val="none" w:sz="0" w:space="0" w:color="auto"/>
                <w:left w:val="none" w:sz="0" w:space="0" w:color="auto"/>
                <w:bottom w:val="none" w:sz="0" w:space="0" w:color="auto"/>
                <w:right w:val="none" w:sz="0" w:space="0" w:color="auto"/>
              </w:divBdr>
            </w:div>
            <w:div w:id="26684243">
              <w:marLeft w:val="0"/>
              <w:marRight w:val="0"/>
              <w:marTop w:val="0"/>
              <w:marBottom w:val="0"/>
              <w:divBdr>
                <w:top w:val="none" w:sz="0" w:space="0" w:color="auto"/>
                <w:left w:val="none" w:sz="0" w:space="0" w:color="auto"/>
                <w:bottom w:val="none" w:sz="0" w:space="0" w:color="auto"/>
                <w:right w:val="none" w:sz="0" w:space="0" w:color="auto"/>
              </w:divBdr>
            </w:div>
            <w:div w:id="402487175">
              <w:marLeft w:val="0"/>
              <w:marRight w:val="0"/>
              <w:marTop w:val="0"/>
              <w:marBottom w:val="0"/>
              <w:divBdr>
                <w:top w:val="none" w:sz="0" w:space="0" w:color="auto"/>
                <w:left w:val="none" w:sz="0" w:space="0" w:color="auto"/>
                <w:bottom w:val="none" w:sz="0" w:space="0" w:color="auto"/>
                <w:right w:val="none" w:sz="0" w:space="0" w:color="auto"/>
              </w:divBdr>
            </w:div>
            <w:div w:id="7943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1580">
      <w:bodyDiv w:val="1"/>
      <w:marLeft w:val="0"/>
      <w:marRight w:val="0"/>
      <w:marTop w:val="0"/>
      <w:marBottom w:val="0"/>
      <w:divBdr>
        <w:top w:val="none" w:sz="0" w:space="0" w:color="auto"/>
        <w:left w:val="none" w:sz="0" w:space="0" w:color="auto"/>
        <w:bottom w:val="none" w:sz="0" w:space="0" w:color="auto"/>
        <w:right w:val="none" w:sz="0" w:space="0" w:color="auto"/>
      </w:divBdr>
      <w:divsChild>
        <w:div w:id="220603259">
          <w:marLeft w:val="0"/>
          <w:marRight w:val="0"/>
          <w:marTop w:val="0"/>
          <w:marBottom w:val="0"/>
          <w:divBdr>
            <w:top w:val="none" w:sz="0" w:space="0" w:color="auto"/>
            <w:left w:val="none" w:sz="0" w:space="0" w:color="auto"/>
            <w:bottom w:val="none" w:sz="0" w:space="0" w:color="auto"/>
            <w:right w:val="none" w:sz="0" w:space="0" w:color="auto"/>
          </w:divBdr>
          <w:divsChild>
            <w:div w:id="1883783434">
              <w:marLeft w:val="0"/>
              <w:marRight w:val="0"/>
              <w:marTop w:val="0"/>
              <w:marBottom w:val="0"/>
              <w:divBdr>
                <w:top w:val="none" w:sz="0" w:space="0" w:color="auto"/>
                <w:left w:val="none" w:sz="0" w:space="0" w:color="auto"/>
                <w:bottom w:val="none" w:sz="0" w:space="0" w:color="auto"/>
                <w:right w:val="none" w:sz="0" w:space="0" w:color="auto"/>
              </w:divBdr>
            </w:div>
            <w:div w:id="826632857">
              <w:marLeft w:val="0"/>
              <w:marRight w:val="0"/>
              <w:marTop w:val="0"/>
              <w:marBottom w:val="0"/>
              <w:divBdr>
                <w:top w:val="none" w:sz="0" w:space="0" w:color="auto"/>
                <w:left w:val="none" w:sz="0" w:space="0" w:color="auto"/>
                <w:bottom w:val="none" w:sz="0" w:space="0" w:color="auto"/>
                <w:right w:val="none" w:sz="0" w:space="0" w:color="auto"/>
              </w:divBdr>
            </w:div>
            <w:div w:id="333454775">
              <w:marLeft w:val="0"/>
              <w:marRight w:val="0"/>
              <w:marTop w:val="0"/>
              <w:marBottom w:val="0"/>
              <w:divBdr>
                <w:top w:val="none" w:sz="0" w:space="0" w:color="auto"/>
                <w:left w:val="none" w:sz="0" w:space="0" w:color="auto"/>
                <w:bottom w:val="none" w:sz="0" w:space="0" w:color="auto"/>
                <w:right w:val="none" w:sz="0" w:space="0" w:color="auto"/>
              </w:divBdr>
            </w:div>
            <w:div w:id="81073898">
              <w:marLeft w:val="0"/>
              <w:marRight w:val="0"/>
              <w:marTop w:val="0"/>
              <w:marBottom w:val="0"/>
              <w:divBdr>
                <w:top w:val="none" w:sz="0" w:space="0" w:color="auto"/>
                <w:left w:val="none" w:sz="0" w:space="0" w:color="auto"/>
                <w:bottom w:val="none" w:sz="0" w:space="0" w:color="auto"/>
                <w:right w:val="none" w:sz="0" w:space="0" w:color="auto"/>
              </w:divBdr>
            </w:div>
            <w:div w:id="504366671">
              <w:marLeft w:val="0"/>
              <w:marRight w:val="0"/>
              <w:marTop w:val="0"/>
              <w:marBottom w:val="0"/>
              <w:divBdr>
                <w:top w:val="none" w:sz="0" w:space="0" w:color="auto"/>
                <w:left w:val="none" w:sz="0" w:space="0" w:color="auto"/>
                <w:bottom w:val="none" w:sz="0" w:space="0" w:color="auto"/>
                <w:right w:val="none" w:sz="0" w:space="0" w:color="auto"/>
              </w:divBdr>
            </w:div>
            <w:div w:id="197860790">
              <w:marLeft w:val="0"/>
              <w:marRight w:val="0"/>
              <w:marTop w:val="0"/>
              <w:marBottom w:val="0"/>
              <w:divBdr>
                <w:top w:val="none" w:sz="0" w:space="0" w:color="auto"/>
                <w:left w:val="none" w:sz="0" w:space="0" w:color="auto"/>
                <w:bottom w:val="none" w:sz="0" w:space="0" w:color="auto"/>
                <w:right w:val="none" w:sz="0" w:space="0" w:color="auto"/>
              </w:divBdr>
            </w:div>
            <w:div w:id="1875800314">
              <w:marLeft w:val="0"/>
              <w:marRight w:val="0"/>
              <w:marTop w:val="0"/>
              <w:marBottom w:val="0"/>
              <w:divBdr>
                <w:top w:val="none" w:sz="0" w:space="0" w:color="auto"/>
                <w:left w:val="none" w:sz="0" w:space="0" w:color="auto"/>
                <w:bottom w:val="none" w:sz="0" w:space="0" w:color="auto"/>
                <w:right w:val="none" w:sz="0" w:space="0" w:color="auto"/>
              </w:divBdr>
            </w:div>
            <w:div w:id="15091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8140">
      <w:bodyDiv w:val="1"/>
      <w:marLeft w:val="0"/>
      <w:marRight w:val="0"/>
      <w:marTop w:val="0"/>
      <w:marBottom w:val="0"/>
      <w:divBdr>
        <w:top w:val="none" w:sz="0" w:space="0" w:color="auto"/>
        <w:left w:val="none" w:sz="0" w:space="0" w:color="auto"/>
        <w:bottom w:val="none" w:sz="0" w:space="0" w:color="auto"/>
        <w:right w:val="none" w:sz="0" w:space="0" w:color="auto"/>
      </w:divBdr>
    </w:div>
    <w:div w:id="1533419786">
      <w:bodyDiv w:val="1"/>
      <w:marLeft w:val="0"/>
      <w:marRight w:val="0"/>
      <w:marTop w:val="0"/>
      <w:marBottom w:val="0"/>
      <w:divBdr>
        <w:top w:val="none" w:sz="0" w:space="0" w:color="auto"/>
        <w:left w:val="none" w:sz="0" w:space="0" w:color="auto"/>
        <w:bottom w:val="none" w:sz="0" w:space="0" w:color="auto"/>
        <w:right w:val="none" w:sz="0" w:space="0" w:color="auto"/>
      </w:divBdr>
      <w:divsChild>
        <w:div w:id="1655528560">
          <w:marLeft w:val="0"/>
          <w:marRight w:val="0"/>
          <w:marTop w:val="0"/>
          <w:marBottom w:val="0"/>
          <w:divBdr>
            <w:top w:val="none" w:sz="0" w:space="0" w:color="auto"/>
            <w:left w:val="none" w:sz="0" w:space="0" w:color="auto"/>
            <w:bottom w:val="none" w:sz="0" w:space="0" w:color="auto"/>
            <w:right w:val="none" w:sz="0" w:space="0" w:color="auto"/>
          </w:divBdr>
          <w:divsChild>
            <w:div w:id="2077899815">
              <w:marLeft w:val="0"/>
              <w:marRight w:val="0"/>
              <w:marTop w:val="0"/>
              <w:marBottom w:val="0"/>
              <w:divBdr>
                <w:top w:val="none" w:sz="0" w:space="0" w:color="auto"/>
                <w:left w:val="none" w:sz="0" w:space="0" w:color="auto"/>
                <w:bottom w:val="none" w:sz="0" w:space="0" w:color="auto"/>
                <w:right w:val="none" w:sz="0" w:space="0" w:color="auto"/>
              </w:divBdr>
            </w:div>
            <w:div w:id="1297570425">
              <w:marLeft w:val="0"/>
              <w:marRight w:val="0"/>
              <w:marTop w:val="0"/>
              <w:marBottom w:val="0"/>
              <w:divBdr>
                <w:top w:val="none" w:sz="0" w:space="0" w:color="auto"/>
                <w:left w:val="none" w:sz="0" w:space="0" w:color="auto"/>
                <w:bottom w:val="none" w:sz="0" w:space="0" w:color="auto"/>
                <w:right w:val="none" w:sz="0" w:space="0" w:color="auto"/>
              </w:divBdr>
            </w:div>
            <w:div w:id="2122068075">
              <w:marLeft w:val="0"/>
              <w:marRight w:val="0"/>
              <w:marTop w:val="0"/>
              <w:marBottom w:val="0"/>
              <w:divBdr>
                <w:top w:val="none" w:sz="0" w:space="0" w:color="auto"/>
                <w:left w:val="none" w:sz="0" w:space="0" w:color="auto"/>
                <w:bottom w:val="none" w:sz="0" w:space="0" w:color="auto"/>
                <w:right w:val="none" w:sz="0" w:space="0" w:color="auto"/>
              </w:divBdr>
            </w:div>
            <w:div w:id="55662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62634">
      <w:bodyDiv w:val="1"/>
      <w:marLeft w:val="0"/>
      <w:marRight w:val="0"/>
      <w:marTop w:val="0"/>
      <w:marBottom w:val="0"/>
      <w:divBdr>
        <w:top w:val="none" w:sz="0" w:space="0" w:color="auto"/>
        <w:left w:val="none" w:sz="0" w:space="0" w:color="auto"/>
        <w:bottom w:val="none" w:sz="0" w:space="0" w:color="auto"/>
        <w:right w:val="none" w:sz="0" w:space="0" w:color="auto"/>
      </w:divBdr>
    </w:div>
    <w:div w:id="1754467101">
      <w:bodyDiv w:val="1"/>
      <w:marLeft w:val="0"/>
      <w:marRight w:val="0"/>
      <w:marTop w:val="0"/>
      <w:marBottom w:val="0"/>
      <w:divBdr>
        <w:top w:val="none" w:sz="0" w:space="0" w:color="auto"/>
        <w:left w:val="none" w:sz="0" w:space="0" w:color="auto"/>
        <w:bottom w:val="none" w:sz="0" w:space="0" w:color="auto"/>
        <w:right w:val="none" w:sz="0" w:space="0" w:color="auto"/>
      </w:divBdr>
    </w:div>
    <w:div w:id="1815220695">
      <w:bodyDiv w:val="1"/>
      <w:marLeft w:val="0"/>
      <w:marRight w:val="0"/>
      <w:marTop w:val="0"/>
      <w:marBottom w:val="0"/>
      <w:divBdr>
        <w:top w:val="none" w:sz="0" w:space="0" w:color="auto"/>
        <w:left w:val="none" w:sz="0" w:space="0" w:color="auto"/>
        <w:bottom w:val="none" w:sz="0" w:space="0" w:color="auto"/>
        <w:right w:val="none" w:sz="0" w:space="0" w:color="auto"/>
      </w:divBdr>
    </w:div>
    <w:div w:id="1824160427">
      <w:bodyDiv w:val="1"/>
      <w:marLeft w:val="0"/>
      <w:marRight w:val="0"/>
      <w:marTop w:val="0"/>
      <w:marBottom w:val="0"/>
      <w:divBdr>
        <w:top w:val="none" w:sz="0" w:space="0" w:color="auto"/>
        <w:left w:val="none" w:sz="0" w:space="0" w:color="auto"/>
        <w:bottom w:val="none" w:sz="0" w:space="0" w:color="auto"/>
        <w:right w:val="none" w:sz="0" w:space="0" w:color="auto"/>
      </w:divBdr>
    </w:div>
    <w:div w:id="191419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2C974-8121-49AA-B26A-78E103B49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Pages>
  <Words>1654</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Kian Ganz (BMZ)</dc:creator>
  <cp:keywords/>
  <dc:description/>
  <cp:lastModifiedBy>Bollin, Sky</cp:lastModifiedBy>
  <cp:revision>14</cp:revision>
  <cp:lastPrinted>2024-11-05T17:41:00Z</cp:lastPrinted>
  <dcterms:created xsi:type="dcterms:W3CDTF">2024-11-05T08:24:00Z</dcterms:created>
  <dcterms:modified xsi:type="dcterms:W3CDTF">2024-11-05T17:41:00Z</dcterms:modified>
</cp:coreProperties>
</file>