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62ACE" w14:textId="77777777" w:rsidR="007E0ED9" w:rsidRPr="007E0ED9" w:rsidRDefault="007E0ED9" w:rsidP="007E0ED9">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7" w:history="1">
        <w:r w:rsidRPr="007E0ED9">
          <w:rPr>
            <w:rFonts w:ascii="Arial" w:eastAsia="宋体" w:hAnsi="Arial" w:cs="Arial"/>
            <w:b/>
            <w:bCs/>
            <w:color w:val="000000"/>
            <w:kern w:val="0"/>
            <w:sz w:val="32"/>
            <w:szCs w:val="32"/>
            <w:u w:val="single"/>
            <w:bdr w:val="none" w:sz="0" w:space="0" w:color="auto" w:frame="1"/>
          </w:rPr>
          <w:t>Multidimensional Taylor Series and Symmetric Tensors</w:t>
        </w:r>
      </w:hyperlink>
    </w:p>
    <w:p w14:paraId="3704E1A6" w14:textId="77777777" w:rsidR="007E0ED9" w:rsidRPr="007E0ED9" w:rsidRDefault="007E0ED9" w:rsidP="007E0ED9">
      <w:pPr>
        <w:widowControl/>
        <w:shd w:val="clear" w:color="auto" w:fill="FFFFFF"/>
        <w:jc w:val="left"/>
        <w:textAlignment w:val="baseline"/>
        <w:rPr>
          <w:rFonts w:ascii="Arial" w:eastAsia="宋体" w:hAnsi="Arial" w:cs="Arial"/>
          <w:color w:val="777777"/>
          <w:kern w:val="0"/>
          <w:sz w:val="18"/>
          <w:szCs w:val="18"/>
        </w:rPr>
      </w:pPr>
      <w:r w:rsidRPr="007E0ED9">
        <w:rPr>
          <w:rFonts w:ascii="Arial" w:eastAsia="宋体" w:hAnsi="Arial" w:cs="Arial"/>
          <w:color w:val="777777"/>
          <w:kern w:val="0"/>
          <w:sz w:val="18"/>
          <w:szCs w:val="18"/>
          <w:bdr w:val="none" w:sz="0" w:space="0" w:color="auto" w:frame="1"/>
        </w:rPr>
        <w:t>Posted on</w:t>
      </w:r>
      <w:r w:rsidRPr="007E0ED9">
        <w:rPr>
          <w:rFonts w:ascii="Arial" w:eastAsia="宋体" w:hAnsi="Arial" w:cs="Arial"/>
          <w:color w:val="777777"/>
          <w:kern w:val="0"/>
          <w:sz w:val="18"/>
          <w:szCs w:val="18"/>
        </w:rPr>
        <w:t> </w:t>
      </w:r>
      <w:hyperlink r:id="rId8" w:tooltip="11:51 pm" w:history="1">
        <w:r w:rsidRPr="007E0ED9">
          <w:rPr>
            <w:rFonts w:ascii="Arial" w:eastAsia="宋体" w:hAnsi="Arial" w:cs="Arial"/>
            <w:color w:val="777777"/>
            <w:kern w:val="0"/>
            <w:sz w:val="18"/>
            <w:szCs w:val="18"/>
            <w:u w:val="single"/>
            <w:bdr w:val="none" w:sz="0" w:space="0" w:color="auto" w:frame="1"/>
          </w:rPr>
          <w:t>August 30, 2011</w:t>
        </w:r>
      </w:hyperlink>
      <w:r w:rsidRPr="007E0ED9">
        <w:rPr>
          <w:rFonts w:ascii="Arial" w:eastAsia="宋体" w:hAnsi="Arial" w:cs="Arial"/>
          <w:color w:val="777777"/>
          <w:kern w:val="0"/>
          <w:sz w:val="18"/>
          <w:szCs w:val="18"/>
          <w:bdr w:val="none" w:sz="0" w:space="0" w:color="auto" w:frame="1"/>
        </w:rPr>
        <w:t>by </w:t>
      </w:r>
      <w:hyperlink r:id="rId9" w:tooltip="View all posts by mikolalysenko" w:history="1">
        <w:r w:rsidRPr="007E0ED9">
          <w:rPr>
            <w:rFonts w:ascii="Arial" w:eastAsia="宋体" w:hAnsi="Arial" w:cs="Arial"/>
            <w:color w:val="777777"/>
            <w:kern w:val="0"/>
            <w:sz w:val="18"/>
            <w:szCs w:val="18"/>
            <w:u w:val="single"/>
            <w:bdr w:val="none" w:sz="0" w:space="0" w:color="auto" w:frame="1"/>
          </w:rPr>
          <w:t>mikolalysenko</w:t>
        </w:r>
      </w:hyperlink>
    </w:p>
    <w:p w14:paraId="51517BB7" w14:textId="77777777" w:rsidR="007E0ED9" w:rsidRPr="007E0ED9" w:rsidRDefault="007E0ED9" w:rsidP="007E0ED9">
      <w:pPr>
        <w:widowControl/>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As a warm up post, I’m going to talk about an important generalization of something that should be familiar to anyone’s who has made through a semester of calculus: </w:t>
      </w:r>
      <w:hyperlink r:id="rId10" w:history="1">
        <w:r w:rsidRPr="007E0ED9">
          <w:rPr>
            <w:rFonts w:ascii="Georgia" w:eastAsia="宋体" w:hAnsi="Georgia" w:cs="宋体"/>
            <w:color w:val="743399"/>
            <w:kern w:val="0"/>
            <w:sz w:val="24"/>
            <w:szCs w:val="24"/>
            <w:u w:val="single"/>
            <w:bdr w:val="none" w:sz="0" w:space="0" w:color="auto" w:frame="1"/>
          </w:rPr>
          <w:t>Taylor series</w:t>
        </w:r>
      </w:hyperlink>
      <w:r w:rsidRPr="007E0ED9">
        <w:rPr>
          <w:rFonts w:ascii="Georgia" w:eastAsia="宋体" w:hAnsi="Georgia" w:cs="宋体"/>
          <w:color w:val="333333"/>
          <w:kern w:val="0"/>
          <w:sz w:val="24"/>
          <w:szCs w:val="24"/>
        </w:rPr>
        <w:t>!  (And if you haven’t seen these guys before, or are perhaps feeling a bit rusty, then by all means please head on over to </w:t>
      </w:r>
      <w:hyperlink r:id="rId11" w:history="1">
        <w:r w:rsidRPr="007E0ED9">
          <w:rPr>
            <w:rFonts w:ascii="Georgia" w:eastAsia="宋体" w:hAnsi="Georgia" w:cs="宋体"/>
            <w:color w:val="743399"/>
            <w:kern w:val="0"/>
            <w:sz w:val="24"/>
            <w:szCs w:val="24"/>
            <w:u w:val="single"/>
            <w:bdr w:val="none" w:sz="0" w:space="0" w:color="auto" w:frame="1"/>
          </w:rPr>
          <w:t>Khan academy</w:t>
        </w:r>
      </w:hyperlink>
      <w:r w:rsidRPr="007E0ED9">
        <w:rPr>
          <w:rFonts w:ascii="Georgia" w:eastAsia="宋体" w:hAnsi="Georgia" w:cs="宋体"/>
          <w:color w:val="333333"/>
          <w:kern w:val="0"/>
          <w:sz w:val="24"/>
          <w:szCs w:val="24"/>
        </w:rPr>
        <w:t> to quickly brush up.  Go right ahead, I’ll still be here when you get back.)</w:t>
      </w:r>
    </w:p>
    <w:p w14:paraId="3E03F03A"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Now this probably sounds like an awfully scary title for the first article in this miniseries about mathematics in graphics programming.  Perhaps you’re right!  But I’d like to think that graphics programmers are a tough bunch, and that using this kind of a name may indeed have quite the opposite effect of emboldening those cocky individuals who think they can press on and figure things out in spite of any frightening mathematical jargon.</w:t>
      </w:r>
    </w:p>
    <w:p w14:paraId="3823A542" w14:textId="77777777" w:rsidR="007E0ED9" w:rsidRPr="007E0ED9" w:rsidRDefault="007E0ED9" w:rsidP="007E0ED9">
      <w:pPr>
        <w:widowControl/>
        <w:spacing w:line="360" w:lineRule="atLeast"/>
        <w:jc w:val="left"/>
        <w:textAlignment w:val="baseline"/>
        <w:outlineLvl w:val="1"/>
        <w:rPr>
          <w:rFonts w:ascii="Georgia" w:eastAsia="宋体" w:hAnsi="Georgia" w:cs="宋体"/>
          <w:color w:val="000000"/>
          <w:kern w:val="0"/>
          <w:sz w:val="36"/>
          <w:szCs w:val="36"/>
        </w:rPr>
      </w:pPr>
      <w:r w:rsidRPr="007E0ED9">
        <w:rPr>
          <w:rFonts w:ascii="Georgia" w:eastAsia="宋体" w:hAnsi="Georgia" w:cs="宋体"/>
          <w:b/>
          <w:bCs/>
          <w:color w:val="000000"/>
          <w:kern w:val="0"/>
          <w:sz w:val="36"/>
          <w:szCs w:val="36"/>
          <w:bdr w:val="none" w:sz="0" w:space="0" w:color="auto" w:frame="1"/>
        </w:rPr>
        <w:t>Taylor Series</w:t>
      </w:r>
    </w:p>
    <w:p w14:paraId="4A8793B1" w14:textId="081FD084"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At the very heart of this discussion we are going to deal with two of the most important tasks any graphics programmer needs to worry about:  approximation and book keeping.  Taylor series are of course one of the oldest and best known methods for approximating functions.  You can think of Taylor series in a couple of ways.  One possibility is to imagine that they are successively approximating a given input function by adding additional polynomial terms to it.  So the idea is that you can start with some arbitrary 1D function, let’s call it </w:t>
      </w:r>
      <w:r w:rsidRPr="007E0ED9">
        <w:rPr>
          <w:rFonts w:ascii="Georgia" w:eastAsia="宋体" w:hAnsi="Georgia" w:cs="宋体"/>
          <w:noProof/>
          <w:color w:val="333333"/>
          <w:kern w:val="0"/>
          <w:sz w:val="24"/>
          <w:szCs w:val="24"/>
        </w:rPr>
        <w:drawing>
          <wp:inline distT="0" distB="0" distL="0" distR="0" wp14:anchorId="5CDB7AB7" wp14:editId="3F7860A1">
            <wp:extent cx="768350" cy="160655"/>
            <wp:effectExtent l="0" t="0" r="0" b="0"/>
            <wp:docPr id="59" name="图片 59" descr="f : R^1 \t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R^1 \to 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8350" cy="160655"/>
                    </a:xfrm>
                    <a:prstGeom prst="rect">
                      <a:avLst/>
                    </a:prstGeom>
                    <a:noFill/>
                    <a:ln>
                      <a:noFill/>
                    </a:ln>
                  </pic:spPr>
                </pic:pic>
              </a:graphicData>
            </a:graphic>
          </wp:inline>
        </w:drawing>
      </w:r>
      <w:r w:rsidRPr="007E0ED9">
        <w:rPr>
          <w:rFonts w:ascii="Georgia" w:eastAsia="宋体" w:hAnsi="Georgia" w:cs="宋体"/>
          <w:color w:val="333333"/>
          <w:kern w:val="0"/>
          <w:sz w:val="24"/>
          <w:szCs w:val="24"/>
        </w:rPr>
        <w:t>, and suppose that you are allowed the following two operations:</w:t>
      </w:r>
    </w:p>
    <w:p w14:paraId="4E39C86A" w14:textId="77777777" w:rsidR="007E0ED9" w:rsidRPr="007E0ED9" w:rsidRDefault="007E0ED9" w:rsidP="007E0ED9">
      <w:pPr>
        <w:widowControl/>
        <w:numPr>
          <w:ilvl w:val="0"/>
          <w:numId w:val="2"/>
        </w:numPr>
        <w:ind w:left="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You can evaluate a function at 0.</w:t>
      </w:r>
    </w:p>
    <w:p w14:paraId="19CA5F8E" w14:textId="6679161D" w:rsidR="007E0ED9" w:rsidRPr="007E0ED9" w:rsidRDefault="007E0ED9" w:rsidP="007E0ED9">
      <w:pPr>
        <w:widowControl/>
        <w:numPr>
          <w:ilvl w:val="0"/>
          <w:numId w:val="2"/>
        </w:numPr>
        <w:ind w:left="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You can take a derivative, </w:t>
      </w:r>
      <w:r w:rsidRPr="007E0ED9">
        <w:rPr>
          <w:rFonts w:ascii="Georgia" w:eastAsia="宋体" w:hAnsi="Georgia" w:cs="宋体"/>
          <w:noProof/>
          <w:color w:val="333333"/>
          <w:kern w:val="0"/>
          <w:sz w:val="24"/>
          <w:szCs w:val="24"/>
        </w:rPr>
        <w:drawing>
          <wp:inline distT="0" distB="0" distL="0" distR="0" wp14:anchorId="6AFFA2A8" wp14:editId="42D0FCA5">
            <wp:extent cx="438785" cy="175260"/>
            <wp:effectExtent l="0" t="0" r="0" b="0"/>
            <wp:docPr id="58" name="图片 58" descr="\partial_x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ial_x f(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 cy="175260"/>
                    </a:xfrm>
                    <a:prstGeom prst="rect">
                      <a:avLst/>
                    </a:prstGeom>
                    <a:noFill/>
                    <a:ln>
                      <a:noFill/>
                    </a:ln>
                  </pic:spPr>
                </pic:pic>
              </a:graphicData>
            </a:graphic>
          </wp:inline>
        </w:drawing>
      </w:r>
    </w:p>
    <w:p w14:paraId="03C08449"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Then, we can compute the Taylor series expansion of f about 0 in the usual way,</w:t>
      </w:r>
    </w:p>
    <w:p w14:paraId="0B9F92C1" w14:textId="77777777" w:rsidR="007E0ED9" w:rsidRPr="007E0ED9" w:rsidRDefault="007E0ED9" w:rsidP="007E0ED9">
      <w:pPr>
        <w:widowControl/>
        <w:spacing w:after="360"/>
        <w:jc w:val="center"/>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 and so on</w:t>
      </w:r>
    </w:p>
    <w:p w14:paraId="03CDAC5E" w14:textId="48FCF86E"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If we’re really slick, we can save the first </w:t>
      </w:r>
      <w:r w:rsidRPr="007E0ED9">
        <w:rPr>
          <w:rFonts w:ascii="Georgia" w:eastAsia="宋体" w:hAnsi="Georgia" w:cs="宋体"/>
          <w:noProof/>
          <w:color w:val="333333"/>
          <w:kern w:val="0"/>
          <w:sz w:val="24"/>
          <w:szCs w:val="24"/>
        </w:rPr>
        <w:drawing>
          <wp:inline distT="0" distB="0" distL="0" distR="0" wp14:anchorId="6C10019D" wp14:editId="61C7CC7E">
            <wp:extent cx="87630" cy="102235"/>
            <wp:effectExtent l="0" t="0" r="7620" b="0"/>
            <wp:docPr id="57" name="图片 5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7E0ED9">
        <w:rPr>
          <w:rFonts w:ascii="Georgia" w:eastAsia="宋体" w:hAnsi="Georgia" w:cs="宋体"/>
          <w:color w:val="333333"/>
          <w:kern w:val="0"/>
          <w:sz w:val="24"/>
          <w:szCs w:val="24"/>
        </w:rPr>
        <w:t> coefficients for these polynomials in a vector, call them say </w:t>
      </w:r>
      <w:r w:rsidRPr="007E0ED9">
        <w:rPr>
          <w:rFonts w:ascii="Georgia" w:eastAsia="宋体" w:hAnsi="Georgia" w:cs="宋体"/>
          <w:noProof/>
          <w:color w:val="333333"/>
          <w:kern w:val="0"/>
          <w:sz w:val="24"/>
          <w:szCs w:val="24"/>
        </w:rPr>
        <w:drawing>
          <wp:inline distT="0" distB="0" distL="0" distR="0" wp14:anchorId="3D1AC42B" wp14:editId="2617B4EB">
            <wp:extent cx="1045845" cy="102235"/>
            <wp:effectExtent l="0" t="0" r="1905" b="0"/>
            <wp:docPr id="56" name="图片 56" descr="a_0, a_1, a_2, ... a_{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_0, a_1, a_2, ... a_{k-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5845" cy="102235"/>
                    </a:xfrm>
                    <a:prstGeom prst="rect">
                      <a:avLst/>
                    </a:prstGeom>
                    <a:noFill/>
                    <a:ln>
                      <a:noFill/>
                    </a:ln>
                  </pic:spPr>
                </pic:pic>
              </a:graphicData>
            </a:graphic>
          </wp:inline>
        </w:drawing>
      </w:r>
      <w:r w:rsidRPr="007E0ED9">
        <w:rPr>
          <w:rFonts w:ascii="Georgia" w:eastAsia="宋体" w:hAnsi="Georgia" w:cs="宋体"/>
          <w:color w:val="333333"/>
          <w:kern w:val="0"/>
          <w:sz w:val="24"/>
          <w:szCs w:val="24"/>
        </w:rPr>
        <w:t>., and then we can evaluate some approximation of f by summing up the first k terms in the above approximation:</w:t>
      </w:r>
    </w:p>
    <w:p w14:paraId="045A32BF" w14:textId="0EF3D1E2" w:rsidR="007E0ED9" w:rsidRPr="007E0ED9" w:rsidRDefault="007E0ED9" w:rsidP="007E0ED9">
      <w:pPr>
        <w:widowControl/>
        <w:spacing w:after="360"/>
        <w:jc w:val="center"/>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lastRenderedPageBreak/>
        <w:drawing>
          <wp:inline distT="0" distB="0" distL="0" distR="0" wp14:anchorId="46E48142" wp14:editId="2816D4F0">
            <wp:extent cx="3591560" cy="241300"/>
            <wp:effectExtent l="0" t="0" r="8890" b="6350"/>
            <wp:docPr id="55" name="图片 55" descr="f(x) = a_0 + a_1 x + a_2 \frac{x^2}{2!} + a_3 \frac{x^3}{3!} + ... a_{k-1} \frac{x^{k-1}}{(k-1)!} + O(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x) = a_0 + a_1 x + a_2 \frac{x^2}{2!} + a_3 \frac{x^3}{3!} + ... a_{k-1} \frac{x^{k-1}}{(k-1)!} + O(x^{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1560" cy="241300"/>
                    </a:xfrm>
                    <a:prstGeom prst="rect">
                      <a:avLst/>
                    </a:prstGeom>
                    <a:noFill/>
                    <a:ln>
                      <a:noFill/>
                    </a:ln>
                  </pic:spPr>
                </pic:pic>
              </a:graphicData>
            </a:graphic>
          </wp:inline>
        </w:drawing>
      </w:r>
    </w:p>
    <w:p w14:paraId="13597D64"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Here is an animated gif showing the convergence of the Taylor series for the exponential function that I shamelessly ripped off from wikipedia:</w:t>
      </w:r>
    </w:p>
    <w:p w14:paraId="6B2C1B0D" w14:textId="07B3EA32" w:rsidR="007E0ED9" w:rsidRPr="007E0ED9" w:rsidRDefault="007E0ED9" w:rsidP="007E0ED9">
      <w:pPr>
        <w:widowControl/>
        <w:shd w:val="clear" w:color="auto" w:fill="FFFFFF"/>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743399"/>
          <w:kern w:val="0"/>
          <w:sz w:val="24"/>
          <w:szCs w:val="24"/>
          <w:bdr w:val="none" w:sz="0" w:space="0" w:color="auto" w:frame="1"/>
        </w:rPr>
        <w:drawing>
          <wp:inline distT="0" distB="0" distL="0" distR="0" wp14:anchorId="473FA06F" wp14:editId="3D94920E">
            <wp:extent cx="2780030" cy="3730625"/>
            <wp:effectExtent l="0" t="0" r="1270" b="3175"/>
            <wp:docPr id="54" name="图片 5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0030" cy="3730625"/>
                    </a:xfrm>
                    <a:prstGeom prst="rect">
                      <a:avLst/>
                    </a:prstGeom>
                    <a:noFill/>
                    <a:ln>
                      <a:noFill/>
                    </a:ln>
                  </pic:spPr>
                </pic:pic>
              </a:graphicData>
            </a:graphic>
          </wp:inline>
        </w:drawing>
      </w:r>
    </w:p>
    <w:p w14:paraId="1616A4A2" w14:textId="77777777" w:rsidR="007E0ED9" w:rsidRPr="007E0ED9" w:rsidRDefault="007E0ED9" w:rsidP="007E0ED9">
      <w:pPr>
        <w:widowControl/>
        <w:spacing w:after="300" w:line="360" w:lineRule="atLeast"/>
        <w:jc w:val="left"/>
        <w:textAlignment w:val="baseline"/>
        <w:outlineLvl w:val="1"/>
        <w:rPr>
          <w:rFonts w:ascii="Georgia" w:eastAsia="宋体" w:hAnsi="Georgia" w:cs="宋体"/>
          <w:color w:val="000000"/>
          <w:kern w:val="0"/>
          <w:sz w:val="36"/>
          <w:szCs w:val="36"/>
        </w:rPr>
      </w:pPr>
      <w:r w:rsidRPr="007E0ED9">
        <w:rPr>
          <w:rFonts w:ascii="Georgia" w:eastAsia="宋体" w:hAnsi="Georgia" w:cs="宋体"/>
          <w:color w:val="000000"/>
          <w:kern w:val="0"/>
          <w:sz w:val="36"/>
          <w:szCs w:val="36"/>
        </w:rPr>
        <w:t>Higher Dimensional Taylor Series</w:t>
      </w:r>
    </w:p>
    <w:p w14:paraId="7DB68555" w14:textId="77777777" w:rsidR="007E0ED9" w:rsidRPr="007E0ED9" w:rsidRDefault="007E0ED9" w:rsidP="007E0ED9">
      <w:pPr>
        <w:widowControl/>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It is easy to adapt Taylor series to deal with vector valued functions in a single variable, you just treat each component separately.  But what if the </w:t>
      </w:r>
      <w:r w:rsidRPr="007E0ED9">
        <w:rPr>
          <w:rFonts w:ascii="Georgia" w:eastAsia="宋体" w:hAnsi="Georgia" w:cs="宋体"/>
          <w:i/>
          <w:iCs/>
          <w:color w:val="333333"/>
          <w:kern w:val="0"/>
          <w:sz w:val="24"/>
          <w:szCs w:val="24"/>
          <w:bdr w:val="none" w:sz="0" w:space="0" w:color="auto" w:frame="1"/>
        </w:rPr>
        <w:t>domain</w:t>
      </w:r>
      <w:r w:rsidRPr="007E0ED9">
        <w:rPr>
          <w:rFonts w:ascii="Georgia" w:eastAsia="宋体" w:hAnsi="Georgia" w:cs="宋体"/>
          <w:color w:val="333333"/>
          <w:kern w:val="0"/>
          <w:sz w:val="24"/>
          <w:szCs w:val="24"/>
        </w:rPr>
        <w:t> f was not one dimensional?  This could easily happen for example, if you were trying to approximate something like a surface, a height field, or an image filter locally.  Well, in this post I will show you a slick way to deal with Taylor series of all sizes, shapes and dimensions!  But before I do that, let me show you what the ugly and naive approach to this problem looks like:</w:t>
      </w:r>
    </w:p>
    <w:p w14:paraId="5E260DB4" w14:textId="77625104"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Suppose that </w:t>
      </w:r>
      <w:r w:rsidRPr="007E0ED9">
        <w:rPr>
          <w:rFonts w:ascii="Georgia" w:eastAsia="宋体" w:hAnsi="Georgia" w:cs="宋体"/>
          <w:noProof/>
          <w:color w:val="333333"/>
          <w:kern w:val="0"/>
          <w:sz w:val="24"/>
          <w:szCs w:val="24"/>
        </w:rPr>
        <w:drawing>
          <wp:inline distT="0" distB="0" distL="0" distR="0" wp14:anchorId="6EFAABE5" wp14:editId="6E34B721">
            <wp:extent cx="1134110" cy="175260"/>
            <wp:effectExtent l="0" t="0" r="8890" b="0"/>
            <wp:docPr id="53" name="图片 53" descr="f (x,y) : R^2 \t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 (x,y) : R^2 \to 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4110" cy="175260"/>
                    </a:xfrm>
                    <a:prstGeom prst="rect">
                      <a:avLst/>
                    </a:prstGeom>
                    <a:noFill/>
                    <a:ln>
                      <a:noFill/>
                    </a:ln>
                  </pic:spPr>
                </pic:pic>
              </a:graphicData>
            </a:graphic>
          </wp:inline>
        </w:drawing>
      </w:r>
      <w:r w:rsidRPr="007E0ED9">
        <w:rPr>
          <w:rFonts w:ascii="Georgia" w:eastAsia="宋体" w:hAnsi="Georgia" w:cs="宋体"/>
          <w:color w:val="333333"/>
          <w:kern w:val="0"/>
          <w:sz w:val="24"/>
          <w:szCs w:val="24"/>
        </w:rPr>
        <w:t> is a 2D scalar-valued function. Then, let us look for a best quadratic (aka degree 2) approximation to f within the region near </w:t>
      </w:r>
      <w:r w:rsidRPr="007E0ED9">
        <w:rPr>
          <w:rFonts w:ascii="Georgia" w:eastAsia="宋体" w:hAnsi="Georgia" w:cs="宋体"/>
          <w:noProof/>
          <w:color w:val="333333"/>
          <w:kern w:val="0"/>
          <w:sz w:val="24"/>
          <w:szCs w:val="24"/>
        </w:rPr>
        <w:drawing>
          <wp:inline distT="0" distB="0" distL="0" distR="0" wp14:anchorId="21A16DC6" wp14:editId="0825F38A">
            <wp:extent cx="321945" cy="175260"/>
            <wp:effectExtent l="0" t="0" r="1905" b="0"/>
            <wp:docPr id="52" name="图片 52"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7E0ED9">
        <w:rPr>
          <w:rFonts w:ascii="Georgia" w:eastAsia="宋体" w:hAnsi="Georgia" w:cs="宋体"/>
          <w:color w:val="333333"/>
          <w:kern w:val="0"/>
          <w:sz w:val="24"/>
          <w:szCs w:val="24"/>
        </w:rPr>
        <w:t>.  By analogy to the 1D case, we want to find some 2nd order polynomial $p(x,y)$ in two variables such that:</w:t>
      </w:r>
    </w:p>
    <w:p w14:paraId="74E8AE18" w14:textId="41D4F581"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48FD08E4" wp14:editId="085F0F27">
            <wp:extent cx="3437890" cy="175260"/>
            <wp:effectExtent l="0" t="0" r="0" b="0"/>
            <wp:docPr id="51" name="图片 51" descr="p(x,y) = a_{00} + a_{10} x + a_{01} y + a_{20} x^2 + a_{11} xy + a_{02} 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x,y) = a_{00} + a_{10} x + a_{01} y + a_{20} x^2 + a_{11} xy + a_{02} y^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7890" cy="175260"/>
                    </a:xfrm>
                    <a:prstGeom prst="rect">
                      <a:avLst/>
                    </a:prstGeom>
                    <a:noFill/>
                    <a:ln>
                      <a:noFill/>
                    </a:ln>
                  </pic:spPr>
                </pic:pic>
              </a:graphicData>
            </a:graphic>
          </wp:inline>
        </w:drawing>
      </w:r>
    </w:p>
    <w:p w14:paraId="1D6BCAA7"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And:</w:t>
      </w:r>
    </w:p>
    <w:p w14:paraId="4B4A2CED" w14:textId="38EC2181"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2E4AE301" wp14:editId="577B86B8">
            <wp:extent cx="1068070" cy="175260"/>
            <wp:effectExtent l="0" t="0" r="0" b="0"/>
            <wp:docPr id="50" name="图片 50" descr="p(0,0) = 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0,0) = f(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8070" cy="175260"/>
                    </a:xfrm>
                    <a:prstGeom prst="rect">
                      <a:avLst/>
                    </a:prstGeom>
                    <a:noFill/>
                    <a:ln>
                      <a:noFill/>
                    </a:ln>
                  </pic:spPr>
                </pic:pic>
              </a:graphicData>
            </a:graphic>
          </wp:inline>
        </w:drawing>
      </w:r>
    </w:p>
    <w:p w14:paraId="77AA6C24" w14:textId="1ED617BA"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09F35E7B" wp14:editId="2261D932">
            <wp:extent cx="1594485" cy="175260"/>
            <wp:effectExtent l="0" t="0" r="5715" b="0"/>
            <wp:docPr id="49" name="图片 49" descr="(\partial_x p)(0,0) = (\partial_x 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tial_x p)(0,0) = (\partial_x f)(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4485" cy="175260"/>
                    </a:xfrm>
                    <a:prstGeom prst="rect">
                      <a:avLst/>
                    </a:prstGeom>
                    <a:noFill/>
                    <a:ln>
                      <a:noFill/>
                    </a:ln>
                  </pic:spPr>
                </pic:pic>
              </a:graphicData>
            </a:graphic>
          </wp:inline>
        </w:drawing>
      </w:r>
    </w:p>
    <w:p w14:paraId="60039E6E" w14:textId="56348D1C"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587C423D" wp14:editId="775D6D3C">
            <wp:extent cx="1579880" cy="182880"/>
            <wp:effectExtent l="0" t="0" r="1270" b="7620"/>
            <wp:docPr id="48" name="图片 48" descr="(\partial_y p)(0,0) = (\partial_y 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rtial_y p)(0,0) = (\partial_y f)(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79880" cy="182880"/>
                    </a:xfrm>
                    <a:prstGeom prst="rect">
                      <a:avLst/>
                    </a:prstGeom>
                    <a:noFill/>
                    <a:ln>
                      <a:noFill/>
                    </a:ln>
                  </pic:spPr>
                </pic:pic>
              </a:graphicData>
            </a:graphic>
          </wp:inline>
        </w:drawing>
      </w:r>
    </w:p>
    <w:p w14:paraId="05E1DDD2" w14:textId="67A15A51"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320608C9" wp14:editId="6EEF2668">
            <wp:extent cx="1799590" cy="175260"/>
            <wp:effectExtent l="0" t="0" r="0" b="0"/>
            <wp:docPr id="47" name="图片 47" descr="(\partial_{x} \partial_x p)(0,0) = (\partial_{xx} 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rtial_{x} \partial_x p)(0,0) = (\partial_{xx} f)(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9590" cy="175260"/>
                    </a:xfrm>
                    <a:prstGeom prst="rect">
                      <a:avLst/>
                    </a:prstGeom>
                    <a:noFill/>
                    <a:ln>
                      <a:noFill/>
                    </a:ln>
                  </pic:spPr>
                </pic:pic>
              </a:graphicData>
            </a:graphic>
          </wp:inline>
        </w:drawing>
      </w:r>
    </w:p>
    <w:p w14:paraId="45077E6E" w14:textId="214A7EB1"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2C8BCCB4" wp14:editId="012FC94F">
            <wp:extent cx="1791970" cy="182880"/>
            <wp:effectExtent l="0" t="0" r="0" b="7620"/>
            <wp:docPr id="46" name="图片 46" descr="(\partial_{x} \partial_y p)(0,0) = (\partial_{xy} 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rtial_{x} \partial_y p)(0,0) = (\partial_{xy} f)(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91970" cy="182880"/>
                    </a:xfrm>
                    <a:prstGeom prst="rect">
                      <a:avLst/>
                    </a:prstGeom>
                    <a:noFill/>
                    <a:ln>
                      <a:noFill/>
                    </a:ln>
                  </pic:spPr>
                </pic:pic>
              </a:graphicData>
            </a:graphic>
          </wp:inline>
        </w:drawing>
      </w:r>
    </w:p>
    <w:p w14:paraId="4B8A2431" w14:textId="580BC54C"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0A38EC63" wp14:editId="43817253">
            <wp:extent cx="1791970" cy="182880"/>
            <wp:effectExtent l="0" t="0" r="0" b="7620"/>
            <wp:docPr id="45" name="图片 45" descr="(\partial_{y} \partial_y p)(0,0) = (\partial_{yy} 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tial_{y} \partial_y p)(0,0) = (\partial_{yy} f)(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1970" cy="182880"/>
                    </a:xfrm>
                    <a:prstGeom prst="rect">
                      <a:avLst/>
                    </a:prstGeom>
                    <a:noFill/>
                    <a:ln>
                      <a:noFill/>
                    </a:ln>
                  </pic:spPr>
                </pic:pic>
              </a:graphicData>
            </a:graphic>
          </wp:inline>
        </w:drawing>
      </w:r>
    </w:p>
    <w:p w14:paraId="0D9B4AAA"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Phew!  That’s a lot more equations and coefficients than we got in the 1D case for a second order approximation.  Let’s work through solving for the coefficient $a_{20}$:  To do this, we take p and plug it into the appropriate equation:</w:t>
      </w:r>
    </w:p>
    <w:p w14:paraId="198C0D96"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p>
    <w:p w14:paraId="2CF20551" w14:textId="5F9C239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If we generalize this idea a bit, then we can see that for an arbitrary Taylor series approximation in 2D, the coefficient </w:t>
      </w:r>
      <w:r w:rsidRPr="007E0ED9">
        <w:rPr>
          <w:rFonts w:ascii="Georgia" w:eastAsia="宋体" w:hAnsi="Georgia" w:cs="宋体"/>
          <w:noProof/>
          <w:color w:val="333333"/>
          <w:kern w:val="0"/>
          <w:sz w:val="24"/>
          <w:szCs w:val="24"/>
        </w:rPr>
        <w:drawing>
          <wp:inline distT="0" distB="0" distL="0" distR="0" wp14:anchorId="44D14105" wp14:editId="05B3D918">
            <wp:extent cx="175260" cy="116840"/>
            <wp:effectExtent l="0" t="0" r="0" b="0"/>
            <wp:docPr id="44" name="图片 44" descr="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_{ij}"/>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 cy="116840"/>
                    </a:xfrm>
                    <a:prstGeom prst="rect">
                      <a:avLst/>
                    </a:prstGeom>
                    <a:noFill/>
                    <a:ln>
                      <a:noFill/>
                    </a:ln>
                  </pic:spPr>
                </pic:pic>
              </a:graphicData>
            </a:graphic>
          </wp:inline>
        </w:drawing>
      </w:r>
      <w:r w:rsidRPr="007E0ED9">
        <w:rPr>
          <w:rFonts w:ascii="Georgia" w:eastAsia="宋体" w:hAnsi="Georgia" w:cs="宋体"/>
          <w:color w:val="333333"/>
          <w:kern w:val="0"/>
          <w:sz w:val="24"/>
          <w:szCs w:val="24"/>
        </w:rPr>
        <w:t> is determined by the equation,</w:t>
      </w:r>
    </w:p>
    <w:p w14:paraId="5BC2B563" w14:textId="452C05BC"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2AB8395B" wp14:editId="67626791">
            <wp:extent cx="1419225" cy="205105"/>
            <wp:effectExtent l="0" t="0" r="9525" b="4445"/>
            <wp:docPr id="43" name="图片 43" descr="a_{ij} = \frac{1}{i! j!} (\partial_{x^i y^j} 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_{ij} = \frac{1}{i! j!} (\partial_{x^i y^j} f)(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19225" cy="205105"/>
                    </a:xfrm>
                    <a:prstGeom prst="rect">
                      <a:avLst/>
                    </a:prstGeom>
                    <a:noFill/>
                    <a:ln>
                      <a:noFill/>
                    </a:ln>
                  </pic:spPr>
                </pic:pic>
              </a:graphicData>
            </a:graphic>
          </wp:inline>
        </w:drawing>
      </w:r>
    </w:p>
    <w:p w14:paraId="57B5834F"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All this is well and good, but it has a few problems. First, the summation for p is quite disorganized.  How are we supposed to keep track of which coefficients go where?  If we want to store the coefficients of p on a computer, then we need some less ad-hoc method for naming them and packing them into memory.  Second, it seems like this is going to be a headache to deal with 3 or more dimensions, since we’ll need to basically repeat the same sort of reasoning over and over again.  As a result, if we want to start playing around with higher dimensional Taylor series, we’re going to need a more principled notation for dealing with higher order multivariate polynomials.</w:t>
      </w:r>
    </w:p>
    <w:p w14:paraId="697B6090" w14:textId="77777777" w:rsidR="007E0ED9" w:rsidRPr="007E0ED9" w:rsidRDefault="007E0ED9" w:rsidP="007E0ED9">
      <w:pPr>
        <w:widowControl/>
        <w:spacing w:after="300" w:line="360" w:lineRule="atLeast"/>
        <w:jc w:val="left"/>
        <w:textAlignment w:val="baseline"/>
        <w:outlineLvl w:val="1"/>
        <w:rPr>
          <w:rFonts w:ascii="Georgia" w:eastAsia="宋体" w:hAnsi="Georgia" w:cs="宋体"/>
          <w:color w:val="000000"/>
          <w:kern w:val="0"/>
          <w:sz w:val="36"/>
          <w:szCs w:val="36"/>
        </w:rPr>
      </w:pPr>
      <w:r w:rsidRPr="007E0ED9">
        <w:rPr>
          <w:rFonts w:ascii="Georgia" w:eastAsia="宋体" w:hAnsi="Georgia" w:cs="宋体"/>
          <w:color w:val="000000"/>
          <w:kern w:val="0"/>
          <w:sz w:val="36"/>
          <w:szCs w:val="36"/>
        </w:rPr>
        <w:t>Tensors to the Rescue!</w:t>
      </w:r>
    </w:p>
    <w:p w14:paraId="3D345F9C" w14:textId="77777777" w:rsidR="007E0ED9" w:rsidRPr="007E0ED9" w:rsidRDefault="007E0ED9" w:rsidP="007E0ED9">
      <w:pPr>
        <w:widowControl/>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One such system is </w:t>
      </w:r>
      <w:hyperlink r:id="rId30" w:history="1">
        <w:r w:rsidRPr="007E0ED9">
          <w:rPr>
            <w:rFonts w:ascii="Georgia" w:eastAsia="宋体" w:hAnsi="Georgia" w:cs="宋体"/>
            <w:color w:val="743399"/>
            <w:kern w:val="0"/>
            <w:sz w:val="24"/>
            <w:szCs w:val="24"/>
            <w:u w:val="single"/>
            <w:bdr w:val="none" w:sz="0" w:space="0" w:color="auto" w:frame="1"/>
          </w:rPr>
          <w:t>tensor notation!</w:t>
        </w:r>
      </w:hyperlink>
      <w:r w:rsidRPr="007E0ED9">
        <w:rPr>
          <w:rFonts w:ascii="Georgia" w:eastAsia="宋体" w:hAnsi="Georgia" w:cs="宋体"/>
          <w:color w:val="333333"/>
          <w:kern w:val="0"/>
          <w:sz w:val="24"/>
          <w:szCs w:val="24"/>
        </w:rPr>
        <w:t>  Though often maligned by mathematical purists. algebraic geometers, and those more modern algebraically savvy category theorists, tensors are a simple and effective notation that dramatically simplifies calculations.  From a very simplistic point of view, a tensor is just a multidimensional array.  The rank of the tensor is the number of different indices, each of which has a distinct dimension.  In C-style syntax, you could declare a tensor in the following way:</w:t>
      </w:r>
    </w:p>
    <w:p w14:paraId="1D44C1B6" w14:textId="77777777" w:rsidR="007E0ED9" w:rsidRPr="007E0ED9" w:rsidRDefault="007E0ED9" w:rsidP="007E0ED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7E0ED9">
        <w:rPr>
          <w:rFonts w:ascii="Courier" w:eastAsia="宋体" w:hAnsi="Courier" w:cs="宋体"/>
          <w:color w:val="222222"/>
          <w:kern w:val="0"/>
          <w:sz w:val="23"/>
          <w:szCs w:val="23"/>
        </w:rPr>
        <w:t xml:space="preserve">  float vector[10];                          //A rank 1 tensor, with dimension (10)</w:t>
      </w:r>
    </w:p>
    <w:p w14:paraId="71C81504" w14:textId="77777777" w:rsidR="007E0ED9" w:rsidRPr="007E0ED9" w:rsidRDefault="007E0ED9" w:rsidP="007E0ED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7E0ED9">
        <w:rPr>
          <w:rFonts w:ascii="Courier" w:eastAsia="宋体" w:hAnsi="Courier" w:cs="宋体"/>
          <w:color w:val="222222"/>
          <w:kern w:val="0"/>
          <w:sz w:val="23"/>
          <w:szCs w:val="23"/>
        </w:rPr>
        <w:t xml:space="preserve">  float matrix[5][5];                        //A rank 2 tensor, with dimensions (5, 5)</w:t>
      </w:r>
    </w:p>
    <w:p w14:paraId="23DB399C" w14:textId="77777777" w:rsidR="007E0ED9" w:rsidRPr="007E0ED9" w:rsidRDefault="007E0ED9" w:rsidP="007E0ED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7E0ED9">
        <w:rPr>
          <w:rFonts w:ascii="Courier" w:eastAsia="宋体" w:hAnsi="Courier" w:cs="宋体"/>
          <w:color w:val="222222"/>
          <w:kern w:val="0"/>
          <w:sz w:val="23"/>
          <w:szCs w:val="23"/>
        </w:rPr>
        <w:t xml:space="preserve">  float spreadsheet[ROWS][COLUMNS][PAGES];   //A rank 3 tensor, with dimensions (ROWS, COLUMNS, PAGES)</w:t>
      </w:r>
    </w:p>
    <w:p w14:paraId="2C3DD297" w14:textId="77777777" w:rsidR="007E0ED9" w:rsidRPr="007E0ED9" w:rsidRDefault="007E0ED9" w:rsidP="007E0ED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7E0ED9">
        <w:rPr>
          <w:rFonts w:ascii="Courier" w:eastAsia="宋体" w:hAnsi="Courier" w:cs="宋体"/>
          <w:color w:val="222222"/>
          <w:kern w:val="0"/>
          <w:sz w:val="23"/>
          <w:szCs w:val="23"/>
        </w:rPr>
        <w:t>  float crazy_thing[10][16][3][8];           //A rank 4 tensor, with dimension (10, 16, 3, 8 )</w:t>
      </w:r>
    </w:p>
    <w:p w14:paraId="5AC4B82E"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We will usually write tensors as upper case letters.  To reference an individual entry in this array, we will use an ordered subscript, like so:</w:t>
      </w:r>
    </w:p>
    <w:p w14:paraId="47DAA7EF" w14:textId="4EB2BCFD"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787D180B" wp14:editId="33A4A74B">
            <wp:extent cx="241300" cy="153670"/>
            <wp:effectExtent l="0" t="0" r="6350" b="0"/>
            <wp:docPr id="42" name="图片 42" descr="M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_{ij}"/>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300" cy="153670"/>
                    </a:xfrm>
                    <a:prstGeom prst="rect">
                      <a:avLst/>
                    </a:prstGeom>
                    <a:noFill/>
                    <a:ln>
                      <a:noFill/>
                    </a:ln>
                  </pic:spPr>
                </pic:pic>
              </a:graphicData>
            </a:graphic>
          </wp:inline>
        </w:drawing>
      </w:r>
    </w:p>
    <w:p w14:paraId="2A6952E4"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Which we can take to be equivalent to the C-code:</w:t>
      </w:r>
    </w:p>
    <w:p w14:paraId="259DD137" w14:textId="77777777" w:rsidR="007E0ED9" w:rsidRPr="007E0ED9" w:rsidRDefault="007E0ED9" w:rsidP="007E0ED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7E0ED9">
        <w:rPr>
          <w:rFonts w:ascii="Courier" w:eastAsia="宋体" w:hAnsi="Courier" w:cs="宋体"/>
          <w:color w:val="222222"/>
          <w:kern w:val="0"/>
          <w:sz w:val="23"/>
          <w:szCs w:val="23"/>
        </w:rPr>
        <w:t xml:space="preserve">  M[i][j]</w:t>
      </w:r>
    </w:p>
    <w:p w14:paraId="32700366" w14:textId="56EC4F25" w:rsidR="007E0ED9" w:rsidRPr="007E0ED9" w:rsidRDefault="007E0ED9" w:rsidP="007E0ED9">
      <w:pPr>
        <w:widowControl/>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For the rest of the article, we are going to stick with this point of view that tensors are just big arrays of numbers.  We aren’t going to bother worrying about things like covariance/contravariance (and if you don’t know what those words are, forget I said anything), nor are we going to mess around too much with operators like tensor products.  There is nothing wrong with doing this, though it can be a bit narrow minded and it does somewhat limit the applications to which tensors may be applied.  If it bothers you to think about tensors in this way, here is a more algebraic/operational picture of what a tensor does: much as how a row vector can represent a scalar-valued linear function, </w:t>
      </w:r>
      <w:r w:rsidRPr="007E0ED9">
        <w:rPr>
          <w:rFonts w:ascii="Georgia" w:eastAsia="宋体" w:hAnsi="Georgia" w:cs="宋体"/>
          <w:noProof/>
          <w:color w:val="333333"/>
          <w:kern w:val="0"/>
          <w:sz w:val="24"/>
          <w:szCs w:val="24"/>
        </w:rPr>
        <w:drawing>
          <wp:inline distT="0" distB="0" distL="0" distR="0" wp14:anchorId="721062D7" wp14:editId="7F00A5F9">
            <wp:extent cx="563245" cy="102235"/>
            <wp:effectExtent l="0" t="0" r="8255" b="0"/>
            <wp:docPr id="41" name="图片 41" descr="R^n \t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n \to 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245" cy="102235"/>
                    </a:xfrm>
                    <a:prstGeom prst="rect">
                      <a:avLst/>
                    </a:prstGeom>
                    <a:noFill/>
                    <a:ln>
                      <a:noFill/>
                    </a:ln>
                  </pic:spPr>
                </pic:pic>
              </a:graphicData>
            </a:graphic>
          </wp:inline>
        </w:drawing>
      </w:r>
      <w:r w:rsidRPr="007E0ED9">
        <w:rPr>
          <w:rFonts w:ascii="Georgia" w:eastAsia="宋体" w:hAnsi="Georgia" w:cs="宋体"/>
          <w:color w:val="333333"/>
          <w:kern w:val="0"/>
          <w:sz w:val="24"/>
          <w:szCs w:val="24"/>
        </w:rPr>
        <w:t> (via the dot-product), a tensor can represents a </w:t>
      </w:r>
      <w:r w:rsidRPr="007E0ED9">
        <w:rPr>
          <w:rFonts w:ascii="Georgia" w:eastAsia="宋体" w:hAnsi="Georgia" w:cs="宋体"/>
          <w:i/>
          <w:iCs/>
          <w:color w:val="333333"/>
          <w:kern w:val="0"/>
          <w:sz w:val="24"/>
          <w:szCs w:val="24"/>
          <w:bdr w:val="none" w:sz="0" w:space="0" w:color="auto" w:frame="1"/>
        </w:rPr>
        <w:t>multi</w:t>
      </w:r>
      <w:r w:rsidRPr="007E0ED9">
        <w:rPr>
          <w:rFonts w:ascii="Georgia" w:eastAsia="宋体" w:hAnsi="Georgia" w:cs="宋体"/>
          <w:color w:val="333333"/>
          <w:kern w:val="0"/>
          <w:sz w:val="24"/>
          <w:szCs w:val="24"/>
        </w:rPr>
        <w:t>-linear function, </w:t>
      </w:r>
      <w:r w:rsidRPr="007E0ED9">
        <w:rPr>
          <w:rFonts w:ascii="Georgia" w:eastAsia="宋体" w:hAnsi="Georgia" w:cs="宋体"/>
          <w:noProof/>
          <w:color w:val="333333"/>
          <w:kern w:val="0"/>
          <w:sz w:val="24"/>
          <w:szCs w:val="24"/>
        </w:rPr>
        <w:drawing>
          <wp:inline distT="0" distB="0" distL="0" distR="0" wp14:anchorId="79ACD441" wp14:editId="1BDE6812">
            <wp:extent cx="1302385" cy="102235"/>
            <wp:effectExtent l="0" t="0" r="0" b="0"/>
            <wp:docPr id="40" name="图片 40" descr="R^n \times R^m \times ... \t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n \times R^m \times ... \to 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02385" cy="102235"/>
                    </a:xfrm>
                    <a:prstGeom prst="rect">
                      <a:avLst/>
                    </a:prstGeom>
                    <a:noFill/>
                    <a:ln>
                      <a:noFill/>
                    </a:ln>
                  </pic:spPr>
                </pic:pic>
              </a:graphicData>
            </a:graphic>
          </wp:inline>
        </w:drawing>
      </w:r>
      <w:r w:rsidRPr="007E0ED9">
        <w:rPr>
          <w:rFonts w:ascii="Georgia" w:eastAsia="宋体" w:hAnsi="Georgia" w:cs="宋体"/>
          <w:color w:val="333333"/>
          <w:kern w:val="0"/>
          <w:sz w:val="24"/>
          <w:szCs w:val="24"/>
        </w:rPr>
        <w:t>: that is, it takes in several vectors and spits out a scalar which varies linearly in each of its arguments.</w:t>
      </w:r>
    </w:p>
    <w:p w14:paraId="0E3F206C"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That said, even if we just think about tensors as arrays, there’s still a number of useful, purely formal, operations that one can perform on tensors.  For example, you can add them up just like vectors.  If A and B are two tensors with the same dimensions, then we can define their sum componentwise as follows:</w:t>
      </w:r>
    </w:p>
    <w:p w14:paraId="26CB83D6" w14:textId="159DB215"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7657AF15" wp14:editId="70B2C788">
            <wp:extent cx="1294765" cy="175260"/>
            <wp:effectExtent l="0" t="0" r="635" b="0"/>
            <wp:docPr id="39" name="图片 39" descr="(A + B)_{i} = A_{i} + 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 B)_{i} = A_{i} + B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94765" cy="175260"/>
                    </a:xfrm>
                    <a:prstGeom prst="rect">
                      <a:avLst/>
                    </a:prstGeom>
                    <a:noFill/>
                    <a:ln>
                      <a:noFill/>
                    </a:ln>
                  </pic:spPr>
                </pic:pic>
              </a:graphicData>
            </a:graphic>
          </wp:inline>
        </w:drawing>
      </w:r>
    </w:p>
    <w:p w14:paraId="688D6FD9" w14:textId="626761FD" w:rsidR="007E0ED9" w:rsidRPr="007E0ED9" w:rsidRDefault="007E0ED9" w:rsidP="007E0ED9">
      <w:pPr>
        <w:widowControl/>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Where we take the symbol i to be a generic index here.  The other important operation that we will need to use is called </w:t>
      </w:r>
      <w:hyperlink r:id="rId35" w:history="1">
        <w:r w:rsidRPr="007E0ED9">
          <w:rPr>
            <w:rFonts w:ascii="Georgia" w:eastAsia="宋体" w:hAnsi="Georgia" w:cs="宋体"/>
            <w:color w:val="743399"/>
            <w:kern w:val="0"/>
            <w:sz w:val="24"/>
            <w:szCs w:val="24"/>
            <w:u w:val="single"/>
            <w:bdr w:val="none" w:sz="0" w:space="0" w:color="auto" w:frame="1"/>
          </w:rPr>
          <w:t>tensor contraction</w:t>
        </w:r>
      </w:hyperlink>
      <w:r w:rsidRPr="007E0ED9">
        <w:rPr>
          <w:rFonts w:ascii="Georgia" w:eastAsia="宋体" w:hAnsi="Georgia" w:cs="宋体"/>
          <w:color w:val="333333"/>
          <w:kern w:val="0"/>
          <w:sz w:val="24"/>
          <w:szCs w:val="24"/>
        </w:rPr>
        <w:t>.  You can think of tensor contraction as being something like a generalization of both the dot product for vectors, and matrix multiplication .  Here is the idea:  Suppose that you have two tensors </w:t>
      </w:r>
      <w:r w:rsidRPr="007E0ED9">
        <w:rPr>
          <w:rFonts w:ascii="Georgia" w:eastAsia="宋体" w:hAnsi="Georgia" w:cs="宋体"/>
          <w:noProof/>
          <w:color w:val="333333"/>
          <w:kern w:val="0"/>
          <w:sz w:val="24"/>
          <w:szCs w:val="24"/>
        </w:rPr>
        <w:drawing>
          <wp:inline distT="0" distB="0" distL="0" distR="0" wp14:anchorId="1CE4A102" wp14:editId="63FC5575">
            <wp:extent cx="307340" cy="131445"/>
            <wp:effectExtent l="0" t="0" r="0" b="1905"/>
            <wp:docPr id="38" name="图片 38" descr="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7340" cy="131445"/>
                    </a:xfrm>
                    <a:prstGeom prst="rect">
                      <a:avLst/>
                    </a:prstGeom>
                    <a:noFill/>
                    <a:ln>
                      <a:noFill/>
                    </a:ln>
                  </pic:spPr>
                </pic:pic>
              </a:graphicData>
            </a:graphic>
          </wp:inline>
        </w:drawing>
      </w:r>
      <w:r w:rsidRPr="007E0ED9">
        <w:rPr>
          <w:rFonts w:ascii="Georgia" w:eastAsia="宋体" w:hAnsi="Georgia" w:cs="宋体"/>
          <w:color w:val="333333"/>
          <w:kern w:val="0"/>
          <w:sz w:val="24"/>
          <w:szCs w:val="24"/>
        </w:rPr>
        <w:t> with dimensions </w:t>
      </w:r>
      <w:r w:rsidRPr="007E0ED9">
        <w:rPr>
          <w:rFonts w:ascii="Georgia" w:eastAsia="宋体" w:hAnsi="Georgia" w:cs="宋体"/>
          <w:noProof/>
          <w:color w:val="333333"/>
          <w:kern w:val="0"/>
          <w:sz w:val="24"/>
          <w:szCs w:val="24"/>
        </w:rPr>
        <w:drawing>
          <wp:inline distT="0" distB="0" distL="0" distR="0" wp14:anchorId="0A017E41" wp14:editId="35FC93D1">
            <wp:extent cx="1836420" cy="175260"/>
            <wp:effectExtent l="0" t="0" r="0" b="0"/>
            <wp:docPr id="37" name="图片 37" descr="(a_0, ... d, ... a_n), (b_0, ... d, ... b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_0, ... d, ... a_n), (b_0, ... d, ... b_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6420" cy="175260"/>
                    </a:xfrm>
                    <a:prstGeom prst="rect">
                      <a:avLst/>
                    </a:prstGeom>
                    <a:noFill/>
                    <a:ln>
                      <a:noFill/>
                    </a:ln>
                  </pic:spPr>
                </pic:pic>
              </a:graphicData>
            </a:graphic>
          </wp:inline>
        </w:drawing>
      </w:r>
      <w:r w:rsidRPr="007E0ED9">
        <w:rPr>
          <w:rFonts w:ascii="Georgia" w:eastAsia="宋体" w:hAnsi="Georgia" w:cs="宋体"/>
          <w:color w:val="333333"/>
          <w:kern w:val="0"/>
          <w:sz w:val="24"/>
          <w:szCs w:val="24"/>
        </w:rPr>
        <w:t>  and ranks n,m respectively and some index between them with a common dimension.  Then we can form a new tensor with rank n + m – 1 by summing over that index in A and B simultaneously:</w:t>
      </w:r>
    </w:p>
    <w:p w14:paraId="1508C023" w14:textId="5DF75841"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765543C0" wp14:editId="566AE59B">
            <wp:extent cx="2787015" cy="197485"/>
            <wp:effectExtent l="0" t="0" r="0" b="0"/>
            <wp:docPr id="36" name="图片 36" descr="C_{a_0, ..., a_n, b_0, ... b_n} = \sum_{i=0}^d A_{a_0, ..., i ..., a_n } B_{b_0, ... i, ... b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_{a_0, ..., a_n, b_0, ... b_n} = \sum_{i=0}^d A_{a_0, ..., i ..., a_n } B_{b_0, ... i, ... b_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87015" cy="197485"/>
                    </a:xfrm>
                    <a:prstGeom prst="rect">
                      <a:avLst/>
                    </a:prstGeom>
                    <a:noFill/>
                    <a:ln>
                      <a:noFill/>
                    </a:ln>
                  </pic:spPr>
                </pic:pic>
              </a:graphicData>
            </a:graphic>
          </wp:inline>
        </w:drawing>
      </w:r>
    </w:p>
    <w:p w14:paraId="0BBFAC33" w14:textId="29A9242E" w:rsidR="007E0ED9" w:rsidRPr="007E0ED9" w:rsidRDefault="007E0ED9" w:rsidP="007E0ED9">
      <w:pPr>
        <w:widowControl/>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Writing all this out is pretty awkward, so mathematicians use a slick short hand called </w:t>
      </w:r>
      <w:hyperlink r:id="rId39" w:history="1">
        <w:r w:rsidRPr="007E0ED9">
          <w:rPr>
            <w:rFonts w:ascii="Georgia" w:eastAsia="宋体" w:hAnsi="Georgia" w:cs="宋体"/>
            <w:color w:val="743399"/>
            <w:kern w:val="0"/>
            <w:sz w:val="24"/>
            <w:szCs w:val="24"/>
            <w:u w:val="single"/>
            <w:bdr w:val="none" w:sz="0" w:space="0" w:color="auto" w:frame="1"/>
          </w:rPr>
          <w:t>Einstein summation convention</w:t>
        </w:r>
      </w:hyperlink>
      <w:r w:rsidRPr="007E0ED9">
        <w:rPr>
          <w:rFonts w:ascii="Georgia" w:eastAsia="宋体" w:hAnsi="Georgia" w:cs="宋体"/>
          <w:color w:val="333333"/>
          <w:kern w:val="0"/>
          <w:sz w:val="24"/>
          <w:szCs w:val="24"/>
        </w:rPr>
        <w:t> to save space.  Here is the idea:  Any time that you see a repeated index in a product of tensor coefficients that are written next to each other, you sum over that index.  For example, you can use Einstein notation to write the dot product of two vectors, </w:t>
      </w:r>
      <w:r w:rsidRPr="007E0ED9">
        <w:rPr>
          <w:rFonts w:ascii="Georgia" w:eastAsia="宋体" w:hAnsi="Georgia" w:cs="宋体"/>
          <w:noProof/>
          <w:color w:val="333333"/>
          <w:kern w:val="0"/>
          <w:sz w:val="24"/>
          <w:szCs w:val="24"/>
        </w:rPr>
        <w:drawing>
          <wp:inline distT="0" distB="0" distL="0" distR="0" wp14:anchorId="4015092C" wp14:editId="2463F48A">
            <wp:extent cx="226695" cy="95250"/>
            <wp:effectExtent l="0" t="0" r="1905" b="0"/>
            <wp:docPr id="35" name="图片 35" descr="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 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6695" cy="95250"/>
                    </a:xfrm>
                    <a:prstGeom prst="rect">
                      <a:avLst/>
                    </a:prstGeom>
                    <a:noFill/>
                    <a:ln>
                      <a:noFill/>
                    </a:ln>
                  </pic:spPr>
                </pic:pic>
              </a:graphicData>
            </a:graphic>
          </wp:inline>
        </w:drawing>
      </w:r>
      <w:r w:rsidRPr="007E0ED9">
        <w:rPr>
          <w:rFonts w:ascii="Georgia" w:eastAsia="宋体" w:hAnsi="Georgia" w:cs="宋体"/>
          <w:color w:val="333333"/>
          <w:kern w:val="0"/>
          <w:sz w:val="24"/>
          <w:szCs w:val="24"/>
        </w:rPr>
        <w:t>, as follows:</w:t>
      </w:r>
    </w:p>
    <w:p w14:paraId="533DDDD1" w14:textId="57A5CB7F"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020DB089" wp14:editId="789DC544">
            <wp:extent cx="1411605" cy="358140"/>
            <wp:effectExtent l="0" t="0" r="0" b="3810"/>
            <wp:docPr id="34" name="图片 34" descr="x_i y_i = \sum \limits_{i=0}^d x_i y_i = x \cdot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_i y_i = \sum \limits_{i=0}^d x_i y_i = x \cdot 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11605" cy="358140"/>
                    </a:xfrm>
                    <a:prstGeom prst="rect">
                      <a:avLst/>
                    </a:prstGeom>
                    <a:noFill/>
                    <a:ln>
                      <a:noFill/>
                    </a:ln>
                  </pic:spPr>
                </pic:pic>
              </a:graphicData>
            </a:graphic>
          </wp:inline>
        </w:drawing>
      </w:r>
    </w:p>
    <w:p w14:paraId="07738B19"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Similarly, suppose that you have a matrix M, then you can write the linear transformation of a vector x by M in the same shorthand,</w:t>
      </w:r>
    </w:p>
    <w:p w14:paraId="76ABEE55" w14:textId="2B04DD9E"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623A1930" wp14:editId="1CDED101">
            <wp:extent cx="716915" cy="153670"/>
            <wp:effectExtent l="0" t="0" r="6985" b="0"/>
            <wp:docPr id="33" name="图片 33" descr="y_j = M_{ji}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y_j = M_{ji} x_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6915" cy="153670"/>
                    </a:xfrm>
                    <a:prstGeom prst="rect">
                      <a:avLst/>
                    </a:prstGeom>
                    <a:noFill/>
                    <a:ln>
                      <a:noFill/>
                    </a:ln>
                  </pic:spPr>
                </pic:pic>
              </a:graphicData>
            </a:graphic>
          </wp:inline>
        </w:drawing>
      </w:r>
    </w:p>
    <w:p w14:paraId="3CE3322F"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Which beats having to remember the rows-by-columns rule for multiplying vectors!  Similarly, you can multiply two matrices using the same type of notation,</w:t>
      </w:r>
    </w:p>
    <w:p w14:paraId="7308FFED" w14:textId="3553DA8B"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69E520BA" wp14:editId="3C2011B3">
            <wp:extent cx="1104900" cy="182880"/>
            <wp:effectExtent l="0" t="0" r="0" b="7620"/>
            <wp:docPr id="32" name="图片 32" descr="(A B)_{i j} = A_{ik} B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B)_{i j} = A_{ik} B_{kj}"/>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04900" cy="182880"/>
                    </a:xfrm>
                    <a:prstGeom prst="rect">
                      <a:avLst/>
                    </a:prstGeom>
                    <a:noFill/>
                    <a:ln>
                      <a:noFill/>
                    </a:ln>
                  </pic:spPr>
                </pic:pic>
              </a:graphicData>
            </a:graphic>
          </wp:inline>
        </w:drawing>
      </w:r>
    </w:p>
    <w:p w14:paraId="3B4F128C"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It even works for computing things like the trace of a matrix:</w:t>
      </w:r>
    </w:p>
    <w:p w14:paraId="63874A9E" w14:textId="4D1594C3"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16256BB2" wp14:editId="0EA78E95">
            <wp:extent cx="1697355" cy="278130"/>
            <wp:effectExtent l="0" t="0" r="0" b="7620"/>
            <wp:docPr id="31" name="图片 31" descr="\mathrm{trace }(M) = M_{ii} = \sum \limits_{i} M_{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rm{trace }(M) = M_{ii} = \sum \limits_{i} M_{i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7355" cy="278130"/>
                    </a:xfrm>
                    <a:prstGeom prst="rect">
                      <a:avLst/>
                    </a:prstGeom>
                    <a:noFill/>
                    <a:ln>
                      <a:noFill/>
                    </a:ln>
                  </pic:spPr>
                </pic:pic>
              </a:graphicData>
            </a:graphic>
          </wp:inline>
        </w:drawing>
      </w:r>
    </w:p>
    <w:p w14:paraId="58466D5B" w14:textId="6BBFE799"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We can also use tensor notation to deal with things like computing a gradient.  For example, we write the derivative of a function </w:t>
      </w:r>
      <w:r w:rsidRPr="007E0ED9">
        <w:rPr>
          <w:rFonts w:ascii="Georgia" w:eastAsia="宋体" w:hAnsi="Georgia" w:cs="宋体"/>
          <w:noProof/>
          <w:color w:val="333333"/>
          <w:kern w:val="0"/>
          <w:sz w:val="24"/>
          <w:szCs w:val="24"/>
        </w:rPr>
        <w:drawing>
          <wp:inline distT="0" distB="0" distL="0" distR="0" wp14:anchorId="34A14343" wp14:editId="6BEC853A">
            <wp:extent cx="789940" cy="131445"/>
            <wp:effectExtent l="0" t="0" r="0" b="1905"/>
            <wp:docPr id="30" name="图片 30" descr="f : R^n \t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 : R^n \to 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89940" cy="131445"/>
                    </a:xfrm>
                    <a:prstGeom prst="rect">
                      <a:avLst/>
                    </a:prstGeom>
                    <a:noFill/>
                    <a:ln>
                      <a:noFill/>
                    </a:ln>
                  </pic:spPr>
                </pic:pic>
              </a:graphicData>
            </a:graphic>
          </wp:inline>
        </w:drawing>
      </w:r>
      <w:r w:rsidRPr="007E0ED9">
        <w:rPr>
          <w:rFonts w:ascii="Georgia" w:eastAsia="宋体" w:hAnsi="Georgia" w:cs="宋体"/>
          <w:color w:val="333333"/>
          <w:kern w:val="0"/>
          <w:sz w:val="24"/>
          <w:szCs w:val="24"/>
        </w:rPr>
        <w:t> with respect to the </w:t>
      </w:r>
      <w:r w:rsidRPr="007E0ED9">
        <w:rPr>
          <w:rFonts w:ascii="Georgia" w:eastAsia="宋体" w:hAnsi="Georgia" w:cs="宋体"/>
          <w:noProof/>
          <w:color w:val="333333"/>
          <w:kern w:val="0"/>
          <w:sz w:val="24"/>
          <w:szCs w:val="24"/>
        </w:rPr>
        <w:drawing>
          <wp:inline distT="0" distB="0" distL="0" distR="0" wp14:anchorId="299E32A4" wp14:editId="4FB44E18">
            <wp:extent cx="160655" cy="131445"/>
            <wp:effectExtent l="0" t="0" r="0" b="1905"/>
            <wp:docPr id="29" name="图片 29" descr="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th}"/>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7E0ED9">
        <w:rPr>
          <w:rFonts w:ascii="Georgia" w:eastAsia="宋体" w:hAnsi="Georgia" w:cs="宋体"/>
          <w:color w:val="333333"/>
          <w:kern w:val="0"/>
          <w:sz w:val="24"/>
          <w:szCs w:val="24"/>
        </w:rPr>
        <w:t> component as </w:t>
      </w:r>
      <w:r w:rsidRPr="007E0ED9">
        <w:rPr>
          <w:rFonts w:ascii="Georgia" w:eastAsia="宋体" w:hAnsi="Georgia" w:cs="宋体"/>
          <w:noProof/>
          <w:color w:val="333333"/>
          <w:kern w:val="0"/>
          <w:sz w:val="24"/>
          <w:szCs w:val="24"/>
        </w:rPr>
        <w:drawing>
          <wp:inline distT="0" distB="0" distL="0" distR="0" wp14:anchorId="35097420" wp14:editId="759187E8">
            <wp:extent cx="219710" cy="139065"/>
            <wp:effectExtent l="0" t="0" r="8890" b="0"/>
            <wp:docPr id="28" name="图片 28" descr="\partial_i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rtial_i 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9710" cy="139065"/>
                    </a:xfrm>
                    <a:prstGeom prst="rect">
                      <a:avLst/>
                    </a:prstGeom>
                    <a:noFill/>
                    <a:ln>
                      <a:noFill/>
                    </a:ln>
                  </pic:spPr>
                </pic:pic>
              </a:graphicData>
            </a:graphic>
          </wp:inline>
        </w:drawing>
      </w:r>
      <w:r w:rsidRPr="007E0ED9">
        <w:rPr>
          <w:rFonts w:ascii="Georgia" w:eastAsia="宋体" w:hAnsi="Georgia" w:cs="宋体"/>
          <w:color w:val="333333"/>
          <w:kern w:val="0"/>
          <w:sz w:val="24"/>
          <w:szCs w:val="24"/>
        </w:rPr>
        <w:t>.  Combined with Einstein’s notation, we can also perform operations such as taking a gradient of a function along a certain direction.  If </w:t>
      </w:r>
      <w:r w:rsidRPr="007E0ED9">
        <w:rPr>
          <w:rFonts w:ascii="Georgia" w:eastAsia="宋体" w:hAnsi="Georgia" w:cs="宋体"/>
          <w:noProof/>
          <w:color w:val="333333"/>
          <w:kern w:val="0"/>
          <w:sz w:val="24"/>
          <w:szCs w:val="24"/>
        </w:rPr>
        <w:drawing>
          <wp:inline distT="0" distB="0" distL="0" distR="0" wp14:anchorId="46B8D275" wp14:editId="2D65A0E6">
            <wp:extent cx="73025" cy="66040"/>
            <wp:effectExtent l="0" t="0" r="3175" b="0"/>
            <wp:docPr id="27" name="图片 2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3025" cy="66040"/>
                    </a:xfrm>
                    <a:prstGeom prst="rect">
                      <a:avLst/>
                    </a:prstGeom>
                    <a:noFill/>
                    <a:ln>
                      <a:noFill/>
                    </a:ln>
                  </pic:spPr>
                </pic:pic>
              </a:graphicData>
            </a:graphic>
          </wp:inline>
        </w:drawing>
      </w:r>
      <w:r w:rsidRPr="007E0ED9">
        <w:rPr>
          <w:rFonts w:ascii="Georgia" w:eastAsia="宋体" w:hAnsi="Georgia" w:cs="宋体"/>
          <w:color w:val="333333"/>
          <w:kern w:val="0"/>
          <w:sz w:val="24"/>
          <w:szCs w:val="24"/>
        </w:rPr>
        <w:t> is some direction vector, then the derivative of </w:t>
      </w:r>
      <w:r w:rsidRPr="007E0ED9">
        <w:rPr>
          <w:rFonts w:ascii="Georgia" w:eastAsia="宋体" w:hAnsi="Georgia" w:cs="宋体"/>
          <w:noProof/>
          <w:color w:val="333333"/>
          <w:kern w:val="0"/>
          <w:sz w:val="24"/>
          <w:szCs w:val="24"/>
        </w:rPr>
        <w:drawing>
          <wp:inline distT="0" distB="0" distL="0" distR="0" wp14:anchorId="3B6E9C62" wp14:editId="57C2FD22">
            <wp:extent cx="95250" cy="131445"/>
            <wp:effectExtent l="0" t="0" r="0" b="1905"/>
            <wp:docPr id="26" name="图片 2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 cy="131445"/>
                    </a:xfrm>
                    <a:prstGeom prst="rect">
                      <a:avLst/>
                    </a:prstGeom>
                    <a:noFill/>
                    <a:ln>
                      <a:noFill/>
                    </a:ln>
                  </pic:spPr>
                </pic:pic>
              </a:graphicData>
            </a:graphic>
          </wp:inline>
        </w:drawing>
      </w:r>
      <w:r w:rsidRPr="007E0ED9">
        <w:rPr>
          <w:rFonts w:ascii="Georgia" w:eastAsia="宋体" w:hAnsi="Georgia" w:cs="宋体"/>
          <w:color w:val="333333"/>
          <w:kern w:val="0"/>
          <w:sz w:val="24"/>
          <w:szCs w:val="24"/>
        </w:rPr>
        <w:t> along </w:t>
      </w:r>
      <w:r w:rsidRPr="007E0ED9">
        <w:rPr>
          <w:rFonts w:ascii="Georgia" w:eastAsia="宋体" w:hAnsi="Georgia" w:cs="宋体"/>
          <w:noProof/>
          <w:color w:val="333333"/>
          <w:kern w:val="0"/>
          <w:sz w:val="24"/>
          <w:szCs w:val="24"/>
        </w:rPr>
        <w:drawing>
          <wp:inline distT="0" distB="0" distL="0" distR="0" wp14:anchorId="1D723930" wp14:editId="23CFD689">
            <wp:extent cx="73025" cy="66040"/>
            <wp:effectExtent l="0" t="0" r="3175" b="0"/>
            <wp:docPr id="25" name="图片 25"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3025" cy="66040"/>
                    </a:xfrm>
                    <a:prstGeom prst="rect">
                      <a:avLst/>
                    </a:prstGeom>
                    <a:noFill/>
                    <a:ln>
                      <a:noFill/>
                    </a:ln>
                  </pic:spPr>
                </pic:pic>
              </a:graphicData>
            </a:graphic>
          </wp:inline>
        </w:drawing>
      </w:r>
      <w:r w:rsidRPr="007E0ED9">
        <w:rPr>
          <w:rFonts w:ascii="Georgia" w:eastAsia="宋体" w:hAnsi="Georgia" w:cs="宋体"/>
          <w:color w:val="333333"/>
          <w:kern w:val="0"/>
          <w:sz w:val="24"/>
          <w:szCs w:val="24"/>
        </w:rPr>
        <w:t> evaluated at the point </w:t>
      </w:r>
      <w:r w:rsidRPr="007E0ED9">
        <w:rPr>
          <w:rFonts w:ascii="Georgia" w:eastAsia="宋体" w:hAnsi="Georgia" w:cs="宋体"/>
          <w:noProof/>
          <w:color w:val="333333"/>
          <w:kern w:val="0"/>
          <w:sz w:val="24"/>
          <w:szCs w:val="24"/>
        </w:rPr>
        <w:drawing>
          <wp:inline distT="0" distB="0" distL="0" distR="0" wp14:anchorId="4208BB42" wp14:editId="5081471D">
            <wp:extent cx="87630" cy="66040"/>
            <wp:effectExtent l="0" t="0" r="7620" b="0"/>
            <wp:docPr id="24" name="图片 2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7630" cy="66040"/>
                    </a:xfrm>
                    <a:prstGeom prst="rect">
                      <a:avLst/>
                    </a:prstGeom>
                    <a:noFill/>
                    <a:ln>
                      <a:noFill/>
                    </a:ln>
                  </pic:spPr>
                </pic:pic>
              </a:graphicData>
            </a:graphic>
          </wp:inline>
        </w:drawing>
      </w:r>
      <w:r w:rsidRPr="007E0ED9">
        <w:rPr>
          <w:rFonts w:ascii="Georgia" w:eastAsia="宋体" w:hAnsi="Georgia" w:cs="宋体"/>
          <w:color w:val="333333"/>
          <w:kern w:val="0"/>
          <w:sz w:val="24"/>
          <w:szCs w:val="24"/>
        </w:rPr>
        <w:t> is,</w:t>
      </w:r>
    </w:p>
    <w:p w14:paraId="20DE33B9" w14:textId="6DF3BB90"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64049E21" wp14:editId="0E304C81">
            <wp:extent cx="643890" cy="175260"/>
            <wp:effectExtent l="0" t="0" r="3810" b="0"/>
            <wp:docPr id="23" name="图片 23" descr="(\partial_i f)(x) 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artial_i f)(x) v_i"/>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3890" cy="175260"/>
                    </a:xfrm>
                    <a:prstGeom prst="rect">
                      <a:avLst/>
                    </a:prstGeom>
                    <a:noFill/>
                    <a:ln>
                      <a:noFill/>
                    </a:ln>
                  </pic:spPr>
                </pic:pic>
              </a:graphicData>
            </a:graphic>
          </wp:inline>
        </w:drawing>
      </w:r>
    </w:p>
    <w:p w14:paraId="0772F6C2" w14:textId="77777777" w:rsidR="007E0ED9" w:rsidRPr="007E0ED9" w:rsidRDefault="007E0ED9" w:rsidP="007E0ED9">
      <w:pPr>
        <w:widowControl/>
        <w:spacing w:after="300" w:line="360" w:lineRule="atLeast"/>
        <w:jc w:val="left"/>
        <w:textAlignment w:val="baseline"/>
        <w:outlineLvl w:val="1"/>
        <w:rPr>
          <w:rFonts w:ascii="Georgia" w:eastAsia="宋体" w:hAnsi="Georgia" w:cs="宋体"/>
          <w:color w:val="000000"/>
          <w:kern w:val="0"/>
          <w:sz w:val="36"/>
          <w:szCs w:val="36"/>
        </w:rPr>
      </w:pPr>
      <w:r w:rsidRPr="007E0ED9">
        <w:rPr>
          <w:rFonts w:ascii="Georgia" w:eastAsia="宋体" w:hAnsi="Georgia" w:cs="宋体"/>
          <w:color w:val="000000"/>
          <w:kern w:val="0"/>
          <w:sz w:val="36"/>
          <w:szCs w:val="36"/>
        </w:rPr>
        <w:t>Symmetric Tensors and Homogeneous Polynomials</w:t>
      </w:r>
    </w:p>
    <w:p w14:paraId="60712CF1" w14:textId="79BDA7D6"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Going back to multidimensional Taylor series, how can we use all this notation to help us deal with polynomials?  Well, let us define a vector </w:t>
      </w:r>
      <w:r w:rsidRPr="007E0ED9">
        <w:rPr>
          <w:rFonts w:ascii="Georgia" w:eastAsia="宋体" w:hAnsi="Georgia" w:cs="宋体"/>
          <w:noProof/>
          <w:color w:val="333333"/>
          <w:kern w:val="0"/>
          <w:sz w:val="24"/>
          <w:szCs w:val="24"/>
        </w:rPr>
        <w:drawing>
          <wp:inline distT="0" distB="0" distL="0" distR="0" wp14:anchorId="203338F3" wp14:editId="7F0B90C4">
            <wp:extent cx="980440" cy="175260"/>
            <wp:effectExtent l="0" t="0" r="0" b="0"/>
            <wp:docPr id="22" name="图片 22" descr="x = (x_0, x_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 = (x_0, x_1, ...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80440" cy="175260"/>
                    </a:xfrm>
                    <a:prstGeom prst="rect">
                      <a:avLst/>
                    </a:prstGeom>
                    <a:noFill/>
                    <a:ln>
                      <a:noFill/>
                    </a:ln>
                  </pic:spPr>
                </pic:pic>
              </a:graphicData>
            </a:graphic>
          </wp:inline>
        </w:drawing>
      </w:r>
      <w:r w:rsidRPr="007E0ED9">
        <w:rPr>
          <w:rFonts w:ascii="Georgia" w:eastAsia="宋体" w:hAnsi="Georgia" w:cs="宋体"/>
          <w:color w:val="333333"/>
          <w:kern w:val="0"/>
          <w:sz w:val="24"/>
          <w:szCs w:val="24"/>
        </w:rPr>
        <w:t> whose components are just the usual </w:t>
      </w:r>
      <w:r w:rsidRPr="007E0ED9">
        <w:rPr>
          <w:rFonts w:ascii="Georgia" w:eastAsia="宋体" w:hAnsi="Georgia" w:cs="宋体"/>
          <w:noProof/>
          <w:color w:val="333333"/>
          <w:kern w:val="0"/>
          <w:sz w:val="24"/>
          <w:szCs w:val="24"/>
        </w:rPr>
        <w:drawing>
          <wp:inline distT="0" distB="0" distL="0" distR="0" wp14:anchorId="681C7766" wp14:editId="60886906">
            <wp:extent cx="621665" cy="175260"/>
            <wp:effectExtent l="0" t="0" r="6985" b="0"/>
            <wp:docPr id="21" name="图片 21" descr="(x, y, z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 y, z ...)"/>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1665" cy="175260"/>
                    </a:xfrm>
                    <a:prstGeom prst="rect">
                      <a:avLst/>
                    </a:prstGeom>
                    <a:noFill/>
                    <a:ln>
                      <a:noFill/>
                    </a:ln>
                  </pic:spPr>
                </pic:pic>
              </a:graphicData>
            </a:graphic>
          </wp:inline>
        </w:drawing>
      </w:r>
      <w:r w:rsidRPr="007E0ED9">
        <w:rPr>
          <w:rFonts w:ascii="Georgia" w:eastAsia="宋体" w:hAnsi="Georgia" w:cs="宋体"/>
          <w:color w:val="333333"/>
          <w:kern w:val="0"/>
          <w:sz w:val="24"/>
          <w:szCs w:val="24"/>
        </w:rPr>
        <w:t> coordinate variables, and pick some rank 1 tensor A with appropriate dimension.  If we just plug in x, then we get the following expression:</w:t>
      </w:r>
    </w:p>
    <w:p w14:paraId="70D609CA" w14:textId="005082AB"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271D7BF1" wp14:editId="2F62E74F">
            <wp:extent cx="1675130" cy="139065"/>
            <wp:effectExtent l="0" t="0" r="1270" b="0"/>
            <wp:docPr id="20" name="图片 20" descr="A_i x_i = A_0 x_0 + A_1 x_1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_i x_i = A_0 x_0 + A_1 x_1 + ...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75130" cy="139065"/>
                    </a:xfrm>
                    <a:prstGeom prst="rect">
                      <a:avLst/>
                    </a:prstGeom>
                    <a:noFill/>
                    <a:ln>
                      <a:noFill/>
                    </a:ln>
                  </pic:spPr>
                </pic:pic>
              </a:graphicData>
            </a:graphic>
          </wp:inline>
        </w:drawing>
      </w:r>
    </w:p>
    <w:p w14:paraId="5E428E54"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Which is of course just a linear function on x! What if we wanted to make a quadratic function?  Again, using tensor contraction this is no big deal:</w:t>
      </w:r>
    </w:p>
    <w:p w14:paraId="3A5B27C6" w14:textId="181E1E0D"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31289801" wp14:editId="73081518">
            <wp:extent cx="3745230" cy="153670"/>
            <wp:effectExtent l="0" t="0" r="7620" b="0"/>
            <wp:docPr id="19" name="图片 19" descr="A_{i j} x_{i} x_{j} = A_{0 0} x_0 x_0 + A_{0 1} x_0 x_1 + A_{1 0} x_1 x_0 + A_{1 1} x_1 x_1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_{i j} x_{i} x_{j} = A_{0 0} x_0 x_0 + A_{0 1} x_0 x_1 + A_{1 0} x_1 x_0 + A_{1 1} x_1 x_1 + ...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45230" cy="153670"/>
                    </a:xfrm>
                    <a:prstGeom prst="rect">
                      <a:avLst/>
                    </a:prstGeom>
                    <a:noFill/>
                    <a:ln>
                      <a:noFill/>
                    </a:ln>
                  </pic:spPr>
                </pic:pic>
              </a:graphicData>
            </a:graphic>
          </wp:inline>
        </w:drawing>
      </w:r>
    </w:p>
    <w:p w14:paraId="5611A90D" w14:textId="77777777" w:rsidR="007E0ED9" w:rsidRPr="007E0ED9" w:rsidRDefault="007E0ED9" w:rsidP="007E0ED9">
      <w:pPr>
        <w:widowControl/>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Neat!  This gives us a quadratic multivariate polynomial on x.  Moreover, it is also </w:t>
      </w:r>
      <w:hyperlink r:id="rId56" w:history="1">
        <w:r w:rsidRPr="007E0ED9">
          <w:rPr>
            <w:rFonts w:ascii="Georgia" w:eastAsia="宋体" w:hAnsi="Georgia" w:cs="宋体"/>
            <w:color w:val="743399"/>
            <w:kern w:val="0"/>
            <w:sz w:val="24"/>
            <w:szCs w:val="24"/>
            <w:u w:val="single"/>
            <w:bdr w:val="none" w:sz="0" w:space="0" w:color="auto" w:frame="1"/>
          </w:rPr>
          <w:t>homogeneous</w:t>
        </w:r>
      </w:hyperlink>
      <w:r w:rsidRPr="007E0ED9">
        <w:rPr>
          <w:rFonts w:ascii="Georgia" w:eastAsia="宋体" w:hAnsi="Georgia" w:cs="宋体"/>
          <w:color w:val="333333"/>
          <w:kern w:val="0"/>
          <w:sz w:val="24"/>
          <w:szCs w:val="24"/>
        </w:rPr>
        <w:t>, which means that it doesn’t have any degree 1 or lower terms sitting around. In fact, by generalizing from this pattern if we wanted to say store an arbitrary degree n polynomial, we could pack all of its coefficients into a rank n tensor, and evaluate by contracting:</w:t>
      </w:r>
    </w:p>
    <w:p w14:paraId="7E8F348E" w14:textId="2D82895F"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7D5C34D4" wp14:editId="3F6F57A7">
            <wp:extent cx="3269615" cy="182880"/>
            <wp:effectExtent l="0" t="0" r="6985" b="7620"/>
            <wp:docPr id="18" name="图片 18" descr="A_{i j k ... l} x_i x_j x_k ... x_l = A_{0 0 .... 0} x_0^n + A_{0 0 .... 1} x_0^{n-1} x_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_{i j k ... l} x_i x_j x_k ... x_l = A_{0 0 .... 0} x_0^n + A_{0 0 .... 1} x_0^{n-1} x_1 +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69615" cy="182880"/>
                    </a:xfrm>
                    <a:prstGeom prst="rect">
                      <a:avLst/>
                    </a:prstGeom>
                    <a:noFill/>
                    <a:ln>
                      <a:noFill/>
                    </a:ln>
                  </pic:spPr>
                </pic:pic>
              </a:graphicData>
            </a:graphic>
          </wp:inline>
        </w:drawing>
      </w:r>
    </w:p>
    <w:p w14:paraId="56E02DCF" w14:textId="62995060"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But there is some redundancy here.  Notice in the degree 2 case, we are assuming that the components of x commute, or in other words the terms </w:t>
      </w:r>
      <w:r w:rsidRPr="007E0ED9">
        <w:rPr>
          <w:rFonts w:ascii="Georgia" w:eastAsia="宋体" w:hAnsi="Georgia" w:cs="宋体"/>
          <w:noProof/>
          <w:color w:val="333333"/>
          <w:kern w:val="0"/>
          <w:sz w:val="24"/>
          <w:szCs w:val="24"/>
        </w:rPr>
        <w:drawing>
          <wp:inline distT="0" distB="0" distL="0" distR="0" wp14:anchorId="55639A62" wp14:editId="2D925A27">
            <wp:extent cx="665480" cy="102235"/>
            <wp:effectExtent l="0" t="0" r="1270" b="0"/>
            <wp:docPr id="17" name="图片 17" descr="x_0 x_1, x_1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_0 x_1, x_1 x_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5480" cy="102235"/>
                    </a:xfrm>
                    <a:prstGeom prst="rect">
                      <a:avLst/>
                    </a:prstGeom>
                    <a:noFill/>
                    <a:ln>
                      <a:noFill/>
                    </a:ln>
                  </pic:spPr>
                </pic:pic>
              </a:graphicData>
            </a:graphic>
          </wp:inline>
        </w:drawing>
      </w:r>
      <w:r w:rsidRPr="007E0ED9">
        <w:rPr>
          <w:rFonts w:ascii="Georgia" w:eastAsia="宋体" w:hAnsi="Georgia" w:cs="宋体"/>
          <w:color w:val="333333"/>
          <w:kern w:val="0"/>
          <w:sz w:val="24"/>
          <w:szCs w:val="24"/>
        </w:rPr>
        <w:t> are really the same and so we really don’t need to store both the coefficients </w:t>
      </w:r>
      <w:r w:rsidRPr="007E0ED9">
        <w:rPr>
          <w:rFonts w:ascii="Georgia" w:eastAsia="宋体" w:hAnsi="Georgia" w:cs="宋体"/>
          <w:noProof/>
          <w:color w:val="333333"/>
          <w:kern w:val="0"/>
          <w:sz w:val="24"/>
          <w:szCs w:val="24"/>
        </w:rPr>
        <w:drawing>
          <wp:inline distT="0" distB="0" distL="0" distR="0" wp14:anchorId="692674B2" wp14:editId="2E23605F">
            <wp:extent cx="226695" cy="139065"/>
            <wp:effectExtent l="0" t="0" r="1905" b="0"/>
            <wp:docPr id="16" name="图片 16" descr="A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_{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6695" cy="139065"/>
                    </a:xfrm>
                    <a:prstGeom prst="rect">
                      <a:avLst/>
                    </a:prstGeom>
                    <a:noFill/>
                    <a:ln>
                      <a:noFill/>
                    </a:ln>
                  </pic:spPr>
                </pic:pic>
              </a:graphicData>
            </a:graphic>
          </wp:inline>
        </w:drawing>
      </w:r>
      <w:r w:rsidRPr="007E0ED9">
        <w:rPr>
          <w:rFonts w:ascii="Georgia" w:eastAsia="宋体" w:hAnsi="Georgia" w:cs="宋体"/>
          <w:color w:val="333333"/>
          <w:kern w:val="0"/>
          <w:sz w:val="24"/>
          <w:szCs w:val="24"/>
        </w:rPr>
        <w:t> and </w:t>
      </w:r>
      <w:r w:rsidRPr="007E0ED9">
        <w:rPr>
          <w:rFonts w:ascii="Georgia" w:eastAsia="宋体" w:hAnsi="Georgia" w:cs="宋体"/>
          <w:noProof/>
          <w:color w:val="333333"/>
          <w:kern w:val="0"/>
          <w:sz w:val="24"/>
          <w:szCs w:val="24"/>
        </w:rPr>
        <w:drawing>
          <wp:inline distT="0" distB="0" distL="0" distR="0" wp14:anchorId="0357BB5E" wp14:editId="140A8792">
            <wp:extent cx="219710" cy="139065"/>
            <wp:effectExtent l="0" t="0" r="8890" b="0"/>
            <wp:docPr id="15" name="图片 15" descr="A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_{0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9710" cy="139065"/>
                    </a:xfrm>
                    <a:prstGeom prst="rect">
                      <a:avLst/>
                    </a:prstGeom>
                    <a:noFill/>
                    <a:ln>
                      <a:noFill/>
                    </a:ln>
                  </pic:spPr>
                </pic:pic>
              </a:graphicData>
            </a:graphic>
          </wp:inline>
        </w:drawing>
      </w:r>
      <w:r w:rsidRPr="007E0ED9">
        <w:rPr>
          <w:rFonts w:ascii="Georgia" w:eastAsia="宋体" w:hAnsi="Georgia" w:cs="宋体"/>
          <w:color w:val="333333"/>
          <w:kern w:val="0"/>
          <w:sz w:val="24"/>
          <w:szCs w:val="24"/>
        </w:rPr>
        <w:t>.  We could make our lives a bit easier if we just assumed that they were equal.  In fact, it would be really nice if whenever we took any index, like say </w:t>
      </w:r>
      <w:r w:rsidRPr="007E0ED9">
        <w:rPr>
          <w:rFonts w:ascii="Georgia" w:eastAsia="宋体" w:hAnsi="Georgia" w:cs="宋体"/>
          <w:noProof/>
          <w:color w:val="333333"/>
          <w:kern w:val="0"/>
          <w:sz w:val="24"/>
          <w:szCs w:val="24"/>
        </w:rPr>
        <w:drawing>
          <wp:inline distT="0" distB="0" distL="0" distR="0" wp14:anchorId="57BBAB70" wp14:editId="1628B509">
            <wp:extent cx="351155" cy="153670"/>
            <wp:effectExtent l="0" t="0" r="0" b="0"/>
            <wp:docPr id="14" name="图片 14" descr="A_{i j k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_{i j k ...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1155" cy="153670"/>
                    </a:xfrm>
                    <a:prstGeom prst="rect">
                      <a:avLst/>
                    </a:prstGeom>
                    <a:noFill/>
                    <a:ln>
                      <a:noFill/>
                    </a:ln>
                  </pic:spPr>
                </pic:pic>
              </a:graphicData>
            </a:graphic>
          </wp:inline>
        </w:drawing>
      </w:r>
      <w:r w:rsidRPr="007E0ED9">
        <w:rPr>
          <w:rFonts w:ascii="Georgia" w:eastAsia="宋体" w:hAnsi="Georgia" w:cs="宋体"/>
          <w:color w:val="333333"/>
          <w:kern w:val="0"/>
          <w:sz w:val="24"/>
          <w:szCs w:val="24"/>
        </w:rPr>
        <w:t> and then permuted it to something arbitrary, for example </w:t>
      </w:r>
      <w:r w:rsidRPr="007E0ED9">
        <w:rPr>
          <w:rFonts w:ascii="Georgia" w:eastAsia="宋体" w:hAnsi="Georgia" w:cs="宋体"/>
          <w:noProof/>
          <w:color w:val="333333"/>
          <w:kern w:val="0"/>
          <w:sz w:val="24"/>
          <w:szCs w:val="24"/>
        </w:rPr>
        <w:drawing>
          <wp:inline distT="0" distB="0" distL="0" distR="0" wp14:anchorId="55ACBA8F" wp14:editId="6C33AA9A">
            <wp:extent cx="351155" cy="153670"/>
            <wp:effectExtent l="0" t="0" r="0" b="0"/>
            <wp:docPr id="13" name="图片 13" descr="A_{j i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_{j i k ...}"/>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1155" cy="153670"/>
                    </a:xfrm>
                    <a:prstGeom prst="rect">
                      <a:avLst/>
                    </a:prstGeom>
                    <a:noFill/>
                    <a:ln>
                      <a:noFill/>
                    </a:ln>
                  </pic:spPr>
                </pic:pic>
              </a:graphicData>
            </a:graphic>
          </wp:inline>
        </w:drawing>
      </w:r>
      <w:r w:rsidRPr="007E0ED9">
        <w:rPr>
          <w:rFonts w:ascii="Georgia" w:eastAsia="宋体" w:hAnsi="Georgia" w:cs="宋体"/>
          <w:color w:val="333333"/>
          <w:kern w:val="0"/>
          <w:sz w:val="24"/>
          <w:szCs w:val="24"/>
        </w:rPr>
        <w:t>, it always gave us back the same thing.  To see why this is, let us try to work out what the coefficient for  the monomial </w:t>
      </w:r>
      <w:r w:rsidRPr="007E0ED9">
        <w:rPr>
          <w:rFonts w:ascii="Georgia" w:eastAsia="宋体" w:hAnsi="Georgia" w:cs="宋体"/>
          <w:noProof/>
          <w:color w:val="333333"/>
          <w:kern w:val="0"/>
          <w:sz w:val="24"/>
          <w:szCs w:val="24"/>
        </w:rPr>
        <w:drawing>
          <wp:inline distT="0" distB="0" distL="0" distR="0" wp14:anchorId="5E7DD5BE" wp14:editId="14DC5039">
            <wp:extent cx="643890" cy="116840"/>
            <wp:effectExtent l="0" t="0" r="3810" b="0"/>
            <wp:docPr id="12" name="图片 12" descr="x_{i_0} x_{i_1} .. x_{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x_{i_0} x_{i_1} .. x_{i_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43890" cy="116840"/>
                    </a:xfrm>
                    <a:prstGeom prst="rect">
                      <a:avLst/>
                    </a:prstGeom>
                    <a:noFill/>
                    <a:ln>
                      <a:noFill/>
                    </a:ln>
                  </pic:spPr>
                </pic:pic>
              </a:graphicData>
            </a:graphic>
          </wp:inline>
        </w:drawing>
      </w:r>
      <w:r w:rsidRPr="007E0ED9">
        <w:rPr>
          <w:rFonts w:ascii="Georgia" w:eastAsia="宋体" w:hAnsi="Georgia" w:cs="宋体"/>
          <w:color w:val="333333"/>
          <w:kern w:val="0"/>
          <w:sz w:val="24"/>
          <w:szCs w:val="24"/>
        </w:rPr>
        <w:t> in the degree n polynomial given by </w:t>
      </w:r>
      <w:r w:rsidRPr="007E0ED9">
        <w:rPr>
          <w:rFonts w:ascii="Georgia" w:eastAsia="宋体" w:hAnsi="Georgia" w:cs="宋体"/>
          <w:noProof/>
          <w:color w:val="333333"/>
          <w:kern w:val="0"/>
          <w:sz w:val="24"/>
          <w:szCs w:val="24"/>
        </w:rPr>
        <w:drawing>
          <wp:inline distT="0" distB="0" distL="0" distR="0" wp14:anchorId="1C7DB30A" wp14:editId="28717A90">
            <wp:extent cx="936625" cy="153670"/>
            <wp:effectExtent l="0" t="0" r="0" b="0"/>
            <wp:docPr id="11" name="图片 11" descr="A_{i j k ... } x_i x_j x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_{i j k ... } x_i x_j x_k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36625" cy="153670"/>
                    </a:xfrm>
                    <a:prstGeom prst="rect">
                      <a:avLst/>
                    </a:prstGeom>
                    <a:noFill/>
                    <a:ln>
                      <a:noFill/>
                    </a:ln>
                  </pic:spPr>
                </pic:pic>
              </a:graphicData>
            </a:graphic>
          </wp:inline>
        </w:drawing>
      </w:r>
      <w:r w:rsidRPr="007E0ED9">
        <w:rPr>
          <w:rFonts w:ascii="Georgia" w:eastAsia="宋体" w:hAnsi="Georgia" w:cs="宋体"/>
          <w:color w:val="333333"/>
          <w:kern w:val="0"/>
          <w:sz w:val="24"/>
          <w:szCs w:val="24"/>
        </w:rPr>
        <w:t>.  Directly expanding using Einstein summation, we get a sum over all permutations of the indices </w:t>
      </w:r>
      <w:r w:rsidRPr="007E0ED9">
        <w:rPr>
          <w:rFonts w:ascii="Georgia" w:eastAsia="宋体" w:hAnsi="Georgia" w:cs="宋体"/>
          <w:noProof/>
          <w:color w:val="333333"/>
          <w:kern w:val="0"/>
          <w:sz w:val="24"/>
          <w:szCs w:val="24"/>
        </w:rPr>
        <w:drawing>
          <wp:inline distT="0" distB="0" distL="0" distR="0" wp14:anchorId="1D4A5862" wp14:editId="6730693A">
            <wp:extent cx="438785" cy="139065"/>
            <wp:effectExtent l="0" t="0" r="0" b="0"/>
            <wp:docPr id="10" name="图片 10" descr="i_0,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_0, ... i_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38785" cy="139065"/>
                    </a:xfrm>
                    <a:prstGeom prst="rect">
                      <a:avLst/>
                    </a:prstGeom>
                    <a:noFill/>
                    <a:ln>
                      <a:noFill/>
                    </a:ln>
                  </pic:spPr>
                </pic:pic>
              </a:graphicData>
            </a:graphic>
          </wp:inline>
        </w:drawing>
      </w:r>
      <w:r w:rsidRPr="007E0ED9">
        <w:rPr>
          <w:rFonts w:ascii="Georgia" w:eastAsia="宋体" w:hAnsi="Georgia" w:cs="宋体"/>
          <w:color w:val="333333"/>
          <w:kern w:val="0"/>
          <w:sz w:val="24"/>
          <w:szCs w:val="24"/>
        </w:rPr>
        <w:t>:</w:t>
      </w:r>
    </w:p>
    <w:p w14:paraId="714A52B6" w14:textId="2F2C26DA"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482D6199" wp14:editId="77205A11">
            <wp:extent cx="2552700" cy="292735"/>
            <wp:effectExtent l="0" t="0" r="0" b="0"/>
            <wp:docPr id="9" name="图片 9" descr="\sum \limits_{ \sigma \in \{ \mathrm{permutation of } i_0 ... i_n \} } A_{\sigma_0 \sigma_1 ... \sigma_n} x_{i_0} x_{i_1} ... x_{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um \limits_{ \sigma \in \{ \mathrm{permutation of } i_0 ... i_n \} } A_{\sigma_0 \sigma_1 ... \sigma_n} x_{i_0} x_{i_1} ... x_{i_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52700" cy="292735"/>
                    </a:xfrm>
                    <a:prstGeom prst="rect">
                      <a:avLst/>
                    </a:prstGeom>
                    <a:noFill/>
                    <a:ln>
                      <a:noFill/>
                    </a:ln>
                  </pic:spPr>
                </pic:pic>
              </a:graphicData>
            </a:graphic>
          </wp:inline>
        </w:drawing>
      </w:r>
    </w:p>
    <w:p w14:paraId="4B53FB44" w14:textId="3BB4E6CE" w:rsidR="007E0ED9" w:rsidRPr="007E0ED9" w:rsidRDefault="007E0ED9" w:rsidP="007E0ED9">
      <w:pPr>
        <w:widowControl/>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If we assume that all those </w:t>
      </w:r>
      <w:r w:rsidRPr="007E0ED9">
        <w:rPr>
          <w:rFonts w:ascii="Georgia" w:eastAsia="宋体" w:hAnsi="Georgia" w:cs="宋体"/>
          <w:noProof/>
          <w:color w:val="333333"/>
          <w:kern w:val="0"/>
          <w:sz w:val="24"/>
          <w:szCs w:val="24"/>
        </w:rPr>
        <w:drawing>
          <wp:inline distT="0" distB="0" distL="0" distR="0" wp14:anchorId="1005F4B0" wp14:editId="6CD8294A">
            <wp:extent cx="197485" cy="131445"/>
            <wp:effectExtent l="0" t="0" r="0" b="1905"/>
            <wp:docPr id="8" name="图片 8" descr="A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_{...}"/>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7485" cy="131445"/>
                    </a:xfrm>
                    <a:prstGeom prst="rect">
                      <a:avLst/>
                    </a:prstGeom>
                    <a:noFill/>
                    <a:ln>
                      <a:noFill/>
                    </a:ln>
                  </pic:spPr>
                </pic:pic>
              </a:graphicData>
            </a:graphic>
          </wp:inline>
        </w:drawing>
      </w:r>
      <w:r w:rsidRPr="007E0ED9">
        <w:rPr>
          <w:rFonts w:ascii="Georgia" w:eastAsia="宋体" w:hAnsi="Georgia" w:cs="宋体"/>
          <w:color w:val="333333"/>
          <w:kern w:val="0"/>
          <w:sz w:val="24"/>
          <w:szCs w:val="24"/>
        </w:rPr>
        <w:t> coefficients are identical, then that above nasty summation has a pretty simple form:  namely it is a </w:t>
      </w:r>
      <w:hyperlink r:id="rId68" w:history="1">
        <w:r w:rsidRPr="007E0ED9">
          <w:rPr>
            <w:rFonts w:ascii="Georgia" w:eastAsia="宋体" w:hAnsi="Georgia" w:cs="宋体"/>
            <w:color w:val="743399"/>
            <w:kern w:val="0"/>
            <w:sz w:val="24"/>
            <w:szCs w:val="24"/>
            <w:u w:val="single"/>
            <w:bdr w:val="none" w:sz="0" w:space="0" w:color="auto" w:frame="1"/>
          </w:rPr>
          <w:t>multinomial coefficient</w:t>
        </w:r>
      </w:hyperlink>
      <w:r w:rsidRPr="007E0ED9">
        <w:rPr>
          <w:rFonts w:ascii="Georgia" w:eastAsia="宋体" w:hAnsi="Georgia" w:cs="宋体"/>
          <w:color w:val="333333"/>
          <w:kern w:val="0"/>
          <w:sz w:val="24"/>
          <w:szCs w:val="24"/>
        </w:rPr>
        <w:t>!  As a result, if we wanted to say find the coefficient of </w:t>
      </w:r>
      <w:r w:rsidRPr="007E0ED9">
        <w:rPr>
          <w:rFonts w:ascii="Georgia" w:eastAsia="宋体" w:hAnsi="Georgia" w:cs="宋体"/>
          <w:noProof/>
          <w:color w:val="333333"/>
          <w:kern w:val="0"/>
          <w:sz w:val="24"/>
          <w:szCs w:val="24"/>
        </w:rPr>
        <w:drawing>
          <wp:inline distT="0" distB="0" distL="0" distR="0" wp14:anchorId="4F88D010" wp14:editId="248E875A">
            <wp:extent cx="285115" cy="175260"/>
            <wp:effectExtent l="0" t="0" r="635" b="0"/>
            <wp:docPr id="7" name="图片 7" descr="x^2_0 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x^2_0 x_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5115" cy="175260"/>
                    </a:xfrm>
                    <a:prstGeom prst="rect">
                      <a:avLst/>
                    </a:prstGeom>
                    <a:noFill/>
                    <a:ln>
                      <a:noFill/>
                    </a:ln>
                  </pic:spPr>
                </pic:pic>
              </a:graphicData>
            </a:graphic>
          </wp:inline>
        </w:drawing>
      </w:r>
      <w:r w:rsidRPr="007E0ED9">
        <w:rPr>
          <w:rFonts w:ascii="Georgia" w:eastAsia="宋体" w:hAnsi="Georgia" w:cs="宋体"/>
          <w:color w:val="333333"/>
          <w:kern w:val="0"/>
          <w:sz w:val="24"/>
          <w:szCs w:val="24"/>
        </w:rPr>
        <w:t> in $A_{i j k} x_i x_j x_k$, then we could just use the following simple formula:</w:t>
      </w:r>
    </w:p>
    <w:p w14:paraId="6FDB2FF3" w14:textId="1B574C57" w:rsidR="007E0ED9" w:rsidRPr="007E0ED9" w:rsidRDefault="007E0ED9" w:rsidP="007E0ED9">
      <w:pPr>
        <w:widowControl/>
        <w:spacing w:after="360"/>
        <w:jc w:val="center"/>
        <w:textAlignment w:val="baseline"/>
        <w:rPr>
          <w:rFonts w:ascii="Georgia" w:eastAsia="宋体" w:hAnsi="Georgia" w:cs="宋体"/>
          <w:color w:val="333333"/>
          <w:kern w:val="0"/>
          <w:sz w:val="24"/>
          <w:szCs w:val="24"/>
        </w:rPr>
      </w:pPr>
      <w:r w:rsidRPr="007E0ED9">
        <w:rPr>
          <w:rFonts w:ascii="Georgia" w:eastAsia="宋体" w:hAnsi="Georgia" w:cs="宋体"/>
          <w:noProof/>
          <w:color w:val="333333"/>
          <w:kern w:val="0"/>
          <w:sz w:val="24"/>
          <w:szCs w:val="24"/>
        </w:rPr>
        <w:drawing>
          <wp:inline distT="0" distB="0" distL="0" distR="0" wp14:anchorId="4EA2E4A2" wp14:editId="5EDE906B">
            <wp:extent cx="1433830" cy="219710"/>
            <wp:effectExtent l="0" t="0" r="0" b="8890"/>
            <wp:docPr id="6" name="图片 6" descr="\frac{3!}{2! 1! 1!} A_{0 0 1} x^2_0 x_1 = { 3 \choose 2, 1,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rac{3!}{2! 1! 1!} A_{0 0 1} x^2_0 x_1 = { 3 \choose 2, 1, 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33830" cy="219710"/>
                    </a:xfrm>
                    <a:prstGeom prst="rect">
                      <a:avLst/>
                    </a:prstGeom>
                    <a:noFill/>
                    <a:ln>
                      <a:noFill/>
                    </a:ln>
                  </pic:spPr>
                </pic:pic>
              </a:graphicData>
            </a:graphic>
          </wp:inline>
        </w:drawing>
      </w:r>
    </w:p>
    <w:p w14:paraId="46CB6BB9" w14:textId="77777777" w:rsidR="007E0ED9" w:rsidRPr="007E0ED9" w:rsidRDefault="007E0ED9" w:rsidP="007E0ED9">
      <w:pPr>
        <w:widowControl/>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A tensor which has the property that its coefficients are invariant under permutation of its indices is called a </w:t>
      </w:r>
      <w:hyperlink r:id="rId71" w:history="1">
        <w:r w:rsidRPr="007E0ED9">
          <w:rPr>
            <w:rFonts w:ascii="Georgia" w:eastAsia="宋体" w:hAnsi="Georgia" w:cs="宋体"/>
            <w:color w:val="743399"/>
            <w:kern w:val="0"/>
            <w:sz w:val="24"/>
            <w:szCs w:val="24"/>
            <w:u w:val="single"/>
            <w:bdr w:val="none" w:sz="0" w:space="0" w:color="auto" w:frame="1"/>
          </w:rPr>
          <w:t>symmetric tensor</w:t>
        </w:r>
      </w:hyperlink>
      <w:r w:rsidRPr="007E0ED9">
        <w:rPr>
          <w:rFonts w:ascii="Georgia" w:eastAsia="宋体" w:hAnsi="Georgia" w:cs="宋体"/>
          <w:color w:val="333333"/>
          <w:kern w:val="0"/>
          <w:sz w:val="24"/>
          <w:szCs w:val="24"/>
        </w:rPr>
        <w:t>, and as we have just seen symmetric tensors provide a particularly efficient method for representing homogeneous polynomials.  But wait!  There’s more…</w:t>
      </w:r>
    </w:p>
    <w:p w14:paraId="04F06829" w14:textId="789128D3" w:rsidR="007E0ED9" w:rsidRPr="007E0ED9" w:rsidRDefault="007E0ED9" w:rsidP="007E0ED9">
      <w:pPr>
        <w:widowControl/>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If we pick </w:t>
      </w:r>
      <w:r w:rsidRPr="007E0ED9">
        <w:rPr>
          <w:rFonts w:ascii="Georgia" w:eastAsia="宋体" w:hAnsi="Georgia" w:cs="宋体"/>
          <w:noProof/>
          <w:color w:val="333333"/>
          <w:kern w:val="0"/>
          <w:sz w:val="24"/>
          <w:szCs w:val="24"/>
        </w:rPr>
        <w:drawing>
          <wp:inline distT="0" distB="0" distL="0" distR="0" wp14:anchorId="5A29E721" wp14:editId="03F2115F">
            <wp:extent cx="1141095" cy="175260"/>
            <wp:effectExtent l="0" t="0" r="1905" b="0"/>
            <wp:docPr id="5" name="图片 5" descr="A_{0 0 1} = (\partial_{001} 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_{0 0 1} = (\partial_{001} f)(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41095" cy="175260"/>
                    </a:xfrm>
                    <a:prstGeom prst="rect">
                      <a:avLst/>
                    </a:prstGeom>
                    <a:noFill/>
                    <a:ln>
                      <a:noFill/>
                    </a:ln>
                  </pic:spPr>
                </pic:pic>
              </a:graphicData>
            </a:graphic>
          </wp:inline>
        </w:drawing>
      </w:r>
      <w:r w:rsidRPr="007E0ED9">
        <w:rPr>
          <w:rFonts w:ascii="Georgia" w:eastAsia="宋体" w:hAnsi="Georgia" w:cs="宋体"/>
          <w:color w:val="333333"/>
          <w:kern w:val="0"/>
          <w:sz w:val="24"/>
          <w:szCs w:val="24"/>
        </w:rPr>
        <w:t>, then the above formula is </w:t>
      </w:r>
      <w:r w:rsidRPr="007E0ED9">
        <w:rPr>
          <w:rFonts w:ascii="Georgia" w:eastAsia="宋体" w:hAnsi="Georgia" w:cs="宋体"/>
          <w:i/>
          <w:iCs/>
          <w:color w:val="333333"/>
          <w:kern w:val="0"/>
          <w:sz w:val="24"/>
          <w:szCs w:val="24"/>
          <w:bdr w:val="none" w:sz="0" w:space="0" w:color="auto" w:frame="1"/>
        </w:rPr>
        <w:t>almost</w:t>
      </w:r>
      <w:r w:rsidRPr="007E0ED9">
        <w:rPr>
          <w:rFonts w:ascii="Georgia" w:eastAsia="宋体" w:hAnsi="Georgia" w:cs="宋体"/>
          <w:color w:val="333333"/>
          <w:kern w:val="0"/>
          <w:sz w:val="24"/>
          <w:szCs w:val="24"/>
        </w:rPr>
        <w:t> exactly the right formula for the Taylor series coefficient of </w:t>
      </w:r>
      <w:r w:rsidRPr="007E0ED9">
        <w:rPr>
          <w:rFonts w:ascii="Georgia" w:eastAsia="宋体" w:hAnsi="Georgia" w:cs="宋体"/>
          <w:noProof/>
          <w:color w:val="333333"/>
          <w:kern w:val="0"/>
          <w:sz w:val="24"/>
          <w:szCs w:val="24"/>
        </w:rPr>
        <w:drawing>
          <wp:inline distT="0" distB="0" distL="0" distR="0" wp14:anchorId="1494B362" wp14:editId="55B2FF4D">
            <wp:extent cx="285115" cy="175260"/>
            <wp:effectExtent l="0" t="0" r="635" b="0"/>
            <wp:docPr id="4" name="图片 4" descr="x_0^2 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_0^2 x_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5115" cy="175260"/>
                    </a:xfrm>
                    <a:prstGeom prst="rect">
                      <a:avLst/>
                    </a:prstGeom>
                    <a:noFill/>
                    <a:ln>
                      <a:noFill/>
                    </a:ln>
                  </pic:spPr>
                </pic:pic>
              </a:graphicData>
            </a:graphic>
          </wp:inline>
        </w:drawing>
      </w:r>
      <w:r w:rsidRPr="007E0ED9">
        <w:rPr>
          <w:rFonts w:ascii="Georgia" w:eastAsia="宋体" w:hAnsi="Georgia" w:cs="宋体"/>
          <w:color w:val="333333"/>
          <w:kern w:val="0"/>
          <w:sz w:val="24"/>
          <w:szCs w:val="24"/>
        </w:rPr>
        <w:t> in the expansion of </w:t>
      </w:r>
      <w:r w:rsidRPr="007E0ED9">
        <w:rPr>
          <w:rFonts w:ascii="Georgia" w:eastAsia="宋体" w:hAnsi="Georgia" w:cs="宋体"/>
          <w:noProof/>
          <w:color w:val="333333"/>
          <w:kern w:val="0"/>
          <w:sz w:val="24"/>
          <w:szCs w:val="24"/>
        </w:rPr>
        <w:drawing>
          <wp:inline distT="0" distB="0" distL="0" distR="0" wp14:anchorId="27B27AA3" wp14:editId="383DA2B0">
            <wp:extent cx="95250" cy="131445"/>
            <wp:effectExtent l="0" t="0" r="0" b="1905"/>
            <wp:docPr id="3" name="图片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 cy="131445"/>
                    </a:xfrm>
                    <a:prstGeom prst="rect">
                      <a:avLst/>
                    </a:prstGeom>
                    <a:noFill/>
                    <a:ln>
                      <a:noFill/>
                    </a:ln>
                  </pic:spPr>
                </pic:pic>
              </a:graphicData>
            </a:graphic>
          </wp:inline>
        </w:drawing>
      </w:r>
      <w:r w:rsidRPr="007E0ED9">
        <w:rPr>
          <w:rFonts w:ascii="Georgia" w:eastAsia="宋体" w:hAnsi="Georgia" w:cs="宋体"/>
          <w:color w:val="333333"/>
          <w:kern w:val="0"/>
          <w:sz w:val="24"/>
          <w:szCs w:val="24"/>
        </w:rPr>
        <w:t>.  The only thing is that we are off by a factor of </w:t>
      </w:r>
      <w:r w:rsidRPr="007E0ED9">
        <w:rPr>
          <w:rFonts w:ascii="Georgia" w:eastAsia="宋体" w:hAnsi="Georgia" w:cs="宋体"/>
          <w:noProof/>
          <w:color w:val="333333"/>
          <w:kern w:val="0"/>
          <w:sz w:val="24"/>
          <w:szCs w:val="24"/>
        </w:rPr>
        <w:drawing>
          <wp:inline distT="0" distB="0" distL="0" distR="0" wp14:anchorId="0517965C" wp14:editId="60A1B87B">
            <wp:extent cx="116840" cy="116840"/>
            <wp:effectExtent l="0" t="0" r="0" b="0"/>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7E0ED9">
        <w:rPr>
          <w:rFonts w:ascii="Georgia" w:eastAsia="宋体" w:hAnsi="Georgia" w:cs="宋体"/>
          <w:color w:val="333333"/>
          <w:kern w:val="0"/>
          <w:sz w:val="24"/>
          <w:szCs w:val="24"/>
        </w:rPr>
        <w:t>, but no matter, we can just divide that off.  Taking this into account, we get the following striking formula for the Taylor series expansion of a function </w:t>
      </w:r>
      <w:r w:rsidRPr="007E0ED9">
        <w:rPr>
          <w:rFonts w:ascii="Georgia" w:eastAsia="宋体" w:hAnsi="Georgia" w:cs="宋体"/>
          <w:noProof/>
          <w:color w:val="333333"/>
          <w:kern w:val="0"/>
          <w:sz w:val="24"/>
          <w:szCs w:val="24"/>
        </w:rPr>
        <w:drawing>
          <wp:inline distT="0" distB="0" distL="0" distR="0" wp14:anchorId="74F00469" wp14:editId="73C220A8">
            <wp:extent cx="789940" cy="131445"/>
            <wp:effectExtent l="0" t="0" r="0" b="1905"/>
            <wp:docPr id="1" name="图片 1" descr="f : R^n \t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 : R^n \to 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89940" cy="131445"/>
                    </a:xfrm>
                    <a:prstGeom prst="rect">
                      <a:avLst/>
                    </a:prstGeom>
                    <a:noFill/>
                    <a:ln>
                      <a:noFill/>
                    </a:ln>
                  </pic:spPr>
                </pic:pic>
              </a:graphicData>
            </a:graphic>
          </wp:inline>
        </w:drawing>
      </w:r>
      <w:r w:rsidRPr="007E0ED9">
        <w:rPr>
          <w:rFonts w:ascii="Georgia" w:eastAsia="宋体" w:hAnsi="Georgia" w:cs="宋体"/>
          <w:color w:val="333333"/>
          <w:kern w:val="0"/>
          <w:sz w:val="24"/>
          <w:szCs w:val="24"/>
        </w:rPr>
        <w:t> about the origin,</w:t>
      </w:r>
    </w:p>
    <w:p w14:paraId="15D8991B" w14:textId="77777777" w:rsidR="007E0ED9" w:rsidRPr="007E0ED9" w:rsidRDefault="007E0ED9" w:rsidP="007E0ED9">
      <w:pPr>
        <w:widowControl/>
        <w:spacing w:after="360"/>
        <w:jc w:val="center"/>
        <w:textAlignment w:val="baseline"/>
        <w:rPr>
          <w:rFonts w:ascii="Georgia" w:eastAsia="宋体" w:hAnsi="Georgia" w:cs="宋体"/>
          <w:color w:val="333333"/>
          <w:kern w:val="0"/>
          <w:sz w:val="24"/>
          <w:szCs w:val="24"/>
        </w:rPr>
      </w:pPr>
    </w:p>
    <w:p w14:paraId="31765ABB"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Which is remarkably close to the formula for 1D Taylor series expansions!</w:t>
      </w:r>
    </w:p>
    <w:p w14:paraId="24837B12" w14:textId="77777777" w:rsidR="007E0ED9" w:rsidRPr="007E0ED9" w:rsidRDefault="007E0ED9" w:rsidP="007E0ED9">
      <w:pPr>
        <w:widowControl/>
        <w:spacing w:after="300" w:line="360" w:lineRule="atLeast"/>
        <w:jc w:val="left"/>
        <w:textAlignment w:val="baseline"/>
        <w:outlineLvl w:val="1"/>
        <w:rPr>
          <w:rFonts w:ascii="Georgia" w:eastAsia="宋体" w:hAnsi="Georgia" w:cs="宋体"/>
          <w:color w:val="000000"/>
          <w:kern w:val="0"/>
          <w:sz w:val="36"/>
          <w:szCs w:val="36"/>
        </w:rPr>
      </w:pPr>
      <w:r w:rsidRPr="007E0ED9">
        <w:rPr>
          <w:rFonts w:ascii="Georgia" w:eastAsia="宋体" w:hAnsi="Georgia" w:cs="宋体"/>
          <w:color w:val="000000"/>
          <w:kern w:val="0"/>
          <w:sz w:val="36"/>
          <w:szCs w:val="36"/>
        </w:rPr>
        <w:t>Next Time</w:t>
      </w:r>
    </w:p>
    <w:p w14:paraId="631531C9" w14:textId="77777777" w:rsidR="007E0ED9" w:rsidRPr="007E0ED9" w:rsidRDefault="007E0ED9" w:rsidP="007E0ED9">
      <w:pPr>
        <w:widowControl/>
        <w:spacing w:after="360"/>
        <w:jc w:val="left"/>
        <w:textAlignment w:val="baseline"/>
        <w:rPr>
          <w:rFonts w:ascii="Georgia" w:eastAsia="宋体" w:hAnsi="Georgia" w:cs="宋体"/>
          <w:color w:val="333333"/>
          <w:kern w:val="0"/>
          <w:sz w:val="24"/>
          <w:szCs w:val="24"/>
        </w:rPr>
      </w:pPr>
      <w:r w:rsidRPr="007E0ED9">
        <w:rPr>
          <w:rFonts w:ascii="Georgia" w:eastAsia="宋体" w:hAnsi="Georgia" w:cs="宋体"/>
          <w:color w:val="333333"/>
          <w:kern w:val="0"/>
          <w:sz w:val="24"/>
          <w:szCs w:val="24"/>
        </w:rPr>
        <w:t>I will show how to actually implement symmetric tensors in C++11, and give some example applications of multidimensional Taylor series in implicit function modeling and non-linear deformations!  I’ll also show how the above expansion can be simplified even further by working in projective coordinates.</w:t>
      </w:r>
    </w:p>
    <w:p w14:paraId="63027291"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CAFAA" w14:textId="77777777" w:rsidR="00F13A58" w:rsidRDefault="00F13A58" w:rsidP="007E0ED9">
      <w:r>
        <w:separator/>
      </w:r>
    </w:p>
  </w:endnote>
  <w:endnote w:type="continuationSeparator" w:id="0">
    <w:p w14:paraId="15F0B923" w14:textId="77777777" w:rsidR="00F13A58" w:rsidRDefault="00F13A58" w:rsidP="007E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78586" w14:textId="77777777" w:rsidR="00F13A58" w:rsidRDefault="00F13A58" w:rsidP="007E0ED9">
      <w:r>
        <w:separator/>
      </w:r>
    </w:p>
  </w:footnote>
  <w:footnote w:type="continuationSeparator" w:id="0">
    <w:p w14:paraId="66FD0131" w14:textId="77777777" w:rsidR="00F13A58" w:rsidRDefault="00F13A58" w:rsidP="007E0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4CAE"/>
    <w:multiLevelType w:val="multilevel"/>
    <w:tmpl w:val="CE2A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NLE0MTY3tjQ3NDJV0lEKTi0uzszPAykwrAUAo9GV9SwAAAA="/>
  </w:docVars>
  <w:rsids>
    <w:rsidRoot w:val="00F131C0"/>
    <w:rsid w:val="007E0ED9"/>
    <w:rsid w:val="00A0105A"/>
    <w:rsid w:val="00B324FB"/>
    <w:rsid w:val="00D7252F"/>
    <w:rsid w:val="00F131C0"/>
    <w:rsid w:val="00F13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65CD7D-42C5-489C-8AF2-EF2FF7EA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7E0ED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paragraph" w:styleId="a4">
    <w:name w:val="header"/>
    <w:basedOn w:val="a0"/>
    <w:link w:val="a5"/>
    <w:uiPriority w:val="99"/>
    <w:unhideWhenUsed/>
    <w:rsid w:val="007E0E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E0ED9"/>
    <w:rPr>
      <w:sz w:val="18"/>
      <w:szCs w:val="18"/>
    </w:rPr>
  </w:style>
  <w:style w:type="paragraph" w:styleId="a6">
    <w:name w:val="footer"/>
    <w:basedOn w:val="a0"/>
    <w:link w:val="a7"/>
    <w:uiPriority w:val="99"/>
    <w:unhideWhenUsed/>
    <w:rsid w:val="007E0ED9"/>
    <w:pPr>
      <w:tabs>
        <w:tab w:val="center" w:pos="4153"/>
        <w:tab w:val="right" w:pos="8306"/>
      </w:tabs>
      <w:snapToGrid w:val="0"/>
      <w:jc w:val="left"/>
    </w:pPr>
    <w:rPr>
      <w:sz w:val="18"/>
      <w:szCs w:val="18"/>
    </w:rPr>
  </w:style>
  <w:style w:type="character" w:customStyle="1" w:styleId="a7">
    <w:name w:val="页脚 字符"/>
    <w:basedOn w:val="a1"/>
    <w:link w:val="a6"/>
    <w:uiPriority w:val="99"/>
    <w:rsid w:val="007E0ED9"/>
    <w:rPr>
      <w:sz w:val="18"/>
      <w:szCs w:val="18"/>
    </w:rPr>
  </w:style>
  <w:style w:type="character" w:customStyle="1" w:styleId="20">
    <w:name w:val="标题 2 字符"/>
    <w:basedOn w:val="a1"/>
    <w:link w:val="2"/>
    <w:uiPriority w:val="9"/>
    <w:rsid w:val="007E0ED9"/>
    <w:rPr>
      <w:rFonts w:ascii="宋体" w:eastAsia="宋体" w:hAnsi="宋体" w:cs="宋体"/>
      <w:b/>
      <w:bCs/>
      <w:kern w:val="0"/>
      <w:sz w:val="36"/>
      <w:szCs w:val="36"/>
    </w:rPr>
  </w:style>
  <w:style w:type="character" w:styleId="a8">
    <w:name w:val="Hyperlink"/>
    <w:basedOn w:val="a1"/>
    <w:uiPriority w:val="99"/>
    <w:semiHidden/>
    <w:unhideWhenUsed/>
    <w:rsid w:val="007E0ED9"/>
    <w:rPr>
      <w:color w:val="0000FF"/>
      <w:u w:val="single"/>
    </w:rPr>
  </w:style>
  <w:style w:type="character" w:customStyle="1" w:styleId="meta-prep">
    <w:name w:val="meta-prep"/>
    <w:basedOn w:val="a1"/>
    <w:rsid w:val="007E0ED9"/>
  </w:style>
  <w:style w:type="character" w:customStyle="1" w:styleId="entry-date">
    <w:name w:val="entry-date"/>
    <w:basedOn w:val="a1"/>
    <w:rsid w:val="007E0ED9"/>
  </w:style>
  <w:style w:type="character" w:customStyle="1" w:styleId="by-author">
    <w:name w:val="by-author"/>
    <w:basedOn w:val="a1"/>
    <w:rsid w:val="007E0ED9"/>
  </w:style>
  <w:style w:type="character" w:customStyle="1" w:styleId="sep">
    <w:name w:val="sep"/>
    <w:basedOn w:val="a1"/>
    <w:rsid w:val="007E0ED9"/>
  </w:style>
  <w:style w:type="character" w:customStyle="1" w:styleId="author">
    <w:name w:val="author"/>
    <w:basedOn w:val="a1"/>
    <w:rsid w:val="007E0ED9"/>
  </w:style>
  <w:style w:type="paragraph" w:styleId="a9">
    <w:name w:val="Normal (Web)"/>
    <w:basedOn w:val="a0"/>
    <w:uiPriority w:val="99"/>
    <w:semiHidden/>
    <w:unhideWhenUsed/>
    <w:rsid w:val="007E0ED9"/>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1"/>
    <w:uiPriority w:val="22"/>
    <w:qFormat/>
    <w:rsid w:val="007E0ED9"/>
    <w:rPr>
      <w:b/>
      <w:bCs/>
    </w:rPr>
  </w:style>
  <w:style w:type="character" w:styleId="ab">
    <w:name w:val="Emphasis"/>
    <w:basedOn w:val="a1"/>
    <w:uiPriority w:val="20"/>
    <w:qFormat/>
    <w:rsid w:val="007E0ED9"/>
    <w:rPr>
      <w:i/>
      <w:iCs/>
    </w:rPr>
  </w:style>
  <w:style w:type="paragraph" w:styleId="HTML">
    <w:name w:val="HTML Preformatted"/>
    <w:basedOn w:val="a0"/>
    <w:link w:val="HTML0"/>
    <w:uiPriority w:val="99"/>
    <w:semiHidden/>
    <w:unhideWhenUsed/>
    <w:rsid w:val="007E0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7E0ED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0187">
      <w:bodyDiv w:val="1"/>
      <w:marLeft w:val="0"/>
      <w:marRight w:val="0"/>
      <w:marTop w:val="0"/>
      <w:marBottom w:val="0"/>
      <w:divBdr>
        <w:top w:val="none" w:sz="0" w:space="0" w:color="auto"/>
        <w:left w:val="none" w:sz="0" w:space="0" w:color="auto"/>
        <w:bottom w:val="none" w:sz="0" w:space="0" w:color="auto"/>
        <w:right w:val="none" w:sz="0" w:space="0" w:color="auto"/>
      </w:divBdr>
      <w:divsChild>
        <w:div w:id="127628817">
          <w:marLeft w:val="0"/>
          <w:marRight w:val="0"/>
          <w:marTop w:val="0"/>
          <w:marBottom w:val="0"/>
          <w:divBdr>
            <w:top w:val="none" w:sz="0" w:space="0" w:color="auto"/>
            <w:left w:val="none" w:sz="0" w:space="0" w:color="auto"/>
            <w:bottom w:val="none" w:sz="0" w:space="0" w:color="auto"/>
            <w:right w:val="none" w:sz="0" w:space="0" w:color="auto"/>
          </w:divBdr>
        </w:div>
        <w:div w:id="1548105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7.png"/><Relationship Id="rId68" Type="http://schemas.openxmlformats.org/officeDocument/2006/relationships/hyperlink" Target="http://en.wikipedia.org/wiki/Multinomial_theorem"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hyperlink" Target="http://www.khanacademy.org/video/maclauren-and-taylor-series-intuition?playlist=Calculus"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45.png"/><Relationship Id="rId1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en.wikipedia.org/wiki/Tensor" TargetMode="External"/><Relationship Id="rId35" Type="http://schemas.openxmlformats.org/officeDocument/2006/relationships/hyperlink" Target="http://en.wikipedia.org/wiki/Tensor_contraction" TargetMode="External"/><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en.wikipedia.org/wiki/Homogeneous_polynomial" TargetMode="External"/><Relationship Id="rId64" Type="http://schemas.openxmlformats.org/officeDocument/2006/relationships/image" Target="media/image48.png"/><Relationship Id="rId69" Type="http://schemas.openxmlformats.org/officeDocument/2006/relationships/image" Target="media/image52.png"/><Relationship Id="rId8" Type="http://schemas.openxmlformats.org/officeDocument/2006/relationships/hyperlink" Target="https://0fps.net/2011/08/30/multidimensional-taylor-series-and-symmetric-tensors/" TargetMode="External"/><Relationship Id="rId51" Type="http://schemas.openxmlformats.org/officeDocument/2006/relationships/image" Target="media/image36.png"/><Relationship Id="rId72" Type="http://schemas.openxmlformats.org/officeDocument/2006/relationships/image" Target="media/image54.pn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en.wikipedia.org/wiki/File:Exp_series.gif" TargetMode="External"/><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31.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8.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6.png"/><Relationship Id="rId70" Type="http://schemas.openxmlformats.org/officeDocument/2006/relationships/image" Target="media/image53.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image" Target="media/image41.png"/><Relationship Id="rId10" Type="http://schemas.openxmlformats.org/officeDocument/2006/relationships/hyperlink" Target="http://en.wikipedia.org/wiki/Taylor_series" TargetMode="External"/><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image" Target="media/image55.png"/><Relationship Id="rId4" Type="http://schemas.openxmlformats.org/officeDocument/2006/relationships/webSettings" Target="webSettings.xml"/><Relationship Id="rId9" Type="http://schemas.openxmlformats.org/officeDocument/2006/relationships/hyperlink" Target="https://0fps.net/author/mikolalysenko/" TargetMode="External"/><Relationship Id="rId13" Type="http://schemas.openxmlformats.org/officeDocument/2006/relationships/image" Target="media/image2.png"/><Relationship Id="rId18" Type="http://schemas.openxmlformats.org/officeDocument/2006/relationships/image" Target="media/image6.gif"/><Relationship Id="rId39" Type="http://schemas.openxmlformats.org/officeDocument/2006/relationships/hyperlink" Target="http://en.wikipedia.org/wiki/Einstein_notation" TargetMode="External"/><Relationship Id="rId34" Type="http://schemas.openxmlformats.org/officeDocument/2006/relationships/image" Target="media/image21.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hyperlink" Target="https://0fps.net/2011/08/30/multidimensional-taylor-series-and-symmetric-tensors/" TargetMode="External"/><Relationship Id="rId71" Type="http://schemas.openxmlformats.org/officeDocument/2006/relationships/hyperlink" Target="http://en.wikipedia.org/wiki/Symmetric_tens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1757</Words>
  <Characters>10021</Characters>
  <Application>Microsoft Office Word</Application>
  <DocSecurity>0</DocSecurity>
  <Lines>83</Lines>
  <Paragraphs>23</Paragraphs>
  <ScaleCrop>false</ScaleCrop>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2020-04-01T06:09:00Z</dcterms:created>
  <dcterms:modified xsi:type="dcterms:W3CDTF">2020-04-01T06:09:00Z</dcterms:modified>
</cp:coreProperties>
</file>