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68.85pt" o:ole="">
                  <v:imagedata r:id="rId8" o:title=""/>
                </v:shape>
                <o:OLEObject Type="Embed" ProgID="PBrush" ShapeID="_x0000_i1025" DrawAspect="Content" ObjectID="_1686769238"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25pt;height:78.25pt" o:ole="">
                  <v:imagedata r:id="rId10" o:title=""/>
                </v:shape>
                <o:OLEObject Type="Embed" ProgID="PBrush" ShapeID="_x0000_i1026" DrawAspect="Content" ObjectID="_1686769239"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9pt;height:66.35pt" o:ole="">
                  <v:imagedata r:id="rId12" o:title=""/>
                </v:shape>
                <o:OLEObject Type="Embed" ProgID="PBrush" ShapeID="_x0000_i1027" DrawAspect="Content" ObjectID="_1686769240" r:id="rId13"/>
              </w:object>
            </w:r>
          </w:p>
        </w:tc>
      </w:tr>
    </w:tbl>
    <w:p w14:paraId="00000005" w14:textId="4F98C7D6" w:rsidR="007E1BD1" w:rsidRDefault="007E1BD1">
      <w:pPr>
        <w:jc w:val="right"/>
      </w:pPr>
    </w:p>
    <w:p w14:paraId="00000006" w14:textId="77777777" w:rsidR="007E1BD1" w:rsidRDefault="00E71274">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Each graduation project is assigned to an examiner committee. The committee has three members nominated by the graduation project committee.  The examiner committee has a president, and two more members such that the project supervisor is one of the two me</w:t>
      </w:r>
      <w:r>
        <w:rPr>
          <w:sz w:val="28"/>
          <w:szCs w:val="28"/>
        </w:rPr>
        <w:t>mbers. The name, rule, and signature of each examiner is shown in the following table. The examiners' signatures are required before students can submit their project final report/documentation.  Therefore, students are responsible for asking each examiner</w:t>
      </w:r>
      <w:r>
        <w:rPr>
          <w:sz w:val="28"/>
          <w:szCs w:val="28"/>
        </w:rPr>
        <w:t xml:space="preserve">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6" w14:textId="77777777" w:rsidR="007E1BD1" w:rsidRDefault="007E1BD1">
      <w:pPr>
        <w:jc w:val="center"/>
        <w:rPr>
          <w:b/>
          <w:sz w:val="36"/>
          <w:szCs w:val="36"/>
        </w:rPr>
      </w:pPr>
    </w:p>
    <w:p w14:paraId="00000067" w14:textId="76DA5124"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0" w:name="_gjdgxs" w:colFirst="0" w:colLast="0"/>
      <w:bookmarkEnd w:id="0"/>
      <w:r>
        <w:br w:type="page"/>
      </w:r>
      <w:r>
        <w:rPr>
          <w:b/>
          <w:color w:val="000000"/>
          <w:sz w:val="28"/>
          <w:szCs w:val="28"/>
        </w:rPr>
        <w:lastRenderedPageBreak/>
        <w:t>ABSTRACT</w:t>
      </w:r>
    </w:p>
    <w:p w14:paraId="00000068" w14:textId="3CCEB01C" w:rsidR="007E1BD1" w:rsidRDefault="00E71274">
      <w:pPr>
        <w:pBdr>
          <w:top w:val="nil"/>
          <w:left w:val="nil"/>
          <w:bottom w:val="nil"/>
          <w:right w:val="nil"/>
          <w:between w:val="nil"/>
        </w:pBdr>
        <w:tabs>
          <w:tab w:val="left" w:pos="0"/>
        </w:tabs>
        <w:spacing w:line="360" w:lineRule="auto"/>
        <w:jc w:val="both"/>
        <w:rPr>
          <w:color w:val="000000"/>
        </w:rPr>
      </w:pPr>
      <w:r>
        <w:rPr>
          <w:color w:val="000000"/>
        </w:rPr>
        <w:t>The abstract should identify clearly and succinctly the purpose of the project, the methods used, the results obtained and the significance of the results or findings.  The abstract must not exceed 300 words. Abstract section gives readers a brief idea abo</w:t>
      </w:r>
      <w:r>
        <w:rPr>
          <w:color w:val="000000"/>
        </w:rPr>
        <w:t xml:space="preserve">ut your project, which briefly presents your problem statement and how you can solve it. </w:t>
      </w:r>
    </w:p>
    <w:p w14:paraId="00000069" w14:textId="0B1DEE28" w:rsidR="007E1BD1" w:rsidRDefault="00E71274">
      <w:pPr>
        <w:pBdr>
          <w:top w:val="nil"/>
          <w:left w:val="nil"/>
          <w:bottom w:val="nil"/>
          <w:right w:val="nil"/>
          <w:between w:val="nil"/>
        </w:pBdr>
        <w:tabs>
          <w:tab w:val="left" w:pos="0"/>
        </w:tabs>
        <w:spacing w:line="360" w:lineRule="auto"/>
        <w:jc w:val="both"/>
        <w:rPr>
          <w:color w:val="000000"/>
        </w:rPr>
      </w:pPr>
      <w:r>
        <w:rPr>
          <w:color w:val="000000"/>
        </w:rPr>
        <w:t>paragraph. Leave tab with 4 spaces when you start</w:t>
      </w:r>
      <w:r>
        <w:rPr>
          <w:color w:val="000000"/>
        </w:rPr>
        <w:t>.</w:t>
      </w:r>
      <w:r>
        <w:rPr>
          <w:color w:val="000000"/>
        </w:rPr>
        <w:t xml:space="preserve"> </w:t>
      </w:r>
    </w:p>
    <w:p w14:paraId="79547FF7"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71331550" w14:textId="4D6CC307"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ab/>
        <w:t xml:space="preserve">For most people, the night sky is a mystery because it’s really difficult to find a certain object in the </w:t>
      </w:r>
      <w:r>
        <w:rPr>
          <w:color w:val="000000"/>
        </w:rPr>
        <w:t>night sky</w:t>
      </w:r>
      <w:r>
        <w:rPr>
          <w:color w:val="000000"/>
        </w:rPr>
        <w:t xml:space="preserve"> using the naked eye, however, in reality the night sky is a detailed map;</w:t>
      </w:r>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w:t>
      </w:r>
      <w:r>
        <w:rPr>
          <w:color w:val="000000"/>
        </w:rPr>
        <w:t>ust like the coordinates of any place on earth</w:t>
      </w:r>
      <w:r>
        <w:rPr>
          <w:color w:val="000000"/>
        </w:rPr>
        <w:t>,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object, and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B11CD86" w14:textId="6C069ECF" w:rsidR="00A504DC" w:rsidRPr="00A504DC" w:rsidRDefault="00A504DC" w:rsidP="00A504DC">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D9101C7" w:rsidR="007E1BD1" w:rsidRDefault="00E71274">
      <w:pPr>
        <w:pBdr>
          <w:top w:val="nil"/>
          <w:left w:val="nil"/>
          <w:bottom w:val="nil"/>
          <w:right w:val="nil"/>
          <w:between w:val="nil"/>
        </w:pBdr>
        <w:tabs>
          <w:tab w:val="left" w:pos="0"/>
        </w:tabs>
        <w:spacing w:line="360" w:lineRule="auto"/>
        <w:jc w:val="both"/>
        <w:rPr>
          <w:color w:val="000000"/>
        </w:rPr>
      </w:pPr>
      <w:r>
        <w:pict w14:anchorId="083DB201">
          <v:group id="Group 56" o:spid="_x0000_s1061" style="position:absolute;left:0;text-align:left;margin-left:1.3pt;margin-top:10.1pt;width:91.6pt;height:37.7pt;z-index:251699200;mso-position-horizontal-relative:margin" coordorigin=",1734" coordsize="40994,4793">
            <v:rect id="Rectangle 57" o:spid="_x0000_s1062" style="position:absolute;top:1734;width:25044;height:4793;visibility:visible;v-text-anchor:middle" fillcolor="window" strokecolor="#002060" strokeweight="1pt">
              <v:stroke dashstyle="3 1"/>
              <v:textbox>
                <w:txbxContent>
                  <w:p w14:paraId="71B659AE" w14:textId="77777777" w:rsidR="00D77159" w:rsidRPr="0072637C" w:rsidRDefault="00E71274" w:rsidP="00263571">
                    <w:pPr>
                      <w:jc w:val="center"/>
                    </w:pPr>
                    <w:r w:rsidRPr="00EA2B7F">
                      <w:rPr>
                        <w:b/>
                        <w:color w:val="0070C0"/>
                        <w:lang w:val="en-GB"/>
                      </w:rPr>
                      <w:t>3 lines spaces</w:t>
                    </w:r>
                    <w:r>
                      <w:rPr>
                        <w:b/>
                        <w:lang w:val="en-GB"/>
                      </w:rPr>
                      <w:t xml:space="preserve"> only</w:t>
                    </w:r>
                  </w:p>
                </w:txbxContent>
              </v:textbox>
            </v:rect>
            <v:shapetype id="_x0000_t32" coordsize="21600,21600" o:spt="32" o:oned="t" path="m,l21600,21600e" filled="f">
              <v:path arrowok="t" fillok="f" o:connecttype="none"/>
              <o:lock v:ext="edit" shapetype="t"/>
            </v:shapetype>
            <v:shape id="Straight Arrow Connector 58" o:spid="_x0000_s1063" type="#_x0000_t32" style="position:absolute;left:24903;top:4411;width:16091;height:0;visibility:visible" o:connectortype="straight" filled="t" fillcolor="window" strokecolor="#002060" strokeweight="1pt">
              <v:stroke dashstyle="3 1" endarrow="open"/>
            </v:shape>
            <w10:wrap anchorx="margin"/>
          </v:group>
        </w:pict>
      </w: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77777777" w:rsidR="007E1BD1" w:rsidRDefault="00E71274">
      <w:pPr>
        <w:pBdr>
          <w:top w:val="nil"/>
          <w:left w:val="nil"/>
          <w:bottom w:val="nil"/>
          <w:right w:val="nil"/>
          <w:between w:val="nil"/>
        </w:pBdr>
        <w:tabs>
          <w:tab w:val="left" w:pos="0"/>
        </w:tabs>
        <w:spacing w:line="360" w:lineRule="auto"/>
        <w:jc w:val="both"/>
        <w:rPr>
          <w:color w:val="000000"/>
        </w:rPr>
      </w:pPr>
      <w:r>
        <w:pict w14:anchorId="63E35DCF">
          <v:rect id="Rectangle 52" o:spid="_x0000_s1065" style="position:absolute;left:0;text-align:left;margin-left:302.35pt;margin-top:.65pt;width:165.9pt;height:38.05pt;z-index:251917312;visibility:visible;mso-position-horizontal:absolute;mso-position-horizontal-relative:margin;mso-position-vertical:absolute;mso-position-vertical-relative:text;v-text-anchor:middle" fillcolor="window" strokecolor="#002060" strokeweight="1pt">
            <v:stroke dashstyle="3 1"/>
            <v:textbox>
              <w:txbxContent>
                <w:p w14:paraId="13DEFDCF" w14:textId="77777777" w:rsidR="00D77159" w:rsidRPr="00EA2B7F" w:rsidRDefault="00E71274" w:rsidP="00263571">
                  <w:pPr>
                    <w:jc w:val="center"/>
                    <w:rPr>
                      <w:color w:val="0070C0"/>
                    </w:rPr>
                  </w:pPr>
                  <w:r w:rsidRPr="00EA2B7F">
                    <w:rPr>
                      <w:b/>
                      <w:color w:val="0070C0"/>
                      <w:lang w:val="en-GB"/>
                    </w:rPr>
                    <w:t xml:space="preserve">You can use at max 5 </w:t>
                  </w:r>
                  <w:r w:rsidRPr="00EA2B7F">
                    <w:rPr>
                      <w:b/>
                      <w:color w:val="0070C0"/>
                      <w:lang w:val="en-GB"/>
                    </w:rPr>
                    <w:t>keywords</w:t>
                  </w:r>
                </w:p>
              </w:txbxContent>
            </v:textbox>
            <w10:wrap anchorx="margin"/>
          </v:rect>
        </w:pict>
      </w:r>
    </w:p>
    <w:p w14:paraId="0000006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KEYWORDS  keyword1; Keyword2; Keyword3</w:t>
      </w:r>
      <w:r>
        <w:pict w14:anchorId="6FE6774F">
          <v:group id="Group 60" o:spid="_x0000_s1067" style="position:absolute;left:0;text-align:left;margin-left:2.05pt;margin-top:20.15pt;width:424.3pt;height:57.75pt;z-index:251701248;mso-position-horizontal-relative:margin;mso-position-vertical-relative:text;mso-width-relative:margin;mso-height-relative:margin" coordorigin="-70446,-14274" coordsize="49669,14274">
            <v:rect id="Rectangle 61" o:spid="_x0000_s1068" style="position:absolute;left:-70446;top:-7171;width:49670;height:7171;visibility:visible;v-text-anchor:middle" fillcolor="window" strokecolor="#002060" strokeweight="1pt">
              <v:stroke dashstyle="3 1"/>
              <v:textbox style="mso-next-textbox:#Rectangle 61">
                <w:txbxContent>
                  <w:p w14:paraId="77DC9CFF" w14:textId="77777777" w:rsidR="00D77159" w:rsidRPr="00EA2B7F" w:rsidRDefault="00E71274" w:rsidP="006626C5">
                    <w:pPr>
                      <w:jc w:val="center"/>
                      <w:rPr>
                        <w:color w:val="0070C0"/>
                        <w:lang w:val="en-GB"/>
                      </w:rPr>
                    </w:pPr>
                    <w:r w:rsidRPr="00EA2B7F">
                      <w:rPr>
                        <w:b/>
                        <w:color w:val="0070C0"/>
                        <w:lang w:val="en-GB"/>
                      </w:rPr>
                      <w:t>Here you can name your project keywords and separate them with semicolon</w:t>
                    </w:r>
                  </w:p>
                </w:txbxContent>
              </v:textbox>
            </v:rect>
            <v:shape id="Straight Arrow Connector 62" o:spid="_x0000_s1069" type="#_x0000_t32" style="position:absolute;left:-65814;top:-14274;width:23793;height:7104;flip:x y;visibility:visible" o:connectortype="straight" filled="t" fillcolor="window" strokecolor="#002060" strokeweight="1pt">
              <v:stroke dashstyle="3 1" endarrow="open"/>
            </v:shape>
            <w10:wrap anchorx="margin"/>
          </v:group>
        </w:pict>
      </w:r>
      <w:r>
        <w:pict w14:anchorId="6DF89177">
          <v:shape id="Straight Arrow Connector 53" o:spid="_x0000_s1066" type="#_x0000_t32" style="position:absolute;left:0;text-align:left;margin-left:250.35pt;margin-top:-1pt;width:52pt;height:8.4pt;flip:x;z-index:251918336;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00000071" w14:textId="77777777"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30j0zll" w:colFirst="0" w:colLast="0"/>
      <w:bookmarkEnd w:id="1"/>
      <w:r>
        <w:rPr>
          <w:b/>
          <w:color w:val="000000"/>
          <w:sz w:val="28"/>
          <w:szCs w:val="28"/>
        </w:rPr>
        <w:lastRenderedPageBreak/>
        <w:t>ACKNOWLEDGEMENTS</w:t>
      </w:r>
    </w:p>
    <w:p w14:paraId="00000072"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The content of this single page is left to the preference of the student.  It is suggested however that the page makes reference to guidance received by the student from his or her supervisor and project Committee members.  Reference should also be made to</w:t>
      </w:r>
      <w:r>
        <w:rPr>
          <w:color w:val="000000"/>
        </w:rPr>
        <w:t xml:space="preserve"> any financial assistance received to carry out the project.  Any extraordinary assistance received by the student for example in word processing, data collection, data analysis, and so on, should be properly acknowledged.  The acknowledgements should not </w:t>
      </w:r>
      <w:r>
        <w:rPr>
          <w:color w:val="000000"/>
        </w:rPr>
        <w:t>exceed 250 words.</w:t>
      </w:r>
    </w:p>
    <w:p w14:paraId="00000073"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4"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77777777"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2" w:name="_1fob9te" w:colFirst="0" w:colLast="0"/>
      <w:bookmarkEnd w:id="2"/>
      <w:r>
        <w:br w:type="page"/>
      </w:r>
      <w:r>
        <w:rPr>
          <w:b/>
          <w:color w:val="000000"/>
          <w:sz w:val="28"/>
          <w:szCs w:val="28"/>
        </w:rPr>
        <w:lastRenderedPageBreak/>
        <w:t>TABLE OF CONTENTS</w:t>
      </w:r>
      <w:r>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E71274" w:rsidP="007805E8"/>
              </w:txbxContent>
            </v:textbox>
            <w10:wrap anchorx="margin"/>
          </v:shape>
        </w:pict>
      </w:r>
      <w:r>
        <w:pict w14:anchorId="0BCD8B6D">
          <v:group id="Group 73" o:spid="_x0000_s1079" style="position:absolute;left:0;text-align:left;margin-left:313.95pt;margin-top:-20.05pt;width:107.3pt;height:71.95pt;z-index:251713536;mso-position-horizontal-relative:margin;mso-position-vertical-relative:text;mso-width-relative:margin;mso-height-relative:margin" coordorigin="7226,1734" coordsize="48057,9167">
            <v:rect id="Rectangle 74" o:spid="_x0000_s1080" style="position:absolute;left:7226;top:1734;width:48058;height:4793;visibility:visible;v-text-anchor:middle" fillcolor="window" strokecolor="#002060" strokeweight="1pt">
              <v:stroke dashstyle="3 1"/>
              <v:textbox>
                <w:txbxContent>
                  <w:p w14:paraId="55866688" w14:textId="77777777" w:rsidR="00D77159" w:rsidRPr="00675695" w:rsidRDefault="00E71274" w:rsidP="006F4140">
                    <w:pPr>
                      <w:jc w:val="center"/>
                      <w:rPr>
                        <w:color w:val="0070C0"/>
                      </w:rPr>
                    </w:pPr>
                    <w:r w:rsidRPr="00675695">
                      <w:rPr>
                        <w:b/>
                        <w:color w:val="0070C0"/>
                        <w:lang w:val="en-GB"/>
                      </w:rPr>
                      <w:t>You use dots</w:t>
                    </w:r>
                  </w:p>
                </w:txbxContent>
              </v:textbox>
            </v:rect>
            <v:shape id="Straight Arrow Connector 75" o:spid="_x0000_s1081" type="#_x0000_t32" style="position:absolute;left:14988;top:6521;width:3339;height:4380;flip:x;visibility:visible" o:connectortype="straight" filled="t" fillcolor="window" strokecolor="#002060" strokeweight="1pt">
              <v:stroke dashstyle="3 1" endarrow="open"/>
            </v:shape>
            <w10:wrap anchorx="margin"/>
          </v:group>
        </w:pict>
      </w:r>
      <w:r>
        <w:pict w14:anchorId="1C66BB84">
          <v:group id="Group 80" o:spid="_x0000_s1076" style="position:absolute;left:0;text-align:left;margin-left:-89.15pt;margin-top:-.7pt;width:122.5pt;height:77.35pt;z-index:251719680;mso-position-horizontal-relative:margin;mso-position-vertical-relative:text;mso-width-relative:margin;mso-height-relative:margin" coordorigin="12523,-3055" coordsize="54868,9857">
            <v:rect id="Rectangle 81" o:spid="_x0000_s1077" style="position:absolute;left:12523;top:-3055;width:54869;height:4793;visibility:visible;v-text-anchor:middle" fillcolor="window" strokecolor="#002060" strokeweight="1pt">
              <v:stroke dashstyle="3 1"/>
              <v:textbox>
                <w:txbxContent>
                  <w:p w14:paraId="741D3BA5" w14:textId="77777777" w:rsidR="00D77159" w:rsidRPr="00675695" w:rsidRDefault="00E71274" w:rsidP="004A1C4C">
                    <w:pPr>
                      <w:jc w:val="center"/>
                      <w:rPr>
                        <w:color w:val="0070C0"/>
                      </w:rPr>
                    </w:pPr>
                    <w:r w:rsidRPr="00675695">
                      <w:rPr>
                        <w:b/>
                        <w:color w:val="0070C0"/>
                        <w:lang w:val="en-GB"/>
                      </w:rPr>
                      <w:t xml:space="preserve">Leave one line </w:t>
                    </w:r>
                  </w:p>
                </w:txbxContent>
              </v:textbox>
            </v:rect>
            <v:shape id="Straight Arrow Connector 82" o:spid="_x0000_s1078" type="#_x0000_t32" style="position:absolute;left:45655;top:1736;width:7713;height:5066;visibility:visible" o:connectortype="straight" filled="t" fillcolor="window" strokecolor="#002060" strokeweight="1pt">
              <v:stroke dashstyle="3 1" endarrow="open"/>
            </v:shape>
            <w10:wrap anchorx="margin"/>
          </v:group>
        </w:pict>
      </w:r>
    </w:p>
    <w:tbl>
      <w:tblPr>
        <w:tblStyle w:val="a2"/>
        <w:tblW w:w="8399" w:type="dxa"/>
        <w:tblInd w:w="108" w:type="dxa"/>
        <w:tblLayout w:type="fixed"/>
        <w:tblLook w:val="0400" w:firstRow="0" w:lastRow="0" w:firstColumn="0" w:lastColumn="0" w:noHBand="0" w:noVBand="1"/>
      </w:tblPr>
      <w:tblGrid>
        <w:gridCol w:w="7812"/>
        <w:gridCol w:w="587"/>
      </w:tblGrid>
      <w:tr w:rsidR="007E1BD1" w14:paraId="0CD06FBC" w14:textId="77777777">
        <w:trPr>
          <w:trHeight w:val="278"/>
        </w:trPr>
        <w:tc>
          <w:tcPr>
            <w:tcW w:w="7812" w:type="dxa"/>
            <w:vAlign w:val="center"/>
          </w:tcPr>
          <w:p w14:paraId="00000084" w14:textId="77777777" w:rsidR="007E1BD1" w:rsidRDefault="00E71274">
            <w:pPr>
              <w:spacing w:line="360" w:lineRule="auto"/>
              <w:rPr>
                <w:b/>
              </w:rPr>
            </w:pPr>
            <w:r>
              <w:rPr>
                <w:b/>
              </w:rPr>
              <w:t>LIST OF TABLES</w:t>
            </w:r>
            <w:r>
              <w:rPr>
                <w:b/>
                <w:color w:val="0070C0"/>
              </w:rPr>
              <w:t>……………………………………………………………</w:t>
            </w:r>
            <w:r>
              <w:pict w14:anchorId="73A71B5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3" o:spid="_x0000_s1126" type="#_x0000_t87" style="position:absolute;margin-left:-.15pt;margin-top:17.45pt;width:8.9pt;height:22.1pt;z-index:251721728;visibility:visible;mso-position-horizontal:absolute;mso-position-horizontal-relative:margin;mso-position-vertical:absolute;mso-position-vertical-relative:text;mso-width-relative:margin;mso-height-relative:margin;v-text-anchor:middle" adj="725" strokecolor="#002060" strokeweight="1pt">
                  <v:stroke dashstyle="3 1"/>
                  <w10:wrap anchorx="margin"/>
                </v:shape>
              </w:pic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trPr>
          <w:trHeight w:val="278"/>
        </w:trPr>
        <w:tc>
          <w:tcPr>
            <w:tcW w:w="781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trPr>
          <w:trHeight w:val="278"/>
        </w:trPr>
        <w:tc>
          <w:tcPr>
            <w:tcW w:w="7812" w:type="dxa"/>
            <w:vAlign w:val="center"/>
          </w:tcPr>
          <w:p w14:paraId="00000088" w14:textId="77777777" w:rsidR="007E1BD1" w:rsidRDefault="00E71274">
            <w:pPr>
              <w:spacing w:line="360" w:lineRule="auto"/>
              <w:rPr>
                <w:b/>
              </w:rPr>
            </w:pPr>
            <w:r>
              <w:rPr>
                <w:b/>
              </w:rPr>
              <w:t>LIST OF FIGURES</w:t>
            </w:r>
            <w:r>
              <w:pict w14:anchorId="501600CE">
                <v:shape id="_x0000_s1245" type="#_x0000_t87" style="position:absolute;margin-left:-.15pt;margin-top:18.8pt;width:8.9pt;height:22.1pt;z-index:251867136;visibility:visible;mso-position-horizontal:absolute;mso-position-horizontal-relative:margin;mso-position-vertical:absolute;mso-position-vertical-relative:text;mso-width-relative:margin;mso-height-relative:margin;v-text-anchor:middle" adj="725" strokecolor="#002060" strokeweight="1pt">
                  <v:stroke dashstyle="3 1"/>
                  <w10:wrap anchorx="margin"/>
                </v:shape>
              </w:pic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trPr>
          <w:trHeight w:val="278"/>
        </w:trPr>
        <w:tc>
          <w:tcPr>
            <w:tcW w:w="781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trPr>
          <w:trHeight w:val="278"/>
        </w:trPr>
        <w:tc>
          <w:tcPr>
            <w:tcW w:w="7812" w:type="dxa"/>
            <w:vAlign w:val="center"/>
          </w:tcPr>
          <w:p w14:paraId="0000008C" w14:textId="77777777" w:rsidR="007E1BD1" w:rsidRDefault="00E71274">
            <w:pPr>
              <w:tabs>
                <w:tab w:val="left" w:pos="1701"/>
                <w:tab w:val="left" w:pos="1770"/>
              </w:tabs>
              <w:spacing w:line="360" w:lineRule="auto"/>
              <w:rPr>
                <w:b/>
              </w:rPr>
            </w:pPr>
            <w:r>
              <w:rPr>
                <w:b/>
              </w:rPr>
              <w:t>GLOSSARY AND LIST OF ABBREVIATIONS</w:t>
            </w:r>
            <w:r>
              <w:pict w14:anchorId="49D3C646">
                <v:group id="Group 86" o:spid="_x0000_s1083" style="position:absolute;margin-left:191.25pt;margin-top:19.6pt;width:164.95pt;height:46.45pt;z-index:251727872;mso-position-horizontal-relative:margin;mso-position-vertical-relative:text;mso-width-relative:margin;mso-height-relative:margin" coordorigin="1452,-75" coordsize="73898,5922">
                  <v:rect id="Rectangle 87" o:spid="_x0000_s1084" style="position:absolute;left:20482;top:-75;width:54869;height:4792;visibility:visible;v-text-anchor:middle" fillcolor="window" strokecolor="#002060" strokeweight="1pt">
                    <v:stroke dashstyle="3 1"/>
                    <v:textbox>
                      <w:txbxContent>
                        <w:p w14:paraId="14004716" w14:textId="77777777" w:rsidR="00D77159" w:rsidRPr="00675695" w:rsidRDefault="00E71274" w:rsidP="009F4E19">
                          <w:pPr>
                            <w:jc w:val="center"/>
                            <w:rPr>
                              <w:color w:val="0070C0"/>
                            </w:rPr>
                          </w:pPr>
                          <w:r w:rsidRPr="00675695">
                            <w:rPr>
                              <w:b/>
                              <w:color w:val="0070C0"/>
                              <w:lang w:val="en-GB"/>
                            </w:rPr>
                            <w:t>10pt After</w:t>
                          </w:r>
                        </w:p>
                      </w:txbxContent>
                    </v:textbox>
                  </v:rect>
                  <v:shape id="Straight Arrow Connector 88" o:spid="_x0000_s1085" type="#_x0000_t32" style="position:absolute;left:1452;top:2320;width:19030;height:3526;flip:x;visibility:visible" o:connectortype="straight" filled="t" fillcolor="window" strokecolor="#002060" strokeweight="1pt">
                    <v:stroke dashstyle="3 1" endarrow="open"/>
                  </v:shape>
                  <w10:wrap anchorx="margin"/>
                </v:group>
              </w:pic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trPr>
          <w:trHeight w:val="278"/>
        </w:trPr>
        <w:tc>
          <w:tcPr>
            <w:tcW w:w="781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trPr>
          <w:trHeight w:val="278"/>
        </w:trPr>
        <w:tc>
          <w:tcPr>
            <w:tcW w:w="781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trPr>
          <w:trHeight w:val="278"/>
        </w:trPr>
        <w:tc>
          <w:tcPr>
            <w:tcW w:w="7812" w:type="dxa"/>
            <w:vAlign w:val="center"/>
          </w:tcPr>
          <w:p w14:paraId="00000092" w14:textId="77777777" w:rsidR="007E1BD1" w:rsidRDefault="00E71274">
            <w:pPr>
              <w:numPr>
                <w:ilvl w:val="1"/>
                <w:numId w:val="3"/>
              </w:numPr>
              <w:tabs>
                <w:tab w:val="left" w:pos="1026"/>
              </w:tabs>
              <w:spacing w:after="200" w:line="360" w:lineRule="auto"/>
              <w:ind w:right="360" w:hanging="441"/>
            </w:pPr>
            <w:r>
              <w:t>Background and Motivation</w:t>
            </w:r>
            <w:r>
              <w:pict w14:anchorId="5EA7C588">
                <v:shape id="Left Brace 85" o:spid="_x0000_s1124" type="#_x0000_t87" style="position:absolute;left:0;text-align:left;margin-left:7.6pt;margin-top:14.7pt;width:8.9pt;height:26.8pt;z-index:251725824;visibility:visible;mso-position-horizontal:absolute;mso-position-horizontal-relative:margin;mso-position-vertical:absolute;mso-position-vertical-relative:text;mso-width-relative:margin;mso-height-relative:margin;v-text-anchor:middle" adj="598" strokecolor="#002060" strokeweight="1pt">
                  <v:stroke dashstyle="3 1"/>
                  <w10:wrap anchorx="margin"/>
                </v:shape>
              </w:pict>
            </w:r>
          </w:p>
        </w:tc>
        <w:tc>
          <w:tcPr>
            <w:tcW w:w="587" w:type="dxa"/>
            <w:vAlign w:val="center"/>
          </w:tcPr>
          <w:p w14:paraId="00000093" w14:textId="77777777" w:rsidR="007E1BD1" w:rsidRDefault="00E71274">
            <w:pPr>
              <w:spacing w:line="360" w:lineRule="auto"/>
              <w:jc w:val="center"/>
            </w:pPr>
            <w:r>
              <w:t>2</w:t>
            </w:r>
          </w:p>
        </w:tc>
      </w:tr>
      <w:tr w:rsidR="007E1BD1" w14:paraId="5A3C7C4C" w14:textId="77777777">
        <w:trPr>
          <w:trHeight w:val="278"/>
        </w:trPr>
        <w:tc>
          <w:tcPr>
            <w:tcW w:w="7812" w:type="dxa"/>
            <w:vAlign w:val="center"/>
          </w:tcPr>
          <w:p w14:paraId="00000094" w14:textId="77777777" w:rsidR="007E1BD1" w:rsidRDefault="00E71274">
            <w:pPr>
              <w:tabs>
                <w:tab w:val="left" w:pos="720"/>
                <w:tab w:val="left" w:pos="810"/>
                <w:tab w:val="left" w:pos="1260"/>
              </w:tabs>
              <w:spacing w:line="360" w:lineRule="auto"/>
              <w:ind w:right="360"/>
            </w:pPr>
            <w:r>
              <w:pict w14:anchorId="2CA45FBD">
                <v:group id="Group 89" o:spid="_x0000_s1086" style="position:absolute;margin-left:-111.65pt;margin-top:13.3pt;width:129pt;height:76.25pt;z-index:251729920;mso-position-horizontal-relative:margin;mso-position-vertical-relative:text;mso-width-relative:margin;mso-height-relative:margin" coordorigin="27072,-6240" coordsize="57866,9775">
                  <v:rect id="Rectangle 90" o:spid="_x0000_s1087" style="position:absolute;left:27072;top:-6240;width:44696;height:9775;visibility:visible;v-text-anchor:middle" fillcolor="window" strokecolor="#002060" strokeweight="1pt">
                    <v:stroke dashstyle="3 1"/>
                    <v:textbox>
                      <w:txbxContent>
                        <w:p w14:paraId="34482E4A" w14:textId="77777777" w:rsidR="00D77159" w:rsidRPr="00675695" w:rsidRDefault="00E71274" w:rsidP="00576756">
                          <w:pPr>
                            <w:jc w:val="center"/>
                            <w:rPr>
                              <w:color w:val="0070C0"/>
                            </w:rPr>
                          </w:pPr>
                          <w:r w:rsidRPr="00675695">
                            <w:rPr>
                              <w:b/>
                              <w:color w:val="0070C0"/>
                              <w:lang w:val="en-GB"/>
                            </w:rPr>
                            <w:t>At max 3 level numbering are allowed excluding chapter number</w:t>
                          </w:r>
                        </w:p>
                      </w:txbxContent>
                    </v:textbox>
                  </v:rect>
                  <v:shape id="Straight Arrow Connector 91" o:spid="_x0000_s1088" type="#_x0000_t32" style="position:absolute;left:72181;top:380;width:12757;height:3155;visibility:visible" o:connectortype="straight" filled="t" fillcolor="window" strokecolor="#002060" strokeweight="1pt">
                    <v:stroke dashstyle="3 1" endarrow="open"/>
                  </v:shape>
                  <w10:wrap anchorx="margin"/>
                </v:group>
              </w:pict>
            </w:r>
          </w:p>
        </w:tc>
        <w:tc>
          <w:tcPr>
            <w:tcW w:w="587" w:type="dxa"/>
            <w:vAlign w:val="center"/>
          </w:tcPr>
          <w:p w14:paraId="00000095" w14:textId="77777777" w:rsidR="007E1BD1" w:rsidRDefault="007E1BD1">
            <w:pPr>
              <w:spacing w:line="360" w:lineRule="auto"/>
              <w:jc w:val="center"/>
            </w:pPr>
          </w:p>
        </w:tc>
      </w:tr>
      <w:tr w:rsidR="007E1BD1" w14:paraId="5D794F24" w14:textId="77777777">
        <w:trPr>
          <w:trHeight w:val="278"/>
        </w:trPr>
        <w:tc>
          <w:tcPr>
            <w:tcW w:w="7812" w:type="dxa"/>
            <w:vAlign w:val="center"/>
          </w:tcPr>
          <w:p w14:paraId="00000096" w14:textId="77777777" w:rsidR="007E1BD1" w:rsidRDefault="00E71274">
            <w:pPr>
              <w:rPr>
                <w:b/>
              </w:rPr>
            </w:pPr>
            <w:r>
              <w:rPr>
                <w:b/>
              </w:rPr>
              <w:t xml:space="preserve">CHAPTER 2      REVIEW OF COURSE TIMETABLING PROBLEMS </w:t>
            </w:r>
          </w:p>
          <w:p w14:paraId="00000097" w14:textId="77777777" w:rsidR="007E1BD1" w:rsidRDefault="00E71274">
            <w:pPr>
              <w:spacing w:line="360" w:lineRule="auto"/>
              <w:rPr>
                <w:rFonts w:ascii="Calibri" w:eastAsia="Calibri" w:hAnsi="Calibri" w:cs="Calibri"/>
                <w:b/>
                <w:sz w:val="22"/>
                <w:szCs w:val="22"/>
              </w:rPr>
            </w:pPr>
            <w:r>
              <w:rPr>
                <w:b/>
              </w:rPr>
              <w:t xml:space="preserve">                             AND APPROACHES</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trPr>
          <w:trHeight w:val="278"/>
        </w:trPr>
        <w:tc>
          <w:tcPr>
            <w:tcW w:w="7812" w:type="dxa"/>
            <w:vAlign w:val="center"/>
          </w:tcPr>
          <w:p w14:paraId="00000099" w14:textId="77777777" w:rsidR="007E1BD1" w:rsidRDefault="00E71274">
            <w:pPr>
              <w:numPr>
                <w:ilvl w:val="0"/>
                <w:numId w:val="4"/>
              </w:numPr>
              <w:tabs>
                <w:tab w:val="left" w:pos="993"/>
              </w:tabs>
              <w:spacing w:after="200" w:line="360" w:lineRule="auto"/>
              <w:ind w:left="426" w:right="-30" w:firstLine="0"/>
            </w:pPr>
            <w:r>
              <w:t>Introduction</w:t>
            </w:r>
          </w:p>
        </w:tc>
        <w:tc>
          <w:tcPr>
            <w:tcW w:w="587" w:type="dxa"/>
            <w:vAlign w:val="center"/>
          </w:tcPr>
          <w:p w14:paraId="0000009A" w14:textId="77777777" w:rsidR="007E1BD1" w:rsidRDefault="00E71274">
            <w:pPr>
              <w:spacing w:line="360" w:lineRule="auto"/>
              <w:jc w:val="center"/>
            </w:pPr>
            <w:r>
              <w:t>4</w:t>
            </w:r>
          </w:p>
        </w:tc>
      </w:tr>
      <w:tr w:rsidR="007E1BD1" w14:paraId="0DFD8EDC" w14:textId="77777777">
        <w:trPr>
          <w:trHeight w:val="278"/>
        </w:trPr>
        <w:tc>
          <w:tcPr>
            <w:tcW w:w="7812" w:type="dxa"/>
            <w:vAlign w:val="center"/>
          </w:tcPr>
          <w:p w14:paraId="0000009B" w14:textId="77777777" w:rsidR="007E1BD1" w:rsidRDefault="00E71274">
            <w:pPr>
              <w:numPr>
                <w:ilvl w:val="2"/>
                <w:numId w:val="5"/>
              </w:numPr>
              <w:pBdr>
                <w:top w:val="nil"/>
                <w:left w:val="nil"/>
                <w:bottom w:val="nil"/>
                <w:right w:val="nil"/>
                <w:between w:val="nil"/>
              </w:pBdr>
              <w:tabs>
                <w:tab w:val="left" w:pos="993"/>
              </w:tabs>
              <w:spacing w:after="200" w:line="360" w:lineRule="auto"/>
              <w:ind w:right="-30" w:hanging="3196"/>
              <w:rPr>
                <w:color w:val="000000"/>
              </w:rPr>
            </w:pPr>
            <w:r>
              <w:rPr>
                <w:color w:val="000000"/>
              </w:rPr>
              <w:t xml:space="preserve">  Graph Colouring</w:t>
            </w:r>
          </w:p>
        </w:tc>
        <w:tc>
          <w:tcPr>
            <w:tcW w:w="587" w:type="dxa"/>
            <w:vAlign w:val="center"/>
          </w:tcPr>
          <w:p w14:paraId="0000009C" w14:textId="77777777" w:rsidR="007E1BD1" w:rsidRDefault="00E71274">
            <w:pPr>
              <w:spacing w:line="360" w:lineRule="auto"/>
              <w:jc w:val="center"/>
            </w:pPr>
            <w:r>
              <w:t>4</w:t>
            </w:r>
          </w:p>
        </w:tc>
      </w:tr>
      <w:tr w:rsidR="007E1BD1" w14:paraId="639BEE15" w14:textId="77777777">
        <w:trPr>
          <w:trHeight w:val="278"/>
        </w:trPr>
        <w:tc>
          <w:tcPr>
            <w:tcW w:w="7812" w:type="dxa"/>
            <w:vAlign w:val="center"/>
          </w:tcPr>
          <w:p w14:paraId="0000009D" w14:textId="77777777" w:rsidR="007E1BD1" w:rsidRDefault="00E71274">
            <w:pPr>
              <w:numPr>
                <w:ilvl w:val="3"/>
                <w:numId w:val="5"/>
              </w:numPr>
              <w:pBdr>
                <w:top w:val="nil"/>
                <w:left w:val="nil"/>
                <w:bottom w:val="nil"/>
                <w:right w:val="nil"/>
                <w:between w:val="nil"/>
              </w:pBdr>
              <w:tabs>
                <w:tab w:val="left" w:pos="810"/>
                <w:tab w:val="left" w:pos="851"/>
                <w:tab w:val="left" w:pos="1152"/>
              </w:tabs>
              <w:spacing w:after="200" w:line="276" w:lineRule="auto"/>
              <w:ind w:left="5112" w:right="-30" w:hanging="4680"/>
              <w:rPr>
                <w:color w:val="000000"/>
              </w:rPr>
            </w:pPr>
            <w:r>
              <w:rPr>
                <w:color w:val="000000"/>
              </w:rPr>
              <w:t>Meta-Heuristic Methods</w:t>
            </w:r>
            <w:r>
              <w:pict w14:anchorId="5FB506FE">
                <v:group id="Group 93" o:spid="_x0000_s1089" style="position:absolute;left:0;text-align:left;margin-left:-106.3pt;margin-top:11.65pt;width:154.7pt;height:62.25pt;z-index:251732992;mso-position-horizontal-relative:margin;mso-position-vertical-relative:text;mso-width-relative:margin;mso-height-relative:margin" coordorigin="30826,-6240" coordsize="69434,7978">
                  <v:rect id="Rectangle 94" o:spid="_x0000_s1090" style="position:absolute;left:30826;top:-6240;width:40942;height:7978;visibility:visible;v-text-anchor:middle" fillcolor="window" strokecolor="#002060" strokeweight="1pt">
                    <v:stroke dashstyle="3 1"/>
                    <v:textbox>
                      <w:txbxContent>
                        <w:p w14:paraId="26C9D3A7" w14:textId="77777777" w:rsidR="00D77159" w:rsidRPr="00675695" w:rsidRDefault="00E71274" w:rsidP="00596F33">
                          <w:pPr>
                            <w:jc w:val="center"/>
                            <w:rPr>
                              <w:color w:val="0070C0"/>
                            </w:rPr>
                          </w:pPr>
                          <w:r w:rsidRPr="00675695">
                            <w:rPr>
                              <w:b/>
                              <w:color w:val="0070C0"/>
                              <w:lang w:val="en-GB"/>
                            </w:rPr>
                            <w:t>You can extend your numbering</w:t>
                          </w:r>
                        </w:p>
                      </w:txbxContent>
                    </v:textbox>
                  </v:rect>
                  <v:shape id="Straight Arrow Connector 95" o:spid="_x0000_s1091" type="#_x0000_t32" style="position:absolute;left:72388;top:-4041;width:27873;height:3857;visibility:visible" o:connectortype="straight" filled="t" fillcolor="window" strokecolor="#002060" strokeweight="1pt">
                    <v:stroke dashstyle="3 1" endarrow="open"/>
                  </v:shape>
                  <w10:wrap anchorx="margin"/>
                </v:group>
              </w:pict>
            </w:r>
            <w:r>
              <w:pict w14:anchorId="54652DF5">
                <v:shape id="Left Brace 96" o:spid="_x0000_s1123" type="#_x0000_t87" style="position:absolute;left:0;text-align:left;margin-left:47.95pt;margin-top:23.65pt;width:37.6pt;height:73pt;rotation:180;flip:x;z-index:251735040;visibility:visible;mso-position-horizontal:absolute;mso-position-horizontal-relative:margin;mso-position-vertical:absolute;mso-position-vertical-relative:text;mso-width-relative:margin;mso-height-relative:margin;v-text-anchor:middle" adj="927" strokecolor="#002060" strokeweight="1pt">
                  <v:stroke dashstyle="3 1"/>
                  <w10:wrap anchorx="margin"/>
                </v:shape>
              </w:pict>
            </w:r>
          </w:p>
        </w:tc>
        <w:tc>
          <w:tcPr>
            <w:tcW w:w="587" w:type="dxa"/>
            <w:vAlign w:val="center"/>
          </w:tcPr>
          <w:p w14:paraId="0000009E" w14:textId="77777777" w:rsidR="007E1BD1" w:rsidRDefault="00E71274">
            <w:pPr>
              <w:jc w:val="center"/>
            </w:pPr>
            <w:r>
              <w:t>4</w:t>
            </w:r>
          </w:p>
        </w:tc>
      </w:tr>
      <w:tr w:rsidR="007E1BD1" w14:paraId="70098A72" w14:textId="77777777">
        <w:trPr>
          <w:trHeight w:val="278"/>
        </w:trPr>
        <w:tc>
          <w:tcPr>
            <w:tcW w:w="7812" w:type="dxa"/>
            <w:vAlign w:val="center"/>
          </w:tcPr>
          <w:p w14:paraId="0000009F" w14:textId="77777777" w:rsidR="007E1BD1" w:rsidRDefault="00E71274">
            <w:pPr>
              <w:tabs>
                <w:tab w:val="left" w:pos="1985"/>
              </w:tabs>
              <w:ind w:left="1701" w:right="-30"/>
              <w:rPr>
                <w:b/>
              </w:rPr>
            </w:pPr>
            <w:r>
              <w:t>A.   Local Search Methods</w:t>
            </w:r>
          </w:p>
        </w:tc>
        <w:tc>
          <w:tcPr>
            <w:tcW w:w="587" w:type="dxa"/>
            <w:vAlign w:val="center"/>
          </w:tcPr>
          <w:p w14:paraId="000000A0" w14:textId="77777777" w:rsidR="007E1BD1" w:rsidRDefault="00E71274">
            <w:pPr>
              <w:jc w:val="center"/>
            </w:pPr>
            <w:r>
              <w:t>4</w:t>
            </w:r>
          </w:p>
        </w:tc>
      </w:tr>
      <w:tr w:rsidR="007E1BD1" w14:paraId="39112A0E" w14:textId="77777777">
        <w:trPr>
          <w:trHeight w:val="278"/>
        </w:trPr>
        <w:tc>
          <w:tcPr>
            <w:tcW w:w="7812" w:type="dxa"/>
            <w:vAlign w:val="center"/>
          </w:tcPr>
          <w:p w14:paraId="000000A1" w14:textId="77777777" w:rsidR="007E1BD1" w:rsidRDefault="00E71274">
            <w:pPr>
              <w:tabs>
                <w:tab w:val="left" w:pos="2552"/>
                <w:tab w:val="left" w:pos="2835"/>
              </w:tabs>
              <w:ind w:left="2127" w:right="-30"/>
              <w:rPr>
                <w:b/>
              </w:rPr>
            </w:pPr>
            <w:r>
              <w:t>A.I      Hill Climbing</w:t>
            </w:r>
          </w:p>
        </w:tc>
        <w:tc>
          <w:tcPr>
            <w:tcW w:w="587" w:type="dxa"/>
            <w:vAlign w:val="center"/>
          </w:tcPr>
          <w:p w14:paraId="000000A2" w14:textId="77777777" w:rsidR="007E1BD1" w:rsidRDefault="00E71274">
            <w:pPr>
              <w:jc w:val="center"/>
            </w:pPr>
            <w:r>
              <w:t>4</w:t>
            </w:r>
          </w:p>
        </w:tc>
      </w:tr>
      <w:tr w:rsidR="007E1BD1" w14:paraId="628731A0" w14:textId="77777777">
        <w:trPr>
          <w:trHeight w:val="278"/>
        </w:trPr>
        <w:tc>
          <w:tcPr>
            <w:tcW w:w="7812" w:type="dxa"/>
            <w:vAlign w:val="center"/>
          </w:tcPr>
          <w:p w14:paraId="000000A3" w14:textId="77777777" w:rsidR="007E1BD1" w:rsidRDefault="00E71274">
            <w:pPr>
              <w:tabs>
                <w:tab w:val="left" w:pos="2127"/>
              </w:tabs>
              <w:ind w:left="1701" w:right="-30"/>
              <w:jc w:val="both"/>
              <w:rPr>
                <w:rFonts w:ascii="Calibri" w:eastAsia="Calibri" w:hAnsi="Calibri" w:cs="Calibri"/>
                <w:b/>
                <w:sz w:val="22"/>
                <w:szCs w:val="22"/>
              </w:rPr>
            </w:pPr>
            <w:r>
              <w:t>B.   Population Based Algorithms</w:t>
            </w:r>
          </w:p>
        </w:tc>
        <w:tc>
          <w:tcPr>
            <w:tcW w:w="587" w:type="dxa"/>
            <w:vAlign w:val="center"/>
          </w:tcPr>
          <w:p w14:paraId="000000A4" w14:textId="77777777" w:rsidR="007E1BD1" w:rsidRDefault="00E71274">
            <w:pPr>
              <w:jc w:val="center"/>
            </w:pPr>
            <w:r>
              <w:t>4</w:t>
            </w:r>
          </w:p>
        </w:tc>
      </w:tr>
      <w:tr w:rsidR="007E1BD1" w14:paraId="7787BF75" w14:textId="77777777">
        <w:trPr>
          <w:trHeight w:val="278"/>
        </w:trPr>
        <w:tc>
          <w:tcPr>
            <w:tcW w:w="7812" w:type="dxa"/>
            <w:vAlign w:val="center"/>
          </w:tcPr>
          <w:p w14:paraId="000000A5" w14:textId="77777777" w:rsidR="007E1BD1" w:rsidRDefault="00E71274">
            <w:pPr>
              <w:tabs>
                <w:tab w:val="left" w:pos="810"/>
                <w:tab w:val="left" w:pos="851"/>
                <w:tab w:val="left" w:pos="1260"/>
                <w:tab w:val="left" w:pos="1985"/>
                <w:tab w:val="left" w:pos="2127"/>
              </w:tabs>
              <w:ind w:left="2127" w:right="-30"/>
              <w:rPr>
                <w:b/>
              </w:rPr>
            </w:pPr>
            <w:r>
              <w:t>B.I      Evolutionary Algorithms</w:t>
            </w:r>
          </w:p>
        </w:tc>
        <w:tc>
          <w:tcPr>
            <w:tcW w:w="587" w:type="dxa"/>
            <w:vAlign w:val="center"/>
          </w:tcPr>
          <w:p w14:paraId="000000A6" w14:textId="77777777" w:rsidR="007E1BD1" w:rsidRDefault="00E71274">
            <w:pPr>
              <w:jc w:val="center"/>
            </w:pPr>
            <w:r>
              <w:t>4</w:t>
            </w:r>
          </w:p>
        </w:tc>
      </w:tr>
      <w:tr w:rsidR="007E1BD1" w14:paraId="2DC8E0C5" w14:textId="77777777">
        <w:trPr>
          <w:trHeight w:val="278"/>
        </w:trPr>
        <w:tc>
          <w:tcPr>
            <w:tcW w:w="7812" w:type="dxa"/>
            <w:vAlign w:val="center"/>
          </w:tcPr>
          <w:p w14:paraId="000000A7" w14:textId="77777777" w:rsidR="007E1BD1" w:rsidRDefault="00E71274">
            <w:pPr>
              <w:tabs>
                <w:tab w:val="left" w:pos="810"/>
                <w:tab w:val="left" w:pos="851"/>
                <w:tab w:val="left" w:pos="1260"/>
                <w:tab w:val="left" w:pos="1575"/>
                <w:tab w:val="left" w:pos="1845"/>
              </w:tabs>
              <w:spacing w:after="200"/>
              <w:ind w:left="2835" w:right="-30"/>
            </w:pPr>
            <w:r>
              <w:t>B.I.1   Harmony Search Algorithm</w:t>
            </w:r>
          </w:p>
        </w:tc>
        <w:tc>
          <w:tcPr>
            <w:tcW w:w="587" w:type="dxa"/>
            <w:vAlign w:val="center"/>
          </w:tcPr>
          <w:p w14:paraId="000000A8" w14:textId="77777777" w:rsidR="007E1BD1" w:rsidRDefault="00E71274">
            <w:pPr>
              <w:jc w:val="center"/>
            </w:pPr>
            <w:r>
              <w:t>4</w:t>
            </w:r>
          </w:p>
        </w:tc>
      </w:tr>
      <w:tr w:rsidR="007E1BD1" w14:paraId="0E63A363" w14:textId="77777777">
        <w:trPr>
          <w:trHeight w:val="278"/>
        </w:trPr>
        <w:tc>
          <w:tcPr>
            <w:tcW w:w="781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trPr>
          <w:trHeight w:val="278"/>
        </w:trPr>
        <w:tc>
          <w:tcPr>
            <w:tcW w:w="7812" w:type="dxa"/>
            <w:vAlign w:val="center"/>
          </w:tcPr>
          <w:p w14:paraId="000000AB" w14:textId="77777777" w:rsidR="007E1BD1" w:rsidRDefault="00E71274">
            <w:pPr>
              <w:tabs>
                <w:tab w:val="left" w:pos="1725"/>
              </w:tabs>
              <w:spacing w:line="360" w:lineRule="auto"/>
              <w:ind w:right="360"/>
            </w:pPr>
            <w:r>
              <w:rPr>
                <w:b/>
              </w:rPr>
              <w:t>CHAPTER 3     SYSTEM DESIGN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trPr>
          <w:trHeight w:val="278"/>
        </w:trPr>
        <w:tc>
          <w:tcPr>
            <w:tcW w:w="7812" w:type="dxa"/>
            <w:vAlign w:val="center"/>
          </w:tcPr>
          <w:p w14:paraId="000000AD" w14:textId="77777777" w:rsidR="007E1BD1" w:rsidRDefault="00E71274">
            <w:pPr>
              <w:numPr>
                <w:ilvl w:val="1"/>
                <w:numId w:val="2"/>
              </w:numPr>
              <w:tabs>
                <w:tab w:val="left" w:pos="993"/>
              </w:tabs>
              <w:spacing w:after="200" w:line="360" w:lineRule="auto"/>
              <w:ind w:left="1026" w:right="-30" w:hanging="567"/>
            </w:pPr>
            <w:r>
              <w:t>Introduction</w:t>
            </w:r>
          </w:p>
        </w:tc>
        <w:tc>
          <w:tcPr>
            <w:tcW w:w="587" w:type="dxa"/>
            <w:vAlign w:val="center"/>
          </w:tcPr>
          <w:p w14:paraId="000000AE" w14:textId="77777777" w:rsidR="007E1BD1" w:rsidRDefault="00E71274">
            <w:pPr>
              <w:spacing w:line="360" w:lineRule="auto"/>
              <w:jc w:val="center"/>
            </w:pPr>
            <w:r>
              <w:t>7</w:t>
            </w:r>
          </w:p>
        </w:tc>
      </w:tr>
      <w:tr w:rsidR="007E1BD1" w14:paraId="5CE40CCC" w14:textId="77777777">
        <w:trPr>
          <w:trHeight w:val="278"/>
        </w:trPr>
        <w:tc>
          <w:tcPr>
            <w:tcW w:w="781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trPr>
          <w:trHeight w:val="278"/>
        </w:trPr>
        <w:tc>
          <w:tcPr>
            <w:tcW w:w="781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trPr>
          <w:trHeight w:val="278"/>
        </w:trPr>
        <w:tc>
          <w:tcPr>
            <w:tcW w:w="7812" w:type="dxa"/>
            <w:vAlign w:val="center"/>
          </w:tcPr>
          <w:p w14:paraId="000000B3" w14:textId="77777777" w:rsidR="007E1BD1" w:rsidRDefault="00E71274">
            <w:pPr>
              <w:numPr>
                <w:ilvl w:val="1"/>
                <w:numId w:val="7"/>
              </w:numPr>
              <w:tabs>
                <w:tab w:val="left" w:pos="993"/>
              </w:tabs>
              <w:spacing w:after="200" w:line="360" w:lineRule="auto"/>
              <w:ind w:right="-30"/>
            </w:pPr>
            <w:r>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trPr>
          <w:trHeight w:val="278"/>
        </w:trPr>
        <w:tc>
          <w:tcPr>
            <w:tcW w:w="781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trPr>
          <w:trHeight w:val="278"/>
        </w:trPr>
        <w:tc>
          <w:tcPr>
            <w:tcW w:w="781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trPr>
          <w:trHeight w:val="278"/>
        </w:trPr>
        <w:tc>
          <w:tcPr>
            <w:tcW w:w="781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trPr>
          <w:trHeight w:val="278"/>
        </w:trPr>
        <w:tc>
          <w:tcPr>
            <w:tcW w:w="781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trPr>
          <w:trHeight w:val="278"/>
        </w:trPr>
        <w:tc>
          <w:tcPr>
            <w:tcW w:w="781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lastRenderedPageBreak/>
              <w:t>16</w:t>
            </w:r>
          </w:p>
        </w:tc>
      </w:tr>
      <w:tr w:rsidR="007E1BD1" w14:paraId="33A3D84B" w14:textId="77777777">
        <w:trPr>
          <w:trHeight w:val="278"/>
        </w:trPr>
        <w:tc>
          <w:tcPr>
            <w:tcW w:w="781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trPr>
          <w:trHeight w:val="278"/>
        </w:trPr>
        <w:tc>
          <w:tcPr>
            <w:tcW w:w="781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E71274" w:rsidP="007805E8"/>
              </w:txbxContent>
            </v:textbox>
            <w10:wrap anchorx="margin"/>
          </v:shape>
        </w:pict>
      </w:r>
      <w:r>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 xml:space="preserve">Leave one line to separate the tables of each </w:t>
                  </w:r>
                  <w:r w:rsidRPr="000D2A56">
                    <w:rPr>
                      <w:b/>
                      <w:color w:val="0070C0"/>
                      <w:lang w:val="en-GB"/>
                    </w:rPr>
                    <w:t>chapter</w:t>
                  </w:r>
                </w:p>
              </w:txbxContent>
            </v:textbox>
            <w10:wrap anchorx="margin"/>
          </v:rect>
        </w:pict>
      </w:r>
      <w:r>
        <w:pict w14:anchorId="75E4766D">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pict w14:anchorId="11555AD0">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E71274">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separate  the figures of each chapter </w:t>
                  </w:r>
                </w:p>
              </w:txbxContent>
            </v:textbox>
            <w10:wrap anchorx="margin"/>
          </v:rect>
        </w:pict>
      </w:r>
      <w:r>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E71274">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00000135" w14:textId="77777777" w:rsidR="007E1BD1" w:rsidRDefault="007E1BD1">
      <w:pPr>
        <w:spacing w:line="480" w:lineRule="auto"/>
      </w:pPr>
    </w:p>
    <w:p w14:paraId="00000136" w14:textId="77777777" w:rsidR="007E1BD1" w:rsidRDefault="007E1BD1">
      <w:pPr>
        <w:spacing w:line="480" w:lineRule="auto"/>
      </w:pPr>
    </w:p>
    <w:p w14:paraId="00000137" w14:textId="77777777" w:rsidR="007E1BD1" w:rsidRDefault="007E1BD1">
      <w:pPr>
        <w:spacing w:line="480" w:lineRule="auto"/>
        <w:sectPr w:rsidR="007E1BD1">
          <w:footerReference w:type="default" r:id="rId17"/>
          <w:pgSz w:w="11907" w:h="16840"/>
          <w:pgMar w:top="1282" w:right="1138" w:bottom="1282" w:left="2275" w:header="706" w:footer="706" w:gutter="0"/>
          <w:cols w:space="720"/>
        </w:sectPr>
      </w:pPr>
    </w:p>
    <w:p w14:paraId="00000138" w14:textId="77777777" w:rsidR="007E1BD1" w:rsidRDefault="00E71274">
      <w:pPr>
        <w:keepNext/>
        <w:spacing w:line="360" w:lineRule="auto"/>
        <w:jc w:val="center"/>
        <w:rPr>
          <w:b/>
          <w:sz w:val="28"/>
          <w:szCs w:val="28"/>
        </w:rPr>
      </w:pPr>
      <w:r>
        <w:rPr>
          <w:b/>
          <w:sz w:val="28"/>
          <w:szCs w:val="28"/>
        </w:rPr>
        <w:lastRenderedPageBreak/>
        <w:t>CHAPTER 1</w:t>
      </w:r>
      <w:r>
        <w:pict w14:anchorId="03F0AEC4">
          <v:rect id="Rectangle 288" o:spid="_x0000_s1106" style="position:absolute;left:0;text-align:left;margin-left:309.35pt;margin-top:-28.65pt;width:142.8pt;height:108.75pt;z-index:251913216;visibility:visible;mso-position-horizontal:absolute;mso-position-horizontal-relative:margin;mso-position-vertical:absolute;mso-position-vertical-relative:text;v-text-anchor:middle" fillcolor="window" strokecolor="#002060" strokeweight="1pt">
            <v:stroke dashstyle="3 1"/>
            <v:textbox style="mso-next-textbox:#Rectangle 288">
              <w:txbxContent>
                <w:p w14:paraId="4C444450" w14:textId="77777777" w:rsidR="00D77159" w:rsidRPr="008C1A18" w:rsidRDefault="00E71274" w:rsidP="00501C89">
                  <w:pPr>
                    <w:spacing w:line="276" w:lineRule="auto"/>
                    <w:rPr>
                      <w:b/>
                      <w:color w:val="0070C0"/>
                      <w:lang w:val="en-GB"/>
                    </w:rPr>
                  </w:pPr>
                  <w:r w:rsidRPr="008C1A18">
                    <w:rPr>
                      <w:b/>
                      <w:color w:val="0070C0"/>
                      <w:lang w:val="en-GB"/>
                    </w:rPr>
                    <w:t xml:space="preserve">CAPITAL LETTERS </w:t>
                  </w:r>
                </w:p>
                <w:p w14:paraId="71FD856E" w14:textId="77777777" w:rsidR="00D77159" w:rsidRPr="008C1A18" w:rsidRDefault="00E71274" w:rsidP="00501C89">
                  <w:pPr>
                    <w:spacing w:line="276" w:lineRule="auto"/>
                    <w:rPr>
                      <w:b/>
                      <w:color w:val="0070C0"/>
                      <w:lang w:val="en-GB"/>
                    </w:rPr>
                  </w:pPr>
                  <w:r w:rsidRPr="008C1A18">
                    <w:rPr>
                      <w:b/>
                      <w:color w:val="0070C0"/>
                      <w:lang w:val="en-GB"/>
                    </w:rPr>
                    <w:t>Font Style: Time New Roman , Bold</w:t>
                  </w:r>
                </w:p>
                <w:p w14:paraId="25F4BB08" w14:textId="77777777" w:rsidR="00D77159" w:rsidRPr="008C1A18" w:rsidRDefault="00E71274" w:rsidP="00B72DE5">
                  <w:pPr>
                    <w:spacing w:line="276" w:lineRule="auto"/>
                    <w:rPr>
                      <w:b/>
                      <w:color w:val="0070C0"/>
                      <w:lang w:val="en-GB"/>
                    </w:rPr>
                  </w:pPr>
                  <w:r w:rsidRPr="008C1A18">
                    <w:rPr>
                      <w:b/>
                      <w:color w:val="0070C0"/>
                      <w:lang w:val="en-GB"/>
                    </w:rPr>
                    <w:t>Font Size: 1</w:t>
                  </w:r>
                  <w:r w:rsidRPr="008C1A18">
                    <w:rPr>
                      <w:b/>
                      <w:color w:val="0070C0"/>
                      <w:lang w:val="en-GB"/>
                    </w:rPr>
                    <w:t>4</w:t>
                  </w:r>
                </w:p>
                <w:p w14:paraId="38B7F54D" w14:textId="77777777" w:rsidR="00D77159" w:rsidRPr="008C1A18" w:rsidRDefault="00E71274" w:rsidP="005B29DD">
                  <w:pPr>
                    <w:spacing w:line="276" w:lineRule="auto"/>
                    <w:rPr>
                      <w:b/>
                      <w:color w:val="0070C0"/>
                      <w:lang w:val="en-GB"/>
                    </w:rPr>
                  </w:pPr>
                  <w:r w:rsidRPr="008C1A18">
                    <w:rPr>
                      <w:b/>
                      <w:color w:val="0070C0"/>
                      <w:lang w:val="en-GB"/>
                    </w:rPr>
                    <w:t>Justified</w:t>
                  </w:r>
                  <w:r w:rsidRPr="008C1A18">
                    <w:rPr>
                      <w:b/>
                      <w:color w:val="0070C0"/>
                      <w:lang w:val="en-GB"/>
                    </w:rPr>
                    <w:t>:</w:t>
                  </w:r>
                  <w:r w:rsidRPr="008C1A18">
                    <w:rPr>
                      <w:b/>
                      <w:color w:val="0070C0"/>
                      <w:lang w:val="en-GB"/>
                    </w:rPr>
                    <w:t xml:space="preserve"> </w:t>
                  </w:r>
                  <w:r w:rsidRPr="008C1A18">
                    <w:rPr>
                      <w:b/>
                      <w:color w:val="0070C0"/>
                      <w:lang w:val="en-GB"/>
                    </w:rPr>
                    <w:t>Centre</w:t>
                  </w:r>
                </w:p>
                <w:p w14:paraId="044A6B2F" w14:textId="77777777" w:rsidR="005B29DD" w:rsidRPr="008C1A18" w:rsidRDefault="00E71274" w:rsidP="005B29DD">
                  <w:pPr>
                    <w:spacing w:line="276" w:lineRule="auto"/>
                    <w:rPr>
                      <w:b/>
                      <w:color w:val="0070C0"/>
                      <w:lang w:val="en-GB"/>
                    </w:rPr>
                  </w:pPr>
                  <w:r w:rsidRPr="008C1A18">
                    <w:rPr>
                      <w:b/>
                      <w:color w:val="0070C0"/>
                      <w:lang w:val="en-GB"/>
                    </w:rPr>
                    <w:t>Spacing After</w:t>
                  </w:r>
                  <w:r w:rsidRPr="008C1A18">
                    <w:rPr>
                      <w:b/>
                      <w:color w:val="0070C0"/>
                      <w:lang w:val="en-GB"/>
                    </w:rPr>
                    <w:t xml:space="preserve"> </w:t>
                  </w:r>
                  <w:r w:rsidRPr="008C1A18">
                    <w:rPr>
                      <w:b/>
                      <w:color w:val="0070C0"/>
                      <w:lang w:val="en-GB"/>
                    </w:rPr>
                    <w:t>title</w:t>
                  </w:r>
                  <w:r w:rsidRPr="008C1A18">
                    <w:rPr>
                      <w:b/>
                      <w:color w:val="0070C0"/>
                      <w:lang w:val="en-GB"/>
                    </w:rPr>
                    <w:t>: 12p</w:t>
                  </w:r>
                </w:p>
                <w:p w14:paraId="35FEA63E" w14:textId="77777777" w:rsidR="005B29DD" w:rsidRDefault="00E71274" w:rsidP="005B29DD">
                  <w:pPr>
                    <w:spacing w:line="276" w:lineRule="auto"/>
                    <w:rPr>
                      <w:b/>
                      <w:color w:val="C00000"/>
                      <w:lang w:val="en-GB"/>
                    </w:rPr>
                  </w:pPr>
                </w:p>
                <w:p w14:paraId="053C6CE6" w14:textId="77777777" w:rsidR="005B29DD" w:rsidRPr="00D255A1" w:rsidRDefault="00E71274" w:rsidP="005B29DD">
                  <w:pPr>
                    <w:spacing w:line="276" w:lineRule="auto"/>
                    <w:rPr>
                      <w:b/>
                      <w:color w:val="C00000"/>
                      <w:lang w:val="en-GB"/>
                    </w:rPr>
                  </w:pPr>
                </w:p>
              </w:txbxContent>
            </v:textbox>
            <w10:wrap anchorx="margin"/>
          </v:rect>
        </w:pict>
      </w:r>
      <w:r>
        <w:pict w14:anchorId="531126CE">
          <v:shape id="Straight Arrow Connector 289" o:spid="_x0000_s1107" type="#_x0000_t32" style="position:absolute;left:0;text-align:left;margin-left:282.1pt;margin-top:20.1pt;width:27.25pt;height:6.75pt;flip:x;z-index:25191424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r>
        <w:pict w14:anchorId="69F24EB1">
          <v:rect id="Rectangle 291" o:spid="_x0000_s1112" style="position:absolute;left:0;text-align:left;margin-left:-91.95pt;margin-top:-15.15pt;width:113.05pt;height:74.8pt;z-index:251915264;visibility:visible;mso-position-horizontal:absolute;mso-position-horizontal-relative:margin;mso-position-vertical:absolute;mso-position-vertical-relative:text;v-text-anchor:middle" fillcolor="window" strokecolor="#002060" strokeweight="1pt">
            <v:stroke dashstyle="3 1"/>
            <v:textbox style="mso-next-textbox:#Rectangle 291">
              <w:txbxContent>
                <w:p w14:paraId="5651AAFF" w14:textId="77777777" w:rsidR="00D77159" w:rsidRPr="008C1A18" w:rsidRDefault="00E71274" w:rsidP="00501C89">
                  <w:pPr>
                    <w:spacing w:line="276" w:lineRule="auto"/>
                    <w:rPr>
                      <w:b/>
                      <w:color w:val="0070C0"/>
                      <w:sz w:val="20"/>
                      <w:szCs w:val="20"/>
                      <w:lang w:val="en-GB"/>
                    </w:rPr>
                  </w:pPr>
                  <w:r w:rsidRPr="008C1A18">
                    <w:rPr>
                      <w:b/>
                      <w:color w:val="0070C0"/>
                      <w:sz w:val="20"/>
                      <w:szCs w:val="20"/>
                      <w:lang w:val="en-GB"/>
                    </w:rPr>
                    <w:t>Capital First Letter</w:t>
                  </w:r>
                </w:p>
                <w:p w14:paraId="1619E4D6" w14:textId="77777777" w:rsidR="00D77159" w:rsidRPr="008C1A18" w:rsidRDefault="00E71274" w:rsidP="00501C89">
                  <w:pPr>
                    <w:spacing w:line="276" w:lineRule="auto"/>
                    <w:rPr>
                      <w:b/>
                      <w:color w:val="0070C0"/>
                      <w:sz w:val="20"/>
                      <w:szCs w:val="20"/>
                      <w:lang w:val="en-GB"/>
                    </w:rPr>
                  </w:pPr>
                  <w:r w:rsidRPr="008C1A18">
                    <w:rPr>
                      <w:b/>
                      <w:color w:val="0070C0"/>
                      <w:sz w:val="20"/>
                      <w:szCs w:val="20"/>
                      <w:lang w:val="en-GB"/>
                    </w:rPr>
                    <w:t>Font Style: Time New Roman, Bold</w:t>
                  </w:r>
                </w:p>
                <w:p w14:paraId="7A6CA44E" w14:textId="77777777" w:rsidR="00D77159" w:rsidRPr="008C1A18" w:rsidRDefault="00E71274" w:rsidP="00501C89">
                  <w:pPr>
                    <w:spacing w:line="276" w:lineRule="auto"/>
                    <w:rPr>
                      <w:b/>
                      <w:color w:val="0070C0"/>
                      <w:sz w:val="20"/>
                      <w:szCs w:val="20"/>
                      <w:lang w:val="en-GB"/>
                    </w:rPr>
                  </w:pPr>
                  <w:r w:rsidRPr="008C1A18">
                    <w:rPr>
                      <w:b/>
                      <w:color w:val="0070C0"/>
                      <w:sz w:val="20"/>
                      <w:szCs w:val="20"/>
                      <w:lang w:val="en-GB"/>
                    </w:rPr>
                    <w:t>Font Size: 12</w:t>
                  </w:r>
                </w:p>
                <w:p w14:paraId="34E837E0" w14:textId="77777777" w:rsidR="00D77159" w:rsidRPr="008C1A18" w:rsidRDefault="00E71274" w:rsidP="00EC410F">
                  <w:pPr>
                    <w:spacing w:line="276" w:lineRule="auto"/>
                    <w:rPr>
                      <w:b/>
                      <w:color w:val="0070C0"/>
                      <w:sz w:val="20"/>
                      <w:szCs w:val="20"/>
                      <w:lang w:val="en-GB"/>
                    </w:rPr>
                  </w:pPr>
                  <w:r w:rsidRPr="008C1A18">
                    <w:rPr>
                      <w:b/>
                      <w:color w:val="0070C0"/>
                      <w:sz w:val="20"/>
                      <w:szCs w:val="20"/>
                      <w:lang w:val="en-GB"/>
                    </w:rPr>
                    <w:t>Spacing before: 18</w:t>
                  </w:r>
                </w:p>
                <w:p w14:paraId="4BB469CF" w14:textId="77777777" w:rsidR="00D77159" w:rsidRPr="003B609E" w:rsidRDefault="00E71274" w:rsidP="00EC410F">
                  <w:pPr>
                    <w:spacing w:line="276" w:lineRule="auto"/>
                    <w:rPr>
                      <w:b/>
                      <w:color w:val="C00000"/>
                      <w:sz w:val="20"/>
                      <w:szCs w:val="20"/>
                      <w:lang w:val="en-GB"/>
                    </w:rPr>
                  </w:pPr>
                  <w:r w:rsidRPr="003B609E">
                    <w:rPr>
                      <w:b/>
                      <w:color w:val="C00000"/>
                      <w:sz w:val="20"/>
                      <w:szCs w:val="20"/>
                      <w:lang w:val="en-GB"/>
                    </w:rPr>
                    <w:t xml:space="preserve">Spacing After: 6 </w:t>
                  </w:r>
                </w:p>
                <w:p w14:paraId="634C1771" w14:textId="77777777" w:rsidR="00D77159" w:rsidRPr="003B609E" w:rsidRDefault="00E71274" w:rsidP="00501C89">
                  <w:pPr>
                    <w:jc w:val="center"/>
                    <w:rPr>
                      <w:b/>
                      <w:color w:val="C00000"/>
                      <w:lang w:val="en-GB"/>
                    </w:rPr>
                  </w:pPr>
                </w:p>
                <w:p w14:paraId="792C43CE" w14:textId="77777777" w:rsidR="00D77159" w:rsidRPr="0072637C" w:rsidRDefault="00E71274" w:rsidP="00501C89">
                  <w:pPr>
                    <w:jc w:val="center"/>
                  </w:pPr>
                </w:p>
              </w:txbxContent>
            </v:textbox>
            <w10:wrap anchorx="margin"/>
          </v:rect>
        </w:pict>
      </w:r>
    </w:p>
    <w:p w14:paraId="00000139" w14:textId="77777777" w:rsidR="007E1BD1" w:rsidRDefault="00E71274">
      <w:pPr>
        <w:keepNext/>
        <w:spacing w:after="240" w:line="360" w:lineRule="auto"/>
        <w:jc w:val="center"/>
        <w:rPr>
          <w:b/>
          <w:sz w:val="28"/>
          <w:szCs w:val="28"/>
        </w:rPr>
      </w:pPr>
      <w:r>
        <w:rPr>
          <w:b/>
          <w:sz w:val="28"/>
          <w:szCs w:val="28"/>
        </w:rPr>
        <w:t xml:space="preserve"> INTRODUCTION</w:t>
      </w:r>
      <w:r>
        <w:pict w14:anchorId="18359511">
          <v:shape id="_x0000_s1367" type="#_x0000_t32" style="position:absolute;left:0;text-align:left;margin-left:21.15pt;margin-top:30.7pt;width:12.7pt;height:15.95pt;z-index:251916288;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3A" w14:textId="77777777" w:rsidR="007E1BD1" w:rsidRDefault="00E71274">
      <w:pPr>
        <w:pStyle w:val="Heading2"/>
        <w:numPr>
          <w:ilvl w:val="1"/>
          <w:numId w:val="6"/>
        </w:numPr>
      </w:pPr>
      <w:r>
        <w:t>Background and Motivation</w:t>
      </w:r>
    </w:p>
    <w:p w14:paraId="0000013B"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In this section, you should describe the problem that you set out to solve with the project. An introduction might, for example, begin by stating, "The aim of the work described in the Report was to provide a software tool with which </w:t>
      </w:r>
      <w:proofErr w:type="spellStart"/>
      <w:r>
        <w:rPr>
          <w:color w:val="000000"/>
        </w:rPr>
        <w:t>peoplecan</w:t>
      </w:r>
      <w:proofErr w:type="spellEnd"/>
      <w:r>
        <w:rPr>
          <w:color w:val="000000"/>
        </w:rPr>
        <w:t xml:space="preserve"> arrange meet</w:t>
      </w:r>
      <w:r>
        <w:rPr>
          <w:color w:val="000000"/>
        </w:rPr>
        <w:t xml:space="preserve">ings." Avoid starting a Report with an irrelevant history </w:t>
      </w:r>
      <w:proofErr w:type="spellStart"/>
      <w:r>
        <w:rPr>
          <w:color w:val="000000"/>
        </w:rPr>
        <w:t>ofinformation</w:t>
      </w:r>
      <w:proofErr w:type="spellEnd"/>
      <w:r>
        <w:rPr>
          <w:color w:val="000000"/>
        </w:rPr>
        <w:t xml:space="preserve"> technology.</w:t>
      </w:r>
    </w:p>
    <w:p w14:paraId="0000013C"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Explain whatever background the reader will need in order to understand the problem. The background might refer to previous work in the academic literature that pro</w:t>
      </w:r>
      <w:r>
        <w:rPr>
          <w:color w:val="000000"/>
        </w:rPr>
        <w:t xml:space="preserve">vides evidence that the problem is a real and significant problem worth solving. Include a clear and detailed statement of the project aims and provide an overview of </w:t>
      </w:r>
      <w:proofErr w:type="spellStart"/>
      <w:r>
        <w:rPr>
          <w:color w:val="000000"/>
        </w:rPr>
        <w:t>thestructure</w:t>
      </w:r>
      <w:proofErr w:type="spellEnd"/>
      <w:r>
        <w:rPr>
          <w:color w:val="000000"/>
        </w:rPr>
        <w:t xml:space="preserve"> of the solution. Please note that the GP2 report (492) should have more lite</w:t>
      </w:r>
      <w:r>
        <w:rPr>
          <w:color w:val="000000"/>
        </w:rPr>
        <w:t>rature material than the GP1 (491).</w:t>
      </w:r>
      <w:r>
        <w:pict w14:anchorId="72F6ABFA">
          <v:shape id="Straight Arrow Connector 293" o:spid="_x0000_s1118" type="#_x0000_t32" style="position:absolute;left:0;text-align:left;margin-left:-11.15pt;margin-top:9.15pt;width:29.35pt;height:20.55pt;flip:y;z-index:251768832;visibility:visible;mso-position-horizontal:absolute;mso-position-horizontal-relative:margin;mso-position-vertical:absolute;mso-position-vertical-relative:text;mso-width-relative:margin;mso-height-relative:margin" o:connectortype="straight" adj="10782,143474,-62371" filled="t" fillcolor="window" strokecolor="#002060" strokeweight="1pt">
            <v:stroke dashstyle="3 1" endarrow="open"/>
            <o:lock v:ext="edit" shapetype="f"/>
            <w10:wrap anchorx="margin"/>
          </v:shape>
        </w:pict>
      </w:r>
      <w:r>
        <w:pict w14:anchorId="180C9878">
          <v:rect id="Rectangle 11" o:spid="_x0000_s1115" style="position:absolute;left:0;text-align:left;margin-left:-109.25pt;margin-top:15.25pt;width:103.15pt;height:97.3pt;z-index:251868160;visibility:visible;mso-position-horizontal:absolute;mso-position-horizontal-relative:margin;mso-position-vertical:absolute;mso-position-vertical-relative:text;v-text-anchor:middle" fillcolor="window" strokecolor="#002060" strokeweight="1pt">
            <v:stroke dashstyle="3 1"/>
            <v:textbox style="mso-next-textbox:#Rectangle 11">
              <w:txbxContent>
                <w:p w14:paraId="4507CEE0" w14:textId="77777777" w:rsidR="00D77159" w:rsidRPr="008C1A18" w:rsidRDefault="00E71274" w:rsidP="00890869">
                  <w:pPr>
                    <w:jc w:val="center"/>
                    <w:rPr>
                      <w:b/>
                      <w:color w:val="0070C0"/>
                      <w:lang w:val="en-GB"/>
                    </w:rPr>
                  </w:pPr>
                  <w:r w:rsidRPr="008C1A18">
                    <w:rPr>
                      <w:b/>
                      <w:color w:val="0070C0"/>
                      <w:lang w:val="en-GB"/>
                    </w:rPr>
                    <w:t>Leave 8 spaces at the beginning of paragraphs</w:t>
                  </w:r>
                </w:p>
                <w:p w14:paraId="5798409D" w14:textId="77777777" w:rsidR="00D77159" w:rsidRPr="008C1A18" w:rsidRDefault="00E71274" w:rsidP="00890869">
                  <w:pPr>
                    <w:jc w:val="center"/>
                    <w:rPr>
                      <w:color w:val="0070C0"/>
                      <w:lang w:val="en-GB"/>
                    </w:rPr>
                  </w:pPr>
                  <w:r w:rsidRPr="008C1A18">
                    <w:rPr>
                      <w:b/>
                      <w:color w:val="0070C0"/>
                      <w:lang w:val="en-GB"/>
                    </w:rPr>
                    <w:t>except the first paragraph in each section</w:t>
                  </w:r>
                </w:p>
              </w:txbxContent>
            </v:textbox>
            <w10:wrap anchorx="margin"/>
          </v:rect>
        </w:pict>
      </w:r>
      <w:r>
        <w:pict w14:anchorId="19530ED3">
          <v:shape id="Straight Arrow Connector 31" o:spid="_x0000_s1116" type="#_x0000_t32" style="position:absolute;left:0;text-align:left;margin-left:-13.15pt;margin-top:112.55pt;width:26pt;height:19.15pt;z-index:251869184;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3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Conventionally, the last part of the introduction outlines the remainder of the </w:t>
      </w:r>
      <w:proofErr w:type="spellStart"/>
      <w:r>
        <w:rPr>
          <w:color w:val="000000"/>
        </w:rPr>
        <w:t>Report,explaining</w:t>
      </w:r>
      <w:proofErr w:type="spellEnd"/>
      <w:r>
        <w:rPr>
          <w:color w:val="000000"/>
        </w:rPr>
        <w:t xml:space="preserve"> what comes in each section. Your report should be organized as follow:</w:t>
      </w:r>
    </w:p>
    <w:p w14:paraId="0000013E" w14:textId="77777777" w:rsidR="007E1BD1" w:rsidRDefault="007E1BD1">
      <w:pPr>
        <w:jc w:val="both"/>
        <w:rPr>
          <w:rFonts w:ascii="Century" w:eastAsia="Century" w:hAnsi="Century" w:cs="Century"/>
          <w:b/>
        </w:rPr>
        <w:sectPr w:rsidR="007E1BD1">
          <w:headerReference w:type="default" r:id="rId18"/>
          <w:pgSz w:w="11907" w:h="16840"/>
          <w:pgMar w:top="1418" w:right="1134" w:bottom="1418" w:left="2268" w:header="284" w:footer="567" w:gutter="0"/>
          <w:pgNumType w:start="1"/>
          <w:cols w:space="720"/>
        </w:sectPr>
      </w:pPr>
    </w:p>
    <w:p w14:paraId="0000013F" w14:textId="77777777" w:rsidR="007E1BD1" w:rsidRDefault="00E71274">
      <w:pPr>
        <w:spacing w:before="240" w:after="120" w:line="480" w:lineRule="auto"/>
        <w:jc w:val="both"/>
        <w:sectPr w:rsidR="007E1BD1">
          <w:type w:val="continuous"/>
          <w:pgSz w:w="11907" w:h="16840"/>
          <w:pgMar w:top="1418" w:right="1134" w:bottom="1418" w:left="2268" w:header="284" w:footer="567" w:gutter="0"/>
          <w:cols w:space="720"/>
        </w:sectPr>
      </w:pPr>
      <w:r>
        <w:pict w14:anchorId="74CCF823">
          <v:group id="Group 299" o:spid="_x0000_s1108" style="position:absolute;left:0;text-align:left;margin-left:5.9pt;margin-top:285.95pt;width:180.45pt;height:39.65pt;z-index:251779072;mso-position-horizontal-relative:margin;mso-width-relative:margin;mso-height-relative:margin" coordorigin="-35043,-8151" coordsize="25585,4090">
            <v:rect id="_x0000_s1109" style="position:absolute;left:-35043;top:-8151;width:20051;height:4091;visibility:visible;v-text-anchor:middle" fillcolor="window" strokecolor="#002060" strokeweight="1pt">
              <v:stroke dashstyle="3 1"/>
              <v:textbox style="mso-next-textbox:#_x0000_s1109">
                <w:txbxContent>
                  <w:p w14:paraId="4D5B0CEE" w14:textId="77777777" w:rsidR="00D77159" w:rsidRPr="00403D79" w:rsidRDefault="00E71274" w:rsidP="00403D79">
                    <w:pPr>
                      <w:jc w:val="center"/>
                      <w:rPr>
                        <w:color w:val="0070C0"/>
                        <w:lang w:val="en-GB"/>
                      </w:rPr>
                    </w:pPr>
                    <w:r w:rsidRPr="00403D79">
                      <w:rPr>
                        <w:b/>
                        <w:color w:val="0070C0"/>
                        <w:lang w:val="en-GB"/>
                      </w:rPr>
                      <w:t>Start from this page with Arab</w:t>
                    </w:r>
                    <w:r w:rsidRPr="00403D79">
                      <w:rPr>
                        <w:b/>
                        <w:color w:val="0070C0"/>
                        <w:lang w:val="en-GB"/>
                      </w:rPr>
                      <w:t>ic num</w:t>
                    </w:r>
                    <w:r w:rsidRPr="00403D79">
                      <w:rPr>
                        <w:b/>
                        <w:color w:val="0070C0"/>
                        <w:lang w:val="en-GB"/>
                      </w:rPr>
                      <w:t>b</w:t>
                    </w:r>
                    <w:r w:rsidRPr="00403D79">
                      <w:rPr>
                        <w:b/>
                        <w:color w:val="0070C0"/>
                        <w:lang w:val="en-GB"/>
                      </w:rPr>
                      <w:t>er</w:t>
                    </w:r>
                    <w:r w:rsidRPr="00403D79">
                      <w:rPr>
                        <w:b/>
                        <w:color w:val="0070C0"/>
                        <w:lang w:val="en-GB"/>
                      </w:rPr>
                      <w:t>ing</w:t>
                    </w:r>
                  </w:p>
                </w:txbxContent>
              </v:textbox>
            </v:rect>
            <v:shape id="_x0000_s1110" type="#_x0000_t32" style="position:absolute;left:-14996;top:-4948;width:5539;height:0;visibility:visible" o:connectortype="straight" filled="t" fillcolor="window" strokecolor="#002060" strokeweight="1pt">
              <v:stroke dashstyle="3 1" endarrow="open"/>
            </v:shape>
            <w10:wrap anchorx="margin"/>
          </v:group>
        </w:pict>
      </w: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77777777" w:rsidR="007E1BD1" w:rsidRDefault="00E71274">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 xml:space="preserve">BACKGROUND MATERIALS </w:t>
      </w:r>
    </w:p>
    <w:p w14:paraId="00000142" w14:textId="77777777" w:rsidR="007E1BD1" w:rsidRDefault="00E71274">
      <w:pPr>
        <w:pStyle w:val="Heading2"/>
        <w:numPr>
          <w:ilvl w:val="1"/>
          <w:numId w:val="10"/>
        </w:numPr>
      </w:pPr>
      <w:r>
        <w:t xml:space="preserve">Introduction </w:t>
      </w:r>
    </w:p>
    <w:p w14:paraId="00000143"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This chapter introduces the necessary background material related to the underlying project. It is often appropriate to provide more information than was given in your Introduction. Try to limit yourself just to what the reader needs to know to understand </w:t>
      </w:r>
      <w:r>
        <w:rPr>
          <w:color w:val="000000"/>
        </w:rPr>
        <w:t xml:space="preserve">the solution that you </w:t>
      </w:r>
      <w:proofErr w:type="spellStart"/>
      <w:r>
        <w:rPr>
          <w:color w:val="000000"/>
        </w:rPr>
        <w:t>havedeveloped</w:t>
      </w:r>
      <w:proofErr w:type="spellEnd"/>
      <w:r>
        <w:rPr>
          <w:color w:val="000000"/>
        </w:rPr>
        <w:t xml:space="preserve"> in your project. Put your work in the context of related </w:t>
      </w:r>
      <w:proofErr w:type="spellStart"/>
      <w:r>
        <w:rPr>
          <w:color w:val="000000"/>
        </w:rPr>
        <w:t>existingwork</w:t>
      </w:r>
      <w:proofErr w:type="spellEnd"/>
      <w:r>
        <w:rPr>
          <w:color w:val="000000"/>
        </w:rPr>
        <w:t>, commercial products, and research papers (if relevant).</w:t>
      </w:r>
    </w:p>
    <w:p w14:paraId="00000144" w14:textId="77777777" w:rsidR="007E1BD1" w:rsidRDefault="00E71274">
      <w:pPr>
        <w:pStyle w:val="Heading2"/>
        <w:numPr>
          <w:ilvl w:val="1"/>
          <w:numId w:val="10"/>
        </w:numPr>
      </w:pPr>
      <w:r>
        <w:t>Graph Colouring</w:t>
      </w:r>
    </w:p>
    <w:p w14:paraId="00000145" w14:textId="77777777" w:rsidR="007E1BD1" w:rsidRDefault="00E71274">
      <w:pPr>
        <w:pStyle w:val="Heading2"/>
        <w:numPr>
          <w:ilvl w:val="1"/>
          <w:numId w:val="10"/>
        </w:numPr>
      </w:pPr>
      <w:r>
        <w:t>Meta-Heuristic Methods</w:t>
      </w:r>
    </w:p>
    <w:p w14:paraId="00000146" w14:textId="77777777" w:rsidR="007E1BD1" w:rsidRDefault="00E71274">
      <w:r>
        <w:t>Sub-Sub title font is time new roman with 12pt and not</w:t>
      </w:r>
      <w:r>
        <w:t xml:space="preserve"> bold.</w:t>
      </w:r>
    </w:p>
    <w:p w14:paraId="00000147" w14:textId="77777777" w:rsidR="007E1BD1" w:rsidRDefault="007E1BD1"/>
    <w:p w14:paraId="00000148" w14:textId="77777777" w:rsidR="007E1BD1" w:rsidRDefault="00E71274">
      <w:pPr>
        <w:spacing w:line="480" w:lineRule="auto"/>
        <w:ind w:left="630" w:hanging="450"/>
        <w:jc w:val="both"/>
      </w:pPr>
      <w:r>
        <w:t>A.   Local Search Methods</w:t>
      </w:r>
    </w:p>
    <w:p w14:paraId="00000149" w14:textId="77777777" w:rsidR="007E1BD1" w:rsidRDefault="00E71274">
      <w:pPr>
        <w:spacing w:line="480" w:lineRule="auto"/>
        <w:ind w:left="630"/>
        <w:jc w:val="both"/>
      </w:pPr>
      <w:r>
        <w:t>You can extend you numbering by using A and leave tab with 2 spaces “Before text indentation = 0.13"”, then Sub A “A.I” and leave tab with 7 spaces “Before text indentation = 0.44"”, then Sub-Sub A “A.I.1” and leave tab with 15 spaces “Before text indentat</w:t>
      </w:r>
      <w:r>
        <w:t>ion = 0.94"”.</w:t>
      </w:r>
    </w:p>
    <w:p w14:paraId="0000014A" w14:textId="77777777" w:rsidR="007E1BD1" w:rsidRDefault="00E71274">
      <w:pPr>
        <w:spacing w:line="480" w:lineRule="auto"/>
        <w:ind w:left="1350" w:hanging="720"/>
        <w:jc w:val="both"/>
      </w:pPr>
      <w:r>
        <w:t>A.I      Hill Climbing</w:t>
      </w:r>
    </w:p>
    <w:p w14:paraId="0000014B" w14:textId="77777777" w:rsidR="007E1BD1" w:rsidRDefault="00E71274">
      <w:pPr>
        <w:spacing w:line="480" w:lineRule="auto"/>
        <w:ind w:left="1350"/>
        <w:jc w:val="both"/>
      </w:pPr>
      <w:r>
        <w:t>Sub A “A.I” and leave tab with 4 spaces.</w:t>
      </w:r>
    </w:p>
    <w:p w14:paraId="0000014C" w14:textId="77777777" w:rsidR="007E1BD1" w:rsidRDefault="00E71274">
      <w:pPr>
        <w:spacing w:line="480" w:lineRule="auto"/>
        <w:ind w:left="630" w:hanging="450"/>
        <w:jc w:val="both"/>
      </w:pPr>
      <w:r>
        <w:t>B.   Population Based Algorithms</w:t>
      </w:r>
    </w:p>
    <w:p w14:paraId="0000014D" w14:textId="77777777" w:rsidR="007E1BD1" w:rsidRDefault="00E71274">
      <w:pPr>
        <w:spacing w:line="480" w:lineRule="auto"/>
        <w:ind w:left="1260" w:hanging="630"/>
        <w:jc w:val="both"/>
      </w:pPr>
      <w:r>
        <w:t>B.I      Evolutionary Algorithms</w:t>
      </w:r>
    </w:p>
    <w:p w14:paraId="0000014E" w14:textId="77777777" w:rsidR="007E1BD1" w:rsidRDefault="00E71274">
      <w:pPr>
        <w:spacing w:line="480" w:lineRule="auto"/>
        <w:ind w:left="1350"/>
        <w:jc w:val="both"/>
      </w:pPr>
      <w:r>
        <w:t>B.I.1   Harmony Search Algorithm</w:t>
      </w:r>
    </w:p>
    <w:p w14:paraId="0000014F" w14:textId="77777777" w:rsidR="007E1BD1" w:rsidRDefault="00E71274">
      <w:pPr>
        <w:spacing w:line="480" w:lineRule="auto"/>
        <w:ind w:left="1980"/>
        <w:jc w:val="both"/>
      </w:pPr>
      <w:r>
        <w:t>Figure can be cited inside the text by using “Figure”, for example, figure 1 sh</w:t>
      </w:r>
      <w:r>
        <w:t>ows the classification of the timetable problems.</w:t>
      </w:r>
    </w:p>
    <w:p w14:paraId="00000150" w14:textId="77777777" w:rsidR="007E1BD1" w:rsidRDefault="007E1BD1">
      <w:pPr>
        <w:spacing w:line="480" w:lineRule="auto"/>
        <w:ind w:left="1980"/>
        <w:jc w:val="both"/>
      </w:pPr>
    </w:p>
    <w:p w14:paraId="00000151" w14:textId="77777777" w:rsidR="007E1BD1" w:rsidRDefault="00E71274">
      <w:pPr>
        <w:spacing w:before="240" w:after="240" w:line="480" w:lineRule="auto"/>
        <w:ind w:left="1980" w:hanging="1980"/>
        <w:jc w:val="center"/>
      </w:pPr>
      <w:r>
        <w:rPr>
          <w:noProof/>
        </w:rPr>
        <w:lastRenderedPageBreak/>
        <w:drawing>
          <wp:inline distT="0" distB="0" distL="0" distR="0">
            <wp:extent cx="4197442" cy="224538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197442" cy="2245386"/>
                    </a:xfrm>
                    <a:prstGeom prst="rect">
                      <a:avLst/>
                    </a:prstGeom>
                    <a:ln/>
                  </pic:spPr>
                </pic:pic>
              </a:graphicData>
            </a:graphic>
          </wp:inline>
        </w:drawing>
      </w:r>
      <w:r>
        <w:pict w14:anchorId="3250F20E">
          <v:shape id="Straight Arrow Connector 301" o:spid="_x0000_s1251" type="#_x0000_t32" style="position:absolute;left:0;text-align:left;margin-left:72.1pt;margin-top:162.6pt;width:30.75pt;height:39.8pt;z-index:25187635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r>
        <w:pict w14:anchorId="31016346">
          <v:rect id="_x0000_s1254" style="position:absolute;left:0;text-align:left;margin-left:-105.6pt;margin-top:132.6pt;width:176.95pt;height:90pt;z-index:251878400;visibility:visible;mso-position-horizontal:absolute;mso-position-horizontal-relative:margin;mso-position-vertical:absolute;mso-position-vertical-relative:text;v-text-anchor:middle" fillcolor="window" strokecolor="#002060" strokeweight="1pt">
            <v:stroke dashstyle="3 1"/>
            <v:textbox style="mso-next-textbox:#_x0000_s1254">
              <w:txbxContent>
                <w:p w14:paraId="1B37F2A7" w14:textId="77777777" w:rsidR="00D77159" w:rsidRPr="00137F1A" w:rsidRDefault="00E71274" w:rsidP="00CF19ED">
                  <w:pPr>
                    <w:rPr>
                      <w:b/>
                      <w:color w:val="0070C0"/>
                      <w:sz w:val="22"/>
                      <w:szCs w:val="22"/>
                      <w:lang w:val="en-GB"/>
                    </w:rPr>
                  </w:pPr>
                  <w:r w:rsidRPr="00137F1A">
                    <w:rPr>
                      <w:b/>
                      <w:color w:val="0070C0"/>
                      <w:sz w:val="22"/>
                      <w:szCs w:val="22"/>
                      <w:lang w:val="en-GB"/>
                    </w:rPr>
                    <w:t>Figure: bold with capitalizing the first letter.</w:t>
                  </w:r>
                </w:p>
                <w:p w14:paraId="4C64A1AC" w14:textId="77777777" w:rsidR="00D77159" w:rsidRPr="00137F1A" w:rsidRDefault="00E71274" w:rsidP="00CF19ED">
                  <w:pPr>
                    <w:rPr>
                      <w:b/>
                      <w:color w:val="0070C0"/>
                      <w:sz w:val="22"/>
                      <w:szCs w:val="22"/>
                      <w:lang w:val="en-GB"/>
                    </w:rPr>
                  </w:pPr>
                  <w:r w:rsidRPr="00137F1A">
                    <w:rPr>
                      <w:b/>
                      <w:color w:val="0070C0"/>
                      <w:sz w:val="22"/>
                      <w:szCs w:val="22"/>
                      <w:lang w:val="en-GB"/>
                    </w:rPr>
                    <w:t>First number: Chapter number</w:t>
                  </w:r>
                </w:p>
                <w:p w14:paraId="4B9B1561" w14:textId="77777777" w:rsidR="00D77159" w:rsidRPr="00137F1A" w:rsidRDefault="00E71274" w:rsidP="005112BC">
                  <w:pPr>
                    <w:rPr>
                      <w:b/>
                      <w:color w:val="0070C0"/>
                      <w:sz w:val="22"/>
                      <w:szCs w:val="22"/>
                      <w:lang w:val="en-GB"/>
                    </w:rPr>
                  </w:pPr>
                  <w:r w:rsidRPr="00137F1A">
                    <w:rPr>
                      <w:b/>
                      <w:color w:val="0070C0"/>
                      <w:sz w:val="22"/>
                      <w:szCs w:val="22"/>
                      <w:lang w:val="en-GB"/>
                    </w:rPr>
                    <w:t xml:space="preserve">Second number: figure number within the chapter starting from 1 then followed by a colon (:) </w:t>
                  </w:r>
                </w:p>
              </w:txbxContent>
            </v:textbox>
            <w10:wrap anchorx="margin"/>
          </v:rect>
        </w:pict>
      </w:r>
    </w:p>
    <w:p w14:paraId="00000152" w14:textId="77777777" w:rsidR="007E1BD1" w:rsidRDefault="00E71274">
      <w:pPr>
        <w:spacing w:after="120" w:line="360" w:lineRule="auto"/>
        <w:ind w:right="-30"/>
        <w:jc w:val="center"/>
        <w:rPr>
          <w:color w:val="000000"/>
        </w:rPr>
      </w:pPr>
      <w:r>
        <w:rPr>
          <w:b/>
          <w:color w:val="000000"/>
          <w:sz w:val="22"/>
          <w:szCs w:val="22"/>
        </w:rPr>
        <w:t xml:space="preserve">Figure 2.1: </w:t>
      </w:r>
      <w:r>
        <w:rPr>
          <w:color w:val="000000"/>
          <w:sz w:val="22"/>
          <w:szCs w:val="22"/>
        </w:rPr>
        <w:t>Timetable scheduling problems classification</w:t>
      </w:r>
      <w:r>
        <w:rPr>
          <w:color w:val="000000"/>
        </w:rPr>
        <w:t>.</w:t>
      </w:r>
      <w:r>
        <w:pict w14:anchorId="1681D9E2">
          <v:rect id="Rectangle 300" o:spid="_x0000_s1250" style="position:absolute;left:0;text-align:left;margin-left:244.65pt;margin-top:15.3pt;width:199.45pt;height:42.75pt;z-index:251875328;visibility:visible;mso-position-horizontal:absolute;mso-position-horizontal-relative:margin;mso-position-vertical:absolute;mso-position-vertical-relative:text;v-text-anchor:middle" fillcolor="window" strokecolor="#002060" strokeweight="1pt">
            <v:stroke dashstyle="3 1"/>
            <v:textbox style="mso-next-textbox:#Rectangle 300">
              <w:txbxContent>
                <w:p w14:paraId="0E0A01A3" w14:textId="77777777" w:rsidR="00D77159" w:rsidRPr="00137F1A" w:rsidRDefault="00E71274" w:rsidP="00E66830">
                  <w:pPr>
                    <w:rPr>
                      <w:b/>
                      <w:color w:val="0070C0"/>
                      <w:sz w:val="20"/>
                      <w:szCs w:val="20"/>
                      <w:lang w:val="en-GB"/>
                    </w:rPr>
                  </w:pPr>
                  <w:r w:rsidRPr="00137F1A">
                    <w:rPr>
                      <w:b/>
                      <w:color w:val="0070C0"/>
                      <w:sz w:val="20"/>
                      <w:szCs w:val="20"/>
                      <w:lang w:val="en-GB"/>
                    </w:rPr>
                    <w:t>Figure caption: under the figure.</w:t>
                  </w:r>
                </w:p>
                <w:p w14:paraId="30ED70BB" w14:textId="77777777" w:rsidR="00D77159" w:rsidRPr="00137F1A" w:rsidRDefault="00E71274" w:rsidP="00E66830">
                  <w:pPr>
                    <w:rPr>
                      <w:b/>
                      <w:color w:val="0070C0"/>
                      <w:sz w:val="20"/>
                      <w:szCs w:val="20"/>
                      <w:lang w:val="en-GB"/>
                    </w:rPr>
                  </w:pPr>
                  <w:r w:rsidRPr="00137F1A">
                    <w:rPr>
                      <w:b/>
                      <w:color w:val="0070C0"/>
                      <w:sz w:val="20"/>
                      <w:szCs w:val="20"/>
                      <w:lang w:val="en-GB"/>
                    </w:rPr>
                    <w:t>Font: 11pt</w:t>
                  </w:r>
                </w:p>
                <w:p w14:paraId="200A7759" w14:textId="77777777" w:rsidR="00D77159" w:rsidRPr="00137F1A" w:rsidRDefault="00E71274" w:rsidP="00E66830">
                  <w:pPr>
                    <w:rPr>
                      <w:b/>
                      <w:color w:val="0070C0"/>
                      <w:sz w:val="20"/>
                      <w:szCs w:val="20"/>
                      <w:lang w:val="en-GB"/>
                    </w:rPr>
                  </w:pPr>
                  <w:r w:rsidRPr="00137F1A">
                    <w:rPr>
                      <w:b/>
                      <w:color w:val="0070C0"/>
                      <w:sz w:val="20"/>
                      <w:szCs w:val="20"/>
                      <w:lang w:val="en-GB"/>
                    </w:rPr>
                    <w:t xml:space="preserve">Style: Time New Roman </w:t>
                  </w:r>
                </w:p>
                <w:p w14:paraId="4C915AC3" w14:textId="77777777" w:rsidR="00D77159" w:rsidRPr="00E66830" w:rsidRDefault="00E71274" w:rsidP="00E66830">
                  <w:pPr>
                    <w:rPr>
                      <w:lang w:val="en-GB"/>
                    </w:rPr>
                  </w:pPr>
                </w:p>
              </w:txbxContent>
            </v:textbox>
            <w10:wrap anchorx="margin"/>
          </v:rect>
        </w:pict>
      </w:r>
      <w:r>
        <w:pict w14:anchorId="53DBD786">
          <v:shape id="_x0000_s1255" type="#_x0000_t32" style="position:absolute;left:0;text-align:left;margin-left:196.6pt;margin-top:11.6pt;width:48.05pt;height:26.2pt;flip:x y;z-index:251879424;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53" w14:textId="77777777" w:rsidR="007E1BD1" w:rsidRDefault="007E1BD1">
      <w:pPr>
        <w:spacing w:line="480" w:lineRule="auto"/>
        <w:ind w:left="1350"/>
        <w:jc w:val="both"/>
      </w:pPr>
    </w:p>
    <w:p w14:paraId="00000154" w14:textId="77777777" w:rsidR="007E1BD1" w:rsidRDefault="00E71274">
      <w:pPr>
        <w:spacing w:before="120" w:line="480" w:lineRule="auto"/>
        <w:jc w:val="both"/>
      </w:pPr>
      <w:r>
        <w:t xml:space="preserve">Figure 1 shows that before and after spacing should be equal to 12pt. The figure caption is under the figure. Figures are </w:t>
      </w:r>
      <w:proofErr w:type="spellStart"/>
      <w:r>
        <w:t>center</w:t>
      </w:r>
      <w:proofErr w:type="spellEnd"/>
      <w:r>
        <w:t xml:space="preserve"> justifi</w:t>
      </w:r>
      <w:r>
        <w:t>cation. If you start a paragraph with the word “Figure” then we use capital F, otherwise small f.</w:t>
      </w:r>
    </w:p>
    <w:p w14:paraId="00000155"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Tables are similar to the figures, but the difference that the table caption is above the table, for example, Table 1 shows the physical annealing converting </w:t>
      </w:r>
      <w:r>
        <w:rPr>
          <w:color w:val="000000"/>
        </w:rPr>
        <w:t>to simulated annealing. In addition that, the column header are bold.</w:t>
      </w:r>
      <w:r>
        <w:pict w14:anchorId="21CF3952">
          <v:rect id="_x0000_s1260" style="position:absolute;left:0;text-align:left;margin-left:243.9pt;margin-top:57.45pt;width:199.45pt;height:42.75pt;z-index:251884544;visibility:visible;mso-position-horizontal:absolute;mso-position-horizontal-relative:margin;mso-position-vertical:absolute;mso-position-vertical-relative:text;v-text-anchor:middle" fillcolor="window" strokecolor="#002060" strokeweight="1pt">
            <v:stroke dashstyle="3 1"/>
            <v:textbox style="mso-next-textbox:#_x0000_s1260">
              <w:txbxContent>
                <w:p w14:paraId="4BB8985D" w14:textId="77777777" w:rsidR="00D77159" w:rsidRPr="00137F1A" w:rsidRDefault="00E71274" w:rsidP="00877125">
                  <w:pPr>
                    <w:rPr>
                      <w:b/>
                      <w:color w:val="0070C0"/>
                      <w:sz w:val="20"/>
                      <w:szCs w:val="20"/>
                      <w:lang w:val="en-GB"/>
                    </w:rPr>
                  </w:pPr>
                  <w:r w:rsidRPr="00137F1A">
                    <w:rPr>
                      <w:b/>
                      <w:color w:val="0070C0"/>
                      <w:sz w:val="20"/>
                      <w:szCs w:val="20"/>
                      <w:lang w:val="en-GB"/>
                    </w:rPr>
                    <w:t>Table caption: Above the table.</w:t>
                  </w:r>
                </w:p>
                <w:p w14:paraId="03BA1735" w14:textId="77777777" w:rsidR="00D77159" w:rsidRPr="00137F1A" w:rsidRDefault="00E71274" w:rsidP="005112BC">
                  <w:pPr>
                    <w:rPr>
                      <w:b/>
                      <w:color w:val="0070C0"/>
                      <w:sz w:val="20"/>
                      <w:szCs w:val="20"/>
                      <w:lang w:val="en-GB"/>
                    </w:rPr>
                  </w:pPr>
                  <w:r w:rsidRPr="00137F1A">
                    <w:rPr>
                      <w:b/>
                      <w:color w:val="0070C0"/>
                      <w:sz w:val="20"/>
                      <w:szCs w:val="20"/>
                      <w:lang w:val="en-GB"/>
                    </w:rPr>
                    <w:t>Font: 11pt</w:t>
                  </w:r>
                </w:p>
                <w:p w14:paraId="1519038E" w14:textId="77777777" w:rsidR="00D77159" w:rsidRPr="00137F1A" w:rsidRDefault="00E71274" w:rsidP="005112BC">
                  <w:pPr>
                    <w:rPr>
                      <w:b/>
                      <w:color w:val="0070C0"/>
                      <w:sz w:val="20"/>
                      <w:szCs w:val="20"/>
                      <w:lang w:val="en-GB"/>
                    </w:rPr>
                  </w:pPr>
                  <w:r w:rsidRPr="00137F1A">
                    <w:rPr>
                      <w:b/>
                      <w:color w:val="0070C0"/>
                      <w:sz w:val="20"/>
                      <w:szCs w:val="20"/>
                      <w:lang w:val="en-GB"/>
                    </w:rPr>
                    <w:t xml:space="preserve">Style: Time New Roman </w:t>
                  </w:r>
                </w:p>
                <w:p w14:paraId="7BAA1402" w14:textId="77777777" w:rsidR="00D77159" w:rsidRPr="00E66830" w:rsidRDefault="00E71274" w:rsidP="005112BC">
                  <w:pPr>
                    <w:rPr>
                      <w:lang w:val="en-GB"/>
                    </w:rPr>
                  </w:pPr>
                </w:p>
              </w:txbxContent>
            </v:textbox>
            <w10:wrap anchorx="margin"/>
          </v:rect>
        </w:pict>
      </w:r>
    </w:p>
    <w:p w14:paraId="00000156" w14:textId="77777777" w:rsidR="007E1BD1" w:rsidRDefault="00E71274">
      <w:pPr>
        <w:pBdr>
          <w:top w:val="nil"/>
          <w:left w:val="nil"/>
          <w:bottom w:val="nil"/>
          <w:right w:val="nil"/>
          <w:between w:val="nil"/>
        </w:pBdr>
        <w:tabs>
          <w:tab w:val="left" w:pos="0"/>
        </w:tabs>
        <w:spacing w:line="360" w:lineRule="auto"/>
        <w:jc w:val="both"/>
        <w:rPr>
          <w:color w:val="000000"/>
        </w:rPr>
      </w:pPr>
      <w:r>
        <w:pict w14:anchorId="3AA9938C">
          <v:shape id="_x0000_s1259" type="#_x0000_t32" style="position:absolute;left:0;text-align:left;margin-left:198.85pt;margin-top:18.15pt;width:42.8pt;height:36.75pt;flip:x;z-index:25188352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57" w14:textId="77777777" w:rsidR="007E1BD1" w:rsidRDefault="007E1BD1">
      <w:pPr>
        <w:pBdr>
          <w:top w:val="nil"/>
          <w:left w:val="nil"/>
          <w:bottom w:val="nil"/>
          <w:right w:val="nil"/>
          <w:between w:val="nil"/>
        </w:pBdr>
        <w:tabs>
          <w:tab w:val="left" w:pos="0"/>
        </w:tabs>
        <w:spacing w:line="360" w:lineRule="auto"/>
        <w:jc w:val="both"/>
        <w:rPr>
          <w:color w:val="000000"/>
        </w:rPr>
      </w:pPr>
    </w:p>
    <w:p w14:paraId="00000158" w14:textId="77777777" w:rsidR="007E1BD1" w:rsidRDefault="00E71274">
      <w:pPr>
        <w:pBdr>
          <w:top w:val="nil"/>
          <w:left w:val="nil"/>
          <w:bottom w:val="nil"/>
          <w:right w:val="nil"/>
          <w:between w:val="nil"/>
        </w:pBdr>
        <w:spacing w:before="240" w:after="360"/>
        <w:ind w:right="-30"/>
        <w:rPr>
          <w:color w:val="000000"/>
        </w:rPr>
      </w:pPr>
      <w:r>
        <w:rPr>
          <w:b/>
          <w:color w:val="000000"/>
        </w:rPr>
        <w:t>Table 2.1:</w:t>
      </w:r>
      <w:r>
        <w:rPr>
          <w:color w:val="000000"/>
        </w:rPr>
        <w:t xml:space="preserve"> The physical annealing converting to simulated annealing (Cerny, 1985).</w:t>
      </w:r>
      <w:r>
        <w:pict w14:anchorId="65EBFDDC">
          <v:shape id="_x0000_s1257" type="#_x0000_t32" style="position:absolute;margin-left:5.35pt;margin-top:28.05pt;width:9pt;height:51pt;flip:y;z-index:25188147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5"/>
        <w:tblW w:w="6657" w:type="dxa"/>
        <w:jc w:val="center"/>
        <w:tblBorders>
          <w:top w:val="single" w:sz="12" w:space="0" w:color="002060"/>
          <w:bottom w:val="single" w:sz="12" w:space="0" w:color="002060"/>
        </w:tblBorders>
        <w:tblLayout w:type="fixed"/>
        <w:tblLook w:val="0000" w:firstRow="0" w:lastRow="0" w:firstColumn="0" w:lastColumn="0" w:noHBand="0" w:noVBand="0"/>
      </w:tblPr>
      <w:tblGrid>
        <w:gridCol w:w="3223"/>
        <w:gridCol w:w="3434"/>
      </w:tblGrid>
      <w:tr w:rsidR="007E1BD1" w14:paraId="4AF31BFE" w14:textId="77777777">
        <w:trPr>
          <w:trHeight w:val="291"/>
          <w:jc w:val="center"/>
        </w:trPr>
        <w:tc>
          <w:tcPr>
            <w:tcW w:w="3223" w:type="dxa"/>
            <w:tcBorders>
              <w:bottom w:val="single" w:sz="12" w:space="0" w:color="002060"/>
            </w:tcBorders>
          </w:tcPr>
          <w:p w14:paraId="00000159" w14:textId="77777777" w:rsidR="007E1BD1" w:rsidRDefault="00E71274">
            <w:pPr>
              <w:pBdr>
                <w:top w:val="nil"/>
                <w:left w:val="nil"/>
                <w:bottom w:val="nil"/>
                <w:right w:val="nil"/>
                <w:between w:val="nil"/>
              </w:pBdr>
              <w:spacing w:after="120" w:line="360" w:lineRule="auto"/>
              <w:ind w:right="-30"/>
              <w:jc w:val="center"/>
              <w:rPr>
                <w:b/>
                <w:color w:val="000000"/>
              </w:rPr>
            </w:pPr>
            <w:r>
              <w:rPr>
                <w:b/>
                <w:color w:val="000000"/>
              </w:rPr>
              <w:t>Thermodynamic Simulation</w:t>
            </w:r>
          </w:p>
        </w:tc>
        <w:tc>
          <w:tcPr>
            <w:tcW w:w="3434" w:type="dxa"/>
            <w:tcBorders>
              <w:bottom w:val="single" w:sz="12" w:space="0" w:color="002060"/>
            </w:tcBorders>
          </w:tcPr>
          <w:p w14:paraId="0000015A" w14:textId="77777777" w:rsidR="007E1BD1" w:rsidRDefault="00E71274">
            <w:pPr>
              <w:pBdr>
                <w:top w:val="nil"/>
                <w:left w:val="nil"/>
                <w:bottom w:val="nil"/>
                <w:right w:val="nil"/>
                <w:between w:val="nil"/>
              </w:pBdr>
              <w:spacing w:after="120" w:line="360" w:lineRule="auto"/>
              <w:ind w:right="-30"/>
              <w:jc w:val="center"/>
              <w:rPr>
                <w:b/>
                <w:color w:val="000000"/>
              </w:rPr>
            </w:pPr>
            <w:r>
              <w:rPr>
                <w:b/>
                <w:color w:val="000000"/>
              </w:rPr>
              <w:t>Combinatorial Optimization</w:t>
            </w:r>
          </w:p>
        </w:tc>
      </w:tr>
      <w:tr w:rsidR="007E1BD1" w14:paraId="07CBB5E9" w14:textId="77777777">
        <w:trPr>
          <w:jc w:val="center"/>
        </w:trPr>
        <w:tc>
          <w:tcPr>
            <w:tcW w:w="3223" w:type="dxa"/>
            <w:tcBorders>
              <w:top w:val="single" w:sz="12" w:space="0" w:color="002060"/>
              <w:bottom w:val="nil"/>
            </w:tcBorders>
          </w:tcPr>
          <w:p w14:paraId="0000015B" w14:textId="77777777" w:rsidR="007E1BD1" w:rsidRDefault="00E71274">
            <w:pPr>
              <w:pBdr>
                <w:top w:val="nil"/>
                <w:left w:val="nil"/>
                <w:bottom w:val="nil"/>
                <w:right w:val="nil"/>
                <w:between w:val="nil"/>
              </w:pBdr>
              <w:spacing w:after="120"/>
              <w:ind w:right="-30"/>
              <w:jc w:val="center"/>
              <w:rPr>
                <w:color w:val="000000"/>
              </w:rPr>
            </w:pPr>
            <w:r>
              <w:rPr>
                <w:color w:val="000000"/>
              </w:rPr>
              <w:t>System States</w:t>
            </w:r>
            <w:r>
              <w:pict w14:anchorId="5BCA9A5F">
                <v:rect id="_x0000_s1256" style="position:absolute;left:0;text-align:left;margin-left:-145.2pt;margin-top:5.55pt;width:176.95pt;height:90pt;z-index:251880448;visibility:visible;mso-position-horizontal:absolute;mso-position-horizontal-relative:margin;mso-position-vertical:absolute;mso-position-vertical-relative:text;v-text-anchor:middle" fillcolor="window" strokecolor="#002060" strokeweight="1pt">
                  <v:stroke dashstyle="3 1"/>
                  <v:textbox style="mso-next-textbox:#_x0000_s1256">
                    <w:txbxContent>
                      <w:p w14:paraId="7AC94C97" w14:textId="77777777" w:rsidR="00D77159" w:rsidRPr="00137F1A" w:rsidRDefault="00E71274" w:rsidP="00F5263D">
                        <w:pPr>
                          <w:rPr>
                            <w:b/>
                            <w:color w:val="0070C0"/>
                            <w:sz w:val="22"/>
                            <w:szCs w:val="22"/>
                            <w:lang w:val="en-GB"/>
                          </w:rPr>
                        </w:pPr>
                        <w:r w:rsidRPr="00137F1A">
                          <w:rPr>
                            <w:b/>
                            <w:color w:val="0070C0"/>
                            <w:sz w:val="22"/>
                            <w:szCs w:val="22"/>
                            <w:lang w:val="en-GB"/>
                          </w:rPr>
                          <w:t>Table: bold with capitalizing the first letter.</w:t>
                        </w:r>
                      </w:p>
                      <w:p w14:paraId="178C3B30" w14:textId="77777777" w:rsidR="00D77159" w:rsidRPr="00137F1A" w:rsidRDefault="00E71274" w:rsidP="00F5263D">
                        <w:pPr>
                          <w:rPr>
                            <w:b/>
                            <w:color w:val="0070C0"/>
                            <w:sz w:val="22"/>
                            <w:szCs w:val="22"/>
                            <w:lang w:val="en-GB"/>
                          </w:rPr>
                        </w:pPr>
                        <w:r w:rsidRPr="00137F1A">
                          <w:rPr>
                            <w:b/>
                            <w:color w:val="0070C0"/>
                            <w:sz w:val="22"/>
                            <w:szCs w:val="22"/>
                            <w:lang w:val="en-GB"/>
                          </w:rPr>
                          <w:t>First number: Chapter number</w:t>
                        </w:r>
                      </w:p>
                      <w:p w14:paraId="79C75D80" w14:textId="77777777" w:rsidR="00D77159" w:rsidRPr="00137F1A" w:rsidRDefault="00E71274" w:rsidP="005112BC">
                        <w:pPr>
                          <w:rPr>
                            <w:b/>
                            <w:color w:val="0070C0"/>
                            <w:sz w:val="22"/>
                            <w:szCs w:val="22"/>
                            <w:lang w:val="en-GB"/>
                          </w:rPr>
                        </w:pPr>
                        <w:r w:rsidRPr="00137F1A">
                          <w:rPr>
                            <w:b/>
                            <w:color w:val="0070C0"/>
                            <w:sz w:val="22"/>
                            <w:szCs w:val="22"/>
                            <w:lang w:val="en-GB"/>
                          </w:rPr>
                          <w:t xml:space="preserve">Second number: table number within the chapter starting from 1 then followed by a colon (:) </w:t>
                        </w:r>
                      </w:p>
                    </w:txbxContent>
                  </v:textbox>
                  <w10:wrap anchorx="margin"/>
                </v:rect>
              </w:pict>
            </w:r>
          </w:p>
        </w:tc>
        <w:tc>
          <w:tcPr>
            <w:tcW w:w="3434" w:type="dxa"/>
            <w:tcBorders>
              <w:top w:val="single" w:sz="12" w:space="0" w:color="002060"/>
              <w:bottom w:val="nil"/>
            </w:tcBorders>
          </w:tcPr>
          <w:p w14:paraId="0000015C" w14:textId="77777777" w:rsidR="007E1BD1" w:rsidRDefault="00E71274">
            <w:pPr>
              <w:pBdr>
                <w:top w:val="nil"/>
                <w:left w:val="nil"/>
                <w:bottom w:val="nil"/>
                <w:right w:val="nil"/>
                <w:between w:val="nil"/>
              </w:pBdr>
              <w:spacing w:after="120"/>
              <w:ind w:right="-30"/>
              <w:jc w:val="center"/>
              <w:rPr>
                <w:color w:val="000000"/>
              </w:rPr>
            </w:pPr>
            <w:r>
              <w:rPr>
                <w:color w:val="000000"/>
              </w:rPr>
              <w:t>Feasible Solutions</w:t>
            </w:r>
          </w:p>
        </w:tc>
      </w:tr>
      <w:tr w:rsidR="007E1BD1" w14:paraId="2D0E6019" w14:textId="77777777">
        <w:trPr>
          <w:jc w:val="center"/>
        </w:trPr>
        <w:tc>
          <w:tcPr>
            <w:tcW w:w="3223" w:type="dxa"/>
            <w:tcBorders>
              <w:top w:val="nil"/>
            </w:tcBorders>
          </w:tcPr>
          <w:p w14:paraId="0000015D" w14:textId="77777777" w:rsidR="007E1BD1" w:rsidRDefault="00E71274">
            <w:pPr>
              <w:pBdr>
                <w:top w:val="nil"/>
                <w:left w:val="nil"/>
                <w:bottom w:val="nil"/>
                <w:right w:val="nil"/>
                <w:between w:val="nil"/>
              </w:pBdr>
              <w:spacing w:after="120"/>
              <w:ind w:right="-30"/>
              <w:jc w:val="center"/>
              <w:rPr>
                <w:color w:val="000000"/>
              </w:rPr>
            </w:pPr>
            <w:r>
              <w:rPr>
                <w:color w:val="000000"/>
              </w:rPr>
              <w:t>Energy</w:t>
            </w:r>
          </w:p>
        </w:tc>
        <w:tc>
          <w:tcPr>
            <w:tcW w:w="3434" w:type="dxa"/>
            <w:tcBorders>
              <w:top w:val="nil"/>
            </w:tcBorders>
          </w:tcPr>
          <w:p w14:paraId="0000015E" w14:textId="77777777" w:rsidR="007E1BD1" w:rsidRDefault="00E71274">
            <w:pPr>
              <w:pBdr>
                <w:top w:val="nil"/>
                <w:left w:val="nil"/>
                <w:bottom w:val="nil"/>
                <w:right w:val="nil"/>
                <w:between w:val="nil"/>
              </w:pBdr>
              <w:spacing w:after="120"/>
              <w:ind w:right="-30"/>
              <w:jc w:val="center"/>
              <w:rPr>
                <w:color w:val="000000"/>
              </w:rPr>
            </w:pPr>
            <w:r>
              <w:rPr>
                <w:color w:val="000000"/>
              </w:rPr>
              <w:t>Cost</w:t>
            </w:r>
          </w:p>
        </w:tc>
      </w:tr>
      <w:tr w:rsidR="007E1BD1" w14:paraId="1B895841" w14:textId="77777777">
        <w:trPr>
          <w:jc w:val="center"/>
        </w:trPr>
        <w:tc>
          <w:tcPr>
            <w:tcW w:w="3223" w:type="dxa"/>
          </w:tcPr>
          <w:p w14:paraId="0000015F" w14:textId="77777777" w:rsidR="007E1BD1" w:rsidRDefault="00E71274">
            <w:pPr>
              <w:pBdr>
                <w:top w:val="nil"/>
                <w:left w:val="nil"/>
                <w:bottom w:val="nil"/>
                <w:right w:val="nil"/>
                <w:between w:val="nil"/>
              </w:pBdr>
              <w:spacing w:after="120"/>
              <w:ind w:right="-30"/>
              <w:jc w:val="center"/>
              <w:rPr>
                <w:color w:val="000000"/>
              </w:rPr>
            </w:pPr>
            <w:r>
              <w:rPr>
                <w:color w:val="000000"/>
              </w:rPr>
              <w:t>Change of State</w:t>
            </w:r>
          </w:p>
        </w:tc>
        <w:tc>
          <w:tcPr>
            <w:tcW w:w="3434" w:type="dxa"/>
          </w:tcPr>
          <w:p w14:paraId="00000160" w14:textId="77777777" w:rsidR="007E1BD1" w:rsidRDefault="00E71274">
            <w:pPr>
              <w:pBdr>
                <w:top w:val="nil"/>
                <w:left w:val="nil"/>
                <w:bottom w:val="nil"/>
                <w:right w:val="nil"/>
                <w:between w:val="nil"/>
              </w:pBdr>
              <w:spacing w:after="120"/>
              <w:ind w:right="-30"/>
              <w:jc w:val="center"/>
              <w:rPr>
                <w:color w:val="000000"/>
              </w:rPr>
            </w:pPr>
            <w:r>
              <w:rPr>
                <w:color w:val="000000"/>
              </w:rPr>
              <w:t>Neighbouring Solutions</w:t>
            </w:r>
          </w:p>
        </w:tc>
      </w:tr>
      <w:tr w:rsidR="007E1BD1" w14:paraId="7F0B7FCA" w14:textId="77777777">
        <w:trPr>
          <w:trHeight w:val="143"/>
          <w:jc w:val="center"/>
        </w:trPr>
        <w:tc>
          <w:tcPr>
            <w:tcW w:w="3223" w:type="dxa"/>
          </w:tcPr>
          <w:p w14:paraId="00000161" w14:textId="77777777" w:rsidR="007E1BD1" w:rsidRDefault="00E71274">
            <w:pPr>
              <w:pBdr>
                <w:top w:val="nil"/>
                <w:left w:val="nil"/>
                <w:bottom w:val="nil"/>
                <w:right w:val="nil"/>
                <w:between w:val="nil"/>
              </w:pBdr>
              <w:spacing w:after="120"/>
              <w:ind w:right="-30"/>
              <w:jc w:val="center"/>
              <w:rPr>
                <w:color w:val="000000"/>
              </w:rPr>
            </w:pPr>
            <w:r>
              <w:rPr>
                <w:color w:val="000000"/>
              </w:rPr>
              <w:t>Temperature</w:t>
            </w:r>
          </w:p>
        </w:tc>
        <w:tc>
          <w:tcPr>
            <w:tcW w:w="3434" w:type="dxa"/>
          </w:tcPr>
          <w:p w14:paraId="00000162" w14:textId="77777777" w:rsidR="007E1BD1" w:rsidRDefault="00E71274">
            <w:pPr>
              <w:pBdr>
                <w:top w:val="nil"/>
                <w:left w:val="nil"/>
                <w:bottom w:val="nil"/>
                <w:right w:val="nil"/>
                <w:between w:val="nil"/>
              </w:pBdr>
              <w:spacing w:after="120"/>
              <w:ind w:right="-30"/>
              <w:jc w:val="center"/>
              <w:rPr>
                <w:color w:val="000000"/>
              </w:rPr>
            </w:pPr>
            <w:r>
              <w:rPr>
                <w:color w:val="000000"/>
              </w:rPr>
              <w:t>Control Parameter</w:t>
            </w:r>
          </w:p>
        </w:tc>
      </w:tr>
      <w:tr w:rsidR="007E1BD1" w14:paraId="773261D7" w14:textId="77777777">
        <w:trPr>
          <w:trHeight w:val="170"/>
          <w:jc w:val="center"/>
        </w:trPr>
        <w:tc>
          <w:tcPr>
            <w:tcW w:w="3223" w:type="dxa"/>
          </w:tcPr>
          <w:p w14:paraId="00000163" w14:textId="77777777" w:rsidR="007E1BD1" w:rsidRDefault="00E71274">
            <w:pPr>
              <w:pBdr>
                <w:top w:val="nil"/>
                <w:left w:val="nil"/>
                <w:bottom w:val="nil"/>
                <w:right w:val="nil"/>
                <w:between w:val="nil"/>
              </w:pBdr>
              <w:spacing w:after="120"/>
              <w:ind w:right="-30"/>
              <w:jc w:val="center"/>
              <w:rPr>
                <w:color w:val="000000"/>
              </w:rPr>
            </w:pPr>
            <w:r>
              <w:rPr>
                <w:color w:val="000000"/>
              </w:rPr>
              <w:t>Frozen State</w:t>
            </w:r>
          </w:p>
        </w:tc>
        <w:tc>
          <w:tcPr>
            <w:tcW w:w="3434" w:type="dxa"/>
          </w:tcPr>
          <w:p w14:paraId="00000164" w14:textId="77777777" w:rsidR="007E1BD1" w:rsidRDefault="00E71274">
            <w:pPr>
              <w:pBdr>
                <w:top w:val="nil"/>
                <w:left w:val="nil"/>
                <w:bottom w:val="nil"/>
                <w:right w:val="nil"/>
                <w:between w:val="nil"/>
              </w:pBdr>
              <w:spacing w:after="120"/>
              <w:ind w:right="-30"/>
              <w:jc w:val="center"/>
              <w:rPr>
                <w:color w:val="000000"/>
              </w:rPr>
            </w:pPr>
            <w:r>
              <w:rPr>
                <w:color w:val="000000"/>
              </w:rPr>
              <w:t>Heuristic Solution</w:t>
            </w:r>
          </w:p>
        </w:tc>
      </w:tr>
    </w:tbl>
    <w:p w14:paraId="00000165"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References are cited inside the text between “(” and ”)”. We Use APA style, see the examples in the references section. </w:t>
      </w:r>
    </w:p>
    <w:p w14:paraId="00000166" w14:textId="77777777" w:rsidR="007E1BD1" w:rsidRDefault="00E71274">
      <w:pPr>
        <w:pStyle w:val="Heading2"/>
        <w:numPr>
          <w:ilvl w:val="1"/>
          <w:numId w:val="10"/>
        </w:numPr>
      </w:pPr>
      <w:r>
        <w:lastRenderedPageBreak/>
        <w:t>Methodology</w:t>
      </w:r>
    </w:p>
    <w:p w14:paraId="00000167" w14:textId="77777777" w:rsidR="007E1BD1" w:rsidRDefault="00E71274">
      <w:pPr>
        <w:pBdr>
          <w:top w:val="nil"/>
          <w:left w:val="nil"/>
          <w:bottom w:val="nil"/>
          <w:right w:val="nil"/>
          <w:between w:val="nil"/>
        </w:pBdr>
        <w:tabs>
          <w:tab w:val="left" w:pos="0"/>
        </w:tabs>
        <w:spacing w:line="360" w:lineRule="auto"/>
        <w:jc w:val="both"/>
        <w:rPr>
          <w:color w:val="000000"/>
        </w:rPr>
        <w:sectPr w:rsidR="007E1BD1">
          <w:headerReference w:type="default" r:id="rId20"/>
          <w:pgSz w:w="11907" w:h="16840"/>
          <w:pgMar w:top="1418" w:right="1134" w:bottom="1418" w:left="2268" w:header="284" w:footer="567" w:gutter="0"/>
          <w:cols w:space="720"/>
        </w:sectPr>
      </w:pPr>
      <w:r>
        <w:rPr>
          <w:color w:val="000000"/>
        </w:rPr>
        <w:t xml:space="preserve">Analysis and Specification: How you </w:t>
      </w:r>
      <w:proofErr w:type="spellStart"/>
      <w:r>
        <w:rPr>
          <w:color w:val="000000"/>
        </w:rPr>
        <w:t>analyzed</w:t>
      </w:r>
      <w:proofErr w:type="spellEnd"/>
      <w:r>
        <w:rPr>
          <w:color w:val="000000"/>
        </w:rPr>
        <w:t xml:space="preserve"> the problem, including user requirements. Give an appropriate specification of the solution. This is done inGP1.For example, we can include, the method used, functional requirements, non-functional requirements,</w:t>
      </w:r>
      <w:r>
        <w:rPr>
          <w:color w:val="000000"/>
        </w:rPr>
        <w:t xml:space="preserve"> and security requirements.</w:t>
      </w:r>
    </w:p>
    <w:p w14:paraId="00000168"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9" w14:textId="77777777" w:rsidR="007E1BD1" w:rsidRDefault="00E71274">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p>
    <w:p w14:paraId="0000016A" w14:textId="77777777" w:rsidR="007E1BD1" w:rsidRDefault="00E71274">
      <w:pPr>
        <w:pStyle w:val="Heading2"/>
        <w:numPr>
          <w:ilvl w:val="1"/>
          <w:numId w:val="1"/>
        </w:numPr>
      </w:pPr>
      <w:r>
        <w:t>Introduction</w:t>
      </w:r>
    </w:p>
    <w:p w14:paraId="0000016B"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Design: if it is a software development project then give a high-level account of the structure of your software and how it works. What algorithms does it use? How do these compare with alternatives? What were the main design decisions you took, and their </w:t>
      </w:r>
      <w:r>
        <w:rPr>
          <w:color w:val="000000"/>
        </w:rPr>
        <w:t>justifications? This is done in GP1.</w:t>
      </w:r>
    </w:p>
    <w:p w14:paraId="0000016C"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Implementation and testing: a detailed account of the implementation and testing of your software. Explain the conceptual structure of the algorithms. Also explain what data structures you used, and how the algo</w:t>
      </w:r>
      <w:r>
        <w:rPr>
          <w:color w:val="000000"/>
        </w:rPr>
        <w:t>rithms were implemented. What implementation decisions did you take, and why? There is no need to list every little function and procedure and explain its working in elaborate detail; use your judgment on what is appropriate to include. This is done in GP2</w:t>
      </w:r>
      <w:r>
        <w:rPr>
          <w:color w:val="000000"/>
        </w:rPr>
        <w:t>.</w:t>
      </w:r>
    </w:p>
    <w:p w14:paraId="0000016D" w14:textId="77777777" w:rsidR="007E1BD1" w:rsidRDefault="007E1BD1">
      <w:pPr>
        <w:spacing w:before="240" w:after="120" w:line="480" w:lineRule="auto"/>
        <w:jc w:val="both"/>
      </w:pPr>
    </w:p>
    <w:p w14:paraId="000001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16F" w14:textId="77777777" w:rsidR="007E1BD1" w:rsidRDefault="007E1BD1">
      <w:pPr>
        <w:spacing w:before="120" w:after="120" w:line="480" w:lineRule="auto"/>
        <w:ind w:left="360"/>
      </w:pPr>
    </w:p>
    <w:p w14:paraId="00000170" w14:textId="77777777" w:rsidR="007E1BD1" w:rsidRDefault="007E1BD1">
      <w:pPr>
        <w:spacing w:before="120" w:after="120" w:line="480" w:lineRule="auto"/>
        <w:ind w:left="360"/>
        <w:sectPr w:rsidR="007E1BD1">
          <w:headerReference w:type="default" r:id="rId21"/>
          <w:pgSz w:w="11907" w:h="16840"/>
          <w:pgMar w:top="1418" w:right="1134" w:bottom="1418" w:left="2268" w:header="284" w:footer="567" w:gutter="0"/>
          <w:cols w:space="720"/>
        </w:sectPr>
      </w:pPr>
    </w:p>
    <w:p w14:paraId="00000171" w14:textId="77777777" w:rsidR="007E1BD1" w:rsidRDefault="00E71274">
      <w:pPr>
        <w:keepNext/>
        <w:spacing w:line="360" w:lineRule="auto"/>
        <w:ind w:left="-142"/>
        <w:jc w:val="center"/>
        <w:rPr>
          <w:b/>
          <w:sz w:val="28"/>
          <w:szCs w:val="28"/>
        </w:rPr>
      </w:pPr>
      <w:r>
        <w:rPr>
          <w:b/>
          <w:sz w:val="28"/>
          <w:szCs w:val="28"/>
        </w:rPr>
        <w:lastRenderedPageBreak/>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Discussio</w:t>
      </w:r>
      <w:r>
        <w:rPr>
          <w:color w:val="000000"/>
        </w:rPr>
        <w:t xml:space="preserve">n: here you will summarize your achievements and also the deficiencies of your project. You can also say what you would or could have done, if you had had more time or if things had worked out differently. It is important to be completely honest about the </w:t>
      </w:r>
      <w:r>
        <w:rPr>
          <w:color w:val="000000"/>
        </w:rPr>
        <w:t>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2"/>
          <w:footerReference w:type="default" r:id="rId23"/>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w:t>
      </w:r>
      <w:r>
        <w:t>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4"/>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References: for your Final Year project, it is required that you cite and reference work </w:t>
      </w:r>
      <w:r>
        <w:rPr>
          <w:color w:val="000000"/>
        </w:rPr>
        <w:t>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In other words, the pu</w:t>
      </w:r>
      <w:r>
        <w:rPr>
          <w:color w:val="000000"/>
        </w:rPr>
        <w:t xml:space="preserve">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(e.g.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r>
        <w:rPr>
          <w:i/>
          <w:color w:val="000000"/>
          <w:sz w:val="23"/>
          <w:szCs w:val="23"/>
        </w:rPr>
        <w:t>The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Galley. K. E. (Ed.)</w:t>
      </w:r>
      <w:r>
        <w:rPr>
          <w:color w:val="000000"/>
          <w:sz w:val="23"/>
          <w:szCs w:val="23"/>
        </w:rPr>
        <w:t xml:space="preserve">.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effect.(2005).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r>
        <w:rPr>
          <w:color w:val="000000"/>
          <w:sz w:val="23"/>
          <w:szCs w:val="23"/>
        </w:rPr>
        <w:t>effect.</w:t>
      </w:r>
      <w:r>
        <w:rPr>
          <w:i/>
          <w:color w:val="000000"/>
          <w:sz w:val="23"/>
          <w:szCs w:val="23"/>
        </w:rPr>
        <w:t>World</w:t>
      </w:r>
      <w:proofErr w:type="spellEnd"/>
      <w:r>
        <w:rPr>
          <w:i/>
          <w:color w:val="000000"/>
          <w:sz w:val="23"/>
          <w:szCs w:val="23"/>
        </w:rPr>
        <w:t xml:space="preserve"> </w:t>
      </w:r>
      <w:r>
        <w:rPr>
          <w:i/>
          <w:color w:val="000000"/>
          <w:sz w:val="23"/>
          <w:szCs w:val="23"/>
        </w:rPr>
        <w:t xml:space="preserve">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Bogdonoff, S., &amp; Rubin, J. (2007). The regional greenhous</w:t>
      </w:r>
      <w:r>
        <w:rPr>
          <w:color w:val="000000"/>
          <w:sz w:val="23"/>
          <w:szCs w:val="23"/>
        </w:rPr>
        <w:t xml:space="preserve">e gas initiative: Taking action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Retrieved From the Environmental Protection Agency web</w:t>
      </w:r>
      <w:r>
        <w:rPr>
          <w:color w:val="000000"/>
          <w:sz w:val="23"/>
          <w:szCs w:val="23"/>
        </w:rPr>
        <w:t xml:space="preserve">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How to Cite an Website in APA</w:t>
      </w:r>
    </w:p>
    <w:p w14:paraId="000001A8" w14:textId="77777777" w:rsidR="007E1BD1" w:rsidRDefault="00E71274">
      <w:pPr>
        <w:spacing w:after="240"/>
      </w:pPr>
      <w:r>
        <w:rPr>
          <w:b/>
        </w:rPr>
        <w:t>Structure:</w:t>
      </w:r>
      <w:r>
        <w:t xml:space="preserve"> Last, F. M. (Year, Month Date Published). Article </w:t>
      </w:r>
      <w:proofErr w:type="spellStart"/>
      <w:r>
        <w:t>title.</w:t>
      </w:r>
      <w:r>
        <w:rPr>
          <w:i/>
        </w:rPr>
        <w:t>Website</w:t>
      </w:r>
      <w:proofErr w:type="spell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77777777" w:rsidR="007E1BD1" w:rsidRDefault="00E71274">
      <w:pPr>
        <w:numPr>
          <w:ilvl w:val="0"/>
          <w:numId w:val="11"/>
        </w:numPr>
      </w:pPr>
      <w:r>
        <w:t>Cain, K. (2012, June 29). T</w:t>
      </w:r>
      <w:r>
        <w:t xml:space="preserve">he Negative Effects of Facebook on Communication. </w:t>
      </w:r>
      <w:r>
        <w:rPr>
          <w:i/>
        </w:rPr>
        <w:t>Social Media Today RSS</w:t>
      </w:r>
      <w:r>
        <w:t xml:space="preserve">. Retrieved January 3, 2013, from </w:t>
      </w:r>
      <w:hyperlink r:id="rId25">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All reference items must be in 10pt font.  Please</w:t>
      </w:r>
      <w:r>
        <w:rPr>
          <w:color w:val="000000"/>
        </w:rPr>
        <w:t xml:space="preserv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w:t>
      </w:r>
      <w:r>
        <w:rPr>
          <w:color w:val="000000"/>
        </w:rPr>
        <w:t>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[1]Auth</w:t>
      </w:r>
      <w:r>
        <w:rPr>
          <w:color w:val="000000"/>
        </w:rPr>
        <w:t xml:space="preserve">or. (Date published if available; n.d.--no date-- if not). Title of article/book. </w:t>
      </w:r>
      <w:r>
        <w:rPr>
          <w:i/>
          <w:color w:val="000000"/>
        </w:rPr>
        <w:t xml:space="preserve">Title of web site </w:t>
      </w:r>
      <w:r>
        <w:rPr>
          <w:color w:val="000000"/>
        </w:rPr>
        <w:t>.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[2]Author. (Date published if available; n.d.--no date-- if not). Title of article/book. Title of web site .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the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a selec</w:t>
      </w:r>
      <w:r>
        <w:rPr>
          <w:color w:val="000000"/>
        </w:rPr>
        <w:t xml:space="preserve">tion of experimental data; schedules; testing strategy; </w:t>
      </w:r>
      <w:proofErr w:type="spellStart"/>
      <w:r>
        <w:rPr>
          <w:color w:val="000000"/>
        </w:rPr>
        <w:t>riskmanagement</w:t>
      </w:r>
      <w:proofErr w:type="spellEnd"/>
      <w:r>
        <w:rPr>
          <w:color w:val="000000"/>
        </w:rPr>
        <w:t xml:space="preserve"> plans; glossary; manual; etc. Don't include the source code as </w:t>
      </w:r>
      <w:proofErr w:type="spellStart"/>
      <w:r>
        <w:rPr>
          <w:color w:val="000000"/>
        </w:rPr>
        <w:t>anappendix</w:t>
      </w:r>
      <w:proofErr w:type="spellEnd"/>
      <w:r>
        <w:rPr>
          <w:color w:val="000000"/>
        </w:rPr>
        <w:t xml:space="preserve"> (submit it on CD; see below). Don't include voluminous appendices (</w:t>
      </w:r>
      <w:proofErr w:type="spellStart"/>
      <w:r>
        <w:rPr>
          <w:color w:val="000000"/>
        </w:rPr>
        <w:t>theseshould</w:t>
      </w:r>
      <w:proofErr w:type="spellEnd"/>
      <w:r>
        <w:rPr>
          <w:color w:val="000000"/>
        </w:rPr>
        <w:t xml:space="preserve"> also be submitted on a CD). A re</w:t>
      </w:r>
      <w:r>
        <w:rPr>
          <w:color w:val="000000"/>
        </w:rPr>
        <w:t xml:space="preserv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This course is similar to self-study/research. Weekly meetings are scheduled with the supervisor for the project. Each student’s group will meet together weekly, keeping d</w:t>
      </w:r>
      <w:r>
        <w:rPr>
          <w:color w:val="000000"/>
        </w:rPr>
        <w:t>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6"/>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5805" w14:textId="77777777" w:rsidR="00E71274" w:rsidRDefault="00E71274">
      <w:r>
        <w:separator/>
      </w:r>
    </w:p>
  </w:endnote>
  <w:endnote w:type="continuationSeparator" w:id="0">
    <w:p w14:paraId="707AE2A6" w14:textId="77777777" w:rsidR="00E71274" w:rsidRDefault="00E7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E1A2" w14:textId="77777777" w:rsidR="00E71274" w:rsidRDefault="00E71274">
      <w:r>
        <w:separator/>
      </w:r>
    </w:p>
  </w:footnote>
  <w:footnote w:type="continuationSeparator" w:id="0">
    <w:p w14:paraId="5C627568" w14:textId="77777777" w:rsidR="00E71274" w:rsidRDefault="00E71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15:restartNumberingAfterBreak="0">
    <w:nsid w:val="2D596A16"/>
    <w:multiLevelType w:val="hybridMultilevel"/>
    <w:tmpl w:val="FB78B092"/>
    <w:lvl w:ilvl="0" w:tplc="9DBEF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7"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8"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9"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1"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2"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6"/>
  </w:num>
  <w:num w:numId="2">
    <w:abstractNumId w:val="10"/>
  </w:num>
  <w:num w:numId="3">
    <w:abstractNumId w:val="11"/>
  </w:num>
  <w:num w:numId="4">
    <w:abstractNumId w:val="12"/>
  </w:num>
  <w:num w:numId="5">
    <w:abstractNumId w:val="8"/>
  </w:num>
  <w:num w:numId="6">
    <w:abstractNumId w:val="13"/>
  </w:num>
  <w:num w:numId="7">
    <w:abstractNumId w:val="3"/>
  </w:num>
  <w:num w:numId="8">
    <w:abstractNumId w:val="5"/>
  </w:num>
  <w:num w:numId="9">
    <w:abstractNumId w:val="7"/>
  </w:num>
  <w:num w:numId="10">
    <w:abstractNumId w:val="0"/>
  </w:num>
  <w:num w:numId="11">
    <w:abstractNumId w:val="9"/>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8605C"/>
    <w:rsid w:val="00171C3C"/>
    <w:rsid w:val="00220F96"/>
    <w:rsid w:val="0024081A"/>
    <w:rsid w:val="00253EE0"/>
    <w:rsid w:val="003A19CF"/>
    <w:rsid w:val="005715BB"/>
    <w:rsid w:val="005938AF"/>
    <w:rsid w:val="00681CB4"/>
    <w:rsid w:val="007C0B6F"/>
    <w:rsid w:val="007C5D31"/>
    <w:rsid w:val="007E1BD1"/>
    <w:rsid w:val="007E560C"/>
    <w:rsid w:val="008D271C"/>
    <w:rsid w:val="00A504DC"/>
    <w:rsid w:val="00E466A5"/>
    <w:rsid w:val="00E71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68"/>
    <o:shapelayout v:ext="edit">
      <o:idmap v:ext="edit" data="1"/>
      <o:rules v:ext="edit">
        <o:r id="V:Rule1" type="connector" idref="#Straight Arrow Connector 58"/>
        <o:r id="V:Rule2" type="connector" idref="#Straight Arrow Connector 62"/>
        <o:r id="V:Rule3" type="connector" idref="#Straight Arrow Connector 53"/>
        <o:r id="V:Rule4" type="connector" idref="#Straight Arrow Connector 75"/>
        <o:r id="V:Rule5" type="connector" idref="#Straight Arrow Connector 82"/>
        <o:r id="V:Rule6" type="connector" idref="#Straight Arrow Connector 88"/>
        <o:r id="V:Rule7" type="connector" idref="#Straight Arrow Connector 91"/>
        <o:r id="V:Rule8" type="connector" idref="#Straight Arrow Connector 95"/>
        <o:r id="V:Rule9" type="connector" idref="#Straight Arrow Connector 78"/>
        <o:r id="V:Rule10" type="connector" idref="#Straight Arrow Connector 132"/>
        <o:r id="V:Rule11" type="connector" idref="#Straight Arrow Connector 101"/>
        <o:r id="V:Rule12" type="connector" idref="#Straight Arrow Connector 127"/>
        <o:r id="V:Rule13" type="connector" idref="#Straight Arrow Connector 289"/>
        <o:r id="V:Rule14" type="connector" idref="#_x0000_s1367"/>
        <o:r id="V:Rule15" type="connector" idref="#Straight Arrow Connector 293"/>
        <o:r id="V:Rule16" type="connector" idref="#Straight Arrow Connector 31"/>
        <o:r id="V:Rule17" type="connector" idref="#_x0000_s1110"/>
        <o:r id="V:Rule18" type="connector" idref="#Straight Arrow Connector 301"/>
        <o:r id="V:Rule19" type="connector" idref="#_x0000_s1255"/>
        <o:r id="V:Rule20" type="connector" idref="#_x0000_s1259"/>
        <o:r id="V:Rule21" type="connector" idref="#_x0000_s1257"/>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line="480" w:lineRule="auto"/>
      <w:outlineLvl w:val="1"/>
    </w:pPr>
    <w:rPr>
      <w:b/>
    </w:rPr>
  </w:style>
  <w:style w:type="paragraph" w:styleId="Heading3">
    <w:name w:val="heading 3"/>
    <w:basedOn w:val="Normal"/>
    <w:next w:val="Normal"/>
    <w:uiPriority w:val="9"/>
    <w:semiHidden/>
    <w:unhideWhenUsed/>
    <w:qFormat/>
    <w:pPr>
      <w:keepNext/>
      <w:spacing w:before="360" w:after="120" w:line="480" w:lineRule="auto"/>
      <w:outlineLvl w:val="2"/>
    </w:pPr>
  </w:style>
  <w:style w:type="paragraph" w:styleId="Heading4">
    <w:name w:val="heading 4"/>
    <w:basedOn w:val="Normal"/>
    <w:next w:val="Normal"/>
    <w:uiPriority w:val="9"/>
    <w:semiHidden/>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yperlink" Target="http://socialmediatoday.co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SherifRadwan Null</cp:lastModifiedBy>
  <cp:revision>7</cp:revision>
  <dcterms:created xsi:type="dcterms:W3CDTF">2021-07-02T18:08:00Z</dcterms:created>
  <dcterms:modified xsi:type="dcterms:W3CDTF">2021-07-02T20:14:00Z</dcterms:modified>
</cp:coreProperties>
</file>