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7831" w14:textId="0505244D" w:rsidR="00F35E56" w:rsidRDefault="005949E4" w:rsidP="005949E4">
      <w:pPr>
        <w:jc w:val="center"/>
        <w:rPr>
          <w:rFonts w:ascii="Cambria" w:hAnsi="Cambria"/>
          <w:sz w:val="50"/>
          <w:szCs w:val="50"/>
        </w:rPr>
      </w:pPr>
      <w:r w:rsidRPr="005949E4">
        <w:rPr>
          <w:rFonts w:ascii="Cambria" w:hAnsi="Cambria"/>
          <w:b/>
          <w:bCs/>
          <w:sz w:val="50"/>
          <w:szCs w:val="50"/>
        </w:rPr>
        <w:t>THIS</w:t>
      </w:r>
    </w:p>
    <w:p w14:paraId="314E630F" w14:textId="426DEEF2" w:rsidR="005949E4" w:rsidRDefault="005949E4" w:rsidP="005949E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Từ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khoá</w:t>
      </w:r>
      <w:proofErr w:type="spellEnd"/>
      <w:r>
        <w:rPr>
          <w:rFonts w:ascii="Cambria" w:hAnsi="Cambria"/>
          <w:sz w:val="30"/>
          <w:szCs w:val="30"/>
        </w:rPr>
        <w:t xml:space="preserve"> this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javascript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đề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cập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đến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đối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tượng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thuộc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về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0E7495A1" w14:textId="67B98B20" w:rsidR="005949E4" w:rsidRDefault="005949E4" w:rsidP="005949E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Từ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khoá</w:t>
      </w:r>
      <w:proofErr w:type="spellEnd"/>
      <w:r>
        <w:rPr>
          <w:rFonts w:ascii="Cambria" w:hAnsi="Cambria"/>
          <w:sz w:val="30"/>
          <w:szCs w:val="30"/>
        </w:rPr>
        <w:t xml:space="preserve"> “this”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lấy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toàn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bộ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thông</w:t>
      </w:r>
      <w:proofErr w:type="spellEnd"/>
      <w:r>
        <w:rPr>
          <w:rFonts w:ascii="Cambria" w:hAnsi="Cambria"/>
          <w:sz w:val="30"/>
          <w:szCs w:val="30"/>
        </w:rPr>
        <w:t xml:space="preserve"> tin </w:t>
      </w:r>
      <w:proofErr w:type="spellStart"/>
      <w:r>
        <w:rPr>
          <w:rFonts w:ascii="Cambria" w:hAnsi="Cambria"/>
          <w:sz w:val="30"/>
          <w:szCs w:val="30"/>
        </w:rPr>
        <w:t>thuộc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tính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của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đối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tượng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541B316D" w14:textId="233A7FC3" w:rsidR="005949E4" w:rsidRDefault="005949E4" w:rsidP="005949E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VD: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68"/>
      </w:tblGrid>
      <w:tr w:rsidR="005949E4" w14:paraId="3E549F9B" w14:textId="77777777" w:rsidTr="005949E4">
        <w:tc>
          <w:tcPr>
            <w:tcW w:w="13948" w:type="dxa"/>
          </w:tcPr>
          <w:p w14:paraId="03CC3FB4" w14:textId="77777777" w:rsidR="005949E4" w:rsidRDefault="005949E4" w:rsidP="005949E4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const human = {</w:t>
            </w:r>
          </w:p>
          <w:p w14:paraId="2053E81A" w14:textId="572D7876" w:rsidR="005949E4" w:rsidRDefault="005949E4" w:rsidP="005949E4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</w:t>
            </w:r>
            <w:proofErr w:type="spellStart"/>
            <w:r>
              <w:rPr>
                <w:rFonts w:ascii="Cambria" w:hAnsi="Cambria"/>
                <w:sz w:val="30"/>
                <w:szCs w:val="30"/>
              </w:rPr>
              <w:t>fullName</w:t>
            </w:r>
            <w:proofErr w:type="spellEnd"/>
            <w:r>
              <w:rPr>
                <w:rFonts w:ascii="Cambria" w:hAnsi="Cambria"/>
                <w:sz w:val="30"/>
                <w:szCs w:val="30"/>
              </w:rPr>
              <w:t>: ‘Nguyen Van A’,</w:t>
            </w:r>
          </w:p>
          <w:p w14:paraId="64C805D1" w14:textId="067323B5" w:rsidR="005949E4" w:rsidRDefault="005949E4" w:rsidP="005949E4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age: 26,</w:t>
            </w:r>
          </w:p>
          <w:p w14:paraId="0A2D8C42" w14:textId="43141111" w:rsidR="005949E4" w:rsidRDefault="005949E4" w:rsidP="005949E4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sex: male</w:t>
            </w:r>
          </w:p>
          <w:p w14:paraId="73DF805B" w14:textId="19450FF4" w:rsidR="005949E4" w:rsidRDefault="005949E4" w:rsidP="005949E4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</w:t>
            </w:r>
            <w:proofErr w:type="gramStart"/>
            <w:r>
              <w:rPr>
                <w:rFonts w:ascii="Cambria" w:hAnsi="Cambria"/>
                <w:sz w:val="30"/>
                <w:szCs w:val="30"/>
              </w:rPr>
              <w:t>eat(</w:t>
            </w:r>
            <w:proofErr w:type="gramEnd"/>
            <w:r>
              <w:rPr>
                <w:rFonts w:ascii="Cambria" w:hAnsi="Cambria"/>
                <w:sz w:val="30"/>
                <w:szCs w:val="30"/>
              </w:rPr>
              <w:t>) {</w:t>
            </w:r>
          </w:p>
          <w:p w14:paraId="0981D098" w14:textId="278B0C80" w:rsidR="005949E4" w:rsidRDefault="005949E4" w:rsidP="005949E4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      console.log(“eat”)</w:t>
            </w:r>
          </w:p>
          <w:p w14:paraId="5B09FC69" w14:textId="51BBB900" w:rsidR="005949E4" w:rsidRDefault="005949E4" w:rsidP="005949E4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}</w:t>
            </w:r>
          </w:p>
          <w:p w14:paraId="29B519B5" w14:textId="5A6475D4" w:rsidR="00D156C2" w:rsidRDefault="00D156C2" w:rsidP="005949E4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</w:t>
            </w:r>
            <w:proofErr w:type="spellStart"/>
            <w:proofErr w:type="gramStart"/>
            <w:r>
              <w:rPr>
                <w:rFonts w:ascii="Cambria" w:hAnsi="Cambria"/>
                <w:sz w:val="30"/>
                <w:szCs w:val="30"/>
              </w:rPr>
              <w:t>takeInfo</w:t>
            </w:r>
            <w:proofErr w:type="spellEnd"/>
            <w:r>
              <w:rPr>
                <w:rFonts w:ascii="Cambria" w:hAnsi="Cambria"/>
                <w:sz w:val="30"/>
                <w:szCs w:val="30"/>
              </w:rPr>
              <w:t>(</w:t>
            </w:r>
            <w:proofErr w:type="gramEnd"/>
            <w:r>
              <w:rPr>
                <w:rFonts w:ascii="Cambria" w:hAnsi="Cambria"/>
                <w:sz w:val="30"/>
                <w:szCs w:val="30"/>
              </w:rPr>
              <w:t>) {</w:t>
            </w:r>
            <w:r>
              <w:rPr>
                <w:rFonts w:ascii="Cambria" w:hAnsi="Cambria"/>
                <w:sz w:val="30"/>
                <w:szCs w:val="30"/>
              </w:rPr>
              <w:br/>
              <w:t xml:space="preserve">             console.log(this)</w:t>
            </w:r>
          </w:p>
          <w:p w14:paraId="4F393A5C" w14:textId="3A8B935E" w:rsidR="00D156C2" w:rsidRDefault="00D156C2" w:rsidP="005949E4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}</w:t>
            </w:r>
          </w:p>
          <w:p w14:paraId="1DA8045A" w14:textId="77777777" w:rsidR="005949E4" w:rsidRDefault="005949E4" w:rsidP="005949E4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}</w:t>
            </w:r>
          </w:p>
          <w:p w14:paraId="587C945D" w14:textId="1CDB21AF" w:rsidR="00D156C2" w:rsidRDefault="00D156C2" w:rsidP="005949E4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</w:p>
        </w:tc>
      </w:tr>
    </w:tbl>
    <w:p w14:paraId="164431DC" w14:textId="16C83A15" w:rsidR="005949E4" w:rsidRDefault="005949E4" w:rsidP="005949E4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VD </w:t>
      </w:r>
      <w:proofErr w:type="spellStart"/>
      <w:r>
        <w:rPr>
          <w:rFonts w:ascii="Cambria" w:hAnsi="Cambria"/>
          <w:sz w:val="30"/>
          <w:szCs w:val="30"/>
        </w:rPr>
        <w:t>trên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cách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ra</w:t>
      </w:r>
      <w:proofErr w:type="spellEnd"/>
      <w:r>
        <w:rPr>
          <w:rFonts w:ascii="Cambria" w:hAnsi="Cambria"/>
          <w:sz w:val="30"/>
          <w:szCs w:val="30"/>
        </w:rPr>
        <w:t xml:space="preserve"> object</w:t>
      </w:r>
      <w:r w:rsidR="00D156C2">
        <w:rPr>
          <w:rFonts w:ascii="Cambria" w:hAnsi="Cambria"/>
          <w:sz w:val="30"/>
          <w:szCs w:val="30"/>
        </w:rPr>
        <w:t xml:space="preserve">. </w:t>
      </w:r>
      <w:proofErr w:type="spellStart"/>
      <w:r w:rsidR="00D156C2">
        <w:rPr>
          <w:rFonts w:ascii="Cambria" w:hAnsi="Cambria"/>
          <w:sz w:val="30"/>
          <w:szCs w:val="30"/>
        </w:rPr>
        <w:t>Trong</w:t>
      </w:r>
      <w:proofErr w:type="spellEnd"/>
      <w:r w:rsidR="00D156C2">
        <w:rPr>
          <w:rFonts w:ascii="Cambria" w:hAnsi="Cambria"/>
          <w:sz w:val="30"/>
          <w:szCs w:val="30"/>
        </w:rPr>
        <w:t xml:space="preserve"> </w:t>
      </w:r>
      <w:proofErr w:type="spellStart"/>
      <w:r w:rsidR="00D156C2">
        <w:rPr>
          <w:rFonts w:ascii="Cambria" w:hAnsi="Cambria"/>
          <w:sz w:val="30"/>
          <w:szCs w:val="30"/>
        </w:rPr>
        <w:t>đối</w:t>
      </w:r>
      <w:proofErr w:type="spellEnd"/>
      <w:r w:rsidR="00D156C2">
        <w:rPr>
          <w:rFonts w:ascii="Cambria" w:hAnsi="Cambria"/>
          <w:sz w:val="30"/>
          <w:szCs w:val="30"/>
        </w:rPr>
        <w:t xml:space="preserve"> </w:t>
      </w:r>
      <w:proofErr w:type="spellStart"/>
      <w:r w:rsidR="00D156C2">
        <w:rPr>
          <w:rFonts w:ascii="Cambria" w:hAnsi="Cambria"/>
          <w:sz w:val="30"/>
          <w:szCs w:val="30"/>
        </w:rPr>
        <w:t>tượng</w:t>
      </w:r>
      <w:proofErr w:type="spellEnd"/>
      <w:r w:rsidR="00D156C2">
        <w:rPr>
          <w:rFonts w:ascii="Cambria" w:hAnsi="Cambria"/>
          <w:sz w:val="30"/>
          <w:szCs w:val="30"/>
        </w:rPr>
        <w:t xml:space="preserve"> human </w:t>
      </w:r>
      <w:proofErr w:type="spellStart"/>
      <w:r w:rsidR="00D156C2">
        <w:rPr>
          <w:rFonts w:ascii="Cambria" w:hAnsi="Cambria"/>
          <w:sz w:val="30"/>
          <w:szCs w:val="30"/>
        </w:rPr>
        <w:t>có</w:t>
      </w:r>
      <w:proofErr w:type="spellEnd"/>
      <w:r w:rsidR="00D156C2">
        <w:rPr>
          <w:rFonts w:ascii="Cambria" w:hAnsi="Cambria"/>
          <w:sz w:val="30"/>
          <w:szCs w:val="30"/>
        </w:rPr>
        <w:t xml:space="preserve"> </w:t>
      </w:r>
      <w:proofErr w:type="spellStart"/>
      <w:r w:rsidR="00D156C2">
        <w:rPr>
          <w:rFonts w:ascii="Cambria" w:hAnsi="Cambria"/>
          <w:sz w:val="30"/>
          <w:szCs w:val="30"/>
        </w:rPr>
        <w:t>phương</w:t>
      </w:r>
      <w:proofErr w:type="spellEnd"/>
      <w:r w:rsidR="00D156C2">
        <w:rPr>
          <w:rFonts w:ascii="Cambria" w:hAnsi="Cambria"/>
          <w:sz w:val="30"/>
          <w:szCs w:val="30"/>
        </w:rPr>
        <w:t xml:space="preserve"> </w:t>
      </w:r>
      <w:proofErr w:type="spellStart"/>
      <w:r w:rsidR="00D156C2">
        <w:rPr>
          <w:rFonts w:ascii="Cambria" w:hAnsi="Cambria"/>
          <w:sz w:val="30"/>
          <w:szCs w:val="30"/>
        </w:rPr>
        <w:t>thức</w:t>
      </w:r>
      <w:proofErr w:type="spellEnd"/>
      <w:r w:rsidR="00D156C2">
        <w:rPr>
          <w:rFonts w:ascii="Cambria" w:hAnsi="Cambria"/>
          <w:sz w:val="30"/>
          <w:szCs w:val="30"/>
        </w:rPr>
        <w:t xml:space="preserve"> </w:t>
      </w:r>
      <w:proofErr w:type="spellStart"/>
      <w:r w:rsidR="00D156C2">
        <w:rPr>
          <w:rFonts w:ascii="Cambria" w:hAnsi="Cambria"/>
          <w:sz w:val="30"/>
          <w:szCs w:val="30"/>
        </w:rPr>
        <w:t>takeInfo</w:t>
      </w:r>
      <w:proofErr w:type="spellEnd"/>
      <w:r w:rsidR="00D156C2">
        <w:rPr>
          <w:rFonts w:ascii="Cambria" w:hAnsi="Cambria"/>
          <w:sz w:val="30"/>
          <w:szCs w:val="30"/>
        </w:rPr>
        <w:t xml:space="preserve"> </w:t>
      </w:r>
      <w:proofErr w:type="spellStart"/>
      <w:r w:rsidR="00D156C2">
        <w:rPr>
          <w:rFonts w:ascii="Cambria" w:hAnsi="Cambria"/>
          <w:sz w:val="30"/>
          <w:szCs w:val="30"/>
        </w:rPr>
        <w:t>và</w:t>
      </w:r>
      <w:proofErr w:type="spellEnd"/>
      <w:r w:rsidR="00D156C2">
        <w:rPr>
          <w:rFonts w:ascii="Cambria" w:hAnsi="Cambria"/>
          <w:sz w:val="30"/>
          <w:szCs w:val="30"/>
        </w:rPr>
        <w:t xml:space="preserve"> </w:t>
      </w:r>
      <w:proofErr w:type="spellStart"/>
      <w:r w:rsidR="00D156C2">
        <w:rPr>
          <w:rFonts w:ascii="Cambria" w:hAnsi="Cambria"/>
          <w:sz w:val="30"/>
          <w:szCs w:val="30"/>
        </w:rPr>
        <w:t>nó</w:t>
      </w:r>
      <w:proofErr w:type="spellEnd"/>
      <w:r w:rsidR="00D156C2">
        <w:rPr>
          <w:rFonts w:ascii="Cambria" w:hAnsi="Cambria"/>
          <w:sz w:val="30"/>
          <w:szCs w:val="30"/>
        </w:rPr>
        <w:t xml:space="preserve"> in </w:t>
      </w:r>
      <w:proofErr w:type="spellStart"/>
      <w:r w:rsidR="00D156C2">
        <w:rPr>
          <w:rFonts w:ascii="Cambria" w:hAnsi="Cambria"/>
          <w:sz w:val="30"/>
          <w:szCs w:val="30"/>
        </w:rPr>
        <w:t>ra</w:t>
      </w:r>
      <w:proofErr w:type="spellEnd"/>
      <w:r w:rsidR="00D156C2">
        <w:rPr>
          <w:rFonts w:ascii="Cambria" w:hAnsi="Cambria"/>
          <w:sz w:val="30"/>
          <w:szCs w:val="30"/>
        </w:rPr>
        <w:t xml:space="preserve"> ‘this’, this </w:t>
      </w:r>
      <w:proofErr w:type="spellStart"/>
      <w:r w:rsidR="00D156C2">
        <w:rPr>
          <w:rFonts w:ascii="Cambria" w:hAnsi="Cambria"/>
          <w:sz w:val="30"/>
          <w:szCs w:val="30"/>
        </w:rPr>
        <w:t>này</w:t>
      </w:r>
      <w:proofErr w:type="spellEnd"/>
      <w:r w:rsidR="00D156C2">
        <w:rPr>
          <w:rFonts w:ascii="Cambria" w:hAnsi="Cambria"/>
          <w:sz w:val="30"/>
          <w:szCs w:val="30"/>
        </w:rPr>
        <w:t xml:space="preserve"> </w:t>
      </w:r>
      <w:proofErr w:type="spellStart"/>
      <w:r w:rsidR="00D156C2">
        <w:rPr>
          <w:rFonts w:ascii="Cambria" w:hAnsi="Cambria"/>
          <w:sz w:val="30"/>
          <w:szCs w:val="30"/>
        </w:rPr>
        <w:t>nó</w:t>
      </w:r>
      <w:proofErr w:type="spellEnd"/>
      <w:r w:rsidR="00D156C2">
        <w:rPr>
          <w:rFonts w:ascii="Cambria" w:hAnsi="Cambria"/>
          <w:sz w:val="30"/>
          <w:szCs w:val="30"/>
        </w:rPr>
        <w:t xml:space="preserve"> </w:t>
      </w:r>
      <w:proofErr w:type="spellStart"/>
      <w:r w:rsidR="00D156C2">
        <w:rPr>
          <w:rFonts w:ascii="Cambria" w:hAnsi="Cambria"/>
          <w:sz w:val="30"/>
          <w:szCs w:val="30"/>
        </w:rPr>
        <w:t>sẽ</w:t>
      </w:r>
      <w:proofErr w:type="spellEnd"/>
      <w:r w:rsidR="00D156C2">
        <w:rPr>
          <w:rFonts w:ascii="Cambria" w:hAnsi="Cambria"/>
          <w:sz w:val="30"/>
          <w:szCs w:val="30"/>
        </w:rPr>
        <w:t xml:space="preserve"> </w:t>
      </w:r>
      <w:proofErr w:type="spellStart"/>
      <w:r w:rsidR="00D156C2">
        <w:rPr>
          <w:rFonts w:ascii="Cambria" w:hAnsi="Cambria"/>
          <w:sz w:val="30"/>
          <w:szCs w:val="30"/>
        </w:rPr>
        <w:t>lấy</w:t>
      </w:r>
      <w:proofErr w:type="spellEnd"/>
      <w:r w:rsidR="00D156C2">
        <w:rPr>
          <w:rFonts w:ascii="Cambria" w:hAnsi="Cambria"/>
          <w:sz w:val="30"/>
          <w:szCs w:val="30"/>
        </w:rPr>
        <w:t xml:space="preserve"> </w:t>
      </w:r>
      <w:proofErr w:type="spellStart"/>
      <w:r w:rsidR="00D156C2">
        <w:rPr>
          <w:rFonts w:ascii="Cambria" w:hAnsi="Cambria"/>
          <w:sz w:val="30"/>
          <w:szCs w:val="30"/>
        </w:rPr>
        <w:t>toàn</w:t>
      </w:r>
      <w:proofErr w:type="spellEnd"/>
      <w:r w:rsidR="00D156C2">
        <w:rPr>
          <w:rFonts w:ascii="Cambria" w:hAnsi="Cambria"/>
          <w:sz w:val="30"/>
          <w:szCs w:val="30"/>
        </w:rPr>
        <w:t xml:space="preserve"> </w:t>
      </w:r>
      <w:proofErr w:type="spellStart"/>
      <w:r w:rsidR="00D156C2">
        <w:rPr>
          <w:rFonts w:ascii="Cambria" w:hAnsi="Cambria"/>
          <w:sz w:val="30"/>
          <w:szCs w:val="30"/>
        </w:rPr>
        <w:t>bộ</w:t>
      </w:r>
      <w:proofErr w:type="spellEnd"/>
      <w:r w:rsidR="00D156C2">
        <w:rPr>
          <w:rFonts w:ascii="Cambria" w:hAnsi="Cambria"/>
          <w:sz w:val="30"/>
          <w:szCs w:val="30"/>
        </w:rPr>
        <w:t xml:space="preserve"> </w:t>
      </w:r>
      <w:proofErr w:type="spellStart"/>
      <w:r w:rsidR="00D156C2">
        <w:rPr>
          <w:rFonts w:ascii="Cambria" w:hAnsi="Cambria"/>
          <w:sz w:val="30"/>
          <w:szCs w:val="30"/>
        </w:rPr>
        <w:t>thông</w:t>
      </w:r>
      <w:proofErr w:type="spellEnd"/>
      <w:r w:rsidR="00D156C2">
        <w:rPr>
          <w:rFonts w:ascii="Cambria" w:hAnsi="Cambria"/>
          <w:sz w:val="30"/>
          <w:szCs w:val="30"/>
        </w:rPr>
        <w:t xml:space="preserve"> tin </w:t>
      </w:r>
      <w:proofErr w:type="spellStart"/>
      <w:r w:rsidR="00D156C2">
        <w:rPr>
          <w:rFonts w:ascii="Cambria" w:hAnsi="Cambria"/>
          <w:sz w:val="30"/>
          <w:szCs w:val="30"/>
        </w:rPr>
        <w:t>từ</w:t>
      </w:r>
      <w:proofErr w:type="spellEnd"/>
      <w:r w:rsidR="00D156C2">
        <w:rPr>
          <w:rFonts w:ascii="Cambria" w:hAnsi="Cambria"/>
          <w:sz w:val="30"/>
          <w:szCs w:val="30"/>
        </w:rPr>
        <w:t xml:space="preserve"> </w:t>
      </w:r>
      <w:proofErr w:type="spellStart"/>
      <w:r w:rsidR="00D156C2">
        <w:rPr>
          <w:rFonts w:ascii="Cambria" w:hAnsi="Cambria"/>
          <w:sz w:val="30"/>
          <w:szCs w:val="30"/>
        </w:rPr>
        <w:t>đối</w:t>
      </w:r>
      <w:proofErr w:type="spellEnd"/>
      <w:r w:rsidR="00D156C2">
        <w:rPr>
          <w:rFonts w:ascii="Cambria" w:hAnsi="Cambria"/>
          <w:sz w:val="30"/>
          <w:szCs w:val="30"/>
        </w:rPr>
        <w:t xml:space="preserve"> </w:t>
      </w:r>
      <w:proofErr w:type="spellStart"/>
      <w:r w:rsidR="00D156C2">
        <w:rPr>
          <w:rFonts w:ascii="Cambria" w:hAnsi="Cambria"/>
          <w:sz w:val="30"/>
          <w:szCs w:val="30"/>
        </w:rPr>
        <w:t>tượng</w:t>
      </w:r>
      <w:proofErr w:type="spellEnd"/>
      <w:r w:rsidR="00D156C2">
        <w:rPr>
          <w:rFonts w:ascii="Cambria" w:hAnsi="Cambria"/>
          <w:sz w:val="30"/>
          <w:szCs w:val="30"/>
        </w:rPr>
        <w:t xml:space="preserve"> human. (</w:t>
      </w:r>
      <w:proofErr w:type="spellStart"/>
      <w:r w:rsidR="00D156C2">
        <w:rPr>
          <w:rFonts w:ascii="Cambria" w:hAnsi="Cambria"/>
          <w:sz w:val="30"/>
          <w:szCs w:val="30"/>
        </w:rPr>
        <w:t>giống</w:t>
      </w:r>
      <w:proofErr w:type="spellEnd"/>
      <w:r w:rsidR="00D156C2">
        <w:rPr>
          <w:rFonts w:ascii="Cambria" w:hAnsi="Cambria"/>
          <w:sz w:val="30"/>
          <w:szCs w:val="30"/>
        </w:rPr>
        <w:t xml:space="preserve"> </w:t>
      </w:r>
      <w:proofErr w:type="spellStart"/>
      <w:r w:rsidR="00D156C2">
        <w:rPr>
          <w:rFonts w:ascii="Cambria" w:hAnsi="Cambria"/>
          <w:sz w:val="30"/>
          <w:szCs w:val="30"/>
        </w:rPr>
        <w:t>như</w:t>
      </w:r>
      <w:proofErr w:type="spellEnd"/>
      <w:r w:rsidR="00D156C2">
        <w:rPr>
          <w:rFonts w:ascii="Cambria" w:hAnsi="Cambria"/>
          <w:sz w:val="30"/>
          <w:szCs w:val="30"/>
        </w:rPr>
        <w:t xml:space="preserve"> console.log(human))</w:t>
      </w:r>
    </w:p>
    <w:p w14:paraId="1A68E2F1" w14:textId="404EDCCA" w:rsidR="00D156C2" w:rsidRDefault="00D156C2" w:rsidP="00D156C2">
      <w:pPr>
        <w:jc w:val="both"/>
        <w:rPr>
          <w:rFonts w:ascii="Cambria" w:hAnsi="Cambria"/>
          <w:sz w:val="30"/>
          <w:szCs w:val="30"/>
        </w:rPr>
      </w:pPr>
    </w:p>
    <w:p w14:paraId="2103372D" w14:textId="0E4D3CFC" w:rsidR="00D156C2" w:rsidRPr="00D156C2" w:rsidRDefault="00D156C2" w:rsidP="00D156C2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object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một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thể</w:t>
      </w:r>
      <w:proofErr w:type="spellEnd"/>
      <w:r>
        <w:rPr>
          <w:rFonts w:ascii="Cambria" w:hAnsi="Cambria"/>
          <w:sz w:val="30"/>
          <w:szCs w:val="30"/>
        </w:rPr>
        <w:t xml:space="preserve"> dung </w:t>
      </w:r>
      <w:proofErr w:type="spellStart"/>
      <w:r>
        <w:rPr>
          <w:rFonts w:ascii="Cambria" w:hAnsi="Cambria"/>
          <w:sz w:val="30"/>
          <w:szCs w:val="30"/>
        </w:rPr>
        <w:t>từ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khoá</w:t>
      </w:r>
      <w:proofErr w:type="spellEnd"/>
      <w:r>
        <w:rPr>
          <w:rFonts w:ascii="Cambria" w:hAnsi="Cambria"/>
          <w:sz w:val="30"/>
          <w:szCs w:val="30"/>
        </w:rPr>
        <w:t xml:space="preserve"> ‘this’ </w:t>
      </w:r>
      <w:proofErr w:type="spellStart"/>
      <w:r>
        <w:rPr>
          <w:rFonts w:ascii="Cambria" w:hAnsi="Cambria"/>
          <w:sz w:val="30"/>
          <w:szCs w:val="30"/>
        </w:rPr>
        <w:t>để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gán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trị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thuộc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tính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2AF55679" w14:textId="52D67C49" w:rsidR="00D156C2" w:rsidRDefault="00D156C2" w:rsidP="00D156C2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VD: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68"/>
      </w:tblGrid>
      <w:tr w:rsidR="00D156C2" w14:paraId="2DD440B0" w14:textId="77777777" w:rsidTr="00D156C2">
        <w:tc>
          <w:tcPr>
            <w:tcW w:w="13948" w:type="dxa"/>
          </w:tcPr>
          <w:p w14:paraId="593FA69F" w14:textId="77777777" w:rsidR="00D156C2" w:rsidRDefault="00D156C2" w:rsidP="00D156C2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function </w:t>
            </w:r>
            <w:proofErr w:type="gramStart"/>
            <w:r>
              <w:rPr>
                <w:rFonts w:ascii="Cambria" w:hAnsi="Cambria"/>
                <w:sz w:val="30"/>
                <w:szCs w:val="30"/>
              </w:rPr>
              <w:t>iPhone(</w:t>
            </w:r>
            <w:proofErr w:type="gramEnd"/>
            <w:r>
              <w:rPr>
                <w:rFonts w:ascii="Cambria" w:hAnsi="Cambria"/>
                <w:sz w:val="30"/>
                <w:szCs w:val="30"/>
              </w:rPr>
              <w:t>name, color, price) {</w:t>
            </w:r>
          </w:p>
          <w:p w14:paraId="32F87618" w14:textId="77777777" w:rsidR="00D156C2" w:rsidRDefault="00D156C2" w:rsidP="00D156C2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   this.name = name</w:t>
            </w:r>
          </w:p>
          <w:p w14:paraId="75813177" w14:textId="77777777" w:rsidR="00D156C2" w:rsidRDefault="00D156C2" w:rsidP="00D156C2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   </w:t>
            </w:r>
            <w:proofErr w:type="spellStart"/>
            <w:proofErr w:type="gramStart"/>
            <w:r>
              <w:rPr>
                <w:rFonts w:ascii="Cambria" w:hAnsi="Cambria"/>
                <w:sz w:val="30"/>
                <w:szCs w:val="30"/>
              </w:rPr>
              <w:t>this.color</w:t>
            </w:r>
            <w:proofErr w:type="spellEnd"/>
            <w:proofErr w:type="gramEnd"/>
            <w:r>
              <w:rPr>
                <w:rFonts w:ascii="Cambria" w:hAnsi="Cambria"/>
                <w:sz w:val="30"/>
                <w:szCs w:val="30"/>
              </w:rPr>
              <w:t xml:space="preserve"> = color</w:t>
            </w:r>
          </w:p>
          <w:p w14:paraId="5C69EE0F" w14:textId="77777777" w:rsidR="00D156C2" w:rsidRDefault="00D156C2" w:rsidP="00D156C2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   </w:t>
            </w:r>
            <w:proofErr w:type="spellStart"/>
            <w:proofErr w:type="gramStart"/>
            <w:r>
              <w:rPr>
                <w:rFonts w:ascii="Cambria" w:hAnsi="Cambria"/>
                <w:sz w:val="30"/>
                <w:szCs w:val="30"/>
              </w:rPr>
              <w:t>this.price</w:t>
            </w:r>
            <w:proofErr w:type="spellEnd"/>
            <w:proofErr w:type="gramEnd"/>
            <w:r>
              <w:rPr>
                <w:rFonts w:ascii="Cambria" w:hAnsi="Cambria"/>
                <w:sz w:val="30"/>
                <w:szCs w:val="30"/>
              </w:rPr>
              <w:t xml:space="preserve"> = price</w:t>
            </w:r>
          </w:p>
          <w:p w14:paraId="75B36FF5" w14:textId="24EF5463" w:rsidR="00D156C2" w:rsidRDefault="00D156C2" w:rsidP="00D156C2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   </w:t>
            </w:r>
            <w:proofErr w:type="spellStart"/>
            <w:r>
              <w:rPr>
                <w:rFonts w:ascii="Cambria" w:hAnsi="Cambria"/>
                <w:sz w:val="30"/>
                <w:szCs w:val="30"/>
              </w:rPr>
              <w:t>this.run</w:t>
            </w:r>
            <w:proofErr w:type="spellEnd"/>
            <w:r>
              <w:rPr>
                <w:rFonts w:ascii="Cambria" w:hAnsi="Cambria"/>
                <w:sz w:val="30"/>
                <w:szCs w:val="30"/>
              </w:rPr>
              <w:t xml:space="preserve"> = </w:t>
            </w:r>
            <w:proofErr w:type="gramStart"/>
            <w:r>
              <w:rPr>
                <w:rFonts w:ascii="Cambria" w:hAnsi="Cambria"/>
                <w:sz w:val="30"/>
                <w:szCs w:val="30"/>
              </w:rPr>
              <w:t>function(</w:t>
            </w:r>
            <w:proofErr w:type="gramEnd"/>
            <w:r>
              <w:rPr>
                <w:rFonts w:ascii="Cambria" w:hAnsi="Cambria"/>
                <w:sz w:val="30"/>
                <w:szCs w:val="30"/>
              </w:rPr>
              <w:t>) {</w:t>
            </w:r>
          </w:p>
          <w:p w14:paraId="0C851B28" w14:textId="60630B04" w:rsidR="00D156C2" w:rsidRDefault="00D156C2" w:rsidP="00D156C2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          </w:t>
            </w:r>
            <w:proofErr w:type="gramStart"/>
            <w:r>
              <w:rPr>
                <w:rFonts w:ascii="Cambria" w:hAnsi="Cambria"/>
                <w:sz w:val="30"/>
                <w:szCs w:val="30"/>
              </w:rPr>
              <w:t>console.log(</w:t>
            </w:r>
            <w:proofErr w:type="gramEnd"/>
            <w:r>
              <w:rPr>
                <w:rFonts w:ascii="Cambria" w:hAnsi="Cambria"/>
                <w:sz w:val="30"/>
                <w:szCs w:val="30"/>
              </w:rPr>
              <w:t>‘Running…’, this)</w:t>
            </w:r>
          </w:p>
          <w:p w14:paraId="75DD3996" w14:textId="3A46A715" w:rsidR="00D156C2" w:rsidRDefault="00D156C2" w:rsidP="00D156C2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  }</w:t>
            </w:r>
          </w:p>
          <w:p w14:paraId="358294C3" w14:textId="4293FFB7" w:rsidR="00D156C2" w:rsidRDefault="00D156C2" w:rsidP="00D156C2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}</w:t>
            </w:r>
          </w:p>
          <w:p w14:paraId="46DAD7FD" w14:textId="77777777" w:rsidR="00D156C2" w:rsidRDefault="00D156C2" w:rsidP="00D156C2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const iPhone7 = new </w:t>
            </w:r>
            <w:proofErr w:type="gramStart"/>
            <w:r>
              <w:rPr>
                <w:rFonts w:ascii="Cambria" w:hAnsi="Cambria"/>
                <w:sz w:val="30"/>
                <w:szCs w:val="30"/>
              </w:rPr>
              <w:t>iPhone(</w:t>
            </w:r>
            <w:proofErr w:type="gramEnd"/>
            <w:r>
              <w:rPr>
                <w:rFonts w:ascii="Cambria" w:hAnsi="Cambria"/>
                <w:sz w:val="30"/>
                <w:szCs w:val="30"/>
              </w:rPr>
              <w:t>‘iPhone7’, ‘Grey’, ‘3000USD’)</w:t>
            </w:r>
          </w:p>
          <w:p w14:paraId="11ACD0D5" w14:textId="68A5FAD1" w:rsidR="00D156C2" w:rsidRDefault="00D156C2" w:rsidP="00D156C2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console.log(</w:t>
            </w:r>
            <w:proofErr w:type="gramStart"/>
            <w:r>
              <w:rPr>
                <w:rFonts w:ascii="Cambria" w:hAnsi="Cambria"/>
                <w:sz w:val="30"/>
                <w:szCs w:val="30"/>
              </w:rPr>
              <w:t>iPhone7.run(</w:t>
            </w:r>
            <w:proofErr w:type="gramEnd"/>
            <w:r>
              <w:rPr>
                <w:rFonts w:ascii="Cambria" w:hAnsi="Cambria"/>
                <w:sz w:val="30"/>
                <w:szCs w:val="30"/>
              </w:rPr>
              <w:t>))</w:t>
            </w:r>
          </w:p>
        </w:tc>
      </w:tr>
    </w:tbl>
    <w:p w14:paraId="096AE5B9" w14:textId="1BF3F2EF" w:rsidR="00D156C2" w:rsidRDefault="00D156C2" w:rsidP="00D156C2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Output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: Running + </w:t>
      </w:r>
      <w:proofErr w:type="spellStart"/>
      <w:r>
        <w:rPr>
          <w:rFonts w:ascii="Cambria" w:hAnsi="Cambria"/>
          <w:sz w:val="30"/>
          <w:szCs w:val="30"/>
        </w:rPr>
        <w:t>thông</w:t>
      </w:r>
      <w:proofErr w:type="spellEnd"/>
      <w:r>
        <w:rPr>
          <w:rFonts w:ascii="Cambria" w:hAnsi="Cambria"/>
          <w:sz w:val="30"/>
          <w:szCs w:val="30"/>
        </w:rPr>
        <w:t xml:space="preserve"> tin </w:t>
      </w:r>
      <w:proofErr w:type="spellStart"/>
      <w:r>
        <w:rPr>
          <w:rFonts w:ascii="Cambria" w:hAnsi="Cambria"/>
          <w:sz w:val="30"/>
          <w:szCs w:val="30"/>
        </w:rPr>
        <w:t>của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đối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tượng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proofErr w:type="gramStart"/>
      <w:r>
        <w:rPr>
          <w:rFonts w:ascii="Cambria" w:hAnsi="Cambria"/>
          <w:sz w:val="30"/>
          <w:szCs w:val="30"/>
        </w:rPr>
        <w:t>đó</w:t>
      </w:r>
      <w:proofErr w:type="spellEnd"/>
      <w:proofErr w:type="gramEnd"/>
    </w:p>
    <w:p w14:paraId="418AA5E4" w14:textId="371DBC21" w:rsidR="00D156C2" w:rsidRDefault="00D156C2" w:rsidP="00D156C2">
      <w:pPr>
        <w:jc w:val="both"/>
        <w:rPr>
          <w:rFonts w:ascii="Cambria" w:hAnsi="Cambria"/>
          <w:sz w:val="30"/>
          <w:szCs w:val="30"/>
        </w:rPr>
      </w:pPr>
    </w:p>
    <w:p w14:paraId="2CBF3410" w14:textId="1611CBE1" w:rsidR="00D156C2" w:rsidRPr="00D156C2" w:rsidRDefault="00D156C2" w:rsidP="00D156C2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Đặc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tính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của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từ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khoá</w:t>
      </w:r>
      <w:proofErr w:type="spellEnd"/>
      <w:r>
        <w:rPr>
          <w:rFonts w:ascii="Cambria" w:hAnsi="Cambria"/>
          <w:sz w:val="30"/>
          <w:szCs w:val="30"/>
        </w:rPr>
        <w:t xml:space="preserve"> ‘this’:</w:t>
      </w:r>
    </w:p>
    <w:p w14:paraId="15A3173D" w14:textId="19704ABE" w:rsidR="00D156C2" w:rsidRDefault="00D156C2" w:rsidP="00D156C2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một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thức</w:t>
      </w:r>
      <w:proofErr w:type="spellEnd"/>
      <w:r>
        <w:rPr>
          <w:rFonts w:ascii="Cambria" w:hAnsi="Cambria"/>
          <w:sz w:val="30"/>
          <w:szCs w:val="30"/>
        </w:rPr>
        <w:t xml:space="preserve">, this </w:t>
      </w:r>
      <w:proofErr w:type="spellStart"/>
      <w:r>
        <w:rPr>
          <w:rFonts w:ascii="Cambria" w:hAnsi="Cambria"/>
          <w:sz w:val="30"/>
          <w:szCs w:val="30"/>
        </w:rPr>
        <w:t>tham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chiếu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tới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đối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tượng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truy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cập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thức</w:t>
      </w:r>
      <w:proofErr w:type="spellEnd"/>
      <w:r>
        <w:rPr>
          <w:rFonts w:ascii="Cambria" w:hAnsi="Cambria"/>
          <w:sz w:val="30"/>
          <w:szCs w:val="30"/>
        </w:rPr>
        <w:t xml:space="preserve"> (</w:t>
      </w:r>
      <w:proofErr w:type="spellStart"/>
      <w:r>
        <w:rPr>
          <w:rFonts w:ascii="Cambria" w:hAnsi="Cambria"/>
          <w:sz w:val="30"/>
          <w:szCs w:val="30"/>
        </w:rPr>
        <w:t>đối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tượng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trước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đầu</w:t>
      </w:r>
      <w:proofErr w:type="spellEnd"/>
      <w:r>
        <w:rPr>
          <w:rFonts w:ascii="Cambria" w:hAnsi="Cambria"/>
          <w:sz w:val="30"/>
          <w:szCs w:val="30"/>
        </w:rPr>
        <w:t>).</w:t>
      </w:r>
    </w:p>
    <w:p w14:paraId="03F00E81" w14:textId="1897CA67" w:rsidR="00D156C2" w:rsidRDefault="00D156C2" w:rsidP="00D156C2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Đứng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ngoài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thức</w:t>
      </w:r>
      <w:proofErr w:type="spellEnd"/>
      <w:r>
        <w:rPr>
          <w:rFonts w:ascii="Cambria" w:hAnsi="Cambria"/>
          <w:sz w:val="30"/>
          <w:szCs w:val="30"/>
        </w:rPr>
        <w:t xml:space="preserve">, this </w:t>
      </w:r>
      <w:proofErr w:type="spellStart"/>
      <w:r>
        <w:rPr>
          <w:rFonts w:ascii="Cambria" w:hAnsi="Cambria"/>
          <w:sz w:val="30"/>
          <w:szCs w:val="30"/>
        </w:rPr>
        <w:t>tham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chiếu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tới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đối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tượng</w:t>
      </w:r>
      <w:proofErr w:type="spellEnd"/>
      <w:r>
        <w:rPr>
          <w:rFonts w:ascii="Cambria" w:hAnsi="Cambria"/>
          <w:sz w:val="30"/>
          <w:szCs w:val="30"/>
        </w:rPr>
        <w:t xml:space="preserve"> global</w:t>
      </w:r>
    </w:p>
    <w:p w14:paraId="123C9767" w14:textId="0F68AE2C" w:rsidR="00D156C2" w:rsidRDefault="00D156C2" w:rsidP="00D156C2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Một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số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lưu</w:t>
      </w:r>
      <w:proofErr w:type="spellEnd"/>
      <w:r>
        <w:rPr>
          <w:rFonts w:ascii="Cambria" w:hAnsi="Cambria"/>
          <w:sz w:val="30"/>
          <w:szCs w:val="30"/>
        </w:rPr>
        <w:t xml:space="preserve"> ý </w:t>
      </w:r>
      <w:proofErr w:type="spellStart"/>
      <w:r>
        <w:rPr>
          <w:rFonts w:ascii="Cambria" w:hAnsi="Cambria"/>
          <w:sz w:val="30"/>
          <w:szCs w:val="30"/>
        </w:rPr>
        <w:t>khi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dụng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từ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khoá</w:t>
      </w:r>
      <w:proofErr w:type="spellEnd"/>
      <w:r>
        <w:rPr>
          <w:rFonts w:ascii="Cambria" w:hAnsi="Cambria"/>
          <w:sz w:val="30"/>
          <w:szCs w:val="30"/>
        </w:rPr>
        <w:t xml:space="preserve"> ‘this’:</w:t>
      </w:r>
    </w:p>
    <w:p w14:paraId="3DEE855B" w14:textId="25CFD067" w:rsidR="00D156C2" w:rsidRDefault="00D156C2" w:rsidP="00D156C2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this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đại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diện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đối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tượng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</w:p>
    <w:p w14:paraId="307AB452" w14:textId="523FF8A8" w:rsidR="00D156C2" w:rsidRDefault="00D156C2" w:rsidP="00D156C2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this </w:t>
      </w:r>
      <w:proofErr w:type="spellStart"/>
      <w:r w:rsidR="00FF447B">
        <w:rPr>
          <w:rFonts w:ascii="Cambria" w:hAnsi="Cambria"/>
          <w:sz w:val="30"/>
          <w:szCs w:val="30"/>
        </w:rPr>
        <w:t>trong</w:t>
      </w:r>
      <w:proofErr w:type="spellEnd"/>
      <w:r w:rsidR="00FF447B">
        <w:rPr>
          <w:rFonts w:ascii="Cambria" w:hAnsi="Cambria"/>
          <w:sz w:val="30"/>
          <w:szCs w:val="30"/>
        </w:rPr>
        <w:t xml:space="preserve"> </w:t>
      </w:r>
      <w:proofErr w:type="spellStart"/>
      <w:r w:rsidR="00FF447B">
        <w:rPr>
          <w:rFonts w:ascii="Cambria" w:hAnsi="Cambria"/>
          <w:sz w:val="30"/>
          <w:szCs w:val="30"/>
        </w:rPr>
        <w:t>một</w:t>
      </w:r>
      <w:proofErr w:type="spellEnd"/>
      <w:r w:rsidR="00FF447B">
        <w:rPr>
          <w:rFonts w:ascii="Cambria" w:hAnsi="Cambria"/>
          <w:sz w:val="30"/>
          <w:szCs w:val="30"/>
        </w:rPr>
        <w:t xml:space="preserve"> </w:t>
      </w:r>
      <w:proofErr w:type="spellStart"/>
      <w:r w:rsidR="00FF447B">
        <w:rPr>
          <w:rFonts w:ascii="Cambria" w:hAnsi="Cambria"/>
          <w:sz w:val="30"/>
          <w:szCs w:val="30"/>
        </w:rPr>
        <w:t>hàm</w:t>
      </w:r>
      <w:proofErr w:type="spellEnd"/>
      <w:r w:rsidR="00FF447B">
        <w:rPr>
          <w:rFonts w:ascii="Cambria" w:hAnsi="Cambria"/>
          <w:sz w:val="30"/>
          <w:szCs w:val="30"/>
        </w:rPr>
        <w:t xml:space="preserve"> </w:t>
      </w:r>
      <w:proofErr w:type="spellStart"/>
      <w:r w:rsidR="00FF447B">
        <w:rPr>
          <w:rFonts w:ascii="Cambria" w:hAnsi="Cambria"/>
          <w:sz w:val="30"/>
          <w:szCs w:val="30"/>
        </w:rPr>
        <w:t>là</w:t>
      </w:r>
      <w:proofErr w:type="spellEnd"/>
      <w:r w:rsidR="00FF447B">
        <w:rPr>
          <w:rFonts w:ascii="Cambria" w:hAnsi="Cambria"/>
          <w:sz w:val="30"/>
          <w:szCs w:val="30"/>
        </w:rPr>
        <w:t xml:space="preserve"> undefined </w:t>
      </w:r>
      <w:proofErr w:type="spellStart"/>
      <w:r w:rsidR="00FF447B">
        <w:rPr>
          <w:rFonts w:ascii="Cambria" w:hAnsi="Cambria"/>
          <w:sz w:val="30"/>
          <w:szCs w:val="30"/>
        </w:rPr>
        <w:t>khi</w:t>
      </w:r>
      <w:proofErr w:type="spellEnd"/>
      <w:r w:rsidR="00FF447B">
        <w:rPr>
          <w:rFonts w:ascii="Cambria" w:hAnsi="Cambria"/>
          <w:sz w:val="30"/>
          <w:szCs w:val="30"/>
        </w:rPr>
        <w:t xml:space="preserve"> ở strict mode</w:t>
      </w:r>
    </w:p>
    <w:p w14:paraId="7B331D85" w14:textId="1D8305A7" w:rsidR="00FF447B" w:rsidRDefault="00FF447B" w:rsidP="00D156C2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Các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thức</w:t>
      </w:r>
      <w:proofErr w:type="spellEnd"/>
      <w:r>
        <w:rPr>
          <w:rFonts w:ascii="Cambria" w:hAnsi="Cambria"/>
          <w:sz w:val="30"/>
          <w:szCs w:val="30"/>
        </w:rPr>
        <w:t xml:space="preserve"> blind(), call(), apply()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thể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tham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chiếu</w:t>
      </w:r>
      <w:proofErr w:type="spellEnd"/>
      <w:r>
        <w:rPr>
          <w:rFonts w:ascii="Cambria" w:hAnsi="Cambria"/>
          <w:sz w:val="30"/>
          <w:szCs w:val="30"/>
        </w:rPr>
        <w:t xml:space="preserve"> this </w:t>
      </w:r>
      <w:proofErr w:type="spellStart"/>
      <w:r>
        <w:rPr>
          <w:rFonts w:ascii="Cambria" w:hAnsi="Cambria"/>
          <w:sz w:val="30"/>
          <w:szCs w:val="30"/>
        </w:rPr>
        <w:t>tới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đối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tượng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khác</w:t>
      </w:r>
      <w:proofErr w:type="spellEnd"/>
      <w:r>
        <w:rPr>
          <w:rFonts w:ascii="Cambria" w:hAnsi="Cambria"/>
          <w:sz w:val="30"/>
          <w:szCs w:val="30"/>
        </w:rPr>
        <w:t xml:space="preserve">. </w:t>
      </w:r>
    </w:p>
    <w:p w14:paraId="467C9BDA" w14:textId="19D53766" w:rsidR="00E7173C" w:rsidRPr="00D156C2" w:rsidRDefault="00E7173C" w:rsidP="00D156C2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Đối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với</w:t>
      </w:r>
      <w:proofErr w:type="spellEnd"/>
      <w:r>
        <w:rPr>
          <w:rFonts w:ascii="Cambria" w:hAnsi="Cambria"/>
          <w:sz w:val="30"/>
          <w:szCs w:val="30"/>
        </w:rPr>
        <w:t xml:space="preserve"> arrow function this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trả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về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đối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tượng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gần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nhất</w:t>
      </w:r>
      <w:proofErr w:type="spellEnd"/>
      <w:r>
        <w:rPr>
          <w:rFonts w:ascii="Cambria" w:hAnsi="Cambria"/>
          <w:sz w:val="30"/>
          <w:szCs w:val="30"/>
        </w:rPr>
        <w:t xml:space="preserve"> ở </w:t>
      </w:r>
      <w:proofErr w:type="spellStart"/>
      <w:r>
        <w:rPr>
          <w:rFonts w:ascii="Cambria" w:hAnsi="Cambria"/>
          <w:sz w:val="30"/>
          <w:szCs w:val="30"/>
        </w:rPr>
        <w:t>bên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ngoài</w:t>
      </w:r>
      <w:proofErr w:type="spellEnd"/>
      <w:r>
        <w:rPr>
          <w:rFonts w:ascii="Cambria" w:hAnsi="Cambria"/>
          <w:sz w:val="30"/>
          <w:szCs w:val="30"/>
        </w:rPr>
        <w:t xml:space="preserve"> arrow function.</w:t>
      </w:r>
    </w:p>
    <w:sectPr w:rsidR="00E7173C" w:rsidRPr="00D156C2" w:rsidSect="005949E4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1C62"/>
    <w:multiLevelType w:val="hybridMultilevel"/>
    <w:tmpl w:val="3F1CA504"/>
    <w:lvl w:ilvl="0" w:tplc="73F27D1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C6088"/>
    <w:multiLevelType w:val="hybridMultilevel"/>
    <w:tmpl w:val="306AB566"/>
    <w:lvl w:ilvl="0" w:tplc="F04AC58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4962714">
    <w:abstractNumId w:val="0"/>
  </w:num>
  <w:num w:numId="2" w16cid:durableId="1053122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73"/>
    <w:rsid w:val="005949E4"/>
    <w:rsid w:val="00CB2A73"/>
    <w:rsid w:val="00D156C2"/>
    <w:rsid w:val="00E7173C"/>
    <w:rsid w:val="00F35E56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1954"/>
  <w15:chartTrackingRefBased/>
  <w15:docId w15:val="{D8A99194-E80B-47DA-A50B-AEAB981C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E4"/>
    <w:pPr>
      <w:ind w:left="720"/>
      <w:contextualSpacing/>
    </w:pPr>
  </w:style>
  <w:style w:type="table" w:styleId="TableGrid">
    <w:name w:val="Table Grid"/>
    <w:basedOn w:val="TableNormal"/>
    <w:uiPriority w:val="39"/>
    <w:rsid w:val="0059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2</cp:revision>
  <dcterms:created xsi:type="dcterms:W3CDTF">2023-01-31T09:00:00Z</dcterms:created>
  <dcterms:modified xsi:type="dcterms:W3CDTF">2023-01-31T09:44:00Z</dcterms:modified>
</cp:coreProperties>
</file>