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834" w:rsidRPr="00002881" w:rsidRDefault="003448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Presents from </w:t>
      </w:r>
      <w:r w:rsidRPr="003448E1">
        <w:rPr>
          <w:b/>
          <w:bCs/>
          <w:sz w:val="24"/>
          <w:szCs w:val="24"/>
        </w:rPr>
        <w:t xml:space="preserve">St </w:t>
      </w:r>
      <w:proofErr w:type="spellStart"/>
      <w:r w:rsidRPr="003448E1">
        <w:rPr>
          <w:b/>
          <w:bCs/>
          <w:sz w:val="24"/>
          <w:szCs w:val="24"/>
        </w:rPr>
        <w:t>Nicolashas</w:t>
      </w:r>
      <w:proofErr w:type="spellEnd"/>
      <w:r w:rsidRPr="003448E1">
        <w:rPr>
          <w:b/>
          <w:bCs/>
          <w:sz w:val="24"/>
          <w:szCs w:val="24"/>
        </w:rPr>
        <w:t xml:space="preserve"> … in your shoe</w:t>
      </w:r>
      <w:r w:rsidR="00002881">
        <w:rPr>
          <w:b/>
          <w:bCs/>
          <w:sz w:val="24"/>
          <w:szCs w:val="24"/>
        </w:rPr>
        <w:t xml:space="preserve"> </w:t>
      </w:r>
    </w:p>
    <w:p w:rsidR="003448E1" w:rsidRPr="003448E1" w:rsidRDefault="003448E1">
      <w:pPr>
        <w:rPr>
          <w:sz w:val="24"/>
          <w:szCs w:val="24"/>
        </w:rPr>
      </w:pPr>
      <w:r w:rsidRPr="003448E1">
        <w:rPr>
          <w:sz w:val="24"/>
          <w:szCs w:val="24"/>
        </w:rPr>
        <w:t>In the Netherlands, children get their “Christmas” presents on the night of the 5</w:t>
      </w:r>
      <w:r w:rsidRPr="003448E1">
        <w:rPr>
          <w:sz w:val="24"/>
          <w:szCs w:val="24"/>
          <w:vertAlign w:val="superscript"/>
        </w:rPr>
        <w:t>th</w:t>
      </w:r>
      <w:r w:rsidRPr="003448E1">
        <w:rPr>
          <w:sz w:val="24"/>
          <w:szCs w:val="24"/>
        </w:rPr>
        <w:t xml:space="preserve"> of December or on the morning of the 6</w:t>
      </w:r>
      <w:r w:rsidRPr="003448E1">
        <w:rPr>
          <w:sz w:val="24"/>
          <w:szCs w:val="24"/>
          <w:vertAlign w:val="superscript"/>
        </w:rPr>
        <w:t>th</w:t>
      </w:r>
      <w:r w:rsidRPr="003448E1">
        <w:rPr>
          <w:sz w:val="24"/>
          <w:szCs w:val="24"/>
        </w:rPr>
        <w:t xml:space="preserve"> from St Nicolas</w:t>
      </w:r>
      <w:r>
        <w:rPr>
          <w:sz w:val="24"/>
          <w:szCs w:val="24"/>
        </w:rPr>
        <w:t>, or “</w:t>
      </w:r>
      <w:proofErr w:type="spellStart"/>
      <w:r>
        <w:rPr>
          <w:sz w:val="24"/>
          <w:szCs w:val="24"/>
        </w:rPr>
        <w:t>Sinterklaas</w:t>
      </w:r>
      <w:proofErr w:type="spellEnd"/>
      <w:r>
        <w:rPr>
          <w:sz w:val="24"/>
          <w:szCs w:val="24"/>
        </w:rPr>
        <w:t>”,</w:t>
      </w:r>
      <w:r w:rsidRPr="003448E1">
        <w:rPr>
          <w:sz w:val="24"/>
          <w:szCs w:val="24"/>
        </w:rPr>
        <w:t xml:space="preserve"> who is very similar to Father Christmas. Traditionally, Dutch children leave a treat out for </w:t>
      </w:r>
      <w:proofErr w:type="spellStart"/>
      <w:r w:rsidRPr="003448E1">
        <w:rPr>
          <w:sz w:val="24"/>
          <w:szCs w:val="24"/>
        </w:rPr>
        <w:t>S</w:t>
      </w:r>
      <w:r>
        <w:rPr>
          <w:sz w:val="24"/>
          <w:szCs w:val="24"/>
        </w:rPr>
        <w:t>interklaa</w:t>
      </w:r>
      <w:r w:rsidRPr="003448E1">
        <w:rPr>
          <w:sz w:val="24"/>
          <w:szCs w:val="24"/>
        </w:rPr>
        <w:t>s</w:t>
      </w:r>
      <w:proofErr w:type="spellEnd"/>
      <w:r w:rsidRPr="003448E1">
        <w:rPr>
          <w:sz w:val="24"/>
          <w:szCs w:val="24"/>
        </w:rPr>
        <w:t xml:space="preserve">’ horse alongside their shoe and </w:t>
      </w:r>
      <w:proofErr w:type="spellStart"/>
      <w:r w:rsidRPr="003448E1">
        <w:rPr>
          <w:sz w:val="24"/>
          <w:szCs w:val="24"/>
        </w:rPr>
        <w:t>S</w:t>
      </w:r>
      <w:r>
        <w:rPr>
          <w:sz w:val="24"/>
          <w:szCs w:val="24"/>
        </w:rPr>
        <w:t>interklaas</w:t>
      </w:r>
      <w:proofErr w:type="spellEnd"/>
      <w:r w:rsidRPr="003448E1">
        <w:rPr>
          <w:sz w:val="24"/>
          <w:szCs w:val="24"/>
        </w:rPr>
        <w:t xml:space="preserve"> puts presents in the shoes (which might explain why Dutch people have big feet – although scientists argue it’s because the Dutch are on average very tall people).</w:t>
      </w:r>
    </w:p>
    <w:p w:rsidR="003448E1" w:rsidRDefault="003448E1">
      <w:r>
        <w:rPr>
          <w:noProof/>
        </w:rPr>
        <w:drawing>
          <wp:inline distT="0" distB="0" distL="0" distR="0">
            <wp:extent cx="1473385" cy="2219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int-nicholas-559709_960_72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181" cy="223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tab/>
      </w:r>
      <w:r>
        <w:rPr>
          <w:noProof/>
        </w:rPr>
        <w:drawing>
          <wp:inline distT="0" distB="0" distL="0" distR="0">
            <wp:extent cx="2428875" cy="1885950"/>
            <wp:effectExtent l="0" t="0" r="9525" b="0"/>
            <wp:docPr id="2" name="Picture 2" descr="A picture containing wall, floor, indoor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hoen met chocolade letter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8E1" w:rsidRDefault="003448E1">
      <w:proofErr w:type="spellStart"/>
      <w:r>
        <w:t>Sinterklaas</w:t>
      </w:r>
      <w:proofErr w:type="spellEnd"/>
      <w:r>
        <w:t xml:space="preserve"> and friend</w:t>
      </w:r>
      <w:r>
        <w:tab/>
      </w:r>
      <w:r>
        <w:tab/>
      </w:r>
      <w:r>
        <w:tab/>
        <w:t xml:space="preserve">a family’s shoes with traditional gift of chocolate letters – </w:t>
      </w:r>
      <w:r>
        <w:tab/>
      </w:r>
      <w:r>
        <w:tab/>
      </w:r>
      <w:r>
        <w:tab/>
      </w:r>
      <w:r>
        <w:tab/>
      </w:r>
      <w:r>
        <w:tab/>
        <w:t xml:space="preserve">delivered by </w:t>
      </w:r>
      <w:proofErr w:type="spellStart"/>
      <w:r>
        <w:t>Sinterklaas</w:t>
      </w:r>
      <w:proofErr w:type="spellEnd"/>
    </w:p>
    <w:p w:rsidR="00DB522B" w:rsidRDefault="00DB522B">
      <w:bookmarkStart w:id="0" w:name="_Hlk524089919"/>
      <w:proofErr w:type="spellStart"/>
      <w:r>
        <w:t>Sinterklaas</w:t>
      </w:r>
      <w:proofErr w:type="spellEnd"/>
      <w:r>
        <w:t xml:space="preserve"> visited all Dutch families in 2017 and left presents for everyone. Among the families visited are those of Jeroen and his neighbour Marieke.</w:t>
      </w:r>
    </w:p>
    <w:p w:rsidR="00DB522B" w:rsidRDefault="003448E1" w:rsidP="00DB522B">
      <w:pPr>
        <w:spacing w:after="0"/>
      </w:pPr>
      <w:r>
        <w:t xml:space="preserve">Here are some of the presents that Jeroen and his family have been given by </w:t>
      </w:r>
      <w:proofErr w:type="spellStart"/>
      <w:r>
        <w:t>Sinterklaas</w:t>
      </w:r>
      <w:proofErr w:type="spellEnd"/>
      <w:r>
        <w:t>.</w:t>
      </w:r>
      <w:r w:rsidR="00DB522B">
        <w:t xml:space="preserve"> </w:t>
      </w:r>
    </w:p>
    <w:p w:rsidR="003448E1" w:rsidRDefault="00DB522B" w:rsidP="00DB522B">
      <w:pPr>
        <w:spacing w:after="0"/>
      </w:pPr>
      <w:r>
        <w:t>Please note that Dutch has two words for “the”: “het” and “de” – “de” is used for nouns that are either masculine or feminine, while “het” is used for neuter gender</w:t>
      </w:r>
      <w:r w:rsidR="00002881">
        <w:t xml:space="preserve"> nouns</w:t>
      </w:r>
      <w:r>
        <w:t xml:space="preserve">. Grammatical gender has not much to do with biology: </w:t>
      </w:r>
      <w:r w:rsidR="00002881">
        <w:t>“</w:t>
      </w:r>
      <w:r>
        <w:t>the girl</w:t>
      </w:r>
      <w:r w:rsidR="00002881">
        <w:t>”</w:t>
      </w:r>
      <w:r>
        <w:t xml:space="preserve"> is, grammatically, speaking neuter: “het </w:t>
      </w:r>
      <w:proofErr w:type="spellStart"/>
      <w:r>
        <w:t>meisje</w:t>
      </w:r>
      <w:proofErr w:type="spellEnd"/>
      <w:r>
        <w:t>”. Dutch has only one word for “a / an”, namely “</w:t>
      </w:r>
      <w:proofErr w:type="spellStart"/>
      <w:r>
        <w:t>een</w:t>
      </w:r>
      <w:proofErr w:type="spellEnd"/>
      <w:r>
        <w:t>”, which is the same regardless of the gender of the noun it appears with.</w:t>
      </w:r>
    </w:p>
    <w:p w:rsidR="00DB522B" w:rsidRDefault="00DB522B" w:rsidP="00DB522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5"/>
      </w:tblGrid>
      <w:tr w:rsidR="003448E1" w:rsidTr="003448E1">
        <w:tc>
          <w:tcPr>
            <w:tcW w:w="2830" w:type="dxa"/>
          </w:tcPr>
          <w:p w:rsidR="003448E1" w:rsidRPr="003448E1" w:rsidRDefault="003448E1">
            <w:pPr>
              <w:rPr>
                <w:b/>
                <w:bCs/>
              </w:rPr>
            </w:pPr>
            <w:r>
              <w:rPr>
                <w:b/>
                <w:bCs/>
              </w:rPr>
              <w:t>Dutch presents:</w:t>
            </w:r>
          </w:p>
        </w:tc>
        <w:tc>
          <w:tcPr>
            <w:tcW w:w="2835" w:type="dxa"/>
          </w:tcPr>
          <w:p w:rsidR="003448E1" w:rsidRPr="003448E1" w:rsidRDefault="003448E1">
            <w:pPr>
              <w:rPr>
                <w:b/>
                <w:bCs/>
              </w:rPr>
            </w:pPr>
            <w:r>
              <w:rPr>
                <w:b/>
                <w:bCs/>
              </w:rPr>
              <w:t>English translation:</w:t>
            </w:r>
          </w:p>
        </w:tc>
      </w:tr>
      <w:tr w:rsidR="003448E1" w:rsidTr="003448E1">
        <w:tc>
          <w:tcPr>
            <w:tcW w:w="2830" w:type="dxa"/>
          </w:tcPr>
          <w:p w:rsidR="003448E1" w:rsidRDefault="003448E1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gouden</w:t>
            </w:r>
            <w:proofErr w:type="spellEnd"/>
            <w:r>
              <w:t xml:space="preserve"> </w:t>
            </w:r>
            <w:proofErr w:type="spellStart"/>
            <w:r>
              <w:t>ketting</w:t>
            </w:r>
            <w:proofErr w:type="spellEnd"/>
          </w:p>
        </w:tc>
        <w:tc>
          <w:tcPr>
            <w:tcW w:w="2835" w:type="dxa"/>
          </w:tcPr>
          <w:p w:rsidR="003448E1" w:rsidRDefault="003448E1">
            <w:r>
              <w:t>a gold necklace</w:t>
            </w:r>
          </w:p>
        </w:tc>
      </w:tr>
      <w:tr w:rsidR="003448E1" w:rsidTr="003448E1">
        <w:tc>
          <w:tcPr>
            <w:tcW w:w="2830" w:type="dxa"/>
          </w:tcPr>
          <w:p w:rsidR="003448E1" w:rsidRDefault="003448E1">
            <w:r>
              <w:t xml:space="preserve">de </w:t>
            </w:r>
            <w:proofErr w:type="spellStart"/>
            <w:r>
              <w:t>katoenen</w:t>
            </w:r>
            <w:proofErr w:type="spellEnd"/>
            <w:r>
              <w:t xml:space="preserve"> </w:t>
            </w:r>
            <w:proofErr w:type="spellStart"/>
            <w:r>
              <w:t>tas</w:t>
            </w:r>
            <w:proofErr w:type="spellEnd"/>
          </w:p>
        </w:tc>
        <w:tc>
          <w:tcPr>
            <w:tcW w:w="2835" w:type="dxa"/>
          </w:tcPr>
          <w:p w:rsidR="003448E1" w:rsidRDefault="003448E1">
            <w:r>
              <w:t>the cotton bag</w:t>
            </w:r>
          </w:p>
        </w:tc>
      </w:tr>
      <w:tr w:rsidR="003448E1" w:rsidTr="003448E1">
        <w:tc>
          <w:tcPr>
            <w:tcW w:w="2830" w:type="dxa"/>
          </w:tcPr>
          <w:p w:rsidR="003448E1" w:rsidRDefault="003448E1">
            <w:r>
              <w:t xml:space="preserve">de </w:t>
            </w:r>
            <w:proofErr w:type="spellStart"/>
            <w:r w:rsidR="00DB522B">
              <w:t>nieuwe</w:t>
            </w:r>
            <w:proofErr w:type="spellEnd"/>
            <w:r>
              <w:t xml:space="preserve"> </w:t>
            </w:r>
            <w:proofErr w:type="spellStart"/>
            <w:r>
              <w:t>jas</w:t>
            </w:r>
            <w:proofErr w:type="spellEnd"/>
          </w:p>
        </w:tc>
        <w:tc>
          <w:tcPr>
            <w:tcW w:w="2835" w:type="dxa"/>
          </w:tcPr>
          <w:p w:rsidR="003448E1" w:rsidRDefault="003448E1">
            <w:r>
              <w:t xml:space="preserve">the </w:t>
            </w:r>
            <w:r w:rsidR="00DB522B">
              <w:t>new</w:t>
            </w:r>
            <w:r>
              <w:t xml:space="preserve"> coat</w:t>
            </w:r>
          </w:p>
        </w:tc>
      </w:tr>
      <w:tr w:rsidR="003448E1" w:rsidTr="003448E1">
        <w:tc>
          <w:tcPr>
            <w:tcW w:w="2830" w:type="dxa"/>
          </w:tcPr>
          <w:p w:rsidR="003448E1" w:rsidRDefault="003448E1">
            <w:r>
              <w:t xml:space="preserve">het </w:t>
            </w:r>
            <w:proofErr w:type="spellStart"/>
            <w:r>
              <w:t>leuke</w:t>
            </w:r>
            <w:proofErr w:type="spellEnd"/>
            <w:r>
              <w:t xml:space="preserve"> </w:t>
            </w:r>
            <w:proofErr w:type="spellStart"/>
            <w:r>
              <w:t>computerspel</w:t>
            </w:r>
            <w:proofErr w:type="spellEnd"/>
          </w:p>
        </w:tc>
        <w:tc>
          <w:tcPr>
            <w:tcW w:w="2835" w:type="dxa"/>
          </w:tcPr>
          <w:p w:rsidR="003448E1" w:rsidRDefault="003448E1">
            <w:r>
              <w:t>the fun computer game</w:t>
            </w:r>
          </w:p>
        </w:tc>
      </w:tr>
      <w:tr w:rsidR="003448E1" w:rsidTr="003448E1">
        <w:tc>
          <w:tcPr>
            <w:tcW w:w="2830" w:type="dxa"/>
          </w:tcPr>
          <w:p w:rsidR="003448E1" w:rsidRDefault="00DB522B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nieuw</w:t>
            </w:r>
            <w:proofErr w:type="spellEnd"/>
            <w:r>
              <w:t xml:space="preserve"> </w:t>
            </w:r>
            <w:proofErr w:type="spellStart"/>
            <w:r>
              <w:t>computerspel</w:t>
            </w:r>
            <w:proofErr w:type="spellEnd"/>
          </w:p>
        </w:tc>
        <w:tc>
          <w:tcPr>
            <w:tcW w:w="2835" w:type="dxa"/>
          </w:tcPr>
          <w:p w:rsidR="003448E1" w:rsidRDefault="00DB522B">
            <w:r>
              <w:t>a new computer game</w:t>
            </w:r>
          </w:p>
        </w:tc>
      </w:tr>
      <w:tr w:rsidR="003448E1" w:rsidTr="003448E1">
        <w:tc>
          <w:tcPr>
            <w:tcW w:w="2830" w:type="dxa"/>
          </w:tcPr>
          <w:p w:rsidR="003448E1" w:rsidRDefault="00DB522B">
            <w:r>
              <w:t xml:space="preserve">de </w:t>
            </w:r>
            <w:proofErr w:type="spellStart"/>
            <w:r>
              <w:t>mooie</w:t>
            </w:r>
            <w:proofErr w:type="spellEnd"/>
            <w:r>
              <w:t xml:space="preserve"> </w:t>
            </w:r>
            <w:proofErr w:type="spellStart"/>
            <w:r>
              <w:t>ketting</w:t>
            </w:r>
            <w:proofErr w:type="spellEnd"/>
          </w:p>
        </w:tc>
        <w:tc>
          <w:tcPr>
            <w:tcW w:w="2835" w:type="dxa"/>
          </w:tcPr>
          <w:p w:rsidR="003448E1" w:rsidRDefault="00DB522B">
            <w:r>
              <w:t>the beautiful necklace</w:t>
            </w:r>
          </w:p>
        </w:tc>
      </w:tr>
      <w:tr w:rsidR="003448E1" w:rsidTr="003448E1">
        <w:tc>
          <w:tcPr>
            <w:tcW w:w="2830" w:type="dxa"/>
          </w:tcPr>
          <w:p w:rsidR="003448E1" w:rsidRDefault="00DB522B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katoenen</w:t>
            </w:r>
            <w:proofErr w:type="spellEnd"/>
            <w:r>
              <w:t xml:space="preserve"> </w:t>
            </w:r>
            <w:proofErr w:type="spellStart"/>
            <w:r>
              <w:t>jas</w:t>
            </w:r>
            <w:proofErr w:type="spellEnd"/>
          </w:p>
        </w:tc>
        <w:tc>
          <w:tcPr>
            <w:tcW w:w="2835" w:type="dxa"/>
          </w:tcPr>
          <w:p w:rsidR="003448E1" w:rsidRDefault="00DB522B">
            <w:r>
              <w:t>a cotton coat</w:t>
            </w:r>
          </w:p>
        </w:tc>
      </w:tr>
      <w:tr w:rsidR="003448E1" w:rsidTr="003448E1">
        <w:tc>
          <w:tcPr>
            <w:tcW w:w="2830" w:type="dxa"/>
          </w:tcPr>
          <w:p w:rsidR="003448E1" w:rsidRDefault="002A2308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mooi</w:t>
            </w:r>
            <w:proofErr w:type="spellEnd"/>
            <w:r>
              <w:t xml:space="preserve"> </w:t>
            </w:r>
            <w:proofErr w:type="spellStart"/>
            <w:r>
              <w:t>poppenhuis</w:t>
            </w:r>
            <w:proofErr w:type="spellEnd"/>
          </w:p>
        </w:tc>
        <w:tc>
          <w:tcPr>
            <w:tcW w:w="2835" w:type="dxa"/>
          </w:tcPr>
          <w:p w:rsidR="003448E1" w:rsidRDefault="002A2308">
            <w:r>
              <w:t>a beautiful doll’s house</w:t>
            </w:r>
          </w:p>
        </w:tc>
      </w:tr>
      <w:tr w:rsidR="003448E1" w:rsidTr="003448E1">
        <w:tc>
          <w:tcPr>
            <w:tcW w:w="2830" w:type="dxa"/>
          </w:tcPr>
          <w:p w:rsidR="003448E1" w:rsidRDefault="002A2308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fiets</w:t>
            </w:r>
            <w:proofErr w:type="spellEnd"/>
          </w:p>
        </w:tc>
        <w:tc>
          <w:tcPr>
            <w:tcW w:w="2835" w:type="dxa"/>
          </w:tcPr>
          <w:p w:rsidR="003448E1" w:rsidRDefault="002A2308">
            <w:r>
              <w:t>a new bicycle</w:t>
            </w:r>
          </w:p>
        </w:tc>
      </w:tr>
      <w:tr w:rsidR="002A2308" w:rsidTr="003448E1">
        <w:tc>
          <w:tcPr>
            <w:tcW w:w="2830" w:type="dxa"/>
          </w:tcPr>
          <w:p w:rsidR="002A2308" w:rsidRDefault="002A2308">
            <w:r>
              <w:t xml:space="preserve">het </w:t>
            </w:r>
            <w:proofErr w:type="spellStart"/>
            <w:r>
              <w:t>mooi</w:t>
            </w:r>
            <w:proofErr w:type="spellEnd"/>
            <w:r>
              <w:t xml:space="preserve"> </w:t>
            </w:r>
            <w:proofErr w:type="spellStart"/>
            <w:r>
              <w:t>koffiezetapparaat</w:t>
            </w:r>
            <w:proofErr w:type="spellEnd"/>
          </w:p>
        </w:tc>
        <w:tc>
          <w:tcPr>
            <w:tcW w:w="2835" w:type="dxa"/>
          </w:tcPr>
          <w:p w:rsidR="002A2308" w:rsidRDefault="002A2308">
            <w:r>
              <w:t>the beautiful coffeemaker</w:t>
            </w:r>
          </w:p>
        </w:tc>
      </w:tr>
      <w:tr w:rsidR="002A2308" w:rsidTr="003448E1">
        <w:tc>
          <w:tcPr>
            <w:tcW w:w="2830" w:type="dxa"/>
          </w:tcPr>
          <w:p w:rsidR="002A2308" w:rsidRDefault="002A2308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houten</w:t>
            </w:r>
            <w:proofErr w:type="spellEnd"/>
            <w:r>
              <w:t xml:space="preserve"> </w:t>
            </w:r>
            <w:proofErr w:type="spellStart"/>
            <w:r>
              <w:t>poppenhuis</w:t>
            </w:r>
            <w:proofErr w:type="spellEnd"/>
          </w:p>
        </w:tc>
        <w:tc>
          <w:tcPr>
            <w:tcW w:w="2835" w:type="dxa"/>
          </w:tcPr>
          <w:p w:rsidR="002A2308" w:rsidRDefault="002A2308">
            <w:r>
              <w:t>a wooden doll’s house</w:t>
            </w:r>
          </w:p>
        </w:tc>
      </w:tr>
      <w:tr w:rsidR="002A2308" w:rsidTr="003448E1">
        <w:tc>
          <w:tcPr>
            <w:tcW w:w="2830" w:type="dxa"/>
          </w:tcPr>
          <w:p w:rsidR="002A2308" w:rsidRDefault="002A2308">
            <w:r>
              <w:t xml:space="preserve">de </w:t>
            </w:r>
            <w:proofErr w:type="spellStart"/>
            <w:r>
              <w:t>groene</w:t>
            </w:r>
            <w:proofErr w:type="spellEnd"/>
            <w:r>
              <w:t xml:space="preserve"> </w:t>
            </w:r>
            <w:proofErr w:type="spellStart"/>
            <w:r>
              <w:t>fiets</w:t>
            </w:r>
            <w:proofErr w:type="spellEnd"/>
          </w:p>
        </w:tc>
        <w:tc>
          <w:tcPr>
            <w:tcW w:w="2835" w:type="dxa"/>
          </w:tcPr>
          <w:p w:rsidR="002A2308" w:rsidRDefault="002A2308">
            <w:r>
              <w:t>the green bicycle</w:t>
            </w:r>
          </w:p>
        </w:tc>
      </w:tr>
    </w:tbl>
    <w:p w:rsidR="003448E1" w:rsidRDefault="003448E1"/>
    <w:p w:rsidR="002A2308" w:rsidRDefault="002A2308">
      <w:r>
        <w:lastRenderedPageBreak/>
        <w:t xml:space="preserve">Can you complete the table with the gifts that </w:t>
      </w:r>
      <w:proofErr w:type="spellStart"/>
      <w:r>
        <w:t>Sinterklaas</w:t>
      </w:r>
      <w:proofErr w:type="spellEnd"/>
      <w:r>
        <w:t xml:space="preserve"> left for Marieke’s family?</w:t>
      </w:r>
    </w:p>
    <w:p w:rsidR="002A2308" w:rsidRDefault="002A2308">
      <w:r>
        <w:t>Here are the objects – Dutch nouns with their definite article (“the”):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A2308" w:rsidTr="00002881">
        <w:tc>
          <w:tcPr>
            <w:tcW w:w="2405" w:type="dxa"/>
          </w:tcPr>
          <w:p w:rsidR="002A2308" w:rsidRPr="002A2308" w:rsidRDefault="002A2308">
            <w:pPr>
              <w:rPr>
                <w:b/>
                <w:bCs/>
              </w:rPr>
            </w:pPr>
            <w:r>
              <w:rPr>
                <w:b/>
                <w:bCs/>
              </w:rPr>
              <w:t>Dutch:</w:t>
            </w:r>
          </w:p>
        </w:tc>
        <w:tc>
          <w:tcPr>
            <w:tcW w:w="6611" w:type="dxa"/>
          </w:tcPr>
          <w:p w:rsidR="002A2308" w:rsidRPr="002A2308" w:rsidRDefault="002A2308">
            <w:pPr>
              <w:rPr>
                <w:b/>
                <w:bCs/>
              </w:rPr>
            </w:pPr>
            <w:r>
              <w:rPr>
                <w:b/>
                <w:bCs/>
              </w:rPr>
              <w:t>English:</w:t>
            </w:r>
          </w:p>
        </w:tc>
      </w:tr>
      <w:tr w:rsidR="002A2308" w:rsidTr="00002881">
        <w:tc>
          <w:tcPr>
            <w:tcW w:w="2405" w:type="dxa"/>
          </w:tcPr>
          <w:p w:rsidR="002A2308" w:rsidRDefault="002A2308">
            <w:r>
              <w:t>t-shirt (het)</w:t>
            </w:r>
          </w:p>
        </w:tc>
        <w:tc>
          <w:tcPr>
            <w:tcW w:w="6611" w:type="dxa"/>
          </w:tcPr>
          <w:p w:rsidR="002A2308" w:rsidRDefault="002A2308">
            <w:r>
              <w:t>t-shirt (the)</w:t>
            </w:r>
          </w:p>
        </w:tc>
      </w:tr>
      <w:tr w:rsidR="002A2308" w:rsidTr="00002881">
        <w:tc>
          <w:tcPr>
            <w:tcW w:w="2405" w:type="dxa"/>
          </w:tcPr>
          <w:p w:rsidR="002A2308" w:rsidRDefault="00B3363E">
            <w:proofErr w:type="spellStart"/>
            <w:r>
              <w:t>boek</w:t>
            </w:r>
            <w:proofErr w:type="spellEnd"/>
            <w:r>
              <w:t xml:space="preserve"> (het)</w:t>
            </w:r>
          </w:p>
        </w:tc>
        <w:tc>
          <w:tcPr>
            <w:tcW w:w="6611" w:type="dxa"/>
          </w:tcPr>
          <w:p w:rsidR="002A2308" w:rsidRDefault="00B3363E">
            <w:r>
              <w:t>book</w:t>
            </w:r>
            <w:r w:rsidR="002A2308">
              <w:t xml:space="preserve"> (the)</w:t>
            </w:r>
          </w:p>
        </w:tc>
      </w:tr>
      <w:tr w:rsidR="002A2308" w:rsidTr="00002881">
        <w:tc>
          <w:tcPr>
            <w:tcW w:w="2405" w:type="dxa"/>
          </w:tcPr>
          <w:p w:rsidR="002A2308" w:rsidRDefault="002A2308">
            <w:r>
              <w:t>armband (de)</w:t>
            </w:r>
          </w:p>
        </w:tc>
        <w:tc>
          <w:tcPr>
            <w:tcW w:w="6611" w:type="dxa"/>
          </w:tcPr>
          <w:p w:rsidR="002A2308" w:rsidRDefault="002A2308">
            <w:r>
              <w:t>bracelet (the)</w:t>
            </w:r>
          </w:p>
        </w:tc>
      </w:tr>
      <w:tr w:rsidR="002A2308" w:rsidTr="00002881">
        <w:tc>
          <w:tcPr>
            <w:tcW w:w="2405" w:type="dxa"/>
          </w:tcPr>
          <w:p w:rsidR="002A2308" w:rsidRDefault="002A2308">
            <w:proofErr w:type="spellStart"/>
            <w:r>
              <w:t>bedeltje</w:t>
            </w:r>
            <w:proofErr w:type="spellEnd"/>
            <w:r>
              <w:t xml:space="preserve"> (het)</w:t>
            </w:r>
          </w:p>
        </w:tc>
        <w:tc>
          <w:tcPr>
            <w:tcW w:w="6611" w:type="dxa"/>
          </w:tcPr>
          <w:p w:rsidR="002A2308" w:rsidRDefault="002A2308">
            <w:r>
              <w:t>charm (to put on bracelet) (the)</w:t>
            </w:r>
          </w:p>
        </w:tc>
      </w:tr>
      <w:tr w:rsidR="002A2308" w:rsidTr="00002881">
        <w:tc>
          <w:tcPr>
            <w:tcW w:w="2405" w:type="dxa"/>
          </w:tcPr>
          <w:p w:rsidR="002A2308" w:rsidRDefault="00B3363E">
            <w:r>
              <w:t>gsm (de)</w:t>
            </w:r>
          </w:p>
        </w:tc>
        <w:tc>
          <w:tcPr>
            <w:tcW w:w="6611" w:type="dxa"/>
          </w:tcPr>
          <w:p w:rsidR="002A2308" w:rsidRDefault="00B3363E">
            <w:r>
              <w:t>mobile phone (the)</w:t>
            </w:r>
          </w:p>
        </w:tc>
      </w:tr>
      <w:tr w:rsidR="00B3363E" w:rsidTr="00002881">
        <w:tc>
          <w:tcPr>
            <w:tcW w:w="2405" w:type="dxa"/>
          </w:tcPr>
          <w:p w:rsidR="00B3363E" w:rsidRDefault="00B3363E">
            <w:proofErr w:type="spellStart"/>
            <w:r>
              <w:t>chocoladeletter</w:t>
            </w:r>
            <w:proofErr w:type="spellEnd"/>
            <w:r>
              <w:t xml:space="preserve"> (de)</w:t>
            </w:r>
          </w:p>
        </w:tc>
        <w:tc>
          <w:tcPr>
            <w:tcW w:w="6611" w:type="dxa"/>
          </w:tcPr>
          <w:p w:rsidR="00B3363E" w:rsidRDefault="00B3363E">
            <w:r>
              <w:t xml:space="preserve">chocolate letter (the) (traditional </w:t>
            </w:r>
            <w:proofErr w:type="spellStart"/>
            <w:r>
              <w:t>Sinterklaas</w:t>
            </w:r>
            <w:proofErr w:type="spellEnd"/>
            <w:r>
              <w:t xml:space="preserve"> gift – you get given a letter made from chocolate – usually the first letter of your name)</w:t>
            </w:r>
          </w:p>
        </w:tc>
      </w:tr>
    </w:tbl>
    <w:p w:rsidR="002A2308" w:rsidRDefault="002A2308"/>
    <w:p w:rsidR="002A2308" w:rsidRDefault="00B3363E">
      <w:r>
        <w:t>And here are some new adjectives in Dutch – Note that these adjectives are in their dictionary form and do not have the correct endings, such as -e or -</w:t>
      </w:r>
      <w:proofErr w:type="spellStart"/>
      <w:r>
        <w:t>en</w:t>
      </w:r>
      <w:proofErr w:type="spellEnd"/>
      <w:r>
        <w:t xml:space="preserve"> which get attached to adjectives when used with nouns.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3363E" w:rsidTr="00002881">
        <w:tc>
          <w:tcPr>
            <w:tcW w:w="2405" w:type="dxa"/>
          </w:tcPr>
          <w:p w:rsidR="00B3363E" w:rsidRPr="00B3363E" w:rsidRDefault="00B3363E">
            <w:pPr>
              <w:rPr>
                <w:b/>
                <w:bCs/>
              </w:rPr>
            </w:pPr>
            <w:r>
              <w:rPr>
                <w:b/>
                <w:bCs/>
              </w:rPr>
              <w:t>Dutch:</w:t>
            </w:r>
          </w:p>
        </w:tc>
        <w:tc>
          <w:tcPr>
            <w:tcW w:w="6611" w:type="dxa"/>
          </w:tcPr>
          <w:p w:rsidR="00B3363E" w:rsidRPr="00B3363E" w:rsidRDefault="00B3363E">
            <w:pPr>
              <w:rPr>
                <w:b/>
                <w:bCs/>
              </w:rPr>
            </w:pPr>
            <w:r>
              <w:rPr>
                <w:b/>
                <w:bCs/>
              </w:rPr>
              <w:t>English:</w:t>
            </w:r>
          </w:p>
        </w:tc>
      </w:tr>
      <w:tr w:rsidR="00B3363E" w:rsidTr="00002881">
        <w:tc>
          <w:tcPr>
            <w:tcW w:w="2405" w:type="dxa"/>
          </w:tcPr>
          <w:p w:rsidR="00B3363E" w:rsidRDefault="00B3363E">
            <w:proofErr w:type="spellStart"/>
            <w:r>
              <w:t>zilver</w:t>
            </w:r>
            <w:proofErr w:type="spellEnd"/>
          </w:p>
        </w:tc>
        <w:tc>
          <w:tcPr>
            <w:tcW w:w="6611" w:type="dxa"/>
          </w:tcPr>
          <w:p w:rsidR="00B3363E" w:rsidRDefault="00B3363E">
            <w:r>
              <w:t>silver</w:t>
            </w:r>
          </w:p>
        </w:tc>
      </w:tr>
      <w:tr w:rsidR="00B3363E" w:rsidTr="00002881">
        <w:tc>
          <w:tcPr>
            <w:tcW w:w="2405" w:type="dxa"/>
          </w:tcPr>
          <w:p w:rsidR="00B3363E" w:rsidRDefault="00B3363E">
            <w:proofErr w:type="spellStart"/>
            <w:r>
              <w:t>koel</w:t>
            </w:r>
            <w:proofErr w:type="spellEnd"/>
          </w:p>
        </w:tc>
        <w:tc>
          <w:tcPr>
            <w:tcW w:w="6611" w:type="dxa"/>
          </w:tcPr>
          <w:p w:rsidR="00B3363E" w:rsidRDefault="00B3363E">
            <w:r>
              <w:t>cool (Dutch teens borrowed this from English!)</w:t>
            </w:r>
          </w:p>
        </w:tc>
      </w:tr>
      <w:tr w:rsidR="00B3363E" w:rsidTr="00002881">
        <w:tc>
          <w:tcPr>
            <w:tcW w:w="2405" w:type="dxa"/>
          </w:tcPr>
          <w:p w:rsidR="00B3363E" w:rsidRDefault="00B3363E">
            <w:proofErr w:type="spellStart"/>
            <w:r>
              <w:t>leder</w:t>
            </w:r>
            <w:proofErr w:type="spellEnd"/>
          </w:p>
        </w:tc>
        <w:tc>
          <w:tcPr>
            <w:tcW w:w="6611" w:type="dxa"/>
          </w:tcPr>
          <w:p w:rsidR="00B3363E" w:rsidRDefault="00B3363E">
            <w:r>
              <w:t>leather</w:t>
            </w:r>
          </w:p>
        </w:tc>
      </w:tr>
      <w:tr w:rsidR="00B3363E" w:rsidTr="00002881">
        <w:tc>
          <w:tcPr>
            <w:tcW w:w="2405" w:type="dxa"/>
          </w:tcPr>
          <w:p w:rsidR="00B3363E" w:rsidRDefault="00B3363E">
            <w:r>
              <w:t>lekker</w:t>
            </w:r>
          </w:p>
        </w:tc>
        <w:tc>
          <w:tcPr>
            <w:tcW w:w="6611" w:type="dxa"/>
          </w:tcPr>
          <w:p w:rsidR="00B3363E" w:rsidRDefault="00B3363E">
            <w:r>
              <w:t>tasty</w:t>
            </w:r>
          </w:p>
        </w:tc>
      </w:tr>
    </w:tbl>
    <w:p w:rsidR="00B3363E" w:rsidRDefault="00B3363E"/>
    <w:p w:rsidR="00B3363E" w:rsidRDefault="00B3363E">
      <w:bookmarkStart w:id="1" w:name="_Hlk524090446"/>
      <w:r>
        <w:t>Now translate Marieke’s and her family’s gifts into Dutch: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440"/>
        <w:gridCol w:w="2679"/>
        <w:gridCol w:w="6469"/>
      </w:tblGrid>
      <w:tr w:rsidR="00B3363E" w:rsidTr="00002881">
        <w:tc>
          <w:tcPr>
            <w:tcW w:w="440" w:type="dxa"/>
          </w:tcPr>
          <w:p w:rsidR="00B3363E" w:rsidRDefault="00B3363E"/>
        </w:tc>
        <w:tc>
          <w:tcPr>
            <w:tcW w:w="2679" w:type="dxa"/>
          </w:tcPr>
          <w:p w:rsidR="00B3363E" w:rsidRPr="00B3363E" w:rsidRDefault="00B3363E">
            <w:pPr>
              <w:rPr>
                <w:b/>
                <w:bCs/>
              </w:rPr>
            </w:pPr>
            <w:r>
              <w:rPr>
                <w:b/>
                <w:bCs/>
              </w:rPr>
              <w:t>English:</w:t>
            </w:r>
          </w:p>
        </w:tc>
        <w:tc>
          <w:tcPr>
            <w:tcW w:w="6469" w:type="dxa"/>
          </w:tcPr>
          <w:p w:rsidR="00B3363E" w:rsidRPr="00B3363E" w:rsidRDefault="00B3363E">
            <w:pPr>
              <w:rPr>
                <w:b/>
                <w:bCs/>
              </w:rPr>
            </w:pPr>
            <w:r>
              <w:rPr>
                <w:b/>
                <w:bCs/>
              </w:rPr>
              <w:t>Your Dutch translation:</w:t>
            </w:r>
          </w:p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1</w:t>
            </w:r>
          </w:p>
        </w:tc>
        <w:tc>
          <w:tcPr>
            <w:tcW w:w="2679" w:type="dxa"/>
          </w:tcPr>
          <w:p w:rsidR="00B3363E" w:rsidRDefault="00B3363E">
            <w:r>
              <w:t>a cotton t-shirt</w:t>
            </w:r>
          </w:p>
          <w:p w:rsidR="00B3363E" w:rsidRDefault="00B3363E"/>
        </w:tc>
        <w:tc>
          <w:tcPr>
            <w:tcW w:w="6469" w:type="dxa"/>
          </w:tcPr>
          <w:p w:rsidR="00B3363E" w:rsidRDefault="00B3363E"/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2</w:t>
            </w:r>
          </w:p>
        </w:tc>
        <w:tc>
          <w:tcPr>
            <w:tcW w:w="2679" w:type="dxa"/>
          </w:tcPr>
          <w:p w:rsidR="00B3363E" w:rsidRDefault="00B3363E" w:rsidP="00B3363E">
            <w:r>
              <w:t>a leather coat</w:t>
            </w:r>
          </w:p>
          <w:p w:rsidR="00B3363E" w:rsidRDefault="00B3363E" w:rsidP="00B3363E"/>
        </w:tc>
        <w:tc>
          <w:tcPr>
            <w:tcW w:w="6469" w:type="dxa"/>
          </w:tcPr>
          <w:p w:rsidR="00B3363E" w:rsidRDefault="00B3363E"/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3</w:t>
            </w:r>
          </w:p>
        </w:tc>
        <w:tc>
          <w:tcPr>
            <w:tcW w:w="2679" w:type="dxa"/>
          </w:tcPr>
          <w:p w:rsidR="00B3363E" w:rsidRDefault="00801B69">
            <w:r>
              <w:t>the silver bracelet</w:t>
            </w:r>
          </w:p>
          <w:p w:rsidR="00B3363E" w:rsidRDefault="00B3363E"/>
        </w:tc>
        <w:tc>
          <w:tcPr>
            <w:tcW w:w="6469" w:type="dxa"/>
          </w:tcPr>
          <w:p w:rsidR="00B3363E" w:rsidRDefault="00B3363E"/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4</w:t>
            </w:r>
          </w:p>
        </w:tc>
        <w:tc>
          <w:tcPr>
            <w:tcW w:w="2679" w:type="dxa"/>
          </w:tcPr>
          <w:p w:rsidR="00B3363E" w:rsidRDefault="00801B69">
            <w:r>
              <w:t>a silver charm</w:t>
            </w:r>
          </w:p>
          <w:p w:rsidR="00B3363E" w:rsidRDefault="00B3363E"/>
        </w:tc>
        <w:tc>
          <w:tcPr>
            <w:tcW w:w="6469" w:type="dxa"/>
          </w:tcPr>
          <w:p w:rsidR="00B3363E" w:rsidRDefault="00B3363E"/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5</w:t>
            </w:r>
          </w:p>
        </w:tc>
        <w:tc>
          <w:tcPr>
            <w:tcW w:w="2679" w:type="dxa"/>
          </w:tcPr>
          <w:p w:rsidR="00B3363E" w:rsidRDefault="00801B69">
            <w:r>
              <w:t>the tasty chocolate letter</w:t>
            </w:r>
          </w:p>
          <w:p w:rsidR="00B3363E" w:rsidRDefault="00B3363E"/>
        </w:tc>
        <w:tc>
          <w:tcPr>
            <w:tcW w:w="6469" w:type="dxa"/>
          </w:tcPr>
          <w:p w:rsidR="00B3363E" w:rsidRDefault="00B3363E"/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6</w:t>
            </w:r>
          </w:p>
        </w:tc>
        <w:tc>
          <w:tcPr>
            <w:tcW w:w="2679" w:type="dxa"/>
          </w:tcPr>
          <w:p w:rsidR="00B3363E" w:rsidRDefault="00801B69">
            <w:r>
              <w:t>a new mobile phone</w:t>
            </w:r>
          </w:p>
          <w:p w:rsidR="00B3363E" w:rsidRDefault="00B3363E"/>
        </w:tc>
        <w:tc>
          <w:tcPr>
            <w:tcW w:w="6469" w:type="dxa"/>
          </w:tcPr>
          <w:p w:rsidR="00B3363E" w:rsidRDefault="00B3363E"/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7</w:t>
            </w:r>
          </w:p>
        </w:tc>
        <w:tc>
          <w:tcPr>
            <w:tcW w:w="2679" w:type="dxa"/>
          </w:tcPr>
          <w:p w:rsidR="00B3363E" w:rsidRDefault="00801B69">
            <w:r>
              <w:t>the cool book</w:t>
            </w:r>
          </w:p>
          <w:p w:rsidR="00B3363E" w:rsidRDefault="00B3363E"/>
        </w:tc>
        <w:tc>
          <w:tcPr>
            <w:tcW w:w="6469" w:type="dxa"/>
          </w:tcPr>
          <w:p w:rsidR="00B3363E" w:rsidRDefault="00B3363E"/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8</w:t>
            </w:r>
          </w:p>
        </w:tc>
        <w:tc>
          <w:tcPr>
            <w:tcW w:w="2679" w:type="dxa"/>
          </w:tcPr>
          <w:p w:rsidR="00B3363E" w:rsidRDefault="00801B69">
            <w:r>
              <w:t>a green t-shirt</w:t>
            </w:r>
          </w:p>
          <w:p w:rsidR="00B3363E" w:rsidRDefault="00B3363E"/>
        </w:tc>
        <w:tc>
          <w:tcPr>
            <w:tcW w:w="6469" w:type="dxa"/>
          </w:tcPr>
          <w:p w:rsidR="00B3363E" w:rsidRDefault="00B3363E"/>
        </w:tc>
      </w:tr>
      <w:tr w:rsidR="00002881" w:rsidTr="00002881">
        <w:tc>
          <w:tcPr>
            <w:tcW w:w="440" w:type="dxa"/>
          </w:tcPr>
          <w:p w:rsidR="00002881" w:rsidRDefault="00002881">
            <w:r>
              <w:t>9</w:t>
            </w:r>
          </w:p>
        </w:tc>
        <w:tc>
          <w:tcPr>
            <w:tcW w:w="2679" w:type="dxa"/>
          </w:tcPr>
          <w:p w:rsidR="00002881" w:rsidRDefault="00DF6D64" w:rsidP="00002881">
            <w:r>
              <w:t>a fun book</w:t>
            </w:r>
          </w:p>
          <w:p w:rsidR="00002881" w:rsidRDefault="00002881" w:rsidP="00002881"/>
        </w:tc>
        <w:tc>
          <w:tcPr>
            <w:tcW w:w="6469" w:type="dxa"/>
          </w:tcPr>
          <w:p w:rsidR="00002881" w:rsidRDefault="00002881"/>
        </w:tc>
      </w:tr>
      <w:tr w:rsidR="00B3363E" w:rsidTr="00002881">
        <w:tc>
          <w:tcPr>
            <w:tcW w:w="440" w:type="dxa"/>
          </w:tcPr>
          <w:p w:rsidR="00B3363E" w:rsidRDefault="00002881">
            <w:r>
              <w:t>10</w:t>
            </w:r>
          </w:p>
        </w:tc>
        <w:tc>
          <w:tcPr>
            <w:tcW w:w="2679" w:type="dxa"/>
          </w:tcPr>
          <w:p w:rsidR="00B3363E" w:rsidRDefault="00801B69">
            <w:r>
              <w:t xml:space="preserve">a </w:t>
            </w:r>
            <w:r w:rsidR="00DF6D64">
              <w:t xml:space="preserve"> beautiful, green, leather bag</w:t>
            </w:r>
          </w:p>
        </w:tc>
        <w:tc>
          <w:tcPr>
            <w:tcW w:w="6469" w:type="dxa"/>
          </w:tcPr>
          <w:p w:rsidR="00B3363E" w:rsidRDefault="00B3363E"/>
        </w:tc>
      </w:tr>
      <w:tr w:rsidR="00B3363E" w:rsidTr="00002881">
        <w:tc>
          <w:tcPr>
            <w:tcW w:w="440" w:type="dxa"/>
          </w:tcPr>
          <w:p w:rsidR="00B3363E" w:rsidRDefault="00B3363E">
            <w:r>
              <w:t>1</w:t>
            </w:r>
            <w:r w:rsidR="00002881">
              <w:t>1</w:t>
            </w:r>
          </w:p>
        </w:tc>
        <w:tc>
          <w:tcPr>
            <w:tcW w:w="2679" w:type="dxa"/>
          </w:tcPr>
          <w:p w:rsidR="00B3363E" w:rsidRDefault="00801B69">
            <w:r>
              <w:t>a new, silver charm</w:t>
            </w:r>
          </w:p>
          <w:p w:rsidR="00B3363E" w:rsidRDefault="00B3363E"/>
        </w:tc>
        <w:tc>
          <w:tcPr>
            <w:tcW w:w="6469" w:type="dxa"/>
          </w:tcPr>
          <w:p w:rsidR="00B3363E" w:rsidRDefault="00B3363E"/>
        </w:tc>
      </w:tr>
      <w:tr w:rsidR="00002881" w:rsidTr="00002881">
        <w:tc>
          <w:tcPr>
            <w:tcW w:w="440" w:type="dxa"/>
          </w:tcPr>
          <w:p w:rsidR="00002881" w:rsidRDefault="00002881">
            <w:r>
              <w:t>12</w:t>
            </w:r>
          </w:p>
        </w:tc>
        <w:tc>
          <w:tcPr>
            <w:tcW w:w="2679" w:type="dxa"/>
          </w:tcPr>
          <w:p w:rsidR="00002881" w:rsidRDefault="00002881">
            <w:r>
              <w:t>the cool, green t-shirt</w:t>
            </w:r>
          </w:p>
          <w:p w:rsidR="00002881" w:rsidRDefault="00002881"/>
        </w:tc>
        <w:tc>
          <w:tcPr>
            <w:tcW w:w="6469" w:type="dxa"/>
          </w:tcPr>
          <w:p w:rsidR="00002881" w:rsidRDefault="00002881"/>
        </w:tc>
      </w:tr>
    </w:tbl>
    <w:p w:rsidR="00B3363E" w:rsidRPr="003448E1" w:rsidRDefault="00B3363E" w:rsidP="002D52D5">
      <w:bookmarkStart w:id="2" w:name="_GoBack"/>
      <w:bookmarkEnd w:id="0"/>
      <w:bookmarkEnd w:id="1"/>
      <w:bookmarkEnd w:id="2"/>
    </w:p>
    <w:sectPr w:rsidR="00B3363E" w:rsidRPr="003448E1" w:rsidSect="008C57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141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E1"/>
    <w:rsid w:val="00002881"/>
    <w:rsid w:val="001A4A4E"/>
    <w:rsid w:val="002A2308"/>
    <w:rsid w:val="002D52D5"/>
    <w:rsid w:val="003448E1"/>
    <w:rsid w:val="005C232B"/>
    <w:rsid w:val="006153E8"/>
    <w:rsid w:val="00767196"/>
    <w:rsid w:val="00801B69"/>
    <w:rsid w:val="00892E93"/>
    <w:rsid w:val="008C5703"/>
    <w:rsid w:val="009057F2"/>
    <w:rsid w:val="00B3363E"/>
    <w:rsid w:val="00DB522B"/>
    <w:rsid w:val="00DF5834"/>
    <w:rsid w:val="00DF6D64"/>
    <w:rsid w:val="00E35890"/>
    <w:rsid w:val="00E503CB"/>
    <w:rsid w:val="00F3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85F4"/>
  <w15:chartTrackingRefBased/>
  <w15:docId w15:val="{4AF8CB91-2AF8-456B-B01A-76390136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4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Verhoeven</dc:creator>
  <cp:keywords/>
  <dc:description/>
  <cp:lastModifiedBy>Babette Verhoeven</cp:lastModifiedBy>
  <cp:revision>2</cp:revision>
  <dcterms:created xsi:type="dcterms:W3CDTF">2018-09-06T19:11:00Z</dcterms:created>
  <dcterms:modified xsi:type="dcterms:W3CDTF">2018-09-07T12:48:00Z</dcterms:modified>
</cp:coreProperties>
</file>