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42BA" w:rsidRPr="002A7CAB" w:rsidRDefault="00DA5FF6">
      <w:pPr>
        <w:rPr>
          <w:sz w:val="24"/>
          <w:szCs w:val="24"/>
          <w:lang w:bidi="ne-NP"/>
        </w:rPr>
      </w:pPr>
      <w:r w:rsidRPr="002A7CAB">
        <w:rPr>
          <w:b/>
          <w:bCs/>
          <w:sz w:val="24"/>
          <w:szCs w:val="24"/>
          <w:lang w:bidi="ne-NP"/>
        </w:rPr>
        <w:t>Santa</w:t>
      </w:r>
      <w:r w:rsidR="00641EDA">
        <w:rPr>
          <w:b/>
          <w:bCs/>
          <w:sz w:val="24"/>
          <w:szCs w:val="24"/>
          <w:lang w:bidi="ne-NP"/>
        </w:rPr>
        <w:t xml:space="preserve"> and his</w:t>
      </w:r>
      <w:r w:rsidRPr="002A7CAB">
        <w:rPr>
          <w:b/>
          <w:bCs/>
          <w:sz w:val="24"/>
          <w:szCs w:val="24"/>
          <w:lang w:bidi="ne-NP"/>
        </w:rPr>
        <w:t xml:space="preserve"> </w:t>
      </w:r>
      <w:r w:rsidR="00641EDA">
        <w:rPr>
          <w:b/>
          <w:bCs/>
          <w:sz w:val="24"/>
          <w:szCs w:val="24"/>
          <w:lang w:bidi="ne-NP"/>
        </w:rPr>
        <w:t>Helpers in Nepali Script</w:t>
      </w:r>
      <w:r w:rsidR="00357D38">
        <w:rPr>
          <w:b/>
          <w:bCs/>
          <w:sz w:val="24"/>
          <w:szCs w:val="24"/>
          <w:lang w:bidi="ne-NP"/>
        </w:rPr>
        <w:t xml:space="preserve"> </w:t>
      </w:r>
    </w:p>
    <w:p w:rsidR="007B42BA" w:rsidRDefault="007B42BA">
      <w:pPr>
        <w:rPr>
          <w:sz w:val="24"/>
          <w:szCs w:val="24"/>
          <w:lang w:bidi="ne-NP"/>
        </w:rPr>
      </w:pPr>
      <w:r w:rsidRPr="002A7CAB">
        <w:rPr>
          <w:sz w:val="24"/>
          <w:szCs w:val="24"/>
          <w:lang w:bidi="ne-NP"/>
        </w:rPr>
        <w:t>Santa and his reindeer travel all over the world, including the small, mountainous country of Nepal, the home of Mount Everest. So, Santa and his helpers’ names are written in the Nepali script for when he visits</w:t>
      </w:r>
      <w:r w:rsidR="002A7CAB" w:rsidRPr="002A7CAB">
        <w:rPr>
          <w:sz w:val="24"/>
          <w:szCs w:val="24"/>
          <w:lang w:bidi="ne-NP"/>
        </w:rPr>
        <w:t xml:space="preserve"> Nepal.</w:t>
      </w:r>
    </w:p>
    <w:p w:rsidR="00641EDA" w:rsidRDefault="002A7CAB">
      <w:pPr>
        <w:rPr>
          <w:sz w:val="24"/>
          <w:szCs w:val="24"/>
          <w:lang w:bidi="ne-NP"/>
        </w:rPr>
      </w:pPr>
      <w:r>
        <w:rPr>
          <w:sz w:val="24"/>
          <w:szCs w:val="24"/>
          <w:lang w:bidi="ne-NP"/>
        </w:rPr>
        <w:t>The Nepali script is syllabic – this means that all the letter symbols for a consonant such as m, n, k, l, b, and d for example, all have an in-built “a”. It would be as if we wrote English using “m” as meaning “ma”.</w:t>
      </w:r>
      <w:r w:rsidR="00641EDA">
        <w:rPr>
          <w:sz w:val="24"/>
          <w:szCs w:val="24"/>
          <w:lang w:bidi="ne-NP"/>
        </w:rPr>
        <w:t xml:space="preserve"> To change the inbuilt vowel from “a” to something else or to cancel it out altogether, you would add an accent or extra symbol:</w:t>
      </w:r>
    </w:p>
    <w:p w:rsidR="00445329" w:rsidRDefault="00445329" w:rsidP="00445329">
      <w:pPr>
        <w:pStyle w:val="ListParagraph"/>
        <w:numPr>
          <w:ilvl w:val="0"/>
          <w:numId w:val="1"/>
        </w:numPr>
        <w:rPr>
          <w:sz w:val="24"/>
          <w:szCs w:val="24"/>
          <w:lang w:bidi="ne-NP"/>
        </w:rPr>
      </w:pPr>
      <w:r>
        <w:rPr>
          <w:sz w:val="24"/>
          <w:szCs w:val="24"/>
          <w:lang w:bidi="ne-NP"/>
        </w:rPr>
        <w:t>For example, t</w:t>
      </w:r>
      <w:r w:rsidRPr="00641EDA">
        <w:rPr>
          <w:sz w:val="24"/>
          <w:szCs w:val="24"/>
          <w:lang w:bidi="ne-NP"/>
        </w:rPr>
        <w:t>o turn “ma”</w:t>
      </w:r>
      <w:r>
        <w:rPr>
          <w:sz w:val="24"/>
          <w:szCs w:val="24"/>
          <w:lang w:bidi="ne-NP"/>
        </w:rPr>
        <w:t xml:space="preserve"> = </w:t>
      </w:r>
      <w:r w:rsidRPr="002E7FE1">
        <w:rPr>
          <w:rFonts w:hint="cs"/>
          <w:sz w:val="56"/>
          <w:szCs w:val="56"/>
          <w:cs/>
          <w:lang w:bidi="ne-NP"/>
        </w:rPr>
        <w:t>भ</w:t>
      </w:r>
      <w:r w:rsidRPr="00641EDA">
        <w:rPr>
          <w:sz w:val="24"/>
          <w:szCs w:val="24"/>
          <w:lang w:bidi="ne-NP"/>
        </w:rPr>
        <w:t xml:space="preserve"> into just “m” – you add a little accent symbol underneath the letter symbol “ma”</w:t>
      </w:r>
      <w:r>
        <w:rPr>
          <w:sz w:val="24"/>
          <w:szCs w:val="24"/>
          <w:lang w:bidi="ne-NP"/>
        </w:rPr>
        <w:t xml:space="preserve"> for example (the clues in the puzzle will help you figure out what this symbol looks like) – there is one exception and this is the letters-symbol “ra”, where the accent symbol for cancelling the “a” becomes part of the “ra” symbol (again, look carefully at the clues in the puzzle);</w:t>
      </w:r>
    </w:p>
    <w:p w:rsidR="00641EDA" w:rsidRDefault="00641EDA" w:rsidP="00641EDA">
      <w:pPr>
        <w:pStyle w:val="ListParagraph"/>
        <w:numPr>
          <w:ilvl w:val="0"/>
          <w:numId w:val="1"/>
        </w:numPr>
        <w:rPr>
          <w:sz w:val="24"/>
          <w:szCs w:val="24"/>
          <w:lang w:bidi="ne-NP"/>
        </w:rPr>
      </w:pPr>
      <w:r>
        <w:rPr>
          <w:sz w:val="24"/>
          <w:szCs w:val="24"/>
          <w:lang w:bidi="ne-NP"/>
        </w:rPr>
        <w:t xml:space="preserve">To turn “ma” into “mi” – you add a straight vertical line </w:t>
      </w:r>
      <w:r w:rsidRPr="00641EDA">
        <w:rPr>
          <w:i/>
          <w:iCs/>
          <w:sz w:val="24"/>
          <w:szCs w:val="24"/>
          <w:lang w:bidi="ne-NP"/>
        </w:rPr>
        <w:t>before</w:t>
      </w:r>
      <w:r>
        <w:rPr>
          <w:sz w:val="24"/>
          <w:szCs w:val="24"/>
          <w:lang w:bidi="ne-NP"/>
        </w:rPr>
        <w:t xml:space="preserve"> (=to the </w:t>
      </w:r>
      <w:r w:rsidRPr="00641EDA">
        <w:rPr>
          <w:i/>
          <w:iCs/>
          <w:sz w:val="24"/>
          <w:szCs w:val="24"/>
          <w:lang w:bidi="ne-NP"/>
        </w:rPr>
        <w:t>left</w:t>
      </w:r>
      <w:r>
        <w:rPr>
          <w:sz w:val="24"/>
          <w:szCs w:val="24"/>
          <w:lang w:bidi="ne-NP"/>
        </w:rPr>
        <w:t xml:space="preserve"> of) the letter symbol “ma” and an accent on top to connect it to the top of the “ma” symbol;</w:t>
      </w:r>
    </w:p>
    <w:p w:rsidR="00641EDA" w:rsidRDefault="00641EDA" w:rsidP="00641EDA">
      <w:pPr>
        <w:pStyle w:val="ListParagraph"/>
        <w:numPr>
          <w:ilvl w:val="0"/>
          <w:numId w:val="1"/>
        </w:numPr>
        <w:rPr>
          <w:sz w:val="24"/>
          <w:szCs w:val="24"/>
          <w:lang w:bidi="ne-NP"/>
        </w:rPr>
      </w:pPr>
      <w:r>
        <w:rPr>
          <w:sz w:val="24"/>
          <w:szCs w:val="24"/>
          <w:lang w:bidi="ne-NP"/>
        </w:rPr>
        <w:t xml:space="preserve">To turn “ma” into “mo” – you add a straight vertical line </w:t>
      </w:r>
      <w:r w:rsidRPr="00641EDA">
        <w:rPr>
          <w:i/>
          <w:iCs/>
          <w:sz w:val="24"/>
          <w:szCs w:val="24"/>
          <w:lang w:bidi="ne-NP"/>
        </w:rPr>
        <w:t>after</w:t>
      </w:r>
      <w:r>
        <w:rPr>
          <w:sz w:val="24"/>
          <w:szCs w:val="24"/>
          <w:lang w:bidi="ne-NP"/>
        </w:rPr>
        <w:t xml:space="preserve"> (= to the </w:t>
      </w:r>
      <w:r>
        <w:rPr>
          <w:i/>
          <w:iCs/>
          <w:sz w:val="24"/>
          <w:szCs w:val="24"/>
          <w:lang w:bidi="ne-NP"/>
        </w:rPr>
        <w:t>right</w:t>
      </w:r>
      <w:r>
        <w:rPr>
          <w:sz w:val="24"/>
          <w:szCs w:val="24"/>
          <w:lang w:bidi="ne-NP"/>
        </w:rPr>
        <w:t xml:space="preserve"> of) the letter symbol “ma” and an accent on top to connect it to the top of the “ma” symbol;</w:t>
      </w:r>
    </w:p>
    <w:p w:rsidR="00641EDA" w:rsidRDefault="00641EDA" w:rsidP="00641EDA">
      <w:pPr>
        <w:pStyle w:val="ListParagraph"/>
        <w:numPr>
          <w:ilvl w:val="0"/>
          <w:numId w:val="1"/>
        </w:numPr>
        <w:rPr>
          <w:sz w:val="24"/>
          <w:szCs w:val="24"/>
          <w:lang w:bidi="ne-NP"/>
        </w:rPr>
      </w:pPr>
      <w:r>
        <w:rPr>
          <w:sz w:val="24"/>
          <w:szCs w:val="24"/>
          <w:lang w:bidi="ne-NP"/>
        </w:rPr>
        <w:t>To turn “ma” into “me” – you add an accent like the one in French è on top of the “ma” symbol</w:t>
      </w:r>
      <w:r w:rsidR="00201525">
        <w:rPr>
          <w:sz w:val="24"/>
          <w:szCs w:val="24"/>
          <w:lang w:bidi="ne-NP"/>
        </w:rPr>
        <w:t>;</w:t>
      </w:r>
    </w:p>
    <w:p w:rsidR="00201525" w:rsidRDefault="00201525" w:rsidP="00641EDA">
      <w:pPr>
        <w:pStyle w:val="ListParagraph"/>
        <w:numPr>
          <w:ilvl w:val="0"/>
          <w:numId w:val="1"/>
        </w:numPr>
        <w:rPr>
          <w:sz w:val="24"/>
          <w:szCs w:val="24"/>
          <w:lang w:bidi="ne-NP"/>
        </w:rPr>
      </w:pPr>
      <w:r>
        <w:rPr>
          <w:sz w:val="24"/>
          <w:szCs w:val="24"/>
          <w:lang w:bidi="ne-NP"/>
        </w:rPr>
        <w:t>To turn “ma” into “mu” – you add an accent symbol underneath the letter symbol “ma” which looks a bit like an incomplete circle (again, you can see it in the clues in the puzzle);</w:t>
      </w:r>
    </w:p>
    <w:p w:rsidR="00201525" w:rsidRDefault="00201525" w:rsidP="00641EDA">
      <w:pPr>
        <w:pStyle w:val="ListParagraph"/>
        <w:numPr>
          <w:ilvl w:val="0"/>
          <w:numId w:val="1"/>
        </w:numPr>
        <w:rPr>
          <w:sz w:val="24"/>
          <w:szCs w:val="24"/>
          <w:lang w:bidi="ne-NP"/>
        </w:rPr>
      </w:pPr>
      <w:r>
        <w:rPr>
          <w:sz w:val="24"/>
          <w:szCs w:val="24"/>
          <w:lang w:bidi="ne-NP"/>
        </w:rPr>
        <w:t>There are no capital letters in Nepali script.</w:t>
      </w:r>
    </w:p>
    <w:p w:rsidR="00201525" w:rsidRDefault="00201525" w:rsidP="00201525">
      <w:pPr>
        <w:rPr>
          <w:sz w:val="24"/>
          <w:szCs w:val="24"/>
          <w:lang w:bidi="ne-NP"/>
        </w:rPr>
      </w:pPr>
      <w:r>
        <w:rPr>
          <w:sz w:val="24"/>
          <w:szCs w:val="24"/>
          <w:lang w:bidi="ne-NP"/>
        </w:rPr>
        <w:t xml:space="preserve">In the grid on the next page, you have all the names of Santa’s reindeer – some have already been written in Nepali. Because not all English sounds have a direct match in Nepali, we have written the name in brackets in English alphabet first so you can see how it would be transliterated into Nepali. </w:t>
      </w:r>
    </w:p>
    <w:p w:rsidR="00201525" w:rsidRDefault="00201525" w:rsidP="00201525">
      <w:pPr>
        <w:rPr>
          <w:sz w:val="24"/>
          <w:szCs w:val="24"/>
          <w:lang w:bidi="ne-NP"/>
        </w:rPr>
      </w:pPr>
      <w:r>
        <w:rPr>
          <w:b/>
          <w:bCs/>
          <w:sz w:val="24"/>
          <w:szCs w:val="24"/>
          <w:lang w:bidi="ne-NP"/>
        </w:rPr>
        <w:t xml:space="preserve">TASK: </w:t>
      </w:r>
      <w:r>
        <w:rPr>
          <w:sz w:val="24"/>
          <w:szCs w:val="24"/>
          <w:lang w:bidi="ne-NP"/>
        </w:rPr>
        <w:t>Fill in the m</w:t>
      </w:r>
      <w:r w:rsidR="002C7D6E">
        <w:rPr>
          <w:sz w:val="24"/>
          <w:szCs w:val="24"/>
          <w:lang w:bidi="ne-NP"/>
        </w:rPr>
        <w:t>issing Nepali names in the grid!</w:t>
      </w:r>
      <w:bookmarkStart w:id="0" w:name="_GoBack"/>
      <w:bookmarkEnd w:id="0"/>
    </w:p>
    <w:p w:rsidR="00201525" w:rsidRDefault="00201525" w:rsidP="00201525">
      <w:pPr>
        <w:rPr>
          <w:sz w:val="24"/>
          <w:szCs w:val="24"/>
          <w:lang w:bidi="ne-NP"/>
        </w:rPr>
      </w:pPr>
    </w:p>
    <w:p w:rsidR="00201525" w:rsidRDefault="00201525" w:rsidP="00201525">
      <w:pPr>
        <w:rPr>
          <w:sz w:val="24"/>
          <w:szCs w:val="24"/>
          <w:lang w:bidi="ne-NP"/>
        </w:rPr>
      </w:pPr>
    </w:p>
    <w:p w:rsidR="00201525" w:rsidRPr="00201525" w:rsidRDefault="00201525" w:rsidP="00201525">
      <w:pPr>
        <w:ind w:left="2160" w:firstLine="720"/>
        <w:rPr>
          <w:sz w:val="24"/>
          <w:szCs w:val="24"/>
          <w:lang w:bidi="ne-NP"/>
        </w:rPr>
      </w:pPr>
      <w:r>
        <w:rPr>
          <w:noProof/>
          <w:sz w:val="24"/>
          <w:szCs w:val="24"/>
          <w:lang w:eastAsia="en-GB"/>
        </w:rPr>
        <w:drawing>
          <wp:inline distT="0" distB="0" distL="0" distR="0">
            <wp:extent cx="2686050" cy="2014538"/>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anta and reindeer.jpg"/>
                    <pic:cNvPicPr/>
                  </pic:nvPicPr>
                  <pic:blipFill>
                    <a:blip r:embed="rId5">
                      <a:extLst>
                        <a:ext uri="{28A0092B-C50C-407E-A947-70E740481C1C}">
                          <a14:useLocalDpi xmlns:a14="http://schemas.microsoft.com/office/drawing/2010/main" val="0"/>
                        </a:ext>
                      </a:extLst>
                    </a:blip>
                    <a:stretch>
                      <a:fillRect/>
                    </a:stretch>
                  </pic:blipFill>
                  <pic:spPr>
                    <a:xfrm>
                      <a:off x="0" y="0"/>
                      <a:ext cx="2698625" cy="2023969"/>
                    </a:xfrm>
                    <a:prstGeom prst="rect">
                      <a:avLst/>
                    </a:prstGeom>
                  </pic:spPr>
                </pic:pic>
              </a:graphicData>
            </a:graphic>
          </wp:inline>
        </w:drawing>
      </w:r>
    </w:p>
    <w:p w:rsidR="00641EDA" w:rsidRDefault="00641EDA">
      <w:pPr>
        <w:rPr>
          <w:b/>
          <w:bCs/>
          <w:sz w:val="24"/>
          <w:szCs w:val="24"/>
          <w:lang w:bidi="ne-NP"/>
        </w:rPr>
      </w:pPr>
      <w:r>
        <w:rPr>
          <w:b/>
          <w:bCs/>
          <w:sz w:val="24"/>
          <w:szCs w:val="24"/>
          <w:lang w:bidi="ne-NP"/>
        </w:rPr>
        <w:br w:type="page"/>
      </w:r>
    </w:p>
    <w:tbl>
      <w:tblPr>
        <w:tblStyle w:val="TableGrid"/>
        <w:tblW w:w="10485" w:type="dxa"/>
        <w:tblLook w:val="04A0" w:firstRow="1" w:lastRow="0" w:firstColumn="1" w:lastColumn="0" w:noHBand="0" w:noVBand="1"/>
      </w:tblPr>
      <w:tblGrid>
        <w:gridCol w:w="562"/>
        <w:gridCol w:w="2694"/>
        <w:gridCol w:w="7229"/>
      </w:tblGrid>
      <w:tr w:rsidR="00DA5FF6" w:rsidTr="002A7CAB">
        <w:tc>
          <w:tcPr>
            <w:tcW w:w="562" w:type="dxa"/>
          </w:tcPr>
          <w:p w:rsidR="00DA5FF6" w:rsidRDefault="00DA5FF6">
            <w:pPr>
              <w:rPr>
                <w:lang w:bidi="ne-NP"/>
              </w:rPr>
            </w:pPr>
          </w:p>
        </w:tc>
        <w:tc>
          <w:tcPr>
            <w:tcW w:w="2694" w:type="dxa"/>
          </w:tcPr>
          <w:p w:rsidR="00DA5FF6" w:rsidRPr="00DA5FF6" w:rsidRDefault="00DA5FF6">
            <w:pPr>
              <w:rPr>
                <w:b/>
                <w:bCs/>
                <w:lang w:bidi="ne-NP"/>
              </w:rPr>
            </w:pPr>
            <w:r>
              <w:rPr>
                <w:b/>
                <w:bCs/>
                <w:lang w:bidi="ne-NP"/>
              </w:rPr>
              <w:t>Names in English:</w:t>
            </w:r>
          </w:p>
        </w:tc>
        <w:tc>
          <w:tcPr>
            <w:tcW w:w="7229" w:type="dxa"/>
          </w:tcPr>
          <w:p w:rsidR="00DA5FF6" w:rsidRPr="00DA5FF6" w:rsidRDefault="00DA5FF6">
            <w:pPr>
              <w:rPr>
                <w:b/>
                <w:bCs/>
                <w:lang w:bidi="ne-NP"/>
              </w:rPr>
            </w:pPr>
            <w:r>
              <w:rPr>
                <w:b/>
                <w:bCs/>
                <w:lang w:bidi="ne-NP"/>
              </w:rPr>
              <w:t>Names in Nepali script:</w:t>
            </w:r>
          </w:p>
        </w:tc>
      </w:tr>
      <w:tr w:rsidR="00DA5FF6" w:rsidTr="002A7CAB">
        <w:tc>
          <w:tcPr>
            <w:tcW w:w="562" w:type="dxa"/>
          </w:tcPr>
          <w:p w:rsidR="00DA5FF6" w:rsidRDefault="00DA5FF6">
            <w:pPr>
              <w:rPr>
                <w:lang w:bidi="ne-NP"/>
              </w:rPr>
            </w:pPr>
            <w:r>
              <w:rPr>
                <w:lang w:bidi="ne-NP"/>
              </w:rPr>
              <w:t>1</w:t>
            </w:r>
          </w:p>
        </w:tc>
        <w:tc>
          <w:tcPr>
            <w:tcW w:w="2694" w:type="dxa"/>
          </w:tcPr>
          <w:p w:rsidR="00DA5FF6" w:rsidRDefault="00DA5FF6">
            <w:pPr>
              <w:rPr>
                <w:lang w:bidi="ne-NP"/>
              </w:rPr>
            </w:pPr>
            <w:r>
              <w:rPr>
                <w:lang w:bidi="ne-NP"/>
              </w:rPr>
              <w:t>Dasher</w:t>
            </w:r>
            <w:r w:rsidR="00C44177">
              <w:rPr>
                <w:lang w:bidi="ne-NP"/>
              </w:rPr>
              <w:t xml:space="preserve"> (sh = 1 consonant in Nepali)</w:t>
            </w:r>
          </w:p>
        </w:tc>
        <w:tc>
          <w:tcPr>
            <w:tcW w:w="7229" w:type="dxa"/>
          </w:tcPr>
          <w:p w:rsidR="00DA5FF6" w:rsidRPr="00C44177" w:rsidRDefault="00267AB9">
            <w:pPr>
              <w:rPr>
                <w:sz w:val="56"/>
                <w:szCs w:val="56"/>
                <w:lang w:bidi="ne-NP"/>
              </w:rPr>
            </w:pPr>
            <w:r w:rsidRPr="00C44177">
              <w:rPr>
                <w:rFonts w:hint="cs"/>
                <w:sz w:val="56"/>
                <w:szCs w:val="56"/>
                <w:cs/>
                <w:lang w:bidi="ne-NP"/>
              </w:rPr>
              <w:t>दशेर</w:t>
            </w:r>
            <w:r w:rsidR="00CB00C1" w:rsidRPr="00C44177">
              <w:rPr>
                <w:rFonts w:hint="cs"/>
                <w:sz w:val="56"/>
                <w:szCs w:val="56"/>
                <w:cs/>
                <w:lang w:bidi="ne-NP"/>
              </w:rPr>
              <w:t>ू</w:t>
            </w:r>
          </w:p>
        </w:tc>
      </w:tr>
      <w:tr w:rsidR="00DA5FF6" w:rsidTr="002A7CAB">
        <w:tc>
          <w:tcPr>
            <w:tcW w:w="562" w:type="dxa"/>
          </w:tcPr>
          <w:p w:rsidR="00DA5FF6" w:rsidRDefault="00DA5FF6">
            <w:pPr>
              <w:rPr>
                <w:lang w:bidi="ne-NP"/>
              </w:rPr>
            </w:pPr>
            <w:r>
              <w:rPr>
                <w:lang w:bidi="ne-NP"/>
              </w:rPr>
              <w:t>2</w:t>
            </w:r>
          </w:p>
        </w:tc>
        <w:tc>
          <w:tcPr>
            <w:tcW w:w="2694" w:type="dxa"/>
          </w:tcPr>
          <w:p w:rsidR="00DA5FF6" w:rsidRDefault="00DA5FF6">
            <w:pPr>
              <w:rPr>
                <w:lang w:bidi="ne-NP"/>
              </w:rPr>
            </w:pPr>
            <w:r>
              <w:rPr>
                <w:lang w:bidi="ne-NP"/>
              </w:rPr>
              <w:t>Dancer</w:t>
            </w:r>
            <w:r w:rsidR="007B42BA">
              <w:rPr>
                <w:lang w:bidi="ne-NP"/>
              </w:rPr>
              <w:t xml:space="preserve"> (d</w:t>
            </w:r>
            <w:r w:rsidR="00C44177">
              <w:rPr>
                <w:lang w:bidi="ne-NP"/>
              </w:rPr>
              <w:t>anser)</w:t>
            </w:r>
          </w:p>
        </w:tc>
        <w:tc>
          <w:tcPr>
            <w:tcW w:w="7229" w:type="dxa"/>
          </w:tcPr>
          <w:p w:rsidR="00CB00C1" w:rsidRDefault="00CB00C1" w:rsidP="00D54CFF">
            <w:pPr>
              <w:rPr>
                <w:lang w:bidi="ne-NP"/>
              </w:rPr>
            </w:pPr>
          </w:p>
          <w:p w:rsidR="00D54CFF" w:rsidRDefault="00D54CFF" w:rsidP="00D54CFF">
            <w:pPr>
              <w:rPr>
                <w:lang w:bidi="ne-NP"/>
              </w:rPr>
            </w:pPr>
          </w:p>
          <w:p w:rsidR="00D54CFF" w:rsidRDefault="00D54CFF" w:rsidP="00D54CFF">
            <w:pPr>
              <w:rPr>
                <w:lang w:bidi="ne-NP"/>
              </w:rPr>
            </w:pPr>
          </w:p>
          <w:p w:rsidR="00D54CFF" w:rsidRDefault="00D54CFF" w:rsidP="00D54CFF">
            <w:pPr>
              <w:rPr>
                <w:lang w:bidi="ne-NP"/>
              </w:rPr>
            </w:pPr>
          </w:p>
        </w:tc>
      </w:tr>
      <w:tr w:rsidR="00DA5FF6" w:rsidTr="002A7CAB">
        <w:trPr>
          <w:trHeight w:val="1064"/>
        </w:trPr>
        <w:tc>
          <w:tcPr>
            <w:tcW w:w="562" w:type="dxa"/>
          </w:tcPr>
          <w:p w:rsidR="00DA5FF6" w:rsidRDefault="00DA5FF6">
            <w:pPr>
              <w:rPr>
                <w:lang w:bidi="ne-NP"/>
              </w:rPr>
            </w:pPr>
            <w:r>
              <w:rPr>
                <w:lang w:bidi="ne-NP"/>
              </w:rPr>
              <w:t>3</w:t>
            </w:r>
          </w:p>
        </w:tc>
        <w:tc>
          <w:tcPr>
            <w:tcW w:w="2694" w:type="dxa"/>
          </w:tcPr>
          <w:p w:rsidR="00DA5FF6" w:rsidRDefault="00DA5FF6">
            <w:pPr>
              <w:rPr>
                <w:lang w:bidi="ne-NP"/>
              </w:rPr>
            </w:pPr>
            <w:r>
              <w:rPr>
                <w:lang w:bidi="ne-NP"/>
              </w:rPr>
              <w:t>Prancer</w:t>
            </w:r>
            <w:r w:rsidR="007B42BA">
              <w:rPr>
                <w:lang w:bidi="ne-NP"/>
              </w:rPr>
              <w:t xml:space="preserve"> (p</w:t>
            </w:r>
            <w:r w:rsidR="00C44177">
              <w:rPr>
                <w:lang w:bidi="ne-NP"/>
              </w:rPr>
              <w:t>ranser)</w:t>
            </w:r>
          </w:p>
        </w:tc>
        <w:tc>
          <w:tcPr>
            <w:tcW w:w="7229" w:type="dxa"/>
          </w:tcPr>
          <w:p w:rsidR="00DA5FF6" w:rsidRPr="00C44177" w:rsidRDefault="00CB00C1">
            <w:pPr>
              <w:rPr>
                <w:sz w:val="56"/>
                <w:szCs w:val="56"/>
                <w:lang w:bidi="ne-NP"/>
              </w:rPr>
            </w:pPr>
            <w:r w:rsidRPr="00C44177">
              <w:rPr>
                <w:rFonts w:hint="cs"/>
                <w:sz w:val="56"/>
                <w:szCs w:val="56"/>
                <w:cs/>
                <w:lang w:bidi="ne-NP"/>
              </w:rPr>
              <w:t>पूरनूशेर</w:t>
            </w:r>
            <w:r w:rsidR="00C44177" w:rsidRPr="00C44177">
              <w:rPr>
                <w:rFonts w:hint="cs"/>
                <w:sz w:val="56"/>
                <w:szCs w:val="56"/>
                <w:cs/>
                <w:lang w:bidi="ne-NP"/>
              </w:rPr>
              <w:t>ू</w:t>
            </w:r>
          </w:p>
          <w:p w:rsidR="00DA5FF6" w:rsidRDefault="00DA5FF6">
            <w:pPr>
              <w:rPr>
                <w:lang w:bidi="ne-NP"/>
              </w:rPr>
            </w:pPr>
          </w:p>
        </w:tc>
      </w:tr>
      <w:tr w:rsidR="00DA5FF6" w:rsidTr="002A7CAB">
        <w:tc>
          <w:tcPr>
            <w:tcW w:w="562" w:type="dxa"/>
          </w:tcPr>
          <w:p w:rsidR="00DA5FF6" w:rsidRDefault="00DA5FF6">
            <w:pPr>
              <w:rPr>
                <w:lang w:bidi="ne-NP"/>
              </w:rPr>
            </w:pPr>
            <w:r>
              <w:rPr>
                <w:lang w:bidi="ne-NP"/>
              </w:rPr>
              <w:t>4</w:t>
            </w:r>
          </w:p>
        </w:tc>
        <w:tc>
          <w:tcPr>
            <w:tcW w:w="2694" w:type="dxa"/>
          </w:tcPr>
          <w:p w:rsidR="00DA5FF6" w:rsidRDefault="00DA5FF6">
            <w:pPr>
              <w:rPr>
                <w:lang w:bidi="ne-NP"/>
              </w:rPr>
            </w:pPr>
            <w:r>
              <w:rPr>
                <w:lang w:bidi="ne-NP"/>
              </w:rPr>
              <w:t>Vixen</w:t>
            </w:r>
            <w:r w:rsidR="007B42BA">
              <w:rPr>
                <w:lang w:bidi="ne-NP"/>
              </w:rPr>
              <w:t xml:space="preserve"> (v</w:t>
            </w:r>
            <w:r w:rsidR="00C44177">
              <w:rPr>
                <w:lang w:bidi="ne-NP"/>
              </w:rPr>
              <w:t>iksen)</w:t>
            </w:r>
          </w:p>
        </w:tc>
        <w:tc>
          <w:tcPr>
            <w:tcW w:w="7229" w:type="dxa"/>
          </w:tcPr>
          <w:p w:rsidR="00DA5FF6" w:rsidRPr="00C44177" w:rsidRDefault="00C44177">
            <w:pPr>
              <w:rPr>
                <w:sz w:val="56"/>
                <w:szCs w:val="56"/>
                <w:lang w:bidi="ne-NP"/>
              </w:rPr>
            </w:pPr>
            <w:r>
              <w:rPr>
                <w:rFonts w:hint="cs"/>
                <w:sz w:val="56"/>
                <w:szCs w:val="56"/>
                <w:cs/>
                <w:lang w:bidi="ne-NP"/>
              </w:rPr>
              <w:t>विकूसेनू</w:t>
            </w:r>
          </w:p>
          <w:p w:rsidR="00DA5FF6" w:rsidRDefault="00DA5FF6">
            <w:pPr>
              <w:rPr>
                <w:lang w:bidi="ne-NP"/>
              </w:rPr>
            </w:pPr>
          </w:p>
        </w:tc>
      </w:tr>
      <w:tr w:rsidR="00DA5FF6" w:rsidTr="002A7CAB">
        <w:tc>
          <w:tcPr>
            <w:tcW w:w="562" w:type="dxa"/>
          </w:tcPr>
          <w:p w:rsidR="00DA5FF6" w:rsidRDefault="00DA5FF6">
            <w:pPr>
              <w:rPr>
                <w:lang w:bidi="ne-NP"/>
              </w:rPr>
            </w:pPr>
            <w:r>
              <w:rPr>
                <w:lang w:bidi="ne-NP"/>
              </w:rPr>
              <w:t>5</w:t>
            </w:r>
          </w:p>
        </w:tc>
        <w:tc>
          <w:tcPr>
            <w:tcW w:w="2694" w:type="dxa"/>
          </w:tcPr>
          <w:p w:rsidR="00DA5FF6" w:rsidRDefault="00DA5FF6">
            <w:pPr>
              <w:rPr>
                <w:lang w:bidi="ne-NP"/>
              </w:rPr>
            </w:pPr>
            <w:r>
              <w:rPr>
                <w:lang w:bidi="ne-NP"/>
              </w:rPr>
              <w:t>Comet</w:t>
            </w:r>
            <w:r w:rsidR="00C44177">
              <w:rPr>
                <w:rFonts w:hint="cs"/>
                <w:cs/>
                <w:lang w:bidi="ne-NP"/>
              </w:rPr>
              <w:t xml:space="preserve"> </w:t>
            </w:r>
            <w:r w:rsidR="007B42BA">
              <w:rPr>
                <w:lang w:bidi="ne-NP"/>
              </w:rPr>
              <w:t>(k</w:t>
            </w:r>
            <w:r w:rsidR="00C44177">
              <w:rPr>
                <w:lang w:bidi="ne-NP"/>
              </w:rPr>
              <w:t>omet)</w:t>
            </w:r>
          </w:p>
        </w:tc>
        <w:tc>
          <w:tcPr>
            <w:tcW w:w="7229" w:type="dxa"/>
          </w:tcPr>
          <w:p w:rsidR="00DA5FF6" w:rsidRDefault="00DA5FF6">
            <w:pPr>
              <w:rPr>
                <w:lang w:bidi="ne-NP"/>
              </w:rPr>
            </w:pPr>
          </w:p>
          <w:p w:rsidR="002855DE" w:rsidRDefault="002855DE">
            <w:pPr>
              <w:rPr>
                <w:lang w:bidi="ne-NP"/>
              </w:rPr>
            </w:pPr>
          </w:p>
          <w:p w:rsidR="002855DE" w:rsidRDefault="002855DE">
            <w:pPr>
              <w:rPr>
                <w:lang w:bidi="ne-NP"/>
              </w:rPr>
            </w:pPr>
          </w:p>
          <w:p w:rsidR="00DA5FF6" w:rsidRDefault="00DA5FF6">
            <w:pPr>
              <w:rPr>
                <w:lang w:bidi="ne-NP"/>
              </w:rPr>
            </w:pPr>
          </w:p>
        </w:tc>
      </w:tr>
      <w:tr w:rsidR="00DA5FF6" w:rsidTr="002A7CAB">
        <w:tc>
          <w:tcPr>
            <w:tcW w:w="562" w:type="dxa"/>
          </w:tcPr>
          <w:p w:rsidR="00DA5FF6" w:rsidRDefault="00DA5FF6">
            <w:pPr>
              <w:rPr>
                <w:lang w:bidi="ne-NP"/>
              </w:rPr>
            </w:pPr>
            <w:r>
              <w:rPr>
                <w:lang w:bidi="ne-NP"/>
              </w:rPr>
              <w:t>6</w:t>
            </w:r>
          </w:p>
        </w:tc>
        <w:tc>
          <w:tcPr>
            <w:tcW w:w="2694" w:type="dxa"/>
          </w:tcPr>
          <w:p w:rsidR="00DA5FF6" w:rsidRDefault="00DA5FF6">
            <w:pPr>
              <w:rPr>
                <w:lang w:bidi="ne-NP"/>
              </w:rPr>
            </w:pPr>
            <w:r>
              <w:rPr>
                <w:lang w:bidi="ne-NP"/>
              </w:rPr>
              <w:t>Cupid</w:t>
            </w:r>
            <w:r w:rsidR="002855DE">
              <w:rPr>
                <w:rFonts w:hint="cs"/>
                <w:cs/>
                <w:lang w:bidi="ne-NP"/>
              </w:rPr>
              <w:t xml:space="preserve"> </w:t>
            </w:r>
            <w:r w:rsidR="002855DE">
              <w:rPr>
                <w:lang w:bidi="ne-NP"/>
              </w:rPr>
              <w:t>(kupid)</w:t>
            </w:r>
          </w:p>
        </w:tc>
        <w:tc>
          <w:tcPr>
            <w:tcW w:w="7229" w:type="dxa"/>
          </w:tcPr>
          <w:p w:rsidR="00DA5FF6" w:rsidRPr="002855DE" w:rsidRDefault="002855DE">
            <w:pPr>
              <w:rPr>
                <w:sz w:val="56"/>
                <w:szCs w:val="56"/>
                <w:cs/>
                <w:lang w:bidi="ne-NP"/>
              </w:rPr>
            </w:pPr>
            <w:r>
              <w:rPr>
                <w:rFonts w:hint="cs"/>
                <w:sz w:val="56"/>
                <w:szCs w:val="56"/>
                <w:cs/>
                <w:lang w:bidi="ne-NP"/>
              </w:rPr>
              <w:t>कुपि</w:t>
            </w:r>
            <w:r w:rsidRPr="00C44177">
              <w:rPr>
                <w:rFonts w:hint="cs"/>
                <w:sz w:val="56"/>
                <w:szCs w:val="56"/>
                <w:cs/>
                <w:lang w:bidi="ne-NP"/>
              </w:rPr>
              <w:t>द</w:t>
            </w:r>
            <w:r>
              <w:rPr>
                <w:rFonts w:hint="cs"/>
                <w:sz w:val="56"/>
                <w:szCs w:val="56"/>
                <w:cs/>
                <w:lang w:bidi="ne-NP"/>
              </w:rPr>
              <w:t>ू</w:t>
            </w:r>
          </w:p>
          <w:p w:rsidR="00DA5FF6" w:rsidRDefault="00DA5FF6">
            <w:pPr>
              <w:rPr>
                <w:lang w:bidi="ne-NP"/>
              </w:rPr>
            </w:pPr>
          </w:p>
        </w:tc>
      </w:tr>
      <w:tr w:rsidR="00DA5FF6" w:rsidTr="002A7CAB">
        <w:tc>
          <w:tcPr>
            <w:tcW w:w="562" w:type="dxa"/>
          </w:tcPr>
          <w:p w:rsidR="00DA5FF6" w:rsidRDefault="00DA5FF6">
            <w:pPr>
              <w:rPr>
                <w:lang w:bidi="ne-NP"/>
              </w:rPr>
            </w:pPr>
            <w:r>
              <w:rPr>
                <w:lang w:bidi="ne-NP"/>
              </w:rPr>
              <w:t>7</w:t>
            </w:r>
          </w:p>
        </w:tc>
        <w:tc>
          <w:tcPr>
            <w:tcW w:w="2694" w:type="dxa"/>
          </w:tcPr>
          <w:p w:rsidR="00DA5FF6" w:rsidRDefault="00DA5FF6">
            <w:pPr>
              <w:rPr>
                <w:lang w:bidi="ne-NP"/>
              </w:rPr>
            </w:pPr>
            <w:r>
              <w:rPr>
                <w:lang w:bidi="ne-NP"/>
              </w:rPr>
              <w:t>Donner</w:t>
            </w:r>
          </w:p>
        </w:tc>
        <w:tc>
          <w:tcPr>
            <w:tcW w:w="7229" w:type="dxa"/>
          </w:tcPr>
          <w:p w:rsidR="00DA5FF6" w:rsidRPr="002855DE" w:rsidRDefault="00C44177">
            <w:pPr>
              <w:rPr>
                <w:sz w:val="56"/>
                <w:szCs w:val="56"/>
                <w:cs/>
                <w:lang w:bidi="ne-NP"/>
              </w:rPr>
            </w:pPr>
            <w:r w:rsidRPr="002855DE">
              <w:rPr>
                <w:rFonts w:hint="cs"/>
                <w:sz w:val="56"/>
                <w:szCs w:val="56"/>
                <w:cs/>
                <w:lang w:bidi="ne-NP"/>
              </w:rPr>
              <w:t>द</w:t>
            </w:r>
            <w:r w:rsidR="002855DE" w:rsidRPr="002855DE">
              <w:rPr>
                <w:rFonts w:hint="cs"/>
                <w:sz w:val="56"/>
                <w:szCs w:val="56"/>
                <w:cs/>
                <w:lang w:bidi="ne-NP"/>
              </w:rPr>
              <w:t>ीनूनेरू</w:t>
            </w:r>
          </w:p>
          <w:p w:rsidR="00DA5FF6" w:rsidRDefault="00DA5FF6">
            <w:pPr>
              <w:rPr>
                <w:lang w:bidi="ne-NP"/>
              </w:rPr>
            </w:pPr>
          </w:p>
        </w:tc>
      </w:tr>
      <w:tr w:rsidR="00DA5FF6" w:rsidTr="002A7CAB">
        <w:tc>
          <w:tcPr>
            <w:tcW w:w="562" w:type="dxa"/>
          </w:tcPr>
          <w:p w:rsidR="00DA5FF6" w:rsidRDefault="00DA5FF6">
            <w:pPr>
              <w:rPr>
                <w:lang w:bidi="ne-NP"/>
              </w:rPr>
            </w:pPr>
            <w:r>
              <w:rPr>
                <w:lang w:bidi="ne-NP"/>
              </w:rPr>
              <w:t>8</w:t>
            </w:r>
          </w:p>
        </w:tc>
        <w:tc>
          <w:tcPr>
            <w:tcW w:w="2694" w:type="dxa"/>
          </w:tcPr>
          <w:p w:rsidR="00DA5FF6" w:rsidRDefault="00DA5FF6">
            <w:pPr>
              <w:rPr>
                <w:lang w:bidi="ne-NP"/>
              </w:rPr>
            </w:pPr>
            <w:r>
              <w:rPr>
                <w:lang w:bidi="ne-NP"/>
              </w:rPr>
              <w:t>Blitzen</w:t>
            </w:r>
            <w:r w:rsidR="002855DE">
              <w:rPr>
                <w:rFonts w:hint="cs"/>
                <w:cs/>
                <w:lang w:bidi="ne-NP"/>
              </w:rPr>
              <w:t xml:space="preserve"> </w:t>
            </w:r>
            <w:r w:rsidR="002855DE">
              <w:rPr>
                <w:lang w:bidi="ne-NP"/>
              </w:rPr>
              <w:t>(blitsen)</w:t>
            </w:r>
          </w:p>
        </w:tc>
        <w:tc>
          <w:tcPr>
            <w:tcW w:w="7229" w:type="dxa"/>
          </w:tcPr>
          <w:p w:rsidR="007B42BA" w:rsidRPr="002A7CAB" w:rsidRDefault="002A7CAB">
            <w:pPr>
              <w:rPr>
                <w:sz w:val="56"/>
                <w:szCs w:val="56"/>
                <w:lang w:bidi="ne-NP"/>
              </w:rPr>
            </w:pPr>
            <w:r>
              <w:rPr>
                <w:rFonts w:hint="cs"/>
                <w:sz w:val="56"/>
                <w:szCs w:val="56"/>
                <w:cs/>
                <w:lang w:bidi="ne-NP"/>
              </w:rPr>
              <w:t>बूलितूसेनू</w:t>
            </w:r>
          </w:p>
          <w:p w:rsidR="00DA5FF6" w:rsidRDefault="00DA5FF6">
            <w:pPr>
              <w:rPr>
                <w:lang w:bidi="ne-NP"/>
              </w:rPr>
            </w:pPr>
          </w:p>
        </w:tc>
      </w:tr>
      <w:tr w:rsidR="00DA5FF6" w:rsidTr="002A7CAB">
        <w:tc>
          <w:tcPr>
            <w:tcW w:w="562" w:type="dxa"/>
          </w:tcPr>
          <w:p w:rsidR="00DA5FF6" w:rsidRDefault="00DA5FF6">
            <w:pPr>
              <w:rPr>
                <w:lang w:bidi="ne-NP"/>
              </w:rPr>
            </w:pPr>
            <w:r>
              <w:rPr>
                <w:lang w:bidi="ne-NP"/>
              </w:rPr>
              <w:t>9</w:t>
            </w:r>
          </w:p>
        </w:tc>
        <w:tc>
          <w:tcPr>
            <w:tcW w:w="2694" w:type="dxa"/>
          </w:tcPr>
          <w:p w:rsidR="00DA5FF6" w:rsidRDefault="00DA5FF6">
            <w:pPr>
              <w:rPr>
                <w:lang w:bidi="ne-NP"/>
              </w:rPr>
            </w:pPr>
            <w:r>
              <w:rPr>
                <w:lang w:bidi="ne-NP"/>
              </w:rPr>
              <w:t>Rudolph</w:t>
            </w:r>
            <w:r w:rsidR="002855DE">
              <w:rPr>
                <w:lang w:bidi="ne-NP"/>
              </w:rPr>
              <w:t xml:space="preserve"> (rudolf)</w:t>
            </w:r>
            <w:r w:rsidR="002A7CAB">
              <w:rPr>
                <w:lang w:bidi="ne-NP"/>
              </w:rPr>
              <w:t xml:space="preserve"> [the red-nosed reindeer]</w:t>
            </w:r>
          </w:p>
        </w:tc>
        <w:tc>
          <w:tcPr>
            <w:tcW w:w="7229" w:type="dxa"/>
          </w:tcPr>
          <w:p w:rsidR="00DA5FF6" w:rsidRDefault="00DA5FF6">
            <w:pPr>
              <w:rPr>
                <w:lang w:bidi="ne-NP"/>
              </w:rPr>
            </w:pPr>
          </w:p>
          <w:p w:rsidR="00DA5FF6" w:rsidRDefault="00DA5FF6">
            <w:pPr>
              <w:rPr>
                <w:lang w:bidi="ne-NP"/>
              </w:rPr>
            </w:pPr>
          </w:p>
          <w:p w:rsidR="007B42BA" w:rsidRDefault="007B42BA">
            <w:pPr>
              <w:rPr>
                <w:lang w:bidi="ne-NP"/>
              </w:rPr>
            </w:pPr>
          </w:p>
          <w:p w:rsidR="00DA5FF6" w:rsidRDefault="00DA5FF6">
            <w:pPr>
              <w:rPr>
                <w:lang w:bidi="ne-NP"/>
              </w:rPr>
            </w:pPr>
          </w:p>
        </w:tc>
      </w:tr>
      <w:tr w:rsidR="007B42BA" w:rsidTr="002A7CAB">
        <w:tc>
          <w:tcPr>
            <w:tcW w:w="562" w:type="dxa"/>
          </w:tcPr>
          <w:p w:rsidR="007B42BA" w:rsidRDefault="007B42BA">
            <w:pPr>
              <w:rPr>
                <w:lang w:bidi="ne-NP"/>
              </w:rPr>
            </w:pPr>
            <w:r>
              <w:rPr>
                <w:lang w:bidi="ne-NP"/>
              </w:rPr>
              <w:t>10</w:t>
            </w:r>
          </w:p>
        </w:tc>
        <w:tc>
          <w:tcPr>
            <w:tcW w:w="2694" w:type="dxa"/>
          </w:tcPr>
          <w:p w:rsidR="007B42BA" w:rsidRDefault="002A7CAB">
            <w:pPr>
              <w:rPr>
                <w:lang w:bidi="ne-NP"/>
              </w:rPr>
            </w:pPr>
            <w:r>
              <w:rPr>
                <w:lang w:bidi="ne-NP"/>
              </w:rPr>
              <w:t>Ralph (ralv</w:t>
            </w:r>
            <w:r w:rsidR="007B42BA">
              <w:rPr>
                <w:lang w:bidi="ne-NP"/>
              </w:rPr>
              <w:t>)</w:t>
            </w:r>
            <w:r>
              <w:rPr>
                <w:lang w:bidi="ne-NP"/>
              </w:rPr>
              <w:t xml:space="preserve"> [the infra-red-nosed reindeer]</w:t>
            </w:r>
          </w:p>
          <w:p w:rsidR="007B42BA" w:rsidRDefault="007B42BA">
            <w:pPr>
              <w:rPr>
                <w:lang w:bidi="ne-NP"/>
              </w:rPr>
            </w:pPr>
          </w:p>
          <w:p w:rsidR="007B42BA" w:rsidRDefault="007B42BA">
            <w:pPr>
              <w:rPr>
                <w:lang w:bidi="ne-NP"/>
              </w:rPr>
            </w:pPr>
          </w:p>
        </w:tc>
        <w:tc>
          <w:tcPr>
            <w:tcW w:w="7229" w:type="dxa"/>
          </w:tcPr>
          <w:p w:rsidR="007B42BA" w:rsidRDefault="007B42BA">
            <w:pPr>
              <w:rPr>
                <w:lang w:bidi="ne-NP"/>
              </w:rPr>
            </w:pPr>
          </w:p>
          <w:p w:rsidR="002A7CAB" w:rsidRDefault="002A7CAB">
            <w:pPr>
              <w:rPr>
                <w:lang w:bidi="ne-NP"/>
              </w:rPr>
            </w:pPr>
          </w:p>
          <w:p w:rsidR="002A7CAB" w:rsidRDefault="002A7CAB">
            <w:pPr>
              <w:rPr>
                <w:lang w:bidi="ne-NP"/>
              </w:rPr>
            </w:pPr>
          </w:p>
          <w:p w:rsidR="002A7CAB" w:rsidRPr="002A7CAB" w:rsidRDefault="002A7CAB">
            <w:pPr>
              <w:rPr>
                <w:lang w:bidi="ne-NP"/>
              </w:rPr>
            </w:pPr>
          </w:p>
        </w:tc>
      </w:tr>
      <w:tr w:rsidR="00DA5FF6" w:rsidTr="002A7CAB">
        <w:tc>
          <w:tcPr>
            <w:tcW w:w="562" w:type="dxa"/>
          </w:tcPr>
          <w:p w:rsidR="00DA5FF6" w:rsidRDefault="007B42BA">
            <w:pPr>
              <w:rPr>
                <w:lang w:bidi="ne-NP"/>
              </w:rPr>
            </w:pPr>
            <w:r>
              <w:rPr>
                <w:lang w:bidi="ne-NP"/>
              </w:rPr>
              <w:t>11</w:t>
            </w:r>
          </w:p>
        </w:tc>
        <w:tc>
          <w:tcPr>
            <w:tcW w:w="2694" w:type="dxa"/>
          </w:tcPr>
          <w:p w:rsidR="00DA5FF6" w:rsidRDefault="00DA5FF6">
            <w:pPr>
              <w:rPr>
                <w:lang w:bidi="ne-NP"/>
              </w:rPr>
            </w:pPr>
            <w:r>
              <w:rPr>
                <w:lang w:bidi="ne-NP"/>
              </w:rPr>
              <w:t>Santa</w:t>
            </w:r>
          </w:p>
        </w:tc>
        <w:tc>
          <w:tcPr>
            <w:tcW w:w="7229" w:type="dxa"/>
          </w:tcPr>
          <w:p w:rsidR="00DA5FF6" w:rsidRDefault="00DA5FF6">
            <w:pPr>
              <w:rPr>
                <w:lang w:bidi="ne-NP"/>
              </w:rPr>
            </w:pPr>
          </w:p>
          <w:p w:rsidR="00DA5FF6" w:rsidRDefault="00DA5FF6">
            <w:pPr>
              <w:rPr>
                <w:lang w:bidi="ne-NP"/>
              </w:rPr>
            </w:pPr>
          </w:p>
          <w:p w:rsidR="007B42BA" w:rsidRDefault="007B42BA">
            <w:pPr>
              <w:rPr>
                <w:lang w:bidi="ne-NP"/>
              </w:rPr>
            </w:pPr>
          </w:p>
          <w:p w:rsidR="00DA5FF6" w:rsidRDefault="00DA5FF6">
            <w:pPr>
              <w:rPr>
                <w:lang w:bidi="ne-NP"/>
              </w:rPr>
            </w:pPr>
          </w:p>
        </w:tc>
      </w:tr>
      <w:tr w:rsidR="002855DE" w:rsidTr="002A7CAB">
        <w:tc>
          <w:tcPr>
            <w:tcW w:w="562" w:type="dxa"/>
          </w:tcPr>
          <w:p w:rsidR="002855DE" w:rsidRDefault="007B42BA">
            <w:pPr>
              <w:rPr>
                <w:lang w:bidi="ne-NP"/>
              </w:rPr>
            </w:pPr>
            <w:r>
              <w:rPr>
                <w:lang w:bidi="ne-NP"/>
              </w:rPr>
              <w:t>12</w:t>
            </w:r>
          </w:p>
        </w:tc>
        <w:tc>
          <w:tcPr>
            <w:tcW w:w="2694" w:type="dxa"/>
          </w:tcPr>
          <w:p w:rsidR="002855DE" w:rsidRDefault="007B42BA">
            <w:pPr>
              <w:rPr>
                <w:lang w:bidi="ne-NP"/>
              </w:rPr>
            </w:pPr>
            <w:r>
              <w:rPr>
                <w:lang w:bidi="ne-NP"/>
              </w:rPr>
              <w:t>Elves</w:t>
            </w:r>
            <w:r>
              <w:rPr>
                <w:rFonts w:hint="cs"/>
                <w:cs/>
                <w:lang w:bidi="ne-NP"/>
              </w:rPr>
              <w:t xml:space="preserve"> </w:t>
            </w:r>
            <w:r>
              <w:rPr>
                <w:lang w:bidi="ne-NP"/>
              </w:rPr>
              <w:t>(elvs)</w:t>
            </w:r>
          </w:p>
          <w:p w:rsidR="002855DE" w:rsidRDefault="002855DE">
            <w:pPr>
              <w:rPr>
                <w:lang w:bidi="ne-NP"/>
              </w:rPr>
            </w:pPr>
          </w:p>
          <w:p w:rsidR="002855DE" w:rsidRDefault="002855DE">
            <w:pPr>
              <w:rPr>
                <w:lang w:bidi="ne-NP"/>
              </w:rPr>
            </w:pPr>
          </w:p>
        </w:tc>
        <w:tc>
          <w:tcPr>
            <w:tcW w:w="7229" w:type="dxa"/>
          </w:tcPr>
          <w:p w:rsidR="002855DE" w:rsidRPr="007B42BA" w:rsidRDefault="007B42BA">
            <w:pPr>
              <w:rPr>
                <w:sz w:val="56"/>
                <w:szCs w:val="56"/>
                <w:cs/>
                <w:lang w:val="nl-NL" w:bidi="ne-NP"/>
              </w:rPr>
            </w:pPr>
            <w:r w:rsidRPr="007B42BA">
              <w:rPr>
                <w:rFonts w:hint="cs"/>
                <w:sz w:val="56"/>
                <w:szCs w:val="56"/>
                <w:cs/>
                <w:lang w:val="nl-NL" w:bidi="ne-NP"/>
              </w:rPr>
              <w:t>एलूवूसू</w:t>
            </w:r>
          </w:p>
        </w:tc>
      </w:tr>
    </w:tbl>
    <w:p w:rsidR="00DA5FF6" w:rsidRPr="00DA5FF6" w:rsidRDefault="00DA5FF6">
      <w:pPr>
        <w:rPr>
          <w:lang w:bidi="ne-NP"/>
        </w:rPr>
      </w:pPr>
    </w:p>
    <w:sectPr w:rsidR="00DA5FF6" w:rsidRPr="00DA5FF6" w:rsidSect="007B42B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angal">
    <w:altName w:val="Liberation Mono"/>
    <w:panose1 w:val="00000400000000000000"/>
    <w:charset w:val="01"/>
    <w:family w:val="roman"/>
    <w:notTrueType/>
    <w:pitch w:val="variable"/>
    <w:sig w:usb0="00002000" w:usb1="00000000" w:usb2="00000000" w:usb3="00000000" w:csb0="0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68E0174"/>
    <w:multiLevelType w:val="hybridMultilevel"/>
    <w:tmpl w:val="FC9231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5FF6"/>
    <w:rsid w:val="001A4A4E"/>
    <w:rsid w:val="00201525"/>
    <w:rsid w:val="00267AB9"/>
    <w:rsid w:val="002855DE"/>
    <w:rsid w:val="002A7CAB"/>
    <w:rsid w:val="002C7D6E"/>
    <w:rsid w:val="00357D38"/>
    <w:rsid w:val="00445329"/>
    <w:rsid w:val="00641EDA"/>
    <w:rsid w:val="00767196"/>
    <w:rsid w:val="007B42BA"/>
    <w:rsid w:val="00892E93"/>
    <w:rsid w:val="009057F2"/>
    <w:rsid w:val="00C44177"/>
    <w:rsid w:val="00CB00C1"/>
    <w:rsid w:val="00D54CFF"/>
    <w:rsid w:val="00DA5FF6"/>
    <w:rsid w:val="00DF5834"/>
    <w:rsid w:val="00E35890"/>
  </w:rsids>
  <m:mathPr>
    <m:mathFont m:val="Cambria Math"/>
    <m:brkBin m:val="before"/>
    <m:brkBinSub m:val="--"/>
    <m:smallFrac m:val="0"/>
    <m:dispDef/>
    <m:lMargin m:val="0"/>
    <m:rMargin m:val="0"/>
    <m:defJc m:val="centerGroup"/>
    <m:wrapIndent m:val="1440"/>
    <m:intLim m:val="subSup"/>
    <m:naryLim m:val="undOvr"/>
  </m:mathPr>
  <w:themeFontLang w:val="en-GB" w:eastAsia="ja-JP"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5569F3-B958-4F21-8A60-571A5D138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A5F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41E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364</Words>
  <Characters>2079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Babette Verhoeven</dc:creator>
  <cp:keywords/>
  <dc:description/>
  <cp:lastModifiedBy>dick2</cp:lastModifiedBy>
  <cp:revision>5</cp:revision>
  <dcterms:created xsi:type="dcterms:W3CDTF">2016-12-18T16:38:00Z</dcterms:created>
  <dcterms:modified xsi:type="dcterms:W3CDTF">2016-12-18T21:47:00Z</dcterms:modified>
</cp:coreProperties>
</file>