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70A" w:rsidRPr="0014670A" w:rsidRDefault="0014670A" w:rsidP="0014670A">
      <w:pPr>
        <w:widowControl/>
        <w:jc w:val="center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4670A">
        <w:rPr>
          <w:rFonts w:ascii="宋体" w:eastAsia="宋体" w:hAnsi="宋体" w:cs="宋体" w:hint="eastAsia"/>
          <w:b/>
          <w:bCs/>
          <w:color w:val="000000"/>
          <w:kern w:val="0"/>
          <w:sz w:val="45"/>
          <w:szCs w:val="45"/>
        </w:rPr>
        <w:t>浙江省高等学校学生住宿收费管理暂办法的通知 </w:t>
      </w:r>
      <w:r w:rsidRPr="001467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浙价费[2000]311号 浙教计[2000]72号</w:t>
      </w:r>
      <w:r w:rsidR="00C466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</w:t>
      </w:r>
      <w:r w:rsidR="00C466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C466D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   </w:t>
      </w:r>
      <w:bookmarkStart w:id="0" w:name="_GoBack"/>
      <w:bookmarkEnd w:id="0"/>
      <w:r w:rsidRPr="0014670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发布时间：2000-07-14    </w:t>
      </w:r>
    </w:p>
    <w:p w:rsidR="0014670A" w:rsidRPr="0014670A" w:rsidRDefault="0014670A" w:rsidP="0014670A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467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各普通高校,各市、县（市）、区物价局、教育局：</w:t>
      </w:r>
    </w:p>
    <w:p w:rsidR="0014670A" w:rsidRPr="0014670A" w:rsidRDefault="0014670A" w:rsidP="0014670A">
      <w:pPr>
        <w:widowControl/>
        <w:ind w:firstLine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467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现将《浙江省高等学校学生住宿收费管理暂行办法》印发给你们，请认真贯彻执行。实行后勤改革的普通中等专业学校住宿收费参照本《办法》执行，具体标准报当地物价、教育部门备案。</w:t>
      </w:r>
    </w:p>
    <w:p w:rsidR="0014670A" w:rsidRPr="0014670A" w:rsidRDefault="0014670A" w:rsidP="0014670A">
      <w:pPr>
        <w:widowControl/>
        <w:ind w:firstLine="27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467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浙江省高等学校学生住宿收费管理办法</w:t>
      </w:r>
    </w:p>
    <w:p w:rsidR="0014670A" w:rsidRPr="0014670A" w:rsidRDefault="0014670A" w:rsidP="0014670A">
      <w:pPr>
        <w:widowControl/>
        <w:ind w:firstLine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467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为推进高校后勤改革，实行后勤服务社会化。根据省政府“印发关于推进高校后勤服务社会化若干规定的通知”（浙政发[1999]291号）精神，结合我省实际，特制定本办法。</w:t>
      </w:r>
    </w:p>
    <w:p w:rsidR="0014670A" w:rsidRPr="0014670A" w:rsidRDefault="0014670A" w:rsidP="0014670A">
      <w:pPr>
        <w:widowControl/>
        <w:ind w:firstLine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467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一、本办法适用于社会办理投资创办或原非经营性资产从高校剥离后，实行企业化经营的学生宿舍住宿收费管理。未实行后勤改革的高校及民办高校住宿收费不适用本办法。</w:t>
      </w:r>
    </w:p>
    <w:p w:rsidR="0014670A" w:rsidRPr="0014670A" w:rsidRDefault="0014670A" w:rsidP="0014670A">
      <w:pPr>
        <w:widowControl/>
        <w:ind w:firstLine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467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二、高校后勤改革后，学生住宿收费按服务收费管理。住宿收费标准由省物价局、省教育厅制定。</w:t>
      </w:r>
    </w:p>
    <w:p w:rsidR="0014670A" w:rsidRPr="0014670A" w:rsidRDefault="0014670A" w:rsidP="0014670A">
      <w:pPr>
        <w:widowControl/>
        <w:ind w:firstLine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467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三、住宿收费实行国家指导价，由省物价局、省教育厅根据后勤服务企业投资金额、运行成本、住宿条件、学生承受能力核定基准价及浮动幅度。住宿收费基准价及浮动幅度见附表。后勤服务企业可在规定基准价及浮动幅度内自主确定，报省物价局、省教育厅备案，并在招生前向社会公布。</w:t>
      </w:r>
    </w:p>
    <w:p w:rsidR="0014670A" w:rsidRPr="0014670A" w:rsidRDefault="0014670A" w:rsidP="0014670A">
      <w:pPr>
        <w:widowControl/>
        <w:ind w:firstLine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467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四、高校后勤服务企业经营、管理的学生宿舍必须配备学生住宿必需的有关设施及提供相关服务，收取的住宿费，应专项用于宿舍的运行管理、日常修缮、建设还货及学生宿舍的新建和改建等，不得挪作他用。</w:t>
      </w:r>
    </w:p>
    <w:p w:rsidR="0014670A" w:rsidRPr="0014670A" w:rsidRDefault="0014670A" w:rsidP="0014670A">
      <w:pPr>
        <w:widowControl/>
        <w:ind w:firstLine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467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五、住宿费按学年收取，不得跨学年预收。</w:t>
      </w:r>
    </w:p>
    <w:p w:rsidR="0014670A" w:rsidRPr="0014670A" w:rsidRDefault="0014670A" w:rsidP="0014670A">
      <w:pPr>
        <w:widowControl/>
        <w:ind w:firstLine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467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六、高校后勤服务企业应遵循公平、自愿原则，提供不同档次住宿，供学生自愿选择。</w:t>
      </w:r>
    </w:p>
    <w:p w:rsidR="0014670A" w:rsidRPr="0014670A" w:rsidRDefault="0014670A" w:rsidP="0014670A">
      <w:pPr>
        <w:widowControl/>
        <w:ind w:firstLine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467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七、未组建独立后勤服务企业的高等学校学生住宿费仍按原规定执行。</w:t>
      </w:r>
    </w:p>
    <w:p w:rsidR="0014670A" w:rsidRPr="0014670A" w:rsidRDefault="0014670A" w:rsidP="0014670A">
      <w:pPr>
        <w:widowControl/>
        <w:ind w:firstLine="48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467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八、本暂行办法自2000年高校秋季开学起执行。</w:t>
      </w:r>
    </w:p>
    <w:p w:rsidR="0014670A" w:rsidRPr="0014670A" w:rsidRDefault="0014670A" w:rsidP="0014670A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467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附表：新建、改建学生宿舍住宿收费基准价标准</w:t>
      </w:r>
    </w:p>
    <w:p w:rsidR="0014670A" w:rsidRPr="0014670A" w:rsidRDefault="0014670A" w:rsidP="0014670A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467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2000年7月14 日</w:t>
      </w:r>
    </w:p>
    <w:p w:rsidR="0014670A" w:rsidRPr="0014670A" w:rsidRDefault="0014670A" w:rsidP="0014670A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467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新建、改建学生宿舍住宿收费基准价标准 单位：元/生学年</w:t>
      </w:r>
    </w:p>
    <w:p w:rsidR="0014670A" w:rsidRPr="0014670A" w:rsidRDefault="0014670A" w:rsidP="0014670A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467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生均建筑面积 新建宿舍 改建宿舍</w:t>
      </w:r>
    </w:p>
    <w:p w:rsidR="0014670A" w:rsidRPr="0014670A" w:rsidRDefault="0014670A" w:rsidP="0014670A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467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4．5M</w:t>
      </w:r>
      <w:r w:rsidRPr="0014670A">
        <w:rPr>
          <w:rFonts w:ascii="宋体" w:eastAsia="宋体" w:hAnsi="宋体" w:cs="宋体" w:hint="eastAsia"/>
          <w:color w:val="000000"/>
          <w:kern w:val="0"/>
          <w:sz w:val="24"/>
          <w:szCs w:val="24"/>
          <w:vertAlign w:val="superscript"/>
        </w:rPr>
        <w:t>2</w:t>
      </w:r>
      <w:r w:rsidRPr="001467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以下（不含4．5M</w:t>
      </w:r>
      <w:r w:rsidRPr="0014670A">
        <w:rPr>
          <w:rFonts w:ascii="宋体" w:eastAsia="宋体" w:hAnsi="宋体" w:cs="宋体" w:hint="eastAsia"/>
          <w:color w:val="000000"/>
          <w:kern w:val="0"/>
          <w:sz w:val="24"/>
          <w:szCs w:val="24"/>
          <w:vertAlign w:val="superscript"/>
        </w:rPr>
        <w:t>2） </w:t>
      </w:r>
      <w:r w:rsidRPr="001467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480</w:t>
      </w:r>
    </w:p>
    <w:p w:rsidR="0014670A" w:rsidRPr="0014670A" w:rsidRDefault="0014670A" w:rsidP="0014670A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467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4．5-7 M</w:t>
      </w:r>
      <w:r w:rsidRPr="0014670A">
        <w:rPr>
          <w:rFonts w:ascii="宋体" w:eastAsia="宋体" w:hAnsi="宋体" w:cs="宋体" w:hint="eastAsia"/>
          <w:color w:val="000000"/>
          <w:kern w:val="0"/>
          <w:sz w:val="24"/>
          <w:szCs w:val="24"/>
          <w:vertAlign w:val="superscript"/>
        </w:rPr>
        <w:t>2 </w:t>
      </w:r>
      <w:r w:rsidRPr="001467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800</w:t>
      </w:r>
      <w:r w:rsidRPr="0014670A">
        <w:rPr>
          <w:rFonts w:ascii="宋体" w:eastAsia="宋体" w:hAnsi="宋体" w:cs="宋体" w:hint="eastAsia"/>
          <w:color w:val="000000"/>
          <w:kern w:val="0"/>
          <w:sz w:val="24"/>
          <w:szCs w:val="24"/>
          <w:vertAlign w:val="superscript"/>
        </w:rPr>
        <w:t> </w:t>
      </w:r>
      <w:r w:rsidRPr="001467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600</w:t>
      </w:r>
    </w:p>
    <w:p w:rsidR="0014670A" w:rsidRPr="0014670A" w:rsidRDefault="0014670A" w:rsidP="0014670A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467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7-10 M</w:t>
      </w:r>
      <w:r w:rsidRPr="0014670A">
        <w:rPr>
          <w:rFonts w:ascii="宋体" w:eastAsia="宋体" w:hAnsi="宋体" w:cs="宋体" w:hint="eastAsia"/>
          <w:color w:val="000000"/>
          <w:kern w:val="0"/>
          <w:sz w:val="24"/>
          <w:szCs w:val="24"/>
          <w:vertAlign w:val="superscript"/>
        </w:rPr>
        <w:t>2 </w:t>
      </w:r>
      <w:r w:rsidRPr="001467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1000</w:t>
      </w:r>
      <w:r w:rsidRPr="0014670A">
        <w:rPr>
          <w:rFonts w:ascii="宋体" w:eastAsia="宋体" w:hAnsi="宋体" w:cs="宋体" w:hint="eastAsia"/>
          <w:color w:val="000000"/>
          <w:kern w:val="0"/>
          <w:sz w:val="24"/>
          <w:szCs w:val="24"/>
          <w:vertAlign w:val="superscript"/>
        </w:rPr>
        <w:t> </w:t>
      </w:r>
      <w:r w:rsidRPr="001467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800</w:t>
      </w:r>
    </w:p>
    <w:p w:rsidR="0014670A" w:rsidRPr="0014670A" w:rsidRDefault="0014670A" w:rsidP="0014670A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467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10 M</w:t>
      </w:r>
      <w:r w:rsidRPr="0014670A">
        <w:rPr>
          <w:rFonts w:ascii="宋体" w:eastAsia="宋体" w:hAnsi="宋体" w:cs="宋体" w:hint="eastAsia"/>
          <w:color w:val="000000"/>
          <w:kern w:val="0"/>
          <w:sz w:val="24"/>
          <w:szCs w:val="24"/>
          <w:vertAlign w:val="superscript"/>
        </w:rPr>
        <w:t>2</w:t>
      </w:r>
      <w:r w:rsidRPr="001467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及以上 1300               1000</w:t>
      </w:r>
    </w:p>
    <w:p w:rsidR="0014670A" w:rsidRPr="0014670A" w:rsidRDefault="0014670A" w:rsidP="0014670A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467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注：后勤服务企业可在25%幅度内上下浮动</w:t>
      </w:r>
    </w:p>
    <w:p w:rsidR="004E50DB" w:rsidRPr="0014670A" w:rsidRDefault="00C466DB"/>
    <w:sectPr w:rsidR="004E50DB" w:rsidRPr="00146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4E2"/>
    <w:rsid w:val="000024E2"/>
    <w:rsid w:val="0014670A"/>
    <w:rsid w:val="00913380"/>
    <w:rsid w:val="00C466DB"/>
    <w:rsid w:val="00E2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4670A"/>
    <w:rPr>
      <w:b/>
      <w:bCs/>
    </w:rPr>
  </w:style>
  <w:style w:type="character" w:customStyle="1" w:styleId="apple-converted-space">
    <w:name w:val="apple-converted-space"/>
    <w:basedOn w:val="a0"/>
    <w:rsid w:val="001467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4670A"/>
    <w:rPr>
      <w:b/>
      <w:bCs/>
    </w:rPr>
  </w:style>
  <w:style w:type="character" w:customStyle="1" w:styleId="apple-converted-space">
    <w:name w:val="apple-converted-space"/>
    <w:basedOn w:val="a0"/>
    <w:rsid w:val="00146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3</cp:revision>
  <dcterms:created xsi:type="dcterms:W3CDTF">2017-11-24T13:33:00Z</dcterms:created>
  <dcterms:modified xsi:type="dcterms:W3CDTF">2017-11-24T13:35:00Z</dcterms:modified>
</cp:coreProperties>
</file>