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EXMO SENHOR VEREADOR DE PLANEAMENTO TERRITORIAL E URBANIZAÇÃO DA MATOLA</w:t>
      </w:r>
    </w:p>
    <w:p>
      <w:pPr>
        <w:jc w:val="right"/>
        <w:rPr>
          <w:rFonts w:ascii="Times New Roman" w:hAnsi="Times New Roman" w:cs="Times New Roman"/>
          <w:b/>
          <w:sz w:val="24"/>
        </w:rPr>
      </w:pPr>
    </w:p>
    <w:p>
      <w:pPr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MATOLA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Aldevina Rosa </w:t>
      </w:r>
      <w:proofErr w:type="spellStart"/>
      <w:r>
        <w:rPr>
          <w:rFonts w:ascii="Times New Roman" w:hAnsi="Times New Roman" w:cs="Times New Roman"/>
          <w:b/>
          <w:sz w:val="24"/>
        </w:rPr>
        <w:t>Zandamela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portadora de BI nº 110504971261J, emitido pela </w:t>
      </w:r>
      <w:proofErr w:type="spellStart"/>
      <w:r>
        <w:rPr>
          <w:rFonts w:ascii="Times New Roman" w:hAnsi="Times New Roman" w:cs="Times New Roman"/>
          <w:sz w:val="24"/>
        </w:rPr>
        <w:t>direcção</w:t>
      </w:r>
      <w:proofErr w:type="spellEnd"/>
      <w:r>
        <w:rPr>
          <w:rFonts w:ascii="Times New Roman" w:hAnsi="Times New Roman" w:cs="Times New Roman"/>
          <w:sz w:val="24"/>
        </w:rPr>
        <w:t xml:space="preserve"> de Identificação civil de Maputo, funcionária do Ministério da Saúde, </w:t>
      </w:r>
      <w:proofErr w:type="spellStart"/>
      <w:r>
        <w:rPr>
          <w:rFonts w:ascii="Times New Roman" w:hAnsi="Times New Roman" w:cs="Times New Roman"/>
          <w:sz w:val="24"/>
        </w:rPr>
        <w:t>afecta</w:t>
      </w:r>
      <w:proofErr w:type="spellEnd"/>
      <w:r>
        <w:rPr>
          <w:rFonts w:ascii="Times New Roman" w:hAnsi="Times New Roman" w:cs="Times New Roman"/>
          <w:sz w:val="24"/>
        </w:rPr>
        <w:t xml:space="preserve"> ao Centro de Saúde de </w:t>
      </w:r>
      <w:proofErr w:type="spellStart"/>
      <w:r>
        <w:rPr>
          <w:rFonts w:ascii="Times New Roman" w:hAnsi="Times New Roman" w:cs="Times New Roman"/>
          <w:sz w:val="24"/>
        </w:rPr>
        <w:t>Nkobe</w:t>
      </w:r>
      <w:proofErr w:type="spellEnd"/>
      <w:r>
        <w:rPr>
          <w:rFonts w:ascii="Times New Roman" w:hAnsi="Times New Roman" w:cs="Times New Roman"/>
          <w:sz w:val="24"/>
        </w:rPr>
        <w:t xml:space="preserve">, recebeu o comunicado de deferimento de regularização do talhão nº 241 da parcela 648/D do Bairro de </w:t>
      </w:r>
      <w:proofErr w:type="spellStart"/>
      <w:r>
        <w:rPr>
          <w:rFonts w:ascii="Times New Roman" w:hAnsi="Times New Roman" w:cs="Times New Roman"/>
          <w:sz w:val="24"/>
        </w:rPr>
        <w:t>Khongolote</w:t>
      </w:r>
      <w:proofErr w:type="spellEnd"/>
      <w:r>
        <w:rPr>
          <w:rFonts w:ascii="Times New Roman" w:hAnsi="Times New Roman" w:cs="Times New Roman"/>
          <w:sz w:val="24"/>
        </w:rPr>
        <w:t xml:space="preserve">, tendo </w:t>
      </w:r>
      <w:proofErr w:type="spellStart"/>
      <w:r>
        <w:rPr>
          <w:rFonts w:ascii="Times New Roman" w:hAnsi="Times New Roman" w:cs="Times New Roman"/>
          <w:sz w:val="24"/>
        </w:rPr>
        <w:t>efectuado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devido pagamento, segundo os recibos em anexo e consequente </w:t>
      </w:r>
      <w:proofErr w:type="spellStart"/>
      <w:r>
        <w:rPr>
          <w:rFonts w:ascii="Times New Roman" w:hAnsi="Times New Roman" w:cs="Times New Roman"/>
          <w:sz w:val="24"/>
        </w:rPr>
        <w:t>recepção</w:t>
      </w:r>
      <w:proofErr w:type="spellEnd"/>
      <w:r>
        <w:rPr>
          <w:rFonts w:ascii="Times New Roman" w:hAnsi="Times New Roman" w:cs="Times New Roman"/>
          <w:sz w:val="24"/>
        </w:rPr>
        <w:t xml:space="preserve"> da planta topográfica.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Por razoes alheias a sua vontade, a planta foi extraviada, junto de outros documentos que se encontravam numa pasta.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Assim, havendo necessidade de dar seguimento o processo</w:t>
      </w:r>
      <w:proofErr w:type="gramStart"/>
      <w:r>
        <w:rPr>
          <w:rFonts w:ascii="Times New Roman" w:hAnsi="Times New Roman" w:cs="Times New Roman"/>
          <w:sz w:val="24"/>
        </w:rPr>
        <w:t>,</w:t>
      </w:r>
      <w:proofErr w:type="gramEnd"/>
      <w:r>
        <w:rPr>
          <w:rFonts w:ascii="Times New Roman" w:hAnsi="Times New Roman" w:cs="Times New Roman"/>
          <w:sz w:val="24"/>
        </w:rPr>
        <w:t xml:space="preserve"> solicita a </w:t>
      </w:r>
      <w:proofErr w:type="spellStart"/>
      <w:r>
        <w:rPr>
          <w:rFonts w:ascii="Times New Roman" w:hAnsi="Times New Roman" w:cs="Times New Roman"/>
          <w:sz w:val="24"/>
        </w:rPr>
        <w:t>V.Excia</w:t>
      </w:r>
      <w:proofErr w:type="spellEnd"/>
      <w:r>
        <w:rPr>
          <w:rFonts w:ascii="Times New Roman" w:hAnsi="Times New Roman" w:cs="Times New Roman"/>
          <w:sz w:val="24"/>
        </w:rPr>
        <w:t>. a emissão de segunda via da referida planta.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Pelo que,</w:t>
      </w:r>
    </w:p>
    <w:p>
      <w:pPr>
        <w:jc w:val="both"/>
        <w:rPr>
          <w:rFonts w:ascii="Times New Roman" w:hAnsi="Times New Roman" w:cs="Times New Roman"/>
          <w:sz w:val="24"/>
        </w:rPr>
      </w:pPr>
    </w:p>
    <w:p>
      <w:pPr>
        <w:jc w:val="both"/>
        <w:rPr>
          <w:rFonts w:ascii="Times New Roman" w:hAnsi="Times New Roman" w:cs="Times New Roman"/>
          <w:sz w:val="24"/>
        </w:rPr>
      </w:pPr>
    </w:p>
    <w:p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Pede deferimento</w:t>
      </w:r>
    </w:p>
    <w:p>
      <w:pPr>
        <w:jc w:val="center"/>
        <w:rPr>
          <w:rFonts w:ascii="Times New Roman" w:hAnsi="Times New Roman" w:cs="Times New Roman"/>
          <w:sz w:val="24"/>
        </w:rPr>
      </w:pPr>
    </w:p>
    <w:p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Matola, </w:t>
      </w:r>
      <w:proofErr w:type="gramStart"/>
      <w:r>
        <w:rPr>
          <w:rFonts w:ascii="Times New Roman" w:hAnsi="Times New Roman" w:cs="Times New Roman"/>
          <w:sz w:val="24"/>
        </w:rPr>
        <w:t>aos 05 de Abril</w:t>
      </w:r>
      <w:proofErr w:type="gramEnd"/>
      <w:r>
        <w:rPr>
          <w:rFonts w:ascii="Times New Roman" w:hAnsi="Times New Roman" w:cs="Times New Roman"/>
          <w:sz w:val="24"/>
        </w:rPr>
        <w:t xml:space="preserve"> de 2023</w:t>
      </w:r>
    </w:p>
    <w:p>
      <w:pPr>
        <w:jc w:val="center"/>
        <w:rPr>
          <w:rFonts w:ascii="Times New Roman" w:hAnsi="Times New Roman" w:cs="Times New Roman"/>
          <w:sz w:val="24"/>
        </w:rPr>
      </w:pPr>
    </w:p>
    <w:p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</w:t>
      </w:r>
    </w:p>
    <w:p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 xml:space="preserve">Aldevina Rosa </w:t>
      </w:r>
      <w:proofErr w:type="spellStart"/>
      <w:r>
        <w:rPr>
          <w:rFonts w:ascii="Times New Roman" w:hAnsi="Times New Roman" w:cs="Times New Roman"/>
          <w:i/>
          <w:sz w:val="24"/>
        </w:rPr>
        <w:t>Zandamela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sectPr>
      <w:pgSz w:w="12242" w:h="15842" w:code="1"/>
      <w:pgMar w:top="2268" w:right="1134" w:bottom="1985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revisionView w:inkAnnotation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29151-0258-4DA4-8A09-5D7EDDD2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132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KYAND</dc:creator>
  <cp:keywords/>
  <dc:description/>
  <cp:lastModifiedBy>KYAND</cp:lastModifiedBy>
  <cp:revision>1</cp:revision>
  <dcterms:created xsi:type="dcterms:W3CDTF">2023-03-08T17:54:00Z</dcterms:created>
  <dcterms:modified xsi:type="dcterms:W3CDTF">2023-03-08T18:12:00Z</dcterms:modified>
</cp:coreProperties>
</file>