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1E2291" w14:textId="1163D625" w:rsidR="00574B21" w:rsidRPr="00574B21" w:rsidRDefault="00574B21" w:rsidP="00574B21">
      <w:pPr>
        <w:rPr>
          <w:rFonts w:ascii="Times New Roman" w:hAnsi="Times New Roman" w:cs="Times New Roman"/>
          <w:b/>
          <w:sz w:val="24"/>
          <w:szCs w:val="24"/>
        </w:rPr>
      </w:pPr>
      <w:r w:rsidRPr="00574B21">
        <w:rPr>
          <w:rFonts w:ascii="Times New Roman" w:hAnsi="Times New Roman" w:cs="Times New Roman"/>
          <w:b/>
          <w:sz w:val="24"/>
          <w:szCs w:val="24"/>
        </w:rPr>
        <w:t>EXMO SENHOR D</w:t>
      </w:r>
      <w:r w:rsidR="00921712">
        <w:rPr>
          <w:rFonts w:ascii="Times New Roman" w:hAnsi="Times New Roman" w:cs="Times New Roman"/>
          <w:b/>
          <w:sz w:val="24"/>
          <w:szCs w:val="24"/>
        </w:rPr>
        <w:t>ECANO DA FACULDADE DE CIÊNCIAS DE ENGENHARIA</w:t>
      </w:r>
    </w:p>
    <w:p w14:paraId="20211C4C" w14:textId="77777777" w:rsidR="00574B21" w:rsidRPr="00574B21" w:rsidRDefault="00574B21" w:rsidP="00574B21">
      <w:pPr>
        <w:rPr>
          <w:rFonts w:ascii="Times New Roman" w:hAnsi="Times New Roman" w:cs="Times New Roman"/>
          <w:sz w:val="24"/>
          <w:szCs w:val="24"/>
        </w:rPr>
      </w:pPr>
    </w:p>
    <w:p w14:paraId="314760C2" w14:textId="77777777" w:rsidR="00574B21" w:rsidRPr="00574B21" w:rsidRDefault="00574B21" w:rsidP="00574B21">
      <w:pPr>
        <w:jc w:val="right"/>
        <w:rPr>
          <w:rFonts w:ascii="Times New Roman" w:hAnsi="Times New Roman" w:cs="Times New Roman"/>
          <w:b/>
          <w:sz w:val="24"/>
          <w:szCs w:val="24"/>
        </w:rPr>
      </w:pPr>
      <w:r w:rsidRPr="00574B21">
        <w:rPr>
          <w:rFonts w:ascii="Times New Roman" w:hAnsi="Times New Roman" w:cs="Times New Roman"/>
          <w:b/>
          <w:sz w:val="24"/>
          <w:szCs w:val="24"/>
        </w:rPr>
        <w:t>MAPUTO</w:t>
      </w:r>
    </w:p>
    <w:p w14:paraId="1A57C174" w14:textId="77777777" w:rsidR="00574B21" w:rsidRPr="00574B21" w:rsidRDefault="00574B21" w:rsidP="00574B21">
      <w:pPr>
        <w:rPr>
          <w:rFonts w:ascii="Times New Roman" w:hAnsi="Times New Roman" w:cs="Times New Roman"/>
          <w:sz w:val="24"/>
          <w:szCs w:val="24"/>
        </w:rPr>
      </w:pPr>
    </w:p>
    <w:p w14:paraId="33A543DA" w14:textId="30DD7EDA" w:rsidR="00574B21" w:rsidRPr="00574B21" w:rsidRDefault="00574B21" w:rsidP="00574B21">
      <w:pPr>
        <w:jc w:val="both"/>
        <w:rPr>
          <w:rFonts w:ascii="Times New Roman" w:hAnsi="Times New Roman" w:cs="Times New Roman"/>
          <w:sz w:val="24"/>
          <w:szCs w:val="24"/>
        </w:rPr>
      </w:pPr>
      <w:r w:rsidRPr="00574B21">
        <w:rPr>
          <w:rFonts w:ascii="Times New Roman" w:hAnsi="Times New Roman" w:cs="Times New Roman"/>
          <w:sz w:val="24"/>
          <w:szCs w:val="24"/>
        </w:rPr>
        <w:t>Aldevina Rosa Zandamela, de 48 anos de idade, de nacionalidade Moçambicana, filha de Francisco Aguiar Zandamela e de Aldevin</w:t>
      </w:r>
      <w:r w:rsidR="0084329E">
        <w:rPr>
          <w:rFonts w:ascii="Times New Roman" w:hAnsi="Times New Roman" w:cs="Times New Roman"/>
          <w:sz w:val="24"/>
          <w:szCs w:val="24"/>
        </w:rPr>
        <w:t>e</w:t>
      </w:r>
      <w:r w:rsidRPr="00574B21">
        <w:rPr>
          <w:rFonts w:ascii="Times New Roman" w:hAnsi="Times New Roman" w:cs="Times New Roman"/>
          <w:sz w:val="24"/>
          <w:szCs w:val="24"/>
        </w:rPr>
        <w:t xml:space="preserve"> Filipe Zandamela, portadora do BI n˚ 110504917261J, emitido pelo arquivo de identificação da cidade de Maputo aos 10 de julho de 2023, residente na cidade da Matola, bairro Kongolote, com formação Técnica em Saúde Materno Infantil, Licenciada em Psicóloga Clínica e Mestre em ciências de Educação, com formação em Certificado B e com variadas formações ao longo da carreira, atualmente docente no Instituto de Ciências de Saúde de Infulene. vem mui respeitosamente rogar a V Excia se digne autorizar a sua admissão a docência na vossa instituição a tempo parcial (Pós Laboral) para lecionar em algumas das seguintes cadeiras: Introdução a Psicologia, Psicologia do Desenvolvimento I, Avaliação Psicológica, Praticas em Psicologia clinica, Psicologia Clinica, Metodologia de Investigação Cientifica, Ética Fundamental, Psicologia geral, Teoria da motivação e da personalidade, Psicologia do Desenvolvimento II, Psicopatologia, Dignidade da pessoa humana, Ética e deontologia profissional, Avaliação Psicológica, Direitos Humanos, Psicologia da Família, Psicoterapias, Consulta Psicológica I, Psic</w:t>
      </w:r>
      <w:r w:rsidR="0084329E" w:rsidRPr="00574B21">
        <w:rPr>
          <w:rFonts w:ascii="Times New Roman" w:hAnsi="Times New Roman" w:cs="Times New Roman"/>
          <w:sz w:val="24"/>
          <w:szCs w:val="24"/>
        </w:rPr>
        <w:t>ó</w:t>
      </w:r>
      <w:r w:rsidRPr="00574B21">
        <w:rPr>
          <w:rFonts w:ascii="Times New Roman" w:hAnsi="Times New Roman" w:cs="Times New Roman"/>
          <w:sz w:val="24"/>
          <w:szCs w:val="24"/>
        </w:rPr>
        <w:t>traumatologia, Psicossomática em Saúde, Terapia de Grupo, Consulta Psicológica II, Pratica de Casos, Psicanálise e Psicologia Fornece.</w:t>
      </w:r>
    </w:p>
    <w:p w14:paraId="6628CB53" w14:textId="77777777" w:rsidR="00574B21" w:rsidRPr="00574B21" w:rsidRDefault="00574B21" w:rsidP="00574B21">
      <w:pPr>
        <w:jc w:val="both"/>
        <w:rPr>
          <w:rFonts w:ascii="Times New Roman" w:hAnsi="Times New Roman" w:cs="Times New Roman"/>
          <w:sz w:val="24"/>
          <w:szCs w:val="24"/>
        </w:rPr>
      </w:pPr>
      <w:r w:rsidRPr="00574B21">
        <w:rPr>
          <w:rFonts w:ascii="Times New Roman" w:hAnsi="Times New Roman" w:cs="Times New Roman"/>
          <w:sz w:val="24"/>
          <w:szCs w:val="24"/>
        </w:rPr>
        <w:t>Pelo que</w:t>
      </w:r>
    </w:p>
    <w:p w14:paraId="460D13C8" w14:textId="77777777" w:rsidR="00574B21" w:rsidRPr="00574B21" w:rsidRDefault="00574B21" w:rsidP="00574B21">
      <w:pPr>
        <w:rPr>
          <w:rFonts w:ascii="Times New Roman" w:hAnsi="Times New Roman" w:cs="Times New Roman"/>
          <w:sz w:val="24"/>
          <w:szCs w:val="24"/>
        </w:rPr>
      </w:pPr>
    </w:p>
    <w:p w14:paraId="7EBCB752" w14:textId="77777777" w:rsidR="00574B21" w:rsidRPr="00574B21" w:rsidRDefault="00574B21" w:rsidP="00574B21">
      <w:pPr>
        <w:jc w:val="center"/>
        <w:rPr>
          <w:rFonts w:ascii="Times New Roman" w:hAnsi="Times New Roman" w:cs="Times New Roman"/>
          <w:sz w:val="24"/>
          <w:szCs w:val="24"/>
        </w:rPr>
      </w:pPr>
      <w:r w:rsidRPr="00574B21">
        <w:rPr>
          <w:rFonts w:ascii="Times New Roman" w:hAnsi="Times New Roman" w:cs="Times New Roman"/>
          <w:sz w:val="24"/>
          <w:szCs w:val="24"/>
        </w:rPr>
        <w:t>Pede deferimento</w:t>
      </w:r>
    </w:p>
    <w:p w14:paraId="28D1B290" w14:textId="77777777" w:rsidR="00574B21" w:rsidRPr="00574B21" w:rsidRDefault="00574B21" w:rsidP="00574B21">
      <w:pPr>
        <w:jc w:val="center"/>
        <w:rPr>
          <w:rFonts w:ascii="Times New Roman" w:hAnsi="Times New Roman" w:cs="Times New Roman"/>
          <w:sz w:val="24"/>
          <w:szCs w:val="24"/>
        </w:rPr>
      </w:pPr>
    </w:p>
    <w:p w14:paraId="0FBBF5D6" w14:textId="1612F3F9" w:rsidR="00574B21" w:rsidRPr="00574B21" w:rsidRDefault="00574B21" w:rsidP="00574B21">
      <w:pPr>
        <w:jc w:val="center"/>
        <w:rPr>
          <w:rFonts w:ascii="Times New Roman" w:hAnsi="Times New Roman" w:cs="Times New Roman"/>
          <w:sz w:val="24"/>
          <w:szCs w:val="24"/>
        </w:rPr>
      </w:pPr>
      <w:r w:rsidRPr="00574B21">
        <w:rPr>
          <w:rFonts w:ascii="Times New Roman" w:hAnsi="Times New Roman" w:cs="Times New Roman"/>
          <w:sz w:val="24"/>
          <w:szCs w:val="24"/>
        </w:rPr>
        <w:t xml:space="preserve">Matola, aos </w:t>
      </w:r>
      <w:r w:rsidR="009A6EA5">
        <w:rPr>
          <w:rFonts w:ascii="Times New Roman" w:hAnsi="Times New Roman" w:cs="Times New Roman"/>
          <w:sz w:val="24"/>
          <w:szCs w:val="24"/>
        </w:rPr>
        <w:t>09</w:t>
      </w:r>
      <w:r w:rsidRPr="00574B21">
        <w:rPr>
          <w:rFonts w:ascii="Times New Roman" w:hAnsi="Times New Roman" w:cs="Times New Roman"/>
          <w:sz w:val="24"/>
          <w:szCs w:val="24"/>
        </w:rPr>
        <w:t xml:space="preserve"> de </w:t>
      </w:r>
      <w:r w:rsidR="009A6EA5">
        <w:rPr>
          <w:rFonts w:ascii="Times New Roman" w:hAnsi="Times New Roman" w:cs="Times New Roman"/>
          <w:sz w:val="24"/>
          <w:szCs w:val="24"/>
        </w:rPr>
        <w:t>d</w:t>
      </w:r>
      <w:bookmarkStart w:id="0" w:name="_GoBack"/>
      <w:bookmarkEnd w:id="0"/>
      <w:r w:rsidR="009A6EA5">
        <w:rPr>
          <w:rFonts w:ascii="Times New Roman" w:hAnsi="Times New Roman" w:cs="Times New Roman"/>
          <w:sz w:val="24"/>
          <w:szCs w:val="24"/>
        </w:rPr>
        <w:t>ez</w:t>
      </w:r>
      <w:r w:rsidRPr="00574B21">
        <w:rPr>
          <w:rFonts w:ascii="Times New Roman" w:hAnsi="Times New Roman" w:cs="Times New Roman"/>
          <w:sz w:val="24"/>
          <w:szCs w:val="24"/>
        </w:rPr>
        <w:t>embro de 2025</w:t>
      </w:r>
    </w:p>
    <w:p w14:paraId="38D2DD12" w14:textId="77777777" w:rsidR="00574B21" w:rsidRPr="00574B21" w:rsidRDefault="00574B21" w:rsidP="00574B21">
      <w:pPr>
        <w:jc w:val="center"/>
        <w:rPr>
          <w:rFonts w:ascii="Times New Roman" w:hAnsi="Times New Roman" w:cs="Times New Roman"/>
          <w:sz w:val="24"/>
          <w:szCs w:val="24"/>
        </w:rPr>
      </w:pPr>
    </w:p>
    <w:p w14:paraId="0C77DC93" w14:textId="77777777" w:rsidR="00574B21" w:rsidRPr="00574B21" w:rsidRDefault="00574B21" w:rsidP="00574B21">
      <w:pPr>
        <w:jc w:val="center"/>
        <w:rPr>
          <w:rFonts w:ascii="Times New Roman" w:hAnsi="Times New Roman" w:cs="Times New Roman"/>
          <w:sz w:val="24"/>
          <w:szCs w:val="24"/>
        </w:rPr>
      </w:pPr>
    </w:p>
    <w:p w14:paraId="6D55AF7E" w14:textId="77777777" w:rsidR="00574B21" w:rsidRPr="00574B21" w:rsidRDefault="00574B21" w:rsidP="00574B21">
      <w:pPr>
        <w:jc w:val="center"/>
        <w:rPr>
          <w:rFonts w:ascii="Times New Roman" w:hAnsi="Times New Roman" w:cs="Times New Roman"/>
          <w:sz w:val="24"/>
          <w:szCs w:val="24"/>
          <w:u w:val="single"/>
        </w:rPr>
      </w:pPr>
      <w:r w:rsidRPr="00574B21">
        <w:rPr>
          <w:rFonts w:ascii="Times New Roman" w:hAnsi="Times New Roman" w:cs="Times New Roman"/>
          <w:color w:val="FFFFFF" w:themeColor="background1"/>
          <w:sz w:val="24"/>
          <w:szCs w:val="24"/>
          <w:u w:val="single"/>
        </w:rPr>
        <w:t>.</w:t>
      </w:r>
      <w:r w:rsidRPr="00574B21">
        <w:rPr>
          <w:rFonts w:ascii="Times New Roman" w:hAnsi="Times New Roman" w:cs="Times New Roman"/>
          <w:sz w:val="24"/>
          <w:szCs w:val="24"/>
          <w:u w:val="single"/>
        </w:rPr>
        <w:t xml:space="preserve">                                                      .</w:t>
      </w:r>
    </w:p>
    <w:p w14:paraId="5CB624E3" w14:textId="0B3A688B" w:rsidR="00C723E4" w:rsidRPr="00574B21" w:rsidRDefault="00574B21" w:rsidP="00574B21">
      <w:pPr>
        <w:jc w:val="center"/>
        <w:rPr>
          <w:rFonts w:ascii="Times New Roman" w:hAnsi="Times New Roman" w:cs="Times New Roman"/>
          <w:sz w:val="24"/>
          <w:szCs w:val="24"/>
        </w:rPr>
      </w:pPr>
      <w:r w:rsidRPr="00574B21">
        <w:rPr>
          <w:rFonts w:ascii="Times New Roman" w:hAnsi="Times New Roman" w:cs="Times New Roman"/>
          <w:sz w:val="24"/>
          <w:szCs w:val="24"/>
        </w:rPr>
        <w:t>(Aldevina Rosa Zandamela)</w:t>
      </w:r>
    </w:p>
    <w:sectPr w:rsidR="00C723E4" w:rsidRPr="00574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AB"/>
    <w:rsid w:val="00574B21"/>
    <w:rsid w:val="0084329E"/>
    <w:rsid w:val="00921712"/>
    <w:rsid w:val="009A6EA5"/>
    <w:rsid w:val="00B112AB"/>
    <w:rsid w:val="00C723E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5620"/>
  <w15:chartTrackingRefBased/>
  <w15:docId w15:val="{4155E625-4995-41CF-B9F5-09F76AD00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595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245</Words>
  <Characters>1327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Cleiton Ndona</dc:creator>
  <cp:keywords/>
  <dc:description/>
  <cp:lastModifiedBy>Cleiton Ndona</cp:lastModifiedBy>
  <cp:revision>3</cp:revision>
  <dcterms:created xsi:type="dcterms:W3CDTF">2025-11-30T18:28:00Z</dcterms:created>
  <dcterms:modified xsi:type="dcterms:W3CDTF">2025-12-04T12:33:00Z</dcterms:modified>
</cp:coreProperties>
</file>