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86DD0" w14:textId="0E5A68C2" w:rsidR="00D97AE2" w:rsidRDefault="00436A31" w:rsidP="00436A31">
      <w:pPr>
        <w:jc w:val="center"/>
        <w:rPr>
          <w:rFonts w:ascii="微軟正黑體" w:eastAsia="微軟正黑體" w:hAnsi="微軟正黑體"/>
          <w:b/>
          <w:bCs/>
          <w:sz w:val="44"/>
          <w:szCs w:val="44"/>
        </w:rPr>
      </w:pPr>
      <w:r w:rsidRPr="00436A31">
        <w:rPr>
          <w:rFonts w:ascii="微軟正黑體" w:eastAsia="微軟正黑體" w:hAnsi="微軟正黑體" w:hint="eastAsia"/>
          <w:b/>
          <w:bCs/>
          <w:sz w:val="44"/>
          <w:szCs w:val="44"/>
        </w:rPr>
        <w:t>操</w:t>
      </w:r>
      <w:r w:rsidRPr="00436A31">
        <w:rPr>
          <w:rFonts w:ascii="微軟正黑體" w:eastAsia="微軟正黑體" w:hAnsi="微軟正黑體"/>
          <w:b/>
          <w:bCs/>
          <w:sz w:val="44"/>
          <w:szCs w:val="44"/>
        </w:rPr>
        <w:t>作說明</w:t>
      </w:r>
    </w:p>
    <w:p w14:paraId="20F42B4F" w14:textId="7B9511D5" w:rsidR="00807885" w:rsidRDefault="00807885" w:rsidP="00807885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※注意：請</w:t>
      </w:r>
      <w:r w:rsidRPr="00B1582B">
        <w:rPr>
          <w:rFonts w:ascii="微軟正黑體" w:eastAsia="微軟正黑體" w:hAnsi="微軟正黑體" w:hint="eastAsia"/>
          <w:b/>
          <w:bCs/>
          <w:sz w:val="28"/>
          <w:szCs w:val="28"/>
          <w:u w:val="double"/>
        </w:rPr>
        <w:t>全螢幕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使用！！！</w:t>
      </w:r>
    </w:p>
    <w:p w14:paraId="20DA18CF" w14:textId="77777777" w:rsidR="00B1582B" w:rsidRPr="00807885" w:rsidRDefault="00B1582B" w:rsidP="00807885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</w:p>
    <w:p w14:paraId="1C152B0C" w14:textId="50F5B76A" w:rsidR="00436A31" w:rsidRPr="00601EE4" w:rsidRDefault="00436A31" w:rsidP="00436A31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601EE4">
        <w:rPr>
          <w:rFonts w:ascii="微軟正黑體" w:eastAsia="微軟正黑體" w:hAnsi="微軟正黑體" w:hint="eastAsia"/>
          <w:b/>
          <w:bCs/>
          <w:sz w:val="28"/>
          <w:szCs w:val="28"/>
        </w:rPr>
        <w:t>主系統功能：</w:t>
      </w:r>
    </w:p>
    <w:p w14:paraId="6EFA8B3E" w14:textId="1AFEEF40" w:rsidR="003B4861" w:rsidRDefault="00491C01" w:rsidP="003B4861">
      <w:pPr>
        <w:ind w:firstLine="48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利用帳號密碼即可登入，</w:t>
      </w:r>
      <w:r w:rsidR="00ED482F">
        <w:rPr>
          <w:rFonts w:ascii="微軟正黑體" w:eastAsia="微軟正黑體" w:hAnsi="微軟正黑體" w:hint="eastAsia"/>
          <w:sz w:val="28"/>
          <w:szCs w:val="28"/>
        </w:rPr>
        <w:t>可以使用六大功能，</w:t>
      </w:r>
      <w:r>
        <w:rPr>
          <w:rFonts w:ascii="微軟正黑體" w:eastAsia="微軟正黑體" w:hAnsi="微軟正黑體" w:hint="eastAsia"/>
          <w:sz w:val="28"/>
          <w:szCs w:val="28"/>
        </w:rPr>
        <w:t>如果登入帳號為KEBUKE</w:t>
      </w:r>
      <w:r>
        <w:rPr>
          <w:rFonts w:ascii="微軟正黑體" w:eastAsia="微軟正黑體" w:hAnsi="微軟正黑體"/>
          <w:sz w:val="28"/>
          <w:szCs w:val="28"/>
        </w:rPr>
        <w:t>(</w:t>
      </w:r>
      <w:r>
        <w:rPr>
          <w:rFonts w:ascii="微軟正黑體" w:eastAsia="微軟正黑體" w:hAnsi="微軟正黑體" w:hint="eastAsia"/>
          <w:sz w:val="28"/>
          <w:szCs w:val="28"/>
        </w:rPr>
        <w:t>密碼0</w:t>
      </w:r>
      <w:r>
        <w:rPr>
          <w:rFonts w:ascii="微軟正黑體" w:eastAsia="微軟正黑體" w:hAnsi="微軟正黑體"/>
          <w:sz w:val="28"/>
          <w:szCs w:val="28"/>
        </w:rPr>
        <w:t>000)</w:t>
      </w:r>
      <w:r>
        <w:rPr>
          <w:rFonts w:ascii="微軟正黑體" w:eastAsia="微軟正黑體" w:hAnsi="微軟正黑體" w:hint="eastAsia"/>
          <w:sz w:val="28"/>
          <w:szCs w:val="28"/>
        </w:rPr>
        <w:t>則為</w:t>
      </w:r>
      <w:r w:rsidR="00ED482F">
        <w:rPr>
          <w:rFonts w:ascii="微軟正黑體" w:eastAsia="微軟正黑體" w:hAnsi="微軟正黑體" w:hint="eastAsia"/>
          <w:sz w:val="28"/>
          <w:szCs w:val="28"/>
        </w:rPr>
        <w:t>店主帳號，則有兩項功能可以使用。</w:t>
      </w:r>
      <w:r w:rsidR="003B4861">
        <w:rPr>
          <w:rFonts w:ascii="微軟正黑體" w:eastAsia="微軟正黑體" w:hAnsi="微軟正黑體" w:hint="eastAsia"/>
          <w:sz w:val="28"/>
          <w:szCs w:val="28"/>
        </w:rPr>
        <w:t>若帳號沒有</w:t>
      </w:r>
      <w:r w:rsidR="00601EE4">
        <w:rPr>
          <w:rFonts w:ascii="微軟正黑體" w:eastAsia="微軟正黑體" w:hAnsi="微軟正黑體" w:hint="eastAsia"/>
          <w:sz w:val="28"/>
          <w:szCs w:val="28"/>
        </w:rPr>
        <w:t>在資料庫裡則自動導入註冊程序。</w:t>
      </w:r>
    </w:p>
    <w:p w14:paraId="412D2299" w14:textId="77777777" w:rsidR="00B1582B" w:rsidRDefault="00B1582B" w:rsidP="003B4861">
      <w:pPr>
        <w:ind w:firstLine="480"/>
        <w:rPr>
          <w:rFonts w:ascii="微軟正黑體" w:eastAsia="微軟正黑體" w:hAnsi="微軟正黑體" w:hint="eastAsia"/>
          <w:sz w:val="28"/>
          <w:szCs w:val="28"/>
        </w:rPr>
      </w:pPr>
    </w:p>
    <w:p w14:paraId="1B2B30BD" w14:textId="3F53CDBA" w:rsidR="00436A31" w:rsidRPr="00601EE4" w:rsidRDefault="00B1582B" w:rsidP="00436A31">
      <w:pPr>
        <w:rPr>
          <w:rFonts w:ascii="微軟正黑體" w:eastAsia="微軟正黑體" w:hAnsi="微軟正黑體"/>
          <w:b/>
          <w:bCs/>
          <w:sz w:val="28"/>
          <w:szCs w:val="28"/>
        </w:rPr>
      </w:pPr>
      <w:r>
        <w:rPr>
          <w:rFonts w:ascii="微軟正黑體" w:eastAsia="微軟正黑體" w:hAnsi="微軟正黑體" w:hint="eastAsia"/>
          <w:b/>
          <w:bCs/>
          <w:sz w:val="28"/>
          <w:szCs w:val="28"/>
        </w:rPr>
        <w:t>消費者</w:t>
      </w:r>
      <w:r w:rsidR="00436A31" w:rsidRPr="00601EE4">
        <w:rPr>
          <w:rFonts w:ascii="微軟正黑體" w:eastAsia="微軟正黑體" w:hAnsi="微軟正黑體" w:hint="eastAsia"/>
          <w:b/>
          <w:bCs/>
          <w:sz w:val="28"/>
          <w:szCs w:val="28"/>
        </w:rPr>
        <w:t>六大功能：</w:t>
      </w:r>
    </w:p>
    <w:p w14:paraId="681725E5" w14:textId="35FC9A27" w:rsidR="005F231D" w:rsidRDefault="00042B27" w:rsidP="005F231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r w:rsidR="00601EE4">
        <w:rPr>
          <w:rFonts w:ascii="微軟正黑體" w:eastAsia="微軟正黑體" w:hAnsi="微軟正黑體" w:hint="eastAsia"/>
          <w:sz w:val="28"/>
          <w:szCs w:val="28"/>
        </w:rPr>
        <w:t>擁有</w:t>
      </w:r>
      <w:r w:rsidR="00B1582B">
        <w:rPr>
          <w:rFonts w:ascii="微軟正黑體" w:eastAsia="微軟正黑體" w:hAnsi="微軟正黑體" w:hint="eastAsia"/>
          <w:sz w:val="28"/>
          <w:szCs w:val="28"/>
        </w:rPr>
        <w:t>點餐、</w:t>
      </w:r>
      <w:r w:rsidR="00601EE4" w:rsidRPr="00601EE4">
        <w:rPr>
          <w:rFonts w:ascii="微軟正黑體" w:eastAsia="微軟正黑體" w:hAnsi="微軟正黑體" w:hint="eastAsia"/>
          <w:sz w:val="28"/>
          <w:szCs w:val="28"/>
        </w:rPr>
        <w:t>查訂單</w:t>
      </w:r>
      <w:r w:rsidR="00601EE4">
        <w:rPr>
          <w:rFonts w:ascii="微軟正黑體" w:eastAsia="微軟正黑體" w:hAnsi="微軟正黑體" w:hint="eastAsia"/>
          <w:sz w:val="28"/>
          <w:szCs w:val="28"/>
        </w:rPr>
        <w:t>、</w:t>
      </w:r>
      <w:r w:rsidR="00601EE4" w:rsidRPr="00601EE4">
        <w:rPr>
          <w:rFonts w:ascii="微軟正黑體" w:eastAsia="微軟正黑體" w:hAnsi="微軟正黑體" w:hint="eastAsia"/>
          <w:sz w:val="28"/>
          <w:szCs w:val="28"/>
        </w:rPr>
        <w:t>修改會員密碼</w:t>
      </w:r>
      <w:r w:rsidR="00601EE4">
        <w:rPr>
          <w:rFonts w:ascii="微軟正黑體" w:eastAsia="微軟正黑體" w:hAnsi="微軟正黑體" w:hint="eastAsia"/>
          <w:sz w:val="28"/>
          <w:szCs w:val="28"/>
        </w:rPr>
        <w:t>、</w:t>
      </w:r>
      <w:r w:rsidR="00601EE4" w:rsidRPr="00601EE4">
        <w:rPr>
          <w:rFonts w:ascii="微軟正黑體" w:eastAsia="微軟正黑體" w:hAnsi="微軟正黑體" w:hint="eastAsia"/>
          <w:sz w:val="28"/>
          <w:szCs w:val="28"/>
        </w:rPr>
        <w:t>寂寞聊天室</w:t>
      </w:r>
      <w:r w:rsidR="005F231D">
        <w:rPr>
          <w:rFonts w:ascii="微軟正黑體" w:eastAsia="微軟正黑體" w:hAnsi="微軟正黑體" w:hint="eastAsia"/>
          <w:sz w:val="28"/>
          <w:szCs w:val="28"/>
        </w:rPr>
        <w:t>、</w:t>
      </w:r>
      <w:r w:rsidR="00601EE4" w:rsidRPr="00601EE4">
        <w:rPr>
          <w:rFonts w:ascii="微軟正黑體" w:eastAsia="微軟正黑體" w:hAnsi="微軟正黑體"/>
          <w:sz w:val="28"/>
          <w:szCs w:val="28"/>
        </w:rPr>
        <w:t>Sudoku</w:t>
      </w:r>
      <w:r w:rsidR="005F231D">
        <w:rPr>
          <w:rFonts w:ascii="微軟正黑體" w:eastAsia="微軟正黑體" w:hAnsi="微軟正黑體" w:hint="eastAsia"/>
          <w:sz w:val="28"/>
          <w:szCs w:val="28"/>
        </w:rPr>
        <w:t>、</w:t>
      </w:r>
      <w:r w:rsidR="00601EE4" w:rsidRPr="00601EE4">
        <w:rPr>
          <w:rFonts w:ascii="微軟正黑體" w:eastAsia="微軟正黑體" w:hAnsi="微軟正黑體" w:hint="eastAsia"/>
          <w:sz w:val="28"/>
          <w:szCs w:val="28"/>
        </w:rPr>
        <w:t>猜數字</w:t>
      </w:r>
      <w:r w:rsidR="005F231D">
        <w:rPr>
          <w:rFonts w:ascii="微軟正黑體" w:eastAsia="微軟正黑體" w:hAnsi="微軟正黑體" w:hint="eastAsia"/>
          <w:sz w:val="28"/>
          <w:szCs w:val="28"/>
        </w:rPr>
        <w:t>六大功能，</w:t>
      </w:r>
      <w:r w:rsidR="00B1582B">
        <w:rPr>
          <w:rFonts w:ascii="微軟正黑體" w:eastAsia="微軟正黑體" w:hAnsi="微軟正黑體" w:hint="eastAsia"/>
          <w:sz w:val="28"/>
          <w:szCs w:val="28"/>
        </w:rPr>
        <w:t>各項功能</w:t>
      </w:r>
      <w:r w:rsidR="005F231D">
        <w:rPr>
          <w:rFonts w:ascii="微軟正黑體" w:eastAsia="微軟正黑體" w:hAnsi="微軟正黑體" w:hint="eastAsia"/>
          <w:sz w:val="28"/>
          <w:szCs w:val="28"/>
        </w:rPr>
        <w:t>皆與要求的一致。</w:t>
      </w:r>
      <w:r w:rsidR="00B1582B">
        <w:rPr>
          <w:rFonts w:ascii="微軟正黑體" w:eastAsia="微軟正黑體" w:hAnsi="微軟正黑體" w:hint="eastAsia"/>
          <w:sz w:val="28"/>
          <w:szCs w:val="28"/>
        </w:rPr>
        <w:t>點餐</w:t>
      </w:r>
      <w:proofErr w:type="gramStart"/>
      <w:r w:rsidR="00B1582B">
        <w:rPr>
          <w:rFonts w:ascii="微軟正黑體" w:eastAsia="微軟正黑體" w:hAnsi="微軟正黑體" w:hint="eastAsia"/>
          <w:sz w:val="28"/>
          <w:szCs w:val="28"/>
        </w:rPr>
        <w:t>擁有</w:t>
      </w:r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熟成紅茶</w:t>
      </w:r>
      <w:proofErr w:type="gramEnd"/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proofErr w:type="gramStart"/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太</w:t>
      </w:r>
      <w:proofErr w:type="gramEnd"/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妃紅茶</w:t>
      </w:r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proofErr w:type="gramStart"/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熟成冷露</w:t>
      </w:r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冷露歐</w:t>
      </w:r>
      <w:proofErr w:type="gramEnd"/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蕾</w:t>
      </w:r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r w:rsidR="00B1582B" w:rsidRPr="00B1582B">
        <w:rPr>
          <w:rFonts w:ascii="微軟正黑體" w:eastAsia="微軟正黑體" w:hAnsi="微軟正黑體" w:hint="eastAsia"/>
          <w:sz w:val="28"/>
          <w:szCs w:val="28"/>
        </w:rPr>
        <w:t>白玉歐蕾</w:t>
      </w:r>
      <w:r w:rsidR="00B1582B">
        <w:rPr>
          <w:rFonts w:ascii="微軟正黑體" w:eastAsia="微軟正黑體" w:hAnsi="微軟正黑體" w:hint="eastAsia"/>
          <w:sz w:val="28"/>
          <w:szCs w:val="28"/>
        </w:rPr>
        <w:t>五種飲料，並可自由決定甜度冰塊及是否加大及加珍珠、粉圓，並</w:t>
      </w:r>
      <w:proofErr w:type="gramStart"/>
      <w:r w:rsidR="00B1582B">
        <w:rPr>
          <w:rFonts w:ascii="微軟正黑體" w:eastAsia="微軟正黑體" w:hAnsi="微軟正黑體" w:hint="eastAsia"/>
          <w:sz w:val="28"/>
          <w:szCs w:val="28"/>
        </w:rPr>
        <w:t>設有防呆功能</w:t>
      </w:r>
      <w:proofErr w:type="gramEnd"/>
      <w:r w:rsidR="00B1582B">
        <w:rPr>
          <w:rFonts w:ascii="微軟正黑體" w:eastAsia="微軟正黑體" w:hAnsi="微軟正黑體" w:hint="eastAsia"/>
          <w:sz w:val="28"/>
          <w:szCs w:val="28"/>
        </w:rPr>
        <w:t>，如果餘額不足，亦有小遊戲可賺取</w:t>
      </w:r>
      <w:proofErr w:type="gramStart"/>
      <w:r w:rsidR="00B1582B">
        <w:rPr>
          <w:rFonts w:ascii="微軟正黑體" w:eastAsia="微軟正黑體" w:hAnsi="微軟正黑體" w:hint="eastAsia"/>
          <w:sz w:val="28"/>
          <w:szCs w:val="28"/>
        </w:rPr>
        <w:t>儲值金</w:t>
      </w:r>
      <w:proofErr w:type="gramEnd"/>
      <w:r w:rsidR="00B1582B">
        <w:rPr>
          <w:rFonts w:ascii="微軟正黑體" w:eastAsia="微軟正黑體" w:hAnsi="微軟正黑體" w:hint="eastAsia"/>
          <w:sz w:val="28"/>
          <w:szCs w:val="28"/>
        </w:rPr>
        <w:t>。</w:t>
      </w:r>
      <w:r w:rsidR="00B1582B" w:rsidRPr="00601EE4">
        <w:rPr>
          <w:rFonts w:ascii="微軟正黑體" w:eastAsia="微軟正黑體" w:hAnsi="微軟正黑體" w:hint="eastAsia"/>
          <w:sz w:val="28"/>
          <w:szCs w:val="28"/>
        </w:rPr>
        <w:t>查訂單</w:t>
      </w:r>
      <w:r w:rsidR="0032031A">
        <w:rPr>
          <w:rFonts w:ascii="微軟正黑體" w:eastAsia="微軟正黑體" w:hAnsi="微軟正黑體" w:hint="eastAsia"/>
          <w:sz w:val="28"/>
          <w:szCs w:val="28"/>
        </w:rPr>
        <w:t>按E(不分大小寫，</w:t>
      </w:r>
      <w:proofErr w:type="gramStart"/>
      <w:r w:rsidR="0032031A">
        <w:rPr>
          <w:rFonts w:ascii="微軟正黑體" w:eastAsia="微軟正黑體" w:hAnsi="微軟正黑體" w:hint="eastAsia"/>
          <w:sz w:val="28"/>
          <w:szCs w:val="28"/>
        </w:rPr>
        <w:t>防呆</w:t>
      </w:r>
      <w:proofErr w:type="gramEnd"/>
      <w:r w:rsidR="0032031A">
        <w:rPr>
          <w:rFonts w:ascii="微軟正黑體" w:eastAsia="微軟正黑體" w:hAnsi="微軟正黑體" w:hint="eastAsia"/>
          <w:sz w:val="28"/>
          <w:szCs w:val="28"/>
        </w:rPr>
        <w:t>)可退出。</w:t>
      </w:r>
      <w:r w:rsidR="00B1582B" w:rsidRPr="00601EE4">
        <w:rPr>
          <w:rFonts w:ascii="微軟正黑體" w:eastAsia="微軟正黑體" w:hAnsi="微軟正黑體" w:hint="eastAsia"/>
          <w:sz w:val="28"/>
          <w:szCs w:val="28"/>
        </w:rPr>
        <w:t>修改會員密碼</w:t>
      </w:r>
      <w:r w:rsidR="00B1582B">
        <w:rPr>
          <w:rFonts w:ascii="微軟正黑體" w:eastAsia="微軟正黑體" w:hAnsi="微軟正黑體" w:hint="eastAsia"/>
          <w:sz w:val="28"/>
          <w:szCs w:val="28"/>
        </w:rPr>
        <w:t>、</w:t>
      </w:r>
      <w:r w:rsidR="00B1582B" w:rsidRPr="00601EE4">
        <w:rPr>
          <w:rFonts w:ascii="微軟正黑體" w:eastAsia="微軟正黑體" w:hAnsi="微軟正黑體" w:hint="eastAsia"/>
          <w:sz w:val="28"/>
          <w:szCs w:val="28"/>
        </w:rPr>
        <w:t>寂寞聊天室</w:t>
      </w:r>
      <w:r w:rsidR="00B1582B">
        <w:rPr>
          <w:rFonts w:ascii="微軟正黑體" w:eastAsia="微軟正黑體" w:hAnsi="微軟正黑體" w:hint="eastAsia"/>
          <w:sz w:val="28"/>
          <w:szCs w:val="28"/>
        </w:rPr>
        <w:t>皆與要求一致，並</w:t>
      </w:r>
      <w:proofErr w:type="gramStart"/>
      <w:r w:rsidR="00B1582B">
        <w:rPr>
          <w:rFonts w:ascii="微軟正黑體" w:eastAsia="微軟正黑體" w:hAnsi="微軟正黑體" w:hint="eastAsia"/>
          <w:sz w:val="28"/>
          <w:szCs w:val="28"/>
        </w:rPr>
        <w:t>具有防呆功能</w:t>
      </w:r>
      <w:proofErr w:type="gramEnd"/>
      <w:r w:rsidR="00B1582B">
        <w:rPr>
          <w:rFonts w:ascii="微軟正黑體" w:eastAsia="微軟正黑體" w:hAnsi="微軟正黑體" w:hint="eastAsia"/>
          <w:sz w:val="28"/>
          <w:szCs w:val="28"/>
        </w:rPr>
        <w:t>。</w:t>
      </w:r>
      <w:r w:rsidR="00B1582B" w:rsidRPr="00601EE4">
        <w:rPr>
          <w:rFonts w:ascii="微軟正黑體" w:eastAsia="微軟正黑體" w:hAnsi="微軟正黑體"/>
          <w:sz w:val="28"/>
          <w:szCs w:val="28"/>
        </w:rPr>
        <w:t>Sudoku</w:t>
      </w:r>
      <w:r w:rsidR="00B1582B">
        <w:rPr>
          <w:rFonts w:ascii="微軟正黑體" w:eastAsia="微軟正黑體" w:hAnsi="微軟正黑體" w:hint="eastAsia"/>
          <w:sz w:val="28"/>
          <w:szCs w:val="28"/>
        </w:rPr>
        <w:t>則給予玩家三次機會，若能在三次機會下成功解題將可贏得</w:t>
      </w:r>
      <w:proofErr w:type="gramStart"/>
      <w:r w:rsidR="00B1582B">
        <w:rPr>
          <w:rFonts w:ascii="微軟正黑體" w:eastAsia="微軟正黑體" w:hAnsi="微軟正黑體" w:hint="eastAsia"/>
          <w:sz w:val="28"/>
          <w:szCs w:val="28"/>
        </w:rPr>
        <w:t>儲值金並</w:t>
      </w:r>
      <w:proofErr w:type="gramEnd"/>
      <w:r w:rsidR="00B1582B">
        <w:rPr>
          <w:rFonts w:ascii="微軟正黑體" w:eastAsia="微軟正黑體" w:hAnsi="微軟正黑體" w:hint="eastAsia"/>
          <w:sz w:val="28"/>
          <w:szCs w:val="28"/>
        </w:rPr>
        <w:t>記錄，反之亦然。</w:t>
      </w:r>
      <w:r w:rsidR="00B1582B" w:rsidRPr="00601EE4">
        <w:rPr>
          <w:rFonts w:ascii="微軟正黑體" w:eastAsia="微軟正黑體" w:hAnsi="微軟正黑體" w:hint="eastAsia"/>
          <w:sz w:val="28"/>
          <w:szCs w:val="28"/>
        </w:rPr>
        <w:t>猜數字</w:t>
      </w:r>
      <w:r w:rsidR="00B1582B">
        <w:rPr>
          <w:rFonts w:ascii="微軟正黑體" w:eastAsia="微軟正黑體" w:hAnsi="微軟正黑體" w:hint="eastAsia"/>
          <w:sz w:val="28"/>
          <w:szCs w:val="28"/>
        </w:rPr>
        <w:t>則一樣會記錄結果，並依結果給予不同的</w:t>
      </w:r>
      <w:proofErr w:type="gramStart"/>
      <w:r w:rsidR="00B1582B">
        <w:rPr>
          <w:rFonts w:ascii="微軟正黑體" w:eastAsia="微軟正黑體" w:hAnsi="微軟正黑體" w:hint="eastAsia"/>
          <w:sz w:val="28"/>
          <w:szCs w:val="28"/>
        </w:rPr>
        <w:t>儲值金</w:t>
      </w:r>
      <w:proofErr w:type="gramEnd"/>
      <w:r w:rsidR="00B1582B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6D2CB698" w14:textId="77777777" w:rsidR="00B1582B" w:rsidRDefault="00B1582B" w:rsidP="005F231D">
      <w:pPr>
        <w:rPr>
          <w:rFonts w:ascii="微軟正黑體" w:eastAsia="微軟正黑體" w:hAnsi="微軟正黑體"/>
          <w:sz w:val="28"/>
          <w:szCs w:val="28"/>
        </w:rPr>
      </w:pPr>
    </w:p>
    <w:p w14:paraId="11D7142E" w14:textId="02E4E2E7" w:rsidR="00B1582B" w:rsidRDefault="00B1582B" w:rsidP="005F231D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B1582B">
        <w:rPr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>店家兩</w:t>
      </w:r>
      <w:r w:rsidRPr="00B1582B">
        <w:rPr>
          <w:rFonts w:ascii="微軟正黑體" w:eastAsia="微軟正黑體" w:hAnsi="微軟正黑體" w:hint="eastAsia"/>
          <w:b/>
          <w:bCs/>
          <w:sz w:val="28"/>
          <w:szCs w:val="28"/>
        </w:rPr>
        <w:t>大功能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21E179DB" w14:textId="17A594F6" w:rsidR="00B1582B" w:rsidRPr="00B1582B" w:rsidRDefault="00B1582B" w:rsidP="005F231D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b/>
          <w:bCs/>
          <w:sz w:val="28"/>
          <w:szCs w:val="28"/>
        </w:rPr>
        <w:tab/>
      </w:r>
      <w:r>
        <w:rPr>
          <w:rFonts w:ascii="微軟正黑體" w:eastAsia="微軟正黑體" w:hAnsi="微軟正黑體" w:hint="eastAsia"/>
          <w:sz w:val="28"/>
          <w:szCs w:val="28"/>
        </w:rPr>
        <w:t>若以KEBUKE帳號登入，則為店家身分，將可使用兩大功能</w:t>
      </w:r>
      <w:r>
        <w:rPr>
          <w:rFonts w:ascii="微軟正黑體" w:eastAsia="微軟正黑體" w:hAnsi="微軟正黑體"/>
          <w:sz w:val="28"/>
          <w:szCs w:val="28"/>
        </w:rPr>
        <w:softHyphen/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—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>查詢訂單</w:t>
      </w:r>
      <w:r w:rsidR="0032031A">
        <w:rPr>
          <w:rFonts w:ascii="微軟正黑體" w:eastAsia="微軟正黑體" w:hAnsi="微軟正黑體" w:hint="eastAsia"/>
          <w:sz w:val="28"/>
          <w:szCs w:val="28"/>
        </w:rPr>
        <w:t>&amp;儲值。</w:t>
      </w:r>
      <w:r w:rsidR="0032031A" w:rsidRPr="0032031A">
        <w:rPr>
          <w:rFonts w:ascii="微軟正黑體" w:eastAsia="微軟正黑體" w:hAnsi="微軟正黑體" w:hint="eastAsia"/>
          <w:sz w:val="28"/>
          <w:szCs w:val="28"/>
        </w:rPr>
        <w:t>查詢訂單可顯示</w:t>
      </w:r>
      <w:proofErr w:type="gramStart"/>
      <w:r w:rsidR="0032031A" w:rsidRPr="0032031A">
        <w:rPr>
          <w:rFonts w:ascii="微軟正黑體" w:eastAsia="微軟正黑體" w:hAnsi="微軟正黑體" w:hint="eastAsia"/>
          <w:sz w:val="28"/>
          <w:szCs w:val="28"/>
        </w:rPr>
        <w:t>下一份待完成</w:t>
      </w:r>
      <w:proofErr w:type="gramEnd"/>
      <w:r w:rsidR="0032031A" w:rsidRPr="0032031A">
        <w:rPr>
          <w:rFonts w:ascii="微軟正黑體" w:eastAsia="微軟正黑體" w:hAnsi="微軟正黑體" w:hint="eastAsia"/>
          <w:sz w:val="28"/>
          <w:szCs w:val="28"/>
        </w:rPr>
        <w:t>之訂單</w:t>
      </w:r>
      <w:r w:rsidR="0032031A">
        <w:rPr>
          <w:rFonts w:ascii="微軟正黑體" w:eastAsia="微軟正黑體" w:hAnsi="微軟正黑體" w:hint="eastAsia"/>
          <w:sz w:val="28"/>
          <w:szCs w:val="28"/>
        </w:rPr>
        <w:t>，若</w:t>
      </w:r>
      <w:r w:rsidR="0032031A" w:rsidRPr="0032031A">
        <w:rPr>
          <w:rFonts w:ascii="微軟正黑體" w:eastAsia="微軟正黑體" w:hAnsi="微軟正黑體" w:hint="eastAsia"/>
          <w:sz w:val="28"/>
          <w:szCs w:val="28"/>
        </w:rPr>
        <w:t>按下PgDn鍵則完成該次出餐並顯示</w:t>
      </w:r>
      <w:proofErr w:type="gramStart"/>
      <w:r w:rsidR="0032031A" w:rsidRPr="0032031A">
        <w:rPr>
          <w:rFonts w:ascii="微軟正黑體" w:eastAsia="微軟正黑體" w:hAnsi="微軟正黑體" w:hint="eastAsia"/>
          <w:sz w:val="28"/>
          <w:szCs w:val="28"/>
        </w:rPr>
        <w:t>下一筆待完成</w:t>
      </w:r>
      <w:proofErr w:type="gramEnd"/>
      <w:r w:rsidR="0032031A" w:rsidRPr="0032031A">
        <w:rPr>
          <w:rFonts w:ascii="微軟正黑體" w:eastAsia="微軟正黑體" w:hAnsi="微軟正黑體" w:hint="eastAsia"/>
          <w:sz w:val="28"/>
          <w:szCs w:val="28"/>
        </w:rPr>
        <w:t>之訂單內容</w:t>
      </w:r>
      <w:r w:rsidR="0032031A">
        <w:rPr>
          <w:rFonts w:ascii="微軟正黑體" w:eastAsia="微軟正黑體" w:hAnsi="微軟正黑體" w:hint="eastAsia"/>
          <w:sz w:val="28"/>
          <w:szCs w:val="28"/>
        </w:rPr>
        <w:t>，按E退出。儲值可指定帳戶輸入金額增加</w:t>
      </w:r>
      <w:proofErr w:type="gramStart"/>
      <w:r w:rsidR="0032031A">
        <w:rPr>
          <w:rFonts w:ascii="微軟正黑體" w:eastAsia="微軟正黑體" w:hAnsi="微軟正黑體" w:hint="eastAsia"/>
          <w:sz w:val="28"/>
          <w:szCs w:val="28"/>
        </w:rPr>
        <w:t>儲值金</w:t>
      </w:r>
      <w:proofErr w:type="gramEnd"/>
      <w:r w:rsidR="0032031A">
        <w:rPr>
          <w:rFonts w:ascii="微軟正黑體" w:eastAsia="微軟正黑體" w:hAnsi="微軟正黑體" w:hint="eastAsia"/>
          <w:sz w:val="28"/>
          <w:szCs w:val="28"/>
        </w:rPr>
        <w:t>。</w:t>
      </w:r>
    </w:p>
    <w:p w14:paraId="5E1306F6" w14:textId="77777777" w:rsidR="00B1582B" w:rsidRPr="00B1582B" w:rsidRDefault="00B1582B" w:rsidP="005F231D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</w:p>
    <w:p w14:paraId="5A0FA401" w14:textId="206C05FB" w:rsidR="00042B27" w:rsidRPr="00601EE4" w:rsidRDefault="00436A31" w:rsidP="00436A31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601EE4">
        <w:rPr>
          <w:rFonts w:ascii="微軟正黑體" w:eastAsia="微軟正黑體" w:hAnsi="微軟正黑體" w:hint="eastAsia"/>
          <w:b/>
          <w:bCs/>
          <w:sz w:val="28"/>
          <w:szCs w:val="28"/>
        </w:rPr>
        <w:t>創意功能</w:t>
      </w:r>
      <w:r w:rsidR="00042B27" w:rsidRPr="00601EE4">
        <w:rPr>
          <w:rFonts w:ascii="微軟正黑體" w:eastAsia="微軟正黑體" w:hAnsi="微軟正黑體" w:hint="eastAsia"/>
          <w:b/>
          <w:bCs/>
          <w:sz w:val="28"/>
          <w:szCs w:val="28"/>
        </w:rPr>
        <w:t>：</w:t>
      </w:r>
    </w:p>
    <w:p w14:paraId="6B2E4420" w14:textId="68A12151" w:rsidR="00042B27" w:rsidRDefault="00042B27" w:rsidP="00436A31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ab/>
      </w:r>
      <w:proofErr w:type="gramStart"/>
      <w:r w:rsidR="0032031A"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 w:rsidR="0032031A">
        <w:rPr>
          <w:rFonts w:ascii="微軟正黑體" w:eastAsia="微軟正黑體" w:hAnsi="微軟正黑體" w:hint="eastAsia"/>
          <w:sz w:val="28"/>
          <w:szCs w:val="28"/>
        </w:rPr>
        <w:t>開啟程式即有</w:t>
      </w:r>
      <w:r w:rsidR="005F231D">
        <w:rPr>
          <w:rFonts w:ascii="微軟正黑體" w:eastAsia="微軟正黑體" w:hAnsi="微軟正黑體" w:hint="eastAsia"/>
          <w:sz w:val="28"/>
          <w:szCs w:val="28"/>
        </w:rPr>
        <w:t>背景音樂</w:t>
      </w:r>
      <w:r w:rsidR="0032031A">
        <w:rPr>
          <w:rFonts w:ascii="微軟正黑體" w:eastAsia="微軟正黑體" w:hAnsi="微軟正黑體" w:hint="eastAsia"/>
          <w:sz w:val="28"/>
          <w:szCs w:val="28"/>
        </w:rPr>
        <w:t>，</w:t>
      </w:r>
      <w:r w:rsidR="008B311F">
        <w:rPr>
          <w:rFonts w:ascii="微軟正黑體" w:eastAsia="微軟正黑體" w:hAnsi="微軟正黑體" w:hint="eastAsia"/>
          <w:sz w:val="28"/>
          <w:szCs w:val="28"/>
        </w:rPr>
        <w:t>並擁有以ASCII藝術所描繪的K</w:t>
      </w:r>
      <w:r w:rsidR="008B311F">
        <w:rPr>
          <w:rFonts w:ascii="微軟正黑體" w:eastAsia="微軟正黑體" w:hAnsi="微軟正黑體"/>
          <w:sz w:val="28"/>
          <w:szCs w:val="28"/>
        </w:rPr>
        <w:t xml:space="preserve">EBUKE </w:t>
      </w:r>
      <w:r w:rsidR="005F231D">
        <w:rPr>
          <w:rFonts w:ascii="微軟正黑體" w:eastAsia="微軟正黑體" w:hAnsi="微軟正黑體" w:hint="eastAsia"/>
          <w:sz w:val="28"/>
          <w:szCs w:val="28"/>
        </w:rPr>
        <w:t>Lo</w:t>
      </w:r>
      <w:r w:rsidR="005F231D">
        <w:rPr>
          <w:rFonts w:ascii="微軟正黑體" w:eastAsia="微軟正黑體" w:hAnsi="微軟正黑體"/>
          <w:sz w:val="28"/>
          <w:szCs w:val="28"/>
        </w:rPr>
        <w:t>go</w:t>
      </w:r>
      <w:r w:rsidR="005F231D">
        <w:rPr>
          <w:rFonts w:ascii="微軟正黑體" w:eastAsia="微軟正黑體" w:hAnsi="微軟正黑體" w:hint="eastAsia"/>
          <w:sz w:val="28"/>
          <w:szCs w:val="28"/>
        </w:rPr>
        <w:t>等等。</w:t>
      </w:r>
    </w:p>
    <w:p w14:paraId="3AB2E345" w14:textId="154FC311" w:rsidR="00436A31" w:rsidRPr="00601EE4" w:rsidRDefault="00436A31" w:rsidP="00436A31">
      <w:pPr>
        <w:rPr>
          <w:rFonts w:ascii="微軟正黑體" w:eastAsia="微軟正黑體" w:hAnsi="微軟正黑體"/>
          <w:b/>
          <w:bCs/>
          <w:sz w:val="28"/>
          <w:szCs w:val="28"/>
        </w:rPr>
      </w:pPr>
    </w:p>
    <w:sectPr w:rsidR="00436A31" w:rsidRPr="00601E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C101E" w14:textId="77777777" w:rsidR="00866786" w:rsidRDefault="00866786" w:rsidP="00436A31">
      <w:r>
        <w:separator/>
      </w:r>
    </w:p>
  </w:endnote>
  <w:endnote w:type="continuationSeparator" w:id="0">
    <w:p w14:paraId="2D74EE9B" w14:textId="77777777" w:rsidR="00866786" w:rsidRDefault="00866786" w:rsidP="0043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75BCB" w14:textId="77777777" w:rsidR="00866786" w:rsidRDefault="00866786" w:rsidP="00436A31">
      <w:r>
        <w:separator/>
      </w:r>
    </w:p>
  </w:footnote>
  <w:footnote w:type="continuationSeparator" w:id="0">
    <w:p w14:paraId="465F6780" w14:textId="77777777" w:rsidR="00866786" w:rsidRDefault="00866786" w:rsidP="00436A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E2"/>
    <w:rsid w:val="00042B27"/>
    <w:rsid w:val="0032031A"/>
    <w:rsid w:val="003B4861"/>
    <w:rsid w:val="00436A31"/>
    <w:rsid w:val="00491C01"/>
    <w:rsid w:val="004B5CA6"/>
    <w:rsid w:val="005F231D"/>
    <w:rsid w:val="00601EE4"/>
    <w:rsid w:val="00807885"/>
    <w:rsid w:val="00866786"/>
    <w:rsid w:val="008B311F"/>
    <w:rsid w:val="00B1582B"/>
    <w:rsid w:val="00B46DBE"/>
    <w:rsid w:val="00D97AE2"/>
    <w:rsid w:val="00E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29095"/>
  <w15:chartTrackingRefBased/>
  <w15:docId w15:val="{44560228-8798-472E-88D1-7720DE5D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6A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36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6A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Flame</dc:creator>
  <cp:keywords/>
  <dc:description/>
  <cp:lastModifiedBy>Sky Flame</cp:lastModifiedBy>
  <cp:revision>4</cp:revision>
  <dcterms:created xsi:type="dcterms:W3CDTF">2021-01-18T15:25:00Z</dcterms:created>
  <dcterms:modified xsi:type="dcterms:W3CDTF">2021-01-19T18:37:00Z</dcterms:modified>
</cp:coreProperties>
</file>