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Teh Kai Yuan (291624),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Inasis Yayasan Albukhary,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Universiti Utara Malaysia,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lang w:val="en-MY"/>
        </w:rPr>
        <w:t>06010 Changlun, Kedah.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u w:val="single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MY"/>
        </w:rPr>
        <w:t xml:space="preserve">                                                                                                                                         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MY"/>
        </w:rPr>
        <w:t>Dr. Khuzairi bin Mohd Zaini,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MY"/>
        </w:rPr>
        <w:t>Lecturer for Basic Networking (Group E),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MY"/>
        </w:rPr>
        <w:t>School of Computing,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MY"/>
        </w:rPr>
        <w:t>06010 UUM Sintok, Kedah Darul Aman.                                                      18/12/2023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u w:val="none"/>
          <w:lang w:val="en-MY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MY"/>
        </w:rPr>
        <w:t>Dear Dr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u w:val="none"/>
          <w:lang w:val="en-MY"/>
        </w:rPr>
        <w:t>,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MY"/>
        </w:rPr>
        <w:t>FORGOT TO SCAN ATTENDANCE IN CLASS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MY"/>
        </w:rPr>
        <w:t xml:space="preserve">Referring to above matter, I, Teh Kai Yuan, matric number 291624 from your class of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MY"/>
        </w:rPr>
        <w:t>Basic Networking (Group E)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MY"/>
        </w:rPr>
        <w:t>, forgot to scan attendance in previous lecture on Wednesday, 22 November 2023.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u w:val="none"/>
          <w:lang w:val="en-MY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MY"/>
        </w:rPr>
        <w:t>Therefore, I would like to seek for apology for not scanned attendance. I appreciate your attention to this matter. Thank you for your understanding.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u w:val="none"/>
          <w:lang w:val="en-MY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MY"/>
        </w:rPr>
        <w:t>Your faithfully,</w:t>
      </w:r>
    </w:p>
    <w:p>
      <w:pPr>
        <w:numPr>
          <w:numId w:val="0"/>
        </w:numPr>
        <w:spacing w:line="360" w:lineRule="auto"/>
        <w:rPr>
          <w:rFonts w:hint="default" w:ascii="Brush Script MT" w:hAnsi="Brush Script MT" w:cs="Brush Script MT"/>
          <w:sz w:val="28"/>
          <w:szCs w:val="28"/>
          <w:u w:val="single"/>
          <w:lang w:val="en-MY"/>
        </w:rPr>
      </w:pPr>
      <w:r>
        <w:rPr>
          <w:rFonts w:hint="default" w:ascii="Brush Script MT" w:hAnsi="Brush Script MT" w:cs="Brush Script MT"/>
          <w:sz w:val="28"/>
          <w:szCs w:val="28"/>
          <w:u w:val="single"/>
          <w:lang w:val="en-MY"/>
        </w:rPr>
        <w:t xml:space="preserve">         KAI         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MY"/>
        </w:rPr>
        <w:t>(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MY"/>
        </w:rPr>
        <w:t>TEH KAI YUAN)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u w:val="none"/>
          <w:lang w:val="en-MY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MY"/>
        </w:rPr>
        <w:t>Matric number: 291624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7BD669"/>
    <w:multiLevelType w:val="singleLevel"/>
    <w:tmpl w:val="DC7BD66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50C7D"/>
    <w:rsid w:val="3B950C7D"/>
    <w:rsid w:val="4EB3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599</Characters>
  <Lines>0</Lines>
  <Paragraphs>0</Paragraphs>
  <TotalTime>5</TotalTime>
  <ScaleCrop>false</ScaleCrop>
  <LinksUpToDate>false</LinksUpToDate>
  <CharactersWithSpaces>903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2023-12-18T16:38:00Z</dcterms:created>
  <dc:creator>Admin</dc:creator>
  <cp:lastModifiedBy>Teh Kai Yuan</cp:lastModifiedBy>
  <dcterms:modified xsi:type="dcterms:W3CDTF">2023-12-18T17:05:31Z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2C498A23A31849819C0B0DC3766F1BD4_11</vt:lpwstr>
  </property>
</Properties>
</file>