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DC7" w:rsidRDefault="00FB6DC7" w:rsidP="00FB6DC7">
      <w:pPr>
        <w:pStyle w:val="NormalWeb"/>
        <w:shd w:val="clear" w:color="auto" w:fill="F6F4EE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erk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Øvingsoppgave 2:</w:t>
      </w:r>
    </w:p>
    <w:p w:rsidR="00FB6DC7" w:rsidRDefault="00FB6DC7" w:rsidP="00FB6DC7">
      <w:pPr>
        <w:pStyle w:val="NormalWeb"/>
        <w:shd w:val="clear" w:color="auto" w:fill="F6F4EE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 Gjør rede for grunntrekkene i deontologisk etikk (Kants etikk) og utilitarisme.</w:t>
      </w:r>
      <w:r>
        <w:rPr>
          <w:rFonts w:ascii="Arial" w:hAnsi="Arial" w:cs="Arial"/>
          <w:color w:val="000000"/>
        </w:rPr>
        <w:br/>
        <w:t xml:space="preserve">b) Hva menes med epistemologiske normer og sosiale normer i vitenskapen ifølge Briggle and </w:t>
      </w:r>
      <w:proofErr w:type="spellStart"/>
      <w:r>
        <w:rPr>
          <w:rFonts w:ascii="Arial" w:hAnsi="Arial" w:cs="Arial"/>
          <w:color w:val="000000"/>
        </w:rPr>
        <w:t>Mitcham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Style w:val="Uthevi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Ethics</w:t>
      </w:r>
      <w:proofErr w:type="spellEnd"/>
      <w:r>
        <w:rPr>
          <w:rStyle w:val="Uthevi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and Science</w:t>
      </w:r>
      <w:r>
        <w:rPr>
          <w:rFonts w:ascii="Arial" w:hAnsi="Arial" w:cs="Arial"/>
          <w:color w:val="000000"/>
        </w:rPr>
        <w:t>)?</w:t>
      </w:r>
      <w:r>
        <w:rPr>
          <w:rFonts w:ascii="Arial" w:hAnsi="Arial" w:cs="Arial"/>
          <w:color w:val="000000"/>
        </w:rPr>
        <w:br/>
        <w:t>Drøft disse normene i lys av de nevnte etiske teoriene.</w:t>
      </w:r>
    </w:p>
    <w:p w:rsidR="00FB6DC7" w:rsidRDefault="00FB6DC7" w:rsidP="00FB6DC7">
      <w:pPr>
        <w:pStyle w:val="NormalWeb"/>
        <w:shd w:val="clear" w:color="auto" w:fill="F6F4EE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erk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Innleveringsfrist:</w:t>
      </w:r>
      <w:r>
        <w:rPr>
          <w:rFonts w:ascii="Arial" w:hAnsi="Arial" w:cs="Arial"/>
          <w:color w:val="000000"/>
        </w:rPr>
        <w:t> </w:t>
      </w:r>
      <w:r>
        <w:rPr>
          <w:rStyle w:val="Sterk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6. november kl. 14.00</w:t>
      </w:r>
    </w:p>
    <w:p w:rsidR="00FB6DC7" w:rsidRDefault="00FB6DC7" w:rsidP="00FB6DC7">
      <w:pPr>
        <w:pStyle w:val="NormalWeb"/>
        <w:shd w:val="clear" w:color="auto" w:fill="F6F4EE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erk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Omfang: 1200-2400 ord.</w:t>
      </w:r>
    </w:p>
    <w:p w:rsidR="003449B8" w:rsidRDefault="00FB6DC7">
      <w:bookmarkStart w:id="0" w:name="_GoBack"/>
      <w:bookmarkEnd w:id="0"/>
    </w:p>
    <w:sectPr w:rsidR="00344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C7"/>
    <w:rsid w:val="0000018B"/>
    <w:rsid w:val="00835EF4"/>
    <w:rsid w:val="00AF56C2"/>
    <w:rsid w:val="00B92C26"/>
    <w:rsid w:val="00CC0CDC"/>
    <w:rsid w:val="00D170B5"/>
    <w:rsid w:val="00F14324"/>
    <w:rsid w:val="00FB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F10B"/>
  <w15:chartTrackingRefBased/>
  <w15:docId w15:val="{ADB25D0E-E22E-4218-A56E-EA31DB06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FB6DC7"/>
    <w:rPr>
      <w:b/>
      <w:bCs/>
    </w:rPr>
  </w:style>
  <w:style w:type="character" w:styleId="Utheving">
    <w:name w:val="Emphasis"/>
    <w:basedOn w:val="Standardskriftforavsnitt"/>
    <w:uiPriority w:val="20"/>
    <w:qFormat/>
    <w:rsid w:val="00FB6D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946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61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05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92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7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374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09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678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77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0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1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194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496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72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288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1</cp:revision>
  <dcterms:created xsi:type="dcterms:W3CDTF">2017-11-01T12:54:00Z</dcterms:created>
  <dcterms:modified xsi:type="dcterms:W3CDTF">2017-11-01T12:59:00Z</dcterms:modified>
</cp:coreProperties>
</file>