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SkyNetixHub - Upgrade #8: AWS Deployment Architecture &amp; Setup Guide</w:t>
      </w:r>
    </w:p>
    <w:p>
      <w:pPr>
        <w:pStyle w:val="Heading2"/>
      </w:pPr>
      <w:r>
        <w:t>1. Overview</w:t>
      </w:r>
    </w:p>
    <w:p>
      <w:r>
        <w:t>This upgrade provides a complete AWS deployment guide for SkyNetixHub. It covers architecture decisions, infrastructure setup, and deployment steps for the multi-tenant SaaS (Schema-per-Tenant).</w:t>
      </w:r>
    </w:p>
    <w:p>
      <w:pPr>
        <w:pStyle w:val="Heading2"/>
      </w:pPr>
      <w:r>
        <w:t>2. AWS Architecture Summary</w:t>
      </w:r>
    </w:p>
    <w:p>
      <w:r>
        <w:br/>
        <w:t>💡 Final Architecture Components:</w:t>
        <w:br/>
        <w:t>• Route53 (DNS + *.skynetixhub.com wildcard)</w:t>
        <w:br/>
        <w:t>• Application Load Balancer (multi-tenant routing)</w:t>
        <w:br/>
        <w:t>• EC2 or ECS Fargate (Spring Boot backend)</w:t>
        <w:br/>
        <w:t>• RDS PostgreSQL (multi-tenant DB schemas)</w:t>
        <w:br/>
        <w:t>• S3 + CloudFront (React frontend hosting)</w:t>
        <w:br/>
        <w:t>• IAM Roles &amp; Security Groups (access control)</w:t>
        <w:br/>
        <w:t>• AWS Certificate Manager (SSL/HTTPS)</w:t>
        <w:br/>
      </w:r>
    </w:p>
    <w:p>
      <w:pPr>
        <w:pStyle w:val="Heading2"/>
      </w:pPr>
      <w:r>
        <w:t>3. Architecture Diagram (Text View)</w:t>
      </w:r>
    </w:p>
    <w:p>
      <w:r>
        <w:br/>
        <w:t xml:space="preserve">                    ┌───────────────────────────┐</w:t>
        <w:br/>
        <w:t xml:space="preserve">                    │  Tenant Browser Request   │</w:t>
        <w:br/>
        <w:t xml:space="preserve">                    │ alpha.skynetixhub.com     │</w:t>
        <w:br/>
        <w:t xml:space="preserve">                    └──────────────┬────────────┘</w:t>
        <w:br/>
        <w:t xml:space="preserve">                                   │</w:t>
        <w:br/>
        <w:t xml:space="preserve">                         Route53 (DNS, * wildcard)</w:t>
        <w:br/>
        <w:t xml:space="preserve">                                   │</w:t>
        <w:br/>
        <w:t xml:space="preserve">                      ┌────────────▼────────────┐</w:t>
        <w:br/>
        <w:t xml:space="preserve">                      │ Application LoadBalancer│</w:t>
        <w:br/>
        <w:t xml:space="preserve">                      │  + SSL Certificate      │</w:t>
        <w:br/>
        <w:t xml:space="preserve">                      └────────────┬────────────┘</w:t>
        <w:br/>
        <w:t xml:space="preserve">                                   │</w:t>
        <w:br/>
        <w:t xml:space="preserve">                             ┌─────▼─────┐</w:t>
        <w:br/>
        <w:t xml:space="preserve">                             │ EC2/ECS    │</w:t>
        <w:br/>
        <w:t xml:space="preserve">                             │ SpringBoot │</w:t>
        <w:br/>
        <w:t xml:space="preserve">                             └─────┬─────┘</w:t>
        <w:br/>
        <w:t xml:space="preserve">                                   │</w:t>
        <w:br/>
        <w:t xml:space="preserve">                        Subdomain Filter → TenantContext</w:t>
        <w:br/>
        <w:t xml:space="preserve">                                   │</w:t>
        <w:br/>
        <w:t xml:space="preserve">                          MultiTenantRoutingDataSource</w:t>
        <w:br/>
        <w:t xml:space="preserve">                                   │</w:t>
        <w:br/>
        <w:t xml:space="preserve">                        ┌──────────▼─────────┐</w:t>
        <w:br/>
        <w:t xml:space="preserve">                        │ RDS PostgreSQL     │</w:t>
        <w:br/>
        <w:t xml:space="preserve">                        │ alpha_schema       │</w:t>
        <w:br/>
        <w:t xml:space="preserve">                        │ beta_schema        │</w:t>
        <w:br/>
        <w:t xml:space="preserve">                        └────────────────────┘</w:t>
        <w:br/>
      </w:r>
    </w:p>
    <w:p>
      <w:pPr>
        <w:pStyle w:val="Heading2"/>
      </w:pPr>
      <w:r>
        <w:t>4. AWS Services Breakdown</w:t>
      </w:r>
    </w:p>
    <w:p>
      <w:r>
        <w:br/>
        <w:t xml:space="preserve">Frontend (React): </w:t>
        <w:br/>
        <w:t xml:space="preserve"> - Host on S3 (Static Website)</w:t>
        <w:br/>
        <w:t xml:space="preserve"> - Connect to CloudFront for global performance</w:t>
        <w:br/>
        <w:t xml:space="preserve"> - Configure domain: app.skynetixhub.com</w:t>
        <w:br/>
        <w:br/>
        <w:t>Backend (Spring Boot):</w:t>
        <w:br/>
        <w:t xml:space="preserve"> - Deploy with EC2 (beginner friendly) or ECS Fargate (scaling)</w:t>
        <w:br/>
        <w:br/>
        <w:t>Database:</w:t>
        <w:br/>
        <w:t xml:space="preserve"> - RDS PostgreSQL: db.skynetixhub.com</w:t>
        <w:br/>
        <w:t xml:space="preserve"> - Automatic schema per tenant on signup</w:t>
        <w:br/>
        <w:br/>
        <w:t>Networking &amp; Routing:</w:t>
        <w:br/>
        <w:t xml:space="preserve"> - Route53 DNS, *.skynetixhub.com wildcard</w:t>
        <w:br/>
        <w:t xml:space="preserve"> - Load Balancer + target group → Spring Boot service</w:t>
        <w:br/>
        <w:br/>
        <w:t>Security:</w:t>
        <w:br/>
        <w:t xml:space="preserve"> - Use HTTPS (ACM certificate)</w:t>
        <w:br/>
        <w:t xml:space="preserve"> - Security Groups: allow LB → EC2 only</w:t>
        <w:br/>
        <w:t xml:space="preserve"> - DB ONLY accessible inside VPC</w:t>
        <w:br/>
      </w:r>
    </w:p>
    <w:p>
      <w:pPr>
        <w:pStyle w:val="Heading2"/>
      </w:pPr>
      <w:r>
        <w:t>5. Step-by-Step Deployment</w:t>
      </w:r>
    </w:p>
    <w:p>
      <w:r>
        <w:br/>
        <w:t>STEP 1 — Create RDS</w:t>
        <w:br/>
        <w:t>• Engine: PostgreSQL</w:t>
        <w:br/>
        <w:t>• Public Access: No</w:t>
        <w:br/>
        <w:t>• Connectivity: VPC only</w:t>
        <w:br/>
        <w:t>• Store credentials in Parameter Store</w:t>
        <w:br/>
        <w:br/>
        <w:t>STEP 2 — Prepare EC2</w:t>
        <w:br/>
        <w:t>• Amazon Linux / Ubuntu</w:t>
        <w:br/>
        <w:t>• Install Java 17</w:t>
        <w:br/>
        <w:t>• Copy JAR using SCP</w:t>
        <w:br/>
        <w:br/>
        <w:t>STEP 3 — Systemd Service Example</w:t>
        <w:br/>
        <w:t>Place file: /etc/systemd/system/skynetixhub.service</w:t>
        <w:br/>
      </w:r>
    </w:p>
    <w:p>
      <w:r>
        <w:br/>
        <w:t>[Unit]</w:t>
        <w:br/>
        <w:t>Description=SkyNetixHub Backend</w:t>
        <w:br/>
        <w:t>After=network.target</w:t>
        <w:br/>
        <w:br/>
        <w:t>[Service]</w:t>
        <w:br/>
        <w:t>Type=simple</w:t>
        <w:br/>
        <w:t>User=ec2-user</w:t>
        <w:br/>
        <w:t>ExecStart=java -jar /home/ec2-user/skynetixhub.jar</w:t>
        <w:br/>
        <w:t>Restart=always</w:t>
        <w:br/>
        <w:br/>
        <w:t>[Install]</w:t>
        <w:br/>
        <w:t>WantedBy=multi-user.target</w:t>
        <w:br/>
      </w:r>
    </w:p>
    <w:p>
      <w:pPr>
        <w:pStyle w:val="Heading2"/>
      </w:pPr>
      <w:r>
        <w:t>6. CloudFront + S3 (Frontend)</w:t>
      </w:r>
    </w:p>
    <w:p>
      <w:r>
        <w:br/>
        <w:t>1. Build React: npm run build</w:t>
        <w:br/>
        <w:t>2. Create S3 Bucket: app.skynetixhub.com</w:t>
        <w:br/>
        <w:t>3. Enable Static Website Hosting</w:t>
        <w:br/>
        <w:t>4. Upload build/ folder</w:t>
        <w:br/>
        <w:t>5. Create CloudFront distribution:</w:t>
        <w:br/>
        <w:t xml:space="preserve">   • Origin: S3</w:t>
        <w:br/>
        <w:t xml:space="preserve">   • Domain: app.skynetixhub.com</w:t>
        <w:br/>
        <w:t>6. Route53 → Add CNAME app.skynetixhub.com → CloudFront</w:t>
        <w:br/>
      </w:r>
    </w:p>
    <w:p>
      <w:pPr>
        <w:pStyle w:val="Heading2"/>
      </w:pPr>
      <w:r>
        <w:t>7. Enable HTTPS (SSL Certificate)</w:t>
      </w:r>
    </w:p>
    <w:p>
      <w:r>
        <w:br/>
        <w:t>AWS Certificate Manager (ACM):</w:t>
        <w:br/>
        <w:t>• Request Public Certificate</w:t>
        <w:br/>
        <w:t>• Domain: *.skynetixhub.com, skynetixhub.com</w:t>
        <w:br/>
        <w:t>• Validate via DNS in Route53</w:t>
        <w:br/>
        <w:t>• Attach certificate to Load Balancer + CloudFront</w:t>
        <w:br/>
      </w:r>
    </w:p>
    <w:p>
      <w:pPr>
        <w:pStyle w:val="Heading2"/>
      </w:pPr>
      <w:r>
        <w:t>8. Domain Setup in Route53</w:t>
      </w:r>
    </w:p>
    <w:p>
      <w:r>
        <w:br/>
        <w:t>Records to Create:</w:t>
        <w:br/>
        <w:br/>
        <w:t>A Record → *.skynetixhub.com → Load Balancer</w:t>
        <w:br/>
        <w:t>A Record → app.skynetixhub.com → CloudFront</w:t>
        <w:br/>
        <w:t>A Record → api.skynetixhub.com → Load Balancer (optional)</w:t>
        <w:br/>
      </w:r>
    </w:p>
    <w:p>
      <w:pPr>
        <w:pStyle w:val="Heading2"/>
      </w:pPr>
      <w:r>
        <w:t>9. For Local Testing</w:t>
      </w:r>
    </w:p>
    <w:p>
      <w:r>
        <w:br/>
        <w:t>Edit hosts file:</w:t>
        <w:br/>
        <w:br/>
        <w:t>127.0.0.1   alpha.localhost</w:t>
        <w:br/>
        <w:t>127.0.0.1   clinic.localhost</w:t>
        <w:br/>
        <w:br/>
        <w:t>Then visit:</w:t>
        <w:br/>
        <w:t>http://alpha.localhost:8080</w:t>
        <w:br/>
      </w:r>
    </w:p>
    <w:p>
      <w:pPr>
        <w:pStyle w:val="Heading2"/>
      </w:pPr>
      <w:r>
        <w:t>10. Scaling Strategy</w:t>
      </w:r>
    </w:p>
    <w:p>
      <w:r>
        <w:br/>
        <w:t>🏢 Start Phase:</w:t>
        <w:br/>
        <w:t>• EC2 + RDS</w:t>
        <w:br/>
        <w:t>• S3 + CloudFront</w:t>
        <w:br/>
        <w:t>• Route53 + SSL</w:t>
        <w:br/>
        <w:br/>
        <w:t>🚀 Scaling Phase:</w:t>
        <w:br/>
        <w:t>• Migrate EC2 → ECS Fargate</w:t>
        <w:br/>
        <w:t>• Add Auto Scaling Groups</w:t>
        <w:br/>
        <w:t>• Add Elasticache (Redis)</w:t>
        <w:br/>
        <w:t>• Add SQS for async jobs</w:t>
        <w:br/>
        <w:t>• Add WAF for security</w:t>
        <w:br/>
      </w:r>
    </w:p>
    <w:p>
      <w:pPr>
        <w:pStyle w:val="Heading2"/>
      </w:pPr>
      <w:r>
        <w:t>11. Cost Optimization Tips</w:t>
      </w:r>
    </w:p>
    <w:p>
      <w:r>
        <w:br/>
        <w:t>💵 Save Money:</w:t>
        <w:br/>
        <w:t>• EC2 t3.micro</w:t>
        <w:br/>
        <w:t>• RDS db.t3.micro</w:t>
        <w:br/>
        <w:t>• CloudFront caching = lower S3 costs</w:t>
        <w:br/>
        <w:t>• Turn off unused environments</w:t>
        <w:br/>
      </w:r>
    </w:p>
    <w:p>
      <w:pPr>
        <w:pStyle w:val="Heading2"/>
      </w:pPr>
      <w:r>
        <w:t>12. Next Upgrade (#9)</w:t>
      </w:r>
    </w:p>
    <w:p>
      <w:r>
        <w:br/>
        <w:t>🚀 Upgrade #9 → CI/CD with GitHub Actions + S3 Deploy + EC2 Auto Deploy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