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F4" w:rsidRDefault="00EF5FE0" w:rsidP="00EF5FE0">
      <w:pPr>
        <w:jc w:val="center"/>
        <w:rPr>
          <w:sz w:val="40"/>
          <w:szCs w:val="40"/>
        </w:rPr>
      </w:pPr>
      <w:r>
        <w:rPr>
          <w:sz w:val="40"/>
          <w:szCs w:val="40"/>
        </w:rPr>
        <w:t>GNU KNX</w:t>
      </w:r>
    </w:p>
    <w:p w:rsidR="00EF5FE0" w:rsidRPr="00EF5FE0" w:rsidRDefault="00EF5FE0" w:rsidP="00EF5FE0">
      <w:pPr>
        <w:pStyle w:val="ListParagraph"/>
        <w:numPr>
          <w:ilvl w:val="1"/>
          <w:numId w:val="1"/>
        </w:numPr>
        <w:jc w:val="center"/>
        <w:rPr>
          <w:sz w:val="28"/>
          <w:szCs w:val="28"/>
        </w:rPr>
      </w:pPr>
      <w:r w:rsidRPr="00EF5FE0">
        <w:rPr>
          <w:sz w:val="28"/>
          <w:szCs w:val="28"/>
        </w:rPr>
        <w:t>2016</w:t>
      </w:r>
    </w:p>
    <w:p w:rsidR="00EF5FE0" w:rsidRDefault="00EF5FE0" w:rsidP="00EF5FE0">
      <w:pPr>
        <w:pBdr>
          <w:bottom w:val="single" w:sz="6" w:space="1" w:color="auto"/>
        </w:pBdr>
        <w:rPr>
          <w:sz w:val="28"/>
          <w:szCs w:val="28"/>
        </w:rPr>
      </w:pPr>
    </w:p>
    <w:p w:rsidR="00EF5FE0" w:rsidRDefault="00EF5FE0" w:rsidP="00EF5FE0">
      <w:pPr>
        <w:rPr>
          <w:sz w:val="28"/>
          <w:szCs w:val="28"/>
        </w:rPr>
      </w:pPr>
    </w:p>
    <w:p w:rsidR="00EF5FE0" w:rsidRDefault="00EF5FE0" w:rsidP="00EF5FE0">
      <w:pPr>
        <w:rPr>
          <w:sz w:val="28"/>
          <w:szCs w:val="28"/>
        </w:rPr>
      </w:pPr>
    </w:p>
    <w:p w:rsidR="00C81FF0" w:rsidRDefault="00C81FF0" w:rsidP="00C81FF0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KNX Runtime Language: Technical documentation and users’ guide.</w:t>
      </w:r>
    </w:p>
    <w:p w:rsidR="00C81FF0" w:rsidRDefault="00C81FF0" w:rsidP="00C81FF0">
      <w:pPr>
        <w:jc w:val="center"/>
        <w:rPr>
          <w:rFonts w:ascii="Consolas" w:hAnsi="Consolas" w:cs="Consolas"/>
        </w:rPr>
      </w:pPr>
    </w:p>
    <w:p w:rsidR="00C81FF0" w:rsidRDefault="00C81FF0" w:rsidP="00C81FF0">
      <w:pPr>
        <w:rPr>
          <w:rFonts w:ascii="Consolas" w:hAnsi="Consolas" w:cs="Consolas"/>
        </w:rPr>
      </w:pPr>
    </w:p>
    <w:p w:rsidR="00C81FF0" w:rsidRPr="00C81FF0" w:rsidRDefault="00C81FF0" w:rsidP="00C81FF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The KNX runtime language is an object-orientated language built on a node-based architecture.</w:t>
      </w:r>
      <w:r w:rsidR="0025149C">
        <w:rPr>
          <w:rFonts w:ascii="Consolas" w:hAnsi="Consolas" w:cs="Consolas"/>
        </w:rPr>
        <w:t xml:space="preserve"> The primary feature of this language is its use of multithreading to create ‘sub-interpreters’ for individual, yet connected points of execution. Scientific modeling and other applications requiring </w:t>
      </w:r>
      <w:bookmarkStart w:id="0" w:name="_GoBack"/>
      <w:bookmarkEnd w:id="0"/>
    </w:p>
    <w:sectPr w:rsidR="00C81FF0" w:rsidRPr="00C8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5788C"/>
    <w:multiLevelType w:val="multilevel"/>
    <w:tmpl w:val="076065D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E0"/>
    <w:rsid w:val="0025149C"/>
    <w:rsid w:val="00501CCE"/>
    <w:rsid w:val="005B4C6C"/>
    <w:rsid w:val="00A8383F"/>
    <w:rsid w:val="00C81FF0"/>
    <w:rsid w:val="00E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Knox</dc:creator>
  <cp:lastModifiedBy>Knox</cp:lastModifiedBy>
  <cp:revision>4</cp:revision>
  <dcterms:created xsi:type="dcterms:W3CDTF">2015-12-21T03:18:00Z</dcterms:created>
  <dcterms:modified xsi:type="dcterms:W3CDTF">2015-12-21T10:31:00Z</dcterms:modified>
</cp:coreProperties>
</file>