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551B2E"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551B2E"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551B2E"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551B2E"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551B2E">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551B2E">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551B2E">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551B2E">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551B2E">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551B2E">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551B2E">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551B2E">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551B2E">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551B2E">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551B2E">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551B2E">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551B2E">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551B2E">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551B2E">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551B2E">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551B2E"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551B2E"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551B2E"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spacing w:line="360" w:lineRule="auto"/>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spacing w:line="360" w:lineRule="auto"/>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21B4BF52" w:rsidR="00B77759" w:rsidRPr="0082049D" w:rsidRDefault="00A847E1" w:rsidP="000176C4">
      <w:pPr>
        <w:pStyle w:val="120"/>
        <w:overflowPunct w:val="0"/>
        <w:spacing w:line="360" w:lineRule="auto"/>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1C3E1090" w:rsidR="00A847E1" w:rsidRPr="0082049D" w:rsidRDefault="00A847E1" w:rsidP="000176C4">
      <w:pPr>
        <w:pStyle w:val="120"/>
        <w:overflowPunct w:val="0"/>
        <w:spacing w:line="360" w:lineRule="auto"/>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9C32ABC" w:rsidR="00A847E1" w:rsidRPr="0082049D" w:rsidRDefault="00A847E1" w:rsidP="000176C4">
      <w:pPr>
        <w:pStyle w:val="120"/>
        <w:overflowPunct w:val="0"/>
        <w:spacing w:line="360" w:lineRule="auto"/>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75C247ED" w:rsidR="00A847E1" w:rsidRPr="0082049D" w:rsidRDefault="00A847E1" w:rsidP="000176C4">
      <w:pPr>
        <w:pStyle w:val="120"/>
        <w:overflowPunct w:val="0"/>
        <w:spacing w:line="360" w:lineRule="auto"/>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686C5FF0" w:rsidR="00A847E1" w:rsidRPr="0082049D" w:rsidRDefault="00A847E1" w:rsidP="000176C4">
      <w:pPr>
        <w:pStyle w:val="120"/>
        <w:overflowPunct w:val="0"/>
        <w:spacing w:line="360" w:lineRule="auto"/>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DD9BACA" w:rsidR="00A847E1" w:rsidRPr="0082049D" w:rsidRDefault="00A847E1" w:rsidP="000176C4">
      <w:pPr>
        <w:pStyle w:val="120"/>
        <w:overflowPunct w:val="0"/>
        <w:spacing w:line="360" w:lineRule="auto"/>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2A67D39A" w:rsidR="002E06BD" w:rsidRPr="0082049D" w:rsidRDefault="002E06BD" w:rsidP="000176C4">
      <w:pPr>
        <w:pStyle w:val="120"/>
        <w:overflowPunct w:val="0"/>
        <w:spacing w:line="360" w:lineRule="auto"/>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進行斷詞時，由於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無法去識別股票公司名稱，有可能將「大立光」分詞成「大立」、「光」，因此需要先取得台股所有股票列表，本研究使用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52A4D5D3" w:rsidR="002E06BD" w:rsidRPr="0082049D" w:rsidRDefault="002E06BD" w:rsidP="000176C4">
      <w:pPr>
        <w:pStyle w:val="120"/>
        <w:overflowPunct w:val="0"/>
        <w:spacing w:line="360" w:lineRule="auto"/>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183E4955" w:rsidR="002E06BD" w:rsidRPr="0082049D" w:rsidRDefault="002E06BD" w:rsidP="000176C4">
      <w:pPr>
        <w:pStyle w:val="120"/>
        <w:overflowPunct w:val="0"/>
        <w:spacing w:line="360" w:lineRule="auto"/>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3AC77C63" w:rsidR="002E06BD" w:rsidRPr="0082049D" w:rsidRDefault="002E06BD" w:rsidP="000176C4">
      <w:pPr>
        <w:pStyle w:val="120"/>
        <w:overflowPunct w:val="0"/>
        <w:spacing w:line="360" w:lineRule="auto"/>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902D3B6" w:rsidR="002E06BD" w:rsidRPr="0082049D" w:rsidRDefault="002E06BD" w:rsidP="000176C4">
      <w:pPr>
        <w:pStyle w:val="120"/>
        <w:overflowPunct w:val="0"/>
        <w:spacing w:line="360" w:lineRule="auto"/>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6D895E3C" w:rsidR="002E06BD" w:rsidRPr="0082049D" w:rsidRDefault="002E06BD" w:rsidP="000176C4">
      <w:pPr>
        <w:pStyle w:val="120"/>
        <w:overflowPunct w:val="0"/>
        <w:spacing w:line="360" w:lineRule="auto"/>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1277BEDB" w:rsidR="002E06BD" w:rsidRPr="0082049D" w:rsidRDefault="002E06BD" w:rsidP="000176C4">
      <w:pPr>
        <w:pStyle w:val="120"/>
        <w:overflowPunct w:val="0"/>
        <w:spacing w:line="360" w:lineRule="auto"/>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4434D48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4FC852AD" w14:textId="7E71A54B" w:rsidR="002E06BD" w:rsidRPr="0082049D" w:rsidRDefault="002E06BD" w:rsidP="000176C4">
      <w:pPr>
        <w:pStyle w:val="120"/>
        <w:overflowPunct w:val="0"/>
        <w:spacing w:line="360" w:lineRule="auto"/>
      </w:pPr>
      <w:bookmarkStart w:id="73" w:name="_Toc101451992"/>
      <w:bookmarkStart w:id="74" w:name="_Ref10177874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0CBFB98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23C86B2"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551B2E"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43635FD3" w14:textId="77777777" w:rsidR="00B77759" w:rsidRPr="0082049D" w:rsidRDefault="00B77759" w:rsidP="005E6D6A">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565FF6D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F0280E9" w14:textId="7F7862B3" w:rsidR="008A6EB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3B760B7D"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傳統方法：訓練出一個可以預測未來一整年的模型</w:t>
      </w:r>
      <w:r w:rsidR="00917005">
        <w:rPr>
          <w:rFonts w:ascii="Times New Roman" w:eastAsia="標楷體" w:hAnsi="Times New Roman" w:hint="eastAsia"/>
        </w:rPr>
        <w:t>。</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lastRenderedPageBreak/>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7C9E7520" w14:textId="77777777" w:rsidR="008A6EBD" w:rsidRPr="0082049D" w:rsidRDefault="008A6EBD" w:rsidP="008A6EB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3339CAC7" w14:textId="77777777" w:rsidR="008A6EBD" w:rsidRDefault="008A6EBD" w:rsidP="008A6EBD">
      <w:pPr>
        <w:overflowPunct w:val="0"/>
        <w:spacing w:before="120" w:after="120" w:line="360" w:lineRule="auto"/>
        <w:jc w:val="both"/>
        <w:rPr>
          <w:rFonts w:ascii="Times New Roman" w:eastAsia="標楷體" w:hAnsi="Times New Roman"/>
        </w:rPr>
      </w:pPr>
    </w:p>
    <w:p w14:paraId="2D2A1D66" w14:textId="6EA6E59E" w:rsid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13C3C919" w14:textId="34E80FBD" w:rsid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滑動窗格法示意圖</w:t>
      </w:r>
    </w:p>
    <w:p w14:paraId="7F990C94" w14:textId="70737CE9" w:rsidR="003A7F7C" w:rsidRDefault="003A7F7C" w:rsidP="00917005">
      <w:pPr>
        <w:overflowPunct w:val="0"/>
        <w:spacing w:before="120" w:after="120" w:line="360" w:lineRule="auto"/>
        <w:jc w:val="center"/>
        <w:rPr>
          <w:rFonts w:ascii="Times New Roman" w:eastAsia="標楷體" w:hAnsi="Times New Roman"/>
        </w:rPr>
      </w:pPr>
      <w:r w:rsidRPr="003A7F7C">
        <w:rPr>
          <w:rFonts w:ascii="Times New Roman" w:eastAsia="標楷體" w:hAnsi="Times New Roman"/>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198BFB45" w14:textId="58F41E7F" w:rsidR="00917005" w:rsidRP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842D025" w:rsidR="008A6EBD" w:rsidRDefault="0051732D"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273DBDF9"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71BC78DA">
            <wp:extent cx="1533525" cy="43910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533525" cy="4391025"/>
                    </a:xfrm>
                    <a:prstGeom prst="rect">
                      <a:avLst/>
                    </a:prstGeom>
                  </pic:spPr>
                </pic:pic>
              </a:graphicData>
            </a:graphic>
          </wp:inline>
        </w:drawing>
      </w:r>
    </w:p>
    <w:p w14:paraId="23FD6BBA" w14:textId="0F94D54B" w:rsidR="00B77759" w:rsidRPr="0082049D" w:rsidRDefault="002E06BD" w:rsidP="000176C4">
      <w:pPr>
        <w:pStyle w:val="120"/>
        <w:overflowPunct w:val="0"/>
        <w:spacing w:line="360" w:lineRule="auto"/>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77777777" w:rsidR="001024A9" w:rsidRDefault="001024A9" w:rsidP="000176C4">
      <w:pPr>
        <w:overflowPunct w:val="0"/>
        <w:spacing w:before="120" w:after="120" w:line="360" w:lineRule="auto"/>
        <w:jc w:val="both"/>
        <w:rPr>
          <w:rFonts w:ascii="Times New Roman" w:eastAsia="標楷體" w:hAnsi="Times New Roman" w:hint="eastAsia"/>
        </w:rPr>
      </w:pPr>
      <w:bookmarkStart w:id="81" w:name="_Hlk97198361"/>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hint="eastAsia"/>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w:t>
      </w:r>
      <w:r>
        <w:rPr>
          <w:rFonts w:ascii="Times New Roman" w:eastAsia="標楷體" w:hAnsi="Times New Roman" w:hint="eastAsia"/>
        </w:rPr>
        <w:t>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hint="eastAsia"/>
        </w:rPr>
      </w:pP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67BE63E7"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一</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524D5F1D"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二</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253D4A7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3B5E9DE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00ECD56D" w14:textId="77777777" w:rsidTr="00120F71">
        <w:tc>
          <w:tcPr>
            <w:tcW w:w="2072" w:type="dxa"/>
            <w:vAlign w:val="center"/>
          </w:tcPr>
          <w:p w14:paraId="527ED762" w14:textId="43CC26B1"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793CC6">
              <w:rPr>
                <w:rFonts w:ascii="Times New Roman" w:eastAsia="標楷體" w:hAnsi="Times New Roman" w:hint="eastAsia"/>
              </w:rPr>
              <w:t>三</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hint="eastAsia"/>
        </w:rPr>
      </w:pPr>
    </w:p>
    <w:p w14:paraId="6FD71231" w14:textId="77777777" w:rsidR="00C71521" w:rsidRPr="0082049D" w:rsidRDefault="00C715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0B152758" w14:textId="4ED715F4" w:rsidR="00A822F2" w:rsidRDefault="00A822F2" w:rsidP="00A822F2">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11390">
            <w:pPr>
              <w:overflowPunct w:val="0"/>
              <w:spacing w:line="360" w:lineRule="auto"/>
              <w:rPr>
                <w:rFonts w:ascii="Times New Roman" w:eastAsia="標楷體" w:hAnsi="Times New Roman" w:hint="eastAsia"/>
              </w:rPr>
            </w:pPr>
          </w:p>
        </w:tc>
        <w:tc>
          <w:tcPr>
            <w:tcW w:w="2767" w:type="dxa"/>
          </w:tcPr>
          <w:p w14:paraId="425D8A06" w14:textId="43707E22"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1984DE93" w14:textId="0DC1D3C9"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lastRenderedPageBreak/>
              <w:t>情感分數為正數</w:t>
            </w:r>
          </w:p>
        </w:tc>
        <w:tc>
          <w:tcPr>
            <w:tcW w:w="2767" w:type="dxa"/>
          </w:tcPr>
          <w:p w14:paraId="641BACD4" w14:textId="280C2C18"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14C22460" w14:textId="2AAC107D"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情感分數為負數</w:t>
            </w:r>
          </w:p>
        </w:tc>
        <w:tc>
          <w:tcPr>
            <w:tcW w:w="2767" w:type="dxa"/>
          </w:tcPr>
          <w:p w14:paraId="7562D9EF" w14:textId="1B769BC6"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6C4FA3A0" w14:textId="21886757"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hint="eastAsia"/>
        </w:rPr>
      </w:pPr>
    </w:p>
    <w:p w14:paraId="6A2347F9" w14:textId="77777777" w:rsidR="00011390" w:rsidRDefault="00011390" w:rsidP="00011390">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hint="eastAsia"/>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hint="eastAsia"/>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m:t>
              </m:r>
              <m:r>
                <w:rPr>
                  <w:rFonts w:ascii="Cambria Math" w:eastAsia="Cambria Math" w:hAnsi="Cambria Math" w:cs="Cambria Math"/>
                </w:rPr>
                <m:t>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77777777" w:rsidR="00011390" w:rsidRDefault="00011390"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77777777"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RMSE</w:t>
      </w:r>
      <w:r w:rsidRPr="0082049D">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p>
    <w:p w14:paraId="1008484B" w14:textId="7AB5DDED" w:rsidR="00DD26B7" w:rsidRPr="00BF18EB" w:rsidRDefault="00DD26B7" w:rsidP="00DD26B7">
      <w:pPr>
        <w:overflowPunct w:val="0"/>
        <w:spacing w:line="360" w:lineRule="auto"/>
        <w:ind w:firstLine="480"/>
        <w:rPr>
          <w:rFonts w:ascii="Times New Roman" w:eastAsia="標楷體" w:hAnsi="Times New Roman" w:hint="eastAsia"/>
        </w:rPr>
      </w:pPr>
      <w:r>
        <w:rPr>
          <w:rFonts w:ascii="Times New Roman" w:eastAsia="標楷體" w:hAnsi="Times New Roman" w:hint="eastAsia"/>
        </w:rPr>
        <w:t>與情感分數相同，</w:t>
      </w:r>
      <w:r>
        <w:rPr>
          <w:rFonts w:ascii="Times New Roman" w:eastAsia="標楷體" w:hAnsi="Times New Roman" w:hint="eastAsia"/>
        </w:rPr>
        <w:t>使用準確率</w:t>
      </w:r>
      <w:r>
        <w:rPr>
          <w:rFonts w:ascii="Times New Roman" w:eastAsia="標楷體" w:hAnsi="Times New Roman" w:hint="eastAsia"/>
        </w:rPr>
        <w:t>(A</w:t>
      </w:r>
      <w:r>
        <w:rPr>
          <w:rFonts w:ascii="Times New Roman" w:eastAsia="標楷體" w:hAnsi="Times New Roman"/>
        </w:rPr>
        <w:t>ccuracy)</w:t>
      </w: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Pr>
          <w:rFonts w:ascii="Times New Roman" w:eastAsia="標楷體" w:hAnsi="Times New Roman" w:hint="eastAsia"/>
        </w:rPr>
        <w:t>F1-s</w:t>
      </w:r>
      <w:r>
        <w:rPr>
          <w:rFonts w:ascii="Times New Roman" w:eastAsia="標楷體" w:hAnsi="Times New Roman"/>
        </w:rPr>
        <w:t>core</w:t>
      </w:r>
      <w:r>
        <w:rPr>
          <w:rFonts w:ascii="Times New Roman" w:eastAsia="標楷體" w:hAnsi="Times New Roman" w:hint="eastAsia"/>
        </w:rPr>
        <w:t>做為</w:t>
      </w:r>
      <w:r>
        <w:rPr>
          <w:rFonts w:ascii="Times New Roman" w:eastAsia="標楷體" w:hAnsi="Times New Roman" w:hint="eastAsia"/>
        </w:rPr>
        <w:t>模型預測結果</w:t>
      </w:r>
      <w:r>
        <w:rPr>
          <w:rFonts w:ascii="Times New Roman" w:eastAsia="標楷體" w:hAnsi="Times New Roman" w:hint="eastAsia"/>
        </w:rPr>
        <w:t>的評估指標，評估</w:t>
      </w:r>
      <w:r w:rsidR="00C32E91">
        <w:rPr>
          <w:rFonts w:ascii="Times New Roman" w:eastAsia="標楷體" w:hAnsi="Times New Roman" w:hint="eastAsia"/>
        </w:rPr>
        <w:t>模型預測漲跌幅</w:t>
      </w:r>
      <w:r>
        <w:rPr>
          <w:rFonts w:ascii="Times New Roman" w:eastAsia="標楷體" w:hAnsi="Times New Roman" w:hint="eastAsia"/>
        </w:rPr>
        <w:t>與股市漲跌幅之間的關係</w:t>
      </w:r>
      <w:r w:rsidRPr="0007647F">
        <w:rPr>
          <w:rFonts w:ascii="Times New Roman" w:eastAsia="標楷體" w:hAnsi="Times New Roman" w:hint="eastAsia"/>
        </w:rPr>
        <w:t>。</w:t>
      </w:r>
    </w:p>
    <w:p w14:paraId="28CA1C2C" w14:textId="39F2F95F" w:rsidR="00DD26B7" w:rsidRPr="00BF18EB" w:rsidRDefault="00DD26B7"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預測隔天股價上漲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01D56F2A"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1B4B64A8"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1D535305" w:rsidR="00DD26B7"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420403BB" w14:textId="77777777" w:rsidR="00DD26B7" w:rsidRDefault="00DD26B7" w:rsidP="00DD26B7">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hint="eastAsia"/>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2DC68C2E"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DD26B7" w14:paraId="281AB00D" w14:textId="77777777" w:rsidTr="00120F71">
        <w:tc>
          <w:tcPr>
            <w:tcW w:w="2768" w:type="dxa"/>
          </w:tcPr>
          <w:p w14:paraId="71D2A0BA" w14:textId="61B8B822"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hint="eastAsia"/>
        </w:rPr>
      </w:pPr>
    </w:p>
    <w:p w14:paraId="10787F77" w14:textId="000F9C02" w:rsidR="00DD26B7" w:rsidRPr="00BF18EB"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7B055F58" w14:textId="77777777"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p>
    <w:p w14:paraId="161665ED" w14:textId="29CA6171" w:rsidR="00991CD5" w:rsidRDefault="00991CD5" w:rsidP="00B20965">
      <w:pPr>
        <w:overflowPunct w:val="0"/>
        <w:spacing w:before="120" w:after="120" w:line="360" w:lineRule="auto"/>
        <w:jc w:val="both"/>
        <w:rPr>
          <w:rFonts w:ascii="Times New Roman" w:eastAsia="標楷體" w:hAnsi="Times New Roman" w:hint="eastAsia"/>
        </w:rPr>
      </w:pP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3.6.</w:t>
      </w:r>
      <w:r>
        <w:rPr>
          <w:rFonts w:ascii="Times New Roman" w:eastAsia="標楷體" w:hAnsi="Times New Roman" w:hint="eastAsia"/>
          <w:b/>
          <w:bCs/>
        </w:rPr>
        <w:t>3</w:t>
      </w:r>
      <w:r>
        <w:rPr>
          <w:rFonts w:ascii="Times New Roman" w:eastAsia="標楷體" w:hAnsi="Times New Roman" w:hint="eastAsia"/>
          <w:b/>
          <w:bCs/>
        </w:rPr>
        <w:t xml:space="preserve">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1036EFAC" w14:textId="4547D479" w:rsidR="00DF1593" w:rsidRDefault="00443C92"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利用各類別</w:t>
      </w:r>
      <w:r w:rsidR="00615BDD">
        <w:rPr>
          <w:rFonts w:ascii="Times New Roman" w:eastAsia="標楷體" w:hAnsi="Times New Roman" w:hint="eastAsia"/>
        </w:rPr>
        <w:t>模型</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w:t>
      </w:r>
      <w:r w:rsidR="00842C2C">
        <w:rPr>
          <w:rFonts w:ascii="Times New Roman" w:eastAsia="標楷體" w:hAnsi="Times New Roman" w:hint="eastAsia"/>
        </w:rPr>
        <w:lastRenderedPageBreak/>
        <w:t>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806417" w:rsidRPr="00806417">
        <w:rPr>
          <w:rFonts w:ascii="Times New Roman" w:eastAsia="標楷體" w:hAnsi="Times New Roman"/>
        </w:rPr>
        <w:t>https://www.twse.com.tw/zh/page/products/trading/introduce.html</w:t>
      </w:r>
      <w:r w:rsidR="00806417">
        <w:rPr>
          <w:rFonts w:ascii="Times New Roman" w:eastAsia="標楷體" w:hAnsi="Times New Roman" w:hint="eastAsia"/>
        </w:rPr>
        <w:t>]</w:t>
      </w:r>
      <w:r w:rsidR="00806417">
        <w:rPr>
          <w:rFonts w:ascii="Times New Roman" w:eastAsia="標楷體" w:hAnsi="Times New Roman" w:hint="eastAsia"/>
        </w:rPr>
        <w:t>出價。</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p>
        </w:tc>
      </w:tr>
    </w:tbl>
    <w:p w14:paraId="6466C24E" w14:textId="36E61AF3" w:rsidR="00806417" w:rsidRDefault="008B46E7"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p>
    <w:bookmarkEnd w:id="85"/>
    <w:p w14:paraId="6F1632BA" w14:textId="500D88E3" w:rsidR="006F3320" w:rsidRDefault="006F3320" w:rsidP="00E5754F">
      <w:pPr>
        <w:overflowPunct w:val="0"/>
        <w:spacing w:before="120" w:after="120" w:line="360" w:lineRule="auto"/>
        <w:jc w:val="both"/>
        <w:rPr>
          <w:rFonts w:ascii="Times New Roman" w:eastAsia="標楷體" w:hAnsi="Times New Roman"/>
        </w:rPr>
      </w:pPr>
    </w:p>
    <w:p w14:paraId="3249525E" w14:textId="3CCB6AE1" w:rsidR="006F3320" w:rsidRDefault="006F3320" w:rsidP="006F3320">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模擬投資參考</w:t>
      </w:r>
      <w:r>
        <w:rPr>
          <w:rFonts w:ascii="Times New Roman" w:eastAsia="標楷體" w:hAnsi="Times New Roman" w:hint="eastAsia"/>
        </w:rPr>
        <w:t>[</w:t>
      </w:r>
      <w:r>
        <w:rPr>
          <w:rFonts w:ascii="Times New Roman" w:eastAsia="標楷體" w:hAnsi="Times New Roman" w:hint="eastAsia"/>
        </w:rPr>
        <w:t>應用人工智慧於股市</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p>
    <w:p w14:paraId="724F9B67" w14:textId="77777777" w:rsidR="006F3320" w:rsidRDefault="006F3320" w:rsidP="00E5754F">
      <w:pPr>
        <w:overflowPunct w:val="0"/>
        <w:spacing w:before="120" w:after="120" w:line="360" w:lineRule="auto"/>
        <w:jc w:val="both"/>
        <w:rPr>
          <w:rFonts w:ascii="Times New Roman" w:eastAsia="標楷體" w:hAnsi="Times New Roman" w:hint="eastAsia"/>
        </w:rPr>
      </w:pPr>
      <w:bookmarkStart w:id="86" w:name="_Hlk107597187"/>
    </w:p>
    <w:p w14:paraId="3B1793E5" w14:textId="01387CBE"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F62828">
        <w:rPr>
          <w:rFonts w:ascii="Times New Roman" w:eastAsia="標楷體" w:hAnsi="Times New Roman" w:hint="eastAsia"/>
        </w:rPr>
        <w:t>（參考</w:t>
      </w:r>
      <w:r w:rsidR="00F62828">
        <w:rPr>
          <w:rFonts w:ascii="Times New Roman" w:eastAsia="標楷體" w:hAnsi="Times New Roman" w:hint="eastAsia"/>
        </w:rPr>
        <w:t>[</w:t>
      </w:r>
      <w:r w:rsidR="00F62828">
        <w:rPr>
          <w:rFonts w:ascii="Times New Roman" w:eastAsia="標楷體" w:hAnsi="Times New Roman" w:hint="eastAsia"/>
        </w:rPr>
        <w:t>基於</w:t>
      </w:r>
      <w:r w:rsidR="00F62828">
        <w:rPr>
          <w:rFonts w:ascii="Times New Roman" w:eastAsia="標楷體" w:hAnsi="Times New Roman" w:hint="eastAsia"/>
        </w:rPr>
        <w:t>C</w:t>
      </w:r>
      <w:r w:rsidR="00F62828">
        <w:rPr>
          <w:rFonts w:ascii="Times New Roman" w:eastAsia="標楷體" w:hAnsi="Times New Roman"/>
        </w:rPr>
        <w:t>-RNN-GAN</w:t>
      </w:r>
      <w:r w:rsidR="00F62828">
        <w:rPr>
          <w:rFonts w:ascii="Times New Roman" w:eastAsia="標楷體" w:hAnsi="Times New Roman" w:hint="eastAsia"/>
        </w:rPr>
        <w:t>神經網路的</w:t>
      </w:r>
      <w:r w:rsidR="00F62828">
        <w:rPr>
          <w:rFonts w:ascii="Times New Roman" w:eastAsia="標楷體" w:hAnsi="Times New Roman" w:hint="eastAsia"/>
        </w:rPr>
        <w:t>]</w:t>
      </w:r>
      <w:r w:rsidR="00F62828">
        <w:rPr>
          <w:rFonts w:ascii="Times New Roman" w:eastAsia="標楷體" w:hAnsi="Times New Roman" w:hint="eastAsia"/>
        </w:rPr>
        <w:t>）</w:t>
      </w:r>
      <w:r>
        <w:rPr>
          <w:rFonts w:ascii="Times New Roman" w:eastAsia="標楷體" w:hAnsi="Times New Roman" w:hint="eastAsia"/>
        </w:rPr>
        <w:t>呈現，績效報表如下表：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m:t>
                </m:r>
                <m:r>
                  <m:rPr>
                    <m:sty m:val="p"/>
                  </m:rPr>
                  <w:rPr>
                    <w:rFonts w:ascii="Cambria Math" w:eastAsia="標楷體" w:hAnsi="Cambria Math"/>
                  </w:rPr>
                  <m:t xml:space="preserve"> 100</m:t>
                </m:r>
                <m:r>
                  <m:rPr>
                    <m:sty m:val="p"/>
                  </m:rPr>
                  <w:rPr>
                    <w:rFonts w:ascii="Cambria Math" w:eastAsia="標楷體" w:hAnsi="Cambria Math" w:hint="eastAsia"/>
                  </w:rPr>
                  <m:t>％</m:t>
                </m:r>
                <m:r>
                  <w:rPr>
                    <w:rFonts w:ascii="Times New Roman" w:eastAsia="標楷體" w:hAnsi="Times New Roman"/>
                    <w:iCs/>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r>
                      <m:rPr>
                        <m:sty m:val="p"/>
                      </m:rPr>
                      <w:rPr>
                        <w:rFonts w:ascii="Cambria Math" w:eastAsia="標楷體" w:hAnsi="Cambria Math" w:hint="eastAsia"/>
                      </w:rPr>
                      <m:t>％</m:t>
                    </m:r>
                  </m:num>
                  <m:den>
                    <m:r>
                      <m:rPr>
                        <m:sty m:val="p"/>
                      </m:rPr>
                      <w:rPr>
                        <w:rFonts w:ascii="Cambria Math" w:eastAsia="標楷體" w:hAnsi="Cambria Math" w:hint="eastAsia"/>
                      </w:rPr>
                      <m:t>總次數</m:t>
                    </m:r>
                  </m:den>
                </m:f>
              </m:oMath>
            </m:oMathPara>
          </w:p>
        </w:tc>
      </w:tr>
    </w:tbl>
    <w:p w14:paraId="69A3799E" w14:textId="4E58A7B5" w:rsidR="00B34F43" w:rsidRDefault="00B34F43" w:rsidP="00E5754F">
      <w:pPr>
        <w:overflowPunct w:val="0"/>
        <w:spacing w:before="120" w:after="120" w:line="360" w:lineRule="auto"/>
        <w:jc w:val="both"/>
        <w:rPr>
          <w:rFonts w:ascii="Times New Roman" w:eastAsia="標楷體" w:hAnsi="Times New Roman" w:hint="eastAsia"/>
        </w:rPr>
      </w:pPr>
    </w:p>
    <w:bookmarkEnd w:id="86"/>
    <w:p w14:paraId="7C2FC264" w14:textId="77777777" w:rsidR="00667D36" w:rsidRDefault="00667D3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w:t>
      </w:r>
      <w:r w:rsidR="001945B9">
        <w:rPr>
          <w:rFonts w:ascii="Times New Roman" w:eastAsia="標楷體" w:hAnsi="Times New Roman" w:hint="eastAsia"/>
        </w:rPr>
        <w:t>再</w:t>
      </w:r>
      <w:r w:rsidR="001945B9">
        <w:rPr>
          <w:rFonts w:ascii="Times New Roman" w:eastAsia="標楷體" w:hAnsi="Times New Roman" w:hint="eastAsia"/>
        </w:rPr>
        <w:t>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w:t>
      </w:r>
      <w:r w:rsidR="00F961F9">
        <w:rPr>
          <w:rFonts w:ascii="Times New Roman" w:eastAsia="標楷體" w:hAnsi="Times New Roman" w:hint="eastAsia"/>
        </w:rPr>
        <w:t>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w:t>
      </w:r>
      <w:r w:rsidR="001945B9">
        <w:rPr>
          <w:rFonts w:ascii="Times New Roman" w:eastAsia="標楷體" w:hAnsi="Times New Roman" w:hint="eastAsia"/>
        </w:rPr>
        <w:lastRenderedPageBreak/>
        <w:t>快的找出最佳模型。</w:t>
      </w:r>
    </w:p>
    <w:p w14:paraId="5A7BA372" w14:textId="3618A37E" w:rsidR="00E5754F"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60D0F584" w14:textId="77777777" w:rsidR="007A54CE" w:rsidRDefault="007A54CE" w:rsidP="007A54CE">
      <w:pPr>
        <w:overflowPunct w:val="0"/>
        <w:spacing w:before="120" w:after="120" w:line="360" w:lineRule="auto"/>
        <w:jc w:val="both"/>
        <w:rPr>
          <w:rFonts w:ascii="Times New Roman" w:eastAsia="標楷體" w:hAnsi="Times New Roman" w:hint="eastAsia"/>
        </w:rPr>
      </w:pP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hint="eastAsia"/>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63091226" w14:textId="1784EC25" w:rsidR="00384AF5" w:rsidRDefault="00384AF5"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0DA138B3" w14:textId="79975F60" w:rsidR="009D38EC" w:rsidRDefault="009D38EC"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記憶體流失</w:t>
      </w:r>
      <w:r>
        <w:rPr>
          <w:rFonts w:ascii="Times New Roman" w:eastAsia="標楷體" w:hAnsi="Times New Roman" w:hint="eastAsia"/>
        </w:rPr>
        <w:t>的狀況。</w:t>
      </w:r>
    </w:p>
    <w:p w14:paraId="3F32D1EC" w14:textId="77777777" w:rsidR="00FC6090" w:rsidRDefault="00FC6090" w:rsidP="00D24064">
      <w:pPr>
        <w:overflowPunct w:val="0"/>
        <w:spacing w:before="120" w:after="120" w:line="360" w:lineRule="auto"/>
        <w:ind w:firstLine="480"/>
        <w:jc w:val="both"/>
        <w:rPr>
          <w:rFonts w:ascii="Times New Roman" w:eastAsia="標楷體" w:hAnsi="Times New Roman" w:hint="eastAsia"/>
        </w:rPr>
      </w:pP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457C499D" w14:textId="4AB53B16" w:rsidR="009D38EC" w:rsidRDefault="009D38EC" w:rsidP="00E5754F">
      <w:pPr>
        <w:overflowPunct w:val="0"/>
        <w:spacing w:before="120" w:after="120" w:line="360" w:lineRule="auto"/>
        <w:jc w:val="both"/>
        <w:rPr>
          <w:rFonts w:ascii="Times New Roman" w:eastAsia="標楷體" w:hAnsi="Times New Roman" w:hint="eastAsia"/>
        </w:rPr>
      </w:pPr>
      <w:r>
        <w:rPr>
          <w:noProof/>
        </w:rPr>
        <w:lastRenderedPageBreak/>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w:t>
      </w:r>
      <w:r>
        <w:rPr>
          <w:rFonts w:ascii="Times New Roman" w:eastAsia="標楷體" w:hAnsi="Times New Roman" w:hint="eastAsia"/>
        </w:rPr>
        <w:t>，黑線代表主程式，藍線代表新產生的訓練模型進程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w:t>
      </w:r>
      <w:r w:rsidR="00217EE9">
        <w:rPr>
          <w:rFonts w:ascii="Times New Roman" w:eastAsia="標楷體" w:hAnsi="Times New Roman" w:hint="eastAsia"/>
        </w:rPr>
        <w:t>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hint="eastAsia"/>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lastRenderedPageBreak/>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46F0555F" w14:textId="79436436" w:rsidR="001F3D4F" w:rsidRDefault="00FB649B" w:rsidP="002E2DE5">
      <w:pPr>
        <w:overflowPunct w:val="0"/>
        <w:spacing w:line="360" w:lineRule="auto"/>
        <w:jc w:val="center"/>
        <w:rPr>
          <w:rFonts w:ascii="Times New Roman" w:eastAsia="標楷體" w:hAnsi="Times New Roman"/>
        </w:rPr>
      </w:pPr>
      <w:r>
        <w:rPr>
          <w:rFonts w:ascii="Times New Roman" w:eastAsia="標楷體" w:hAnsi="Times New Roman"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hint="eastAsia"/>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hint="eastAsia"/>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並去除重復值，匯合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27B53C63" w14:textId="1CA27904" w:rsidR="00751FCE" w:rsidRDefault="00751FCE" w:rsidP="00FC6090">
      <w:pPr>
        <w:overflowPunct w:val="0"/>
        <w:spacing w:line="360" w:lineRule="auto"/>
        <w:rPr>
          <w:rFonts w:ascii="Times New Roman" w:eastAsia="標楷體" w:hAnsi="Times New Roman" w:hint="eastAsia"/>
        </w:rPr>
      </w:pPr>
      <w:r>
        <w:rPr>
          <w:rFonts w:ascii="Times New Roman" w:eastAsia="標楷體" w:hAnsi="Times New Roman" w:hint="eastAsia"/>
        </w:rPr>
        <w:t>多進程訓練模組與分散式訓練模組架構圖</w:t>
      </w:r>
    </w:p>
    <w:p w14:paraId="07F80205" w14:textId="76D63594" w:rsidR="00751FCE" w:rsidRDefault="00751FCE" w:rsidP="00FC6090">
      <w:pPr>
        <w:overflowPunct w:val="0"/>
        <w:spacing w:line="360" w:lineRule="auto"/>
        <w:rPr>
          <w:rFonts w:ascii="Times New Roman" w:eastAsia="標楷體" w:hAnsi="Times New Roman" w:hint="eastAsia"/>
        </w:rPr>
      </w:pPr>
      <w:r w:rsidRPr="00751FCE">
        <w:rPr>
          <w:rFonts w:ascii="Times New Roman" w:eastAsia="標楷體" w:hAnsi="Times New Roman"/>
        </w:rPr>
        <w:lastRenderedPageBreak/>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2BB1258A" w14:textId="6D545299" w:rsidR="001F3D4F" w:rsidRDefault="001F3D4F" w:rsidP="000A6089">
      <w:pPr>
        <w:overflowPunct w:val="0"/>
        <w:spacing w:line="360" w:lineRule="auto"/>
        <w:rPr>
          <w:rFonts w:ascii="Times New Roman" w:eastAsia="標楷體" w:hAnsi="Times New Roman" w:hint="eastAsia"/>
        </w:rPr>
      </w:pP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hint="eastAsia"/>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w:t>
      </w:r>
      <w:r w:rsidR="00B629DB">
        <w:rPr>
          <w:rFonts w:ascii="Times New Roman" w:eastAsia="標楷體" w:hAnsi="Times New Roman" w:hint="eastAsia"/>
        </w:rPr>
        <w:t>、</w:t>
      </w:r>
      <w:r w:rsidR="00B629DB">
        <w:rPr>
          <w:rFonts w:ascii="Times New Roman" w:eastAsia="標楷體" w:hAnsi="Times New Roman" w:hint="eastAsia"/>
        </w:rPr>
        <w:t>股價預測</w:t>
      </w:r>
      <w:r w:rsidR="00B629DB">
        <w:rPr>
          <w:rFonts w:ascii="Times New Roman" w:eastAsia="標楷體" w:hAnsi="Times New Roman" w:hint="eastAsia"/>
        </w:rPr>
        <w:t>與效益評估。</w:t>
      </w:r>
    </w:p>
    <w:p w14:paraId="360B5D9B" w14:textId="26922B66" w:rsidR="00A34DFB" w:rsidRDefault="00A34DFB" w:rsidP="000A6089">
      <w:pPr>
        <w:overflowPunct w:val="0"/>
        <w:spacing w:line="360" w:lineRule="auto"/>
        <w:rPr>
          <w:rFonts w:ascii="Times New Roman" w:eastAsia="標楷體" w:hAnsi="Times New Roman" w:hint="eastAsia"/>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hint="eastAsia"/>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Pr>
          <w:rFonts w:ascii="Times New Roman" w:eastAsia="標楷體" w:hAnsi="Times New Roman" w:hint="eastAsia"/>
          <w:b/>
          <w:bCs/>
          <w:sz w:val="28"/>
          <w:szCs w:val="28"/>
        </w:rPr>
        <w:t>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lastRenderedPageBreak/>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hint="eastAsia"/>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4.3</w:t>
      </w:r>
      <w:r w:rsidR="00B54C87">
        <w:rPr>
          <w:rFonts w:ascii="Times New Roman" w:eastAsia="標楷體" w:hAnsi="Times New Roman" w:hint="eastAsia"/>
          <w:b/>
          <w:bCs/>
        </w:rPr>
        <w:t>.</w:t>
      </w:r>
      <w:r w:rsidR="00B54C87">
        <w:rPr>
          <w:rFonts w:ascii="Times New Roman" w:eastAsia="標楷體" w:hAnsi="Times New Roman" w:hint="eastAsia"/>
          <w:b/>
          <w:bCs/>
        </w:rPr>
        <w:t>2</w:t>
      </w:r>
      <w:r w:rsidR="00B54C87">
        <w:rPr>
          <w:rFonts w:ascii="Times New Roman" w:eastAsia="標楷體" w:hAnsi="Times New Roman" w:hint="eastAsia"/>
          <w:b/>
          <w:bCs/>
        </w:rPr>
        <w:t xml:space="preserve">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hint="eastAsia"/>
        </w:rPr>
      </w:pPr>
    </w:p>
    <w:p w14:paraId="2C25DA2D" w14:textId="60E8AE6B" w:rsidR="00E7667C" w:rsidRDefault="00110BCC"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hint="eastAsia"/>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hint="eastAsia"/>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hint="eastAsia"/>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06495B">
        <w:rPr>
          <w:rFonts w:ascii="Times New Roman" w:eastAsia="標楷體" w:hAnsi="Times New Roman" w:hint="eastAsia"/>
          <w:b/>
          <w:bCs/>
        </w:rPr>
        <w:t>.</w:t>
      </w:r>
      <w:r w:rsidR="0006495B">
        <w:rPr>
          <w:rFonts w:ascii="Times New Roman" w:eastAsia="標楷體" w:hAnsi="Times New Roman" w:hint="eastAsia"/>
          <w:b/>
          <w:bCs/>
        </w:rPr>
        <w:t>2</w:t>
      </w:r>
      <w:r w:rsidR="0006495B">
        <w:rPr>
          <w:rFonts w:ascii="Times New Roman" w:eastAsia="標楷體" w:hAnsi="Times New Roman" w:hint="eastAsia"/>
          <w:b/>
          <w:bCs/>
        </w:rPr>
        <w:t xml:space="preserve">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hint="eastAsia"/>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hint="eastAsia"/>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hint="eastAsia"/>
        </w:rPr>
      </w:pPr>
      <w:r w:rsidRPr="007716E3">
        <w:rPr>
          <w:rFonts w:ascii="Times New Roman" w:eastAsia="標楷體" w:hAnsi="Times New Roman"/>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hint="eastAsia"/>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3D35C3">
        <w:rPr>
          <w:rFonts w:ascii="Times New Roman" w:eastAsia="標楷體" w:hAnsi="Times New Roman" w:hint="eastAsia"/>
          <w:b/>
          <w:bCs/>
        </w:rPr>
        <w:t>.</w:t>
      </w:r>
      <w:r w:rsidR="003D35C3">
        <w:rPr>
          <w:rFonts w:ascii="Times New Roman" w:eastAsia="標楷體" w:hAnsi="Times New Roman" w:hint="eastAsia"/>
          <w:b/>
          <w:bCs/>
        </w:rPr>
        <w:t>3</w:t>
      </w:r>
      <w:r w:rsidR="003D35C3">
        <w:rPr>
          <w:rFonts w:ascii="Times New Roman" w:eastAsia="標楷體" w:hAnsi="Times New Roman" w:hint="eastAsia"/>
          <w:b/>
          <w:bCs/>
        </w:rPr>
        <w:t xml:space="preserve"> </w:t>
      </w:r>
      <w:r w:rsidR="003D35C3">
        <w:rPr>
          <w:rFonts w:ascii="Times New Roman" w:eastAsia="標楷體" w:hAnsi="Times New Roman" w:hint="eastAsia"/>
          <w:b/>
          <w:bCs/>
        </w:rPr>
        <w:t>模擬投資</w:t>
      </w:r>
    </w:p>
    <w:p w14:paraId="5AE15A36" w14:textId="6E2EC1F0" w:rsidR="001A42C5" w:rsidRDefault="001A42C5" w:rsidP="00E7667C">
      <w:pPr>
        <w:overflowPunct w:val="0"/>
        <w:spacing w:line="360" w:lineRule="auto"/>
        <w:rPr>
          <w:rFonts w:ascii="Times New Roman" w:eastAsia="標楷體" w:hAnsi="Times New Roman"/>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hint="eastAsia"/>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hint="eastAsia"/>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lastRenderedPageBreak/>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hint="eastAsia"/>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hint="eastAsia"/>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hint="eastAsia"/>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767CD721" w14:textId="77777777" w:rsidR="00B77759" w:rsidRPr="0082049D" w:rsidRDefault="00B77759" w:rsidP="00CD373F">
      <w:pPr>
        <w:overflowPunct w:val="0"/>
        <w:spacing w:line="360" w:lineRule="auto"/>
        <w:jc w:val="both"/>
        <w:rPr>
          <w:rFonts w:ascii="Times New Roman" w:eastAsia="標楷體" w:hAnsi="Times New Roman"/>
        </w:rPr>
      </w:pPr>
      <w:r w:rsidRPr="0082049D">
        <w:rPr>
          <w:rFonts w:ascii="Times New Roman" w:eastAsia="標楷體" w:hAnsi="Times New Roman"/>
          <w:color w:val="FF0000"/>
        </w:rPr>
        <w:fldChar w:fldCharType="end"/>
      </w:r>
      <w:r w:rsidRPr="0082049D">
        <w:rPr>
          <w:rFonts w:ascii="Times New Roman" w:eastAsia="標楷體" w:hAnsi="Times New Roman"/>
        </w:rPr>
        <w:t xml:space="preserve"> </w:t>
      </w:r>
    </w:p>
    <w:bookmarkEnd w:id="81"/>
    <w:p w14:paraId="2E55F9A3" w14:textId="77777777" w:rsidR="00B77759" w:rsidRPr="0082049D" w:rsidRDefault="00B77759" w:rsidP="000176C4">
      <w:pPr>
        <w:overflowPunct w:val="0"/>
        <w:spacing w:line="360" w:lineRule="auto"/>
        <w:rPr>
          <w:rFonts w:ascii="Times New Roman" w:eastAsia="標楷體" w:hAnsi="Times New Roman"/>
        </w:rPr>
      </w:pP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DE7E" w14:textId="77777777" w:rsidR="00551B2E" w:rsidRDefault="00551B2E">
      <w:r>
        <w:separator/>
      </w:r>
    </w:p>
  </w:endnote>
  <w:endnote w:type="continuationSeparator" w:id="0">
    <w:p w14:paraId="29C61954" w14:textId="77777777" w:rsidR="00551B2E" w:rsidRDefault="00551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551B2E">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44540" w14:textId="77777777" w:rsidR="00551B2E" w:rsidRDefault="00551B2E">
      <w:r>
        <w:rPr>
          <w:color w:val="000000"/>
        </w:rPr>
        <w:separator/>
      </w:r>
    </w:p>
  </w:footnote>
  <w:footnote w:type="continuationSeparator" w:id="0">
    <w:p w14:paraId="60A46955" w14:textId="77777777" w:rsidR="00551B2E" w:rsidRDefault="00551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0"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84E5F"/>
    <w:multiLevelType w:val="hybridMultilevel"/>
    <w:tmpl w:val="D4AEA1F6"/>
    <w:lvl w:ilvl="0" w:tplc="AEBE3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9"/>
  </w:num>
  <w:num w:numId="4" w16cid:durableId="65038722">
    <w:abstractNumId w:val="8"/>
  </w:num>
  <w:num w:numId="5" w16cid:durableId="1857574460">
    <w:abstractNumId w:val="5"/>
  </w:num>
  <w:num w:numId="6" w16cid:durableId="120195114">
    <w:abstractNumId w:val="4"/>
  </w:num>
  <w:num w:numId="7" w16cid:durableId="1107240616">
    <w:abstractNumId w:val="3"/>
  </w:num>
  <w:num w:numId="8" w16cid:durableId="729572552">
    <w:abstractNumId w:val="11"/>
  </w:num>
  <w:num w:numId="9" w16cid:durableId="1221599294">
    <w:abstractNumId w:val="2"/>
  </w:num>
  <w:num w:numId="10" w16cid:durableId="749736559">
    <w:abstractNumId w:val="10"/>
  </w:num>
  <w:num w:numId="11" w16cid:durableId="1725105767">
    <w:abstractNumId w:val="12"/>
  </w:num>
  <w:num w:numId="12" w16cid:durableId="1053384315">
    <w:abstractNumId w:val="6"/>
  </w:num>
  <w:num w:numId="13" w16cid:durableId="486748865">
    <w:abstractNumId w:val="13"/>
  </w:num>
  <w:num w:numId="14" w16cid:durableId="11854428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27AEA"/>
    <w:rsid w:val="00030FCA"/>
    <w:rsid w:val="00036103"/>
    <w:rsid w:val="000464E5"/>
    <w:rsid w:val="00050CBC"/>
    <w:rsid w:val="0006495B"/>
    <w:rsid w:val="00065B57"/>
    <w:rsid w:val="00065E18"/>
    <w:rsid w:val="00073AB7"/>
    <w:rsid w:val="0007427F"/>
    <w:rsid w:val="0007647F"/>
    <w:rsid w:val="00090966"/>
    <w:rsid w:val="00096C29"/>
    <w:rsid w:val="000A362D"/>
    <w:rsid w:val="000A6089"/>
    <w:rsid w:val="000A6A1F"/>
    <w:rsid w:val="000C0928"/>
    <w:rsid w:val="000D47BF"/>
    <w:rsid w:val="000D6BBF"/>
    <w:rsid w:val="000F7978"/>
    <w:rsid w:val="001024A9"/>
    <w:rsid w:val="00110BCC"/>
    <w:rsid w:val="001204B7"/>
    <w:rsid w:val="001251A9"/>
    <w:rsid w:val="00133C04"/>
    <w:rsid w:val="00136720"/>
    <w:rsid w:val="00137553"/>
    <w:rsid w:val="0014020D"/>
    <w:rsid w:val="00147075"/>
    <w:rsid w:val="0016434D"/>
    <w:rsid w:val="00183386"/>
    <w:rsid w:val="00185AEE"/>
    <w:rsid w:val="00186F22"/>
    <w:rsid w:val="001945B9"/>
    <w:rsid w:val="0019486F"/>
    <w:rsid w:val="001A051B"/>
    <w:rsid w:val="001A42C5"/>
    <w:rsid w:val="001B63DD"/>
    <w:rsid w:val="001B7905"/>
    <w:rsid w:val="001C3E6A"/>
    <w:rsid w:val="001C5604"/>
    <w:rsid w:val="001C5A89"/>
    <w:rsid w:val="001D1C7C"/>
    <w:rsid w:val="001D4320"/>
    <w:rsid w:val="001D5EF6"/>
    <w:rsid w:val="001F3D4F"/>
    <w:rsid w:val="001F5A2F"/>
    <w:rsid w:val="001F6D1C"/>
    <w:rsid w:val="00202CA2"/>
    <w:rsid w:val="00203E4C"/>
    <w:rsid w:val="00205997"/>
    <w:rsid w:val="0021225D"/>
    <w:rsid w:val="00217EE9"/>
    <w:rsid w:val="0022466E"/>
    <w:rsid w:val="00227C7E"/>
    <w:rsid w:val="00237106"/>
    <w:rsid w:val="00237942"/>
    <w:rsid w:val="00244F00"/>
    <w:rsid w:val="002514E9"/>
    <w:rsid w:val="002558C0"/>
    <w:rsid w:val="00272657"/>
    <w:rsid w:val="00273872"/>
    <w:rsid w:val="00277ADB"/>
    <w:rsid w:val="002A2130"/>
    <w:rsid w:val="002A6F53"/>
    <w:rsid w:val="002B4C37"/>
    <w:rsid w:val="002D7A5A"/>
    <w:rsid w:val="002E06BD"/>
    <w:rsid w:val="002E2DE5"/>
    <w:rsid w:val="002E76B3"/>
    <w:rsid w:val="002F2712"/>
    <w:rsid w:val="00314D76"/>
    <w:rsid w:val="003238A8"/>
    <w:rsid w:val="00324F25"/>
    <w:rsid w:val="00337281"/>
    <w:rsid w:val="00352A50"/>
    <w:rsid w:val="00362ADE"/>
    <w:rsid w:val="003763DD"/>
    <w:rsid w:val="00384AF5"/>
    <w:rsid w:val="003A37F6"/>
    <w:rsid w:val="003A4B6B"/>
    <w:rsid w:val="003A7F7C"/>
    <w:rsid w:val="003D0200"/>
    <w:rsid w:val="003D254F"/>
    <w:rsid w:val="003D35C3"/>
    <w:rsid w:val="003D4F35"/>
    <w:rsid w:val="003E0BB4"/>
    <w:rsid w:val="003E26B0"/>
    <w:rsid w:val="003E41ED"/>
    <w:rsid w:val="003E4328"/>
    <w:rsid w:val="003F3E95"/>
    <w:rsid w:val="004011F6"/>
    <w:rsid w:val="004123CE"/>
    <w:rsid w:val="00414B2A"/>
    <w:rsid w:val="00422571"/>
    <w:rsid w:val="004314D4"/>
    <w:rsid w:val="0043762E"/>
    <w:rsid w:val="00437DAC"/>
    <w:rsid w:val="0044064F"/>
    <w:rsid w:val="00441D08"/>
    <w:rsid w:val="00443C92"/>
    <w:rsid w:val="00456C38"/>
    <w:rsid w:val="0046292E"/>
    <w:rsid w:val="004636AB"/>
    <w:rsid w:val="00464BF1"/>
    <w:rsid w:val="00467FB1"/>
    <w:rsid w:val="00473D73"/>
    <w:rsid w:val="004748A4"/>
    <w:rsid w:val="00482141"/>
    <w:rsid w:val="00482FC2"/>
    <w:rsid w:val="00495115"/>
    <w:rsid w:val="00496725"/>
    <w:rsid w:val="004A4343"/>
    <w:rsid w:val="004B1D00"/>
    <w:rsid w:val="004B444C"/>
    <w:rsid w:val="004C01EF"/>
    <w:rsid w:val="004C4FC4"/>
    <w:rsid w:val="004C7E40"/>
    <w:rsid w:val="004E00DF"/>
    <w:rsid w:val="004E6145"/>
    <w:rsid w:val="004F31EC"/>
    <w:rsid w:val="00512770"/>
    <w:rsid w:val="0051732D"/>
    <w:rsid w:val="00521C8C"/>
    <w:rsid w:val="0052216B"/>
    <w:rsid w:val="005268A3"/>
    <w:rsid w:val="00536CCF"/>
    <w:rsid w:val="00551B2E"/>
    <w:rsid w:val="00555C91"/>
    <w:rsid w:val="00556BD5"/>
    <w:rsid w:val="0056238E"/>
    <w:rsid w:val="00563F27"/>
    <w:rsid w:val="00586926"/>
    <w:rsid w:val="005B3156"/>
    <w:rsid w:val="005E6D6A"/>
    <w:rsid w:val="005F05CB"/>
    <w:rsid w:val="005F0D6F"/>
    <w:rsid w:val="005F5105"/>
    <w:rsid w:val="00600AE4"/>
    <w:rsid w:val="006015D0"/>
    <w:rsid w:val="00615BDD"/>
    <w:rsid w:val="00616CEC"/>
    <w:rsid w:val="00617094"/>
    <w:rsid w:val="00641CBB"/>
    <w:rsid w:val="00641FA6"/>
    <w:rsid w:val="00667D36"/>
    <w:rsid w:val="00686D57"/>
    <w:rsid w:val="00694F39"/>
    <w:rsid w:val="006A4354"/>
    <w:rsid w:val="006A57B1"/>
    <w:rsid w:val="006B5464"/>
    <w:rsid w:val="006C4C47"/>
    <w:rsid w:val="006E593B"/>
    <w:rsid w:val="006E7C16"/>
    <w:rsid w:val="006F3320"/>
    <w:rsid w:val="00703BCA"/>
    <w:rsid w:val="00722E4D"/>
    <w:rsid w:val="00723F2C"/>
    <w:rsid w:val="00727B6C"/>
    <w:rsid w:val="00744120"/>
    <w:rsid w:val="00751FCE"/>
    <w:rsid w:val="007523F8"/>
    <w:rsid w:val="007541CB"/>
    <w:rsid w:val="0075666F"/>
    <w:rsid w:val="00766803"/>
    <w:rsid w:val="0077152E"/>
    <w:rsid w:val="007716E3"/>
    <w:rsid w:val="00771DD3"/>
    <w:rsid w:val="00775B34"/>
    <w:rsid w:val="0077763A"/>
    <w:rsid w:val="0078112D"/>
    <w:rsid w:val="00793CC6"/>
    <w:rsid w:val="007A54CE"/>
    <w:rsid w:val="007B13CA"/>
    <w:rsid w:val="007B5AAA"/>
    <w:rsid w:val="007D0404"/>
    <w:rsid w:val="007D10B7"/>
    <w:rsid w:val="007D4045"/>
    <w:rsid w:val="007D6E4A"/>
    <w:rsid w:val="007E14D2"/>
    <w:rsid w:val="007E63EA"/>
    <w:rsid w:val="00805A9D"/>
    <w:rsid w:val="00806417"/>
    <w:rsid w:val="0082049D"/>
    <w:rsid w:val="008228A7"/>
    <w:rsid w:val="00826A2C"/>
    <w:rsid w:val="008306E7"/>
    <w:rsid w:val="0083183D"/>
    <w:rsid w:val="0083600B"/>
    <w:rsid w:val="008365A8"/>
    <w:rsid w:val="00842C2C"/>
    <w:rsid w:val="00846ADA"/>
    <w:rsid w:val="00852E08"/>
    <w:rsid w:val="00870016"/>
    <w:rsid w:val="0087504C"/>
    <w:rsid w:val="0087692A"/>
    <w:rsid w:val="00882730"/>
    <w:rsid w:val="0088582A"/>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72D78"/>
    <w:rsid w:val="00984A92"/>
    <w:rsid w:val="00991CD5"/>
    <w:rsid w:val="009A0704"/>
    <w:rsid w:val="009D38EC"/>
    <w:rsid w:val="009F1B88"/>
    <w:rsid w:val="009F2FE6"/>
    <w:rsid w:val="00A01E17"/>
    <w:rsid w:val="00A2052C"/>
    <w:rsid w:val="00A24893"/>
    <w:rsid w:val="00A34CA2"/>
    <w:rsid w:val="00A34DFB"/>
    <w:rsid w:val="00A42D03"/>
    <w:rsid w:val="00A47A31"/>
    <w:rsid w:val="00A50958"/>
    <w:rsid w:val="00A822F2"/>
    <w:rsid w:val="00A847E1"/>
    <w:rsid w:val="00A90660"/>
    <w:rsid w:val="00AA3279"/>
    <w:rsid w:val="00AB587D"/>
    <w:rsid w:val="00AC09E6"/>
    <w:rsid w:val="00AC3E72"/>
    <w:rsid w:val="00AD345E"/>
    <w:rsid w:val="00AD367C"/>
    <w:rsid w:val="00AE18EB"/>
    <w:rsid w:val="00AE571F"/>
    <w:rsid w:val="00AF447C"/>
    <w:rsid w:val="00B14B3D"/>
    <w:rsid w:val="00B15D5C"/>
    <w:rsid w:val="00B20965"/>
    <w:rsid w:val="00B21B09"/>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7492"/>
    <w:rsid w:val="00BB7BA3"/>
    <w:rsid w:val="00BD1C29"/>
    <w:rsid w:val="00BD1C8C"/>
    <w:rsid w:val="00BD3D70"/>
    <w:rsid w:val="00BD3FD5"/>
    <w:rsid w:val="00BD5CB5"/>
    <w:rsid w:val="00BD719D"/>
    <w:rsid w:val="00BE5B32"/>
    <w:rsid w:val="00BF18EB"/>
    <w:rsid w:val="00BF347F"/>
    <w:rsid w:val="00BF7515"/>
    <w:rsid w:val="00C0617E"/>
    <w:rsid w:val="00C102A7"/>
    <w:rsid w:val="00C26A50"/>
    <w:rsid w:val="00C32E91"/>
    <w:rsid w:val="00C42C2B"/>
    <w:rsid w:val="00C5099A"/>
    <w:rsid w:val="00C63371"/>
    <w:rsid w:val="00C6763C"/>
    <w:rsid w:val="00C67BD5"/>
    <w:rsid w:val="00C71521"/>
    <w:rsid w:val="00C87310"/>
    <w:rsid w:val="00C93F28"/>
    <w:rsid w:val="00CB44B3"/>
    <w:rsid w:val="00CC3C2F"/>
    <w:rsid w:val="00CD373F"/>
    <w:rsid w:val="00CD749E"/>
    <w:rsid w:val="00CE3FC9"/>
    <w:rsid w:val="00CE5EEB"/>
    <w:rsid w:val="00CE7FC5"/>
    <w:rsid w:val="00CF124C"/>
    <w:rsid w:val="00D01130"/>
    <w:rsid w:val="00D01715"/>
    <w:rsid w:val="00D128F7"/>
    <w:rsid w:val="00D21CA8"/>
    <w:rsid w:val="00D24064"/>
    <w:rsid w:val="00D64D1D"/>
    <w:rsid w:val="00D72F98"/>
    <w:rsid w:val="00D80D8B"/>
    <w:rsid w:val="00D84263"/>
    <w:rsid w:val="00D97CE1"/>
    <w:rsid w:val="00DA5EDC"/>
    <w:rsid w:val="00DA6C65"/>
    <w:rsid w:val="00DD26B7"/>
    <w:rsid w:val="00DF0865"/>
    <w:rsid w:val="00DF0EA3"/>
    <w:rsid w:val="00DF1593"/>
    <w:rsid w:val="00E01BE6"/>
    <w:rsid w:val="00E0484E"/>
    <w:rsid w:val="00E12EB8"/>
    <w:rsid w:val="00E170F6"/>
    <w:rsid w:val="00E201DD"/>
    <w:rsid w:val="00E26FD7"/>
    <w:rsid w:val="00E27E55"/>
    <w:rsid w:val="00E5754F"/>
    <w:rsid w:val="00E57AF6"/>
    <w:rsid w:val="00E63143"/>
    <w:rsid w:val="00E7667C"/>
    <w:rsid w:val="00E83D1D"/>
    <w:rsid w:val="00E85A79"/>
    <w:rsid w:val="00E93C8D"/>
    <w:rsid w:val="00E97BD0"/>
    <w:rsid w:val="00ED3638"/>
    <w:rsid w:val="00EE7457"/>
    <w:rsid w:val="00EF7A76"/>
    <w:rsid w:val="00F002C6"/>
    <w:rsid w:val="00F13A29"/>
    <w:rsid w:val="00F20532"/>
    <w:rsid w:val="00F20B4F"/>
    <w:rsid w:val="00F25249"/>
    <w:rsid w:val="00F31336"/>
    <w:rsid w:val="00F62828"/>
    <w:rsid w:val="00F73BB7"/>
    <w:rsid w:val="00F8537E"/>
    <w:rsid w:val="00F92426"/>
    <w:rsid w:val="00F961F9"/>
    <w:rsid w:val="00FB649B"/>
    <w:rsid w:val="00FB68FF"/>
    <w:rsid w:val="00FC6090"/>
    <w:rsid w:val="00FC66EE"/>
    <w:rsid w:val="00FD1194"/>
    <w:rsid w:val="00FE2E7C"/>
    <w:rsid w:val="00FE7378"/>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4B1D00"/>
    <w:pPr>
      <w:keepNext/>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4B1D00"/>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11248</TotalTime>
  <Pages>51</Pages>
  <Words>9682</Words>
  <Characters>55191</Characters>
  <Application>Microsoft Office Word</Application>
  <DocSecurity>0</DocSecurity>
  <Lines>459</Lines>
  <Paragraphs>129</Paragraphs>
  <ScaleCrop>false</ScaleCrop>
  <Company/>
  <LinksUpToDate>false</LinksUpToDate>
  <CharactersWithSpaces>64744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125</cp:revision>
  <cp:lastPrinted>2022-04-25T04:27:00Z</cp:lastPrinted>
  <dcterms:created xsi:type="dcterms:W3CDTF">2022-04-24T13:23:00Z</dcterms:created>
  <dcterms:modified xsi:type="dcterms:W3CDTF">2022-07-01T12:53:00Z</dcterms:modified>
</cp:coreProperties>
</file>