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8820835"/>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8820836"/>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8820837"/>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2088A058"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model to predict stock price</w:t>
      </w:r>
      <w:r w:rsidR="00E15C58">
        <w:rPr>
          <w:rFonts w:ascii="Times New Roman" w:eastAsia="標楷體" w:hAnsi="Times New Roman"/>
        </w:rPr>
        <w:t xml:space="preserve"> trend</w:t>
      </w:r>
      <w:r w:rsidRPr="0082049D">
        <w:rPr>
          <w:rFonts w:ascii="Times New Roman" w:eastAsia="標楷體" w:hAnsi="Times New Roman"/>
        </w:rPr>
        <w:t xml:space="preserv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D7FF495" w14:textId="3E9B480E" w:rsidR="000856AA" w:rsidRPr="000856AA" w:rsidRDefault="00B77759">
      <w:pPr>
        <w:pStyle w:val="10"/>
        <w:rPr>
          <w:rFonts w:ascii="Times New Roman" w:eastAsia="標楷體" w:hAnsi="Times New Roman" w:cstheme="minorBidi"/>
          <w:b w:val="0"/>
          <w:bCs w:val="0"/>
          <w:caps w:val="0"/>
          <w:noProof/>
          <w:kern w:val="2"/>
        </w:rPr>
      </w:pPr>
      <w:r w:rsidRPr="000856AA">
        <w:rPr>
          <w:rFonts w:ascii="Times New Roman" w:eastAsia="標楷體" w:hAnsi="Times New Roman"/>
          <w:b w:val="0"/>
          <w:bCs w:val="0"/>
          <w:noProof/>
          <w:szCs w:val="24"/>
        </w:rPr>
        <w:fldChar w:fldCharType="begin"/>
      </w:r>
      <w:r w:rsidRPr="000856AA">
        <w:rPr>
          <w:rFonts w:ascii="Times New Roman" w:eastAsia="標楷體" w:hAnsi="Times New Roman"/>
          <w:b w:val="0"/>
          <w:bCs w:val="0"/>
          <w:szCs w:val="24"/>
        </w:rPr>
        <w:instrText xml:space="preserve"> TOC \o "1-3" \h \z \u </w:instrText>
      </w:r>
      <w:r w:rsidRPr="000856AA">
        <w:rPr>
          <w:rFonts w:ascii="Times New Roman" w:eastAsia="標楷體" w:hAnsi="Times New Roman"/>
          <w:b w:val="0"/>
          <w:bCs w:val="0"/>
          <w:noProof/>
          <w:szCs w:val="24"/>
        </w:rPr>
        <w:fldChar w:fldCharType="separate"/>
      </w:r>
      <w:hyperlink w:anchor="_Toc108820835" w:history="1">
        <w:r w:rsidR="000856AA" w:rsidRPr="000856AA">
          <w:rPr>
            <w:rStyle w:val="a4"/>
            <w:rFonts w:ascii="Times New Roman" w:eastAsia="標楷體" w:hAnsi="Times New Roman" w:hint="eastAsia"/>
            <w:b w:val="0"/>
            <w:bCs w:val="0"/>
            <w:noProof/>
          </w:rPr>
          <w:t>誌　　謝</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_Toc108820835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i</w:t>
        </w:r>
        <w:r w:rsidR="000856AA" w:rsidRPr="000856AA">
          <w:rPr>
            <w:rFonts w:ascii="Times New Roman" w:eastAsia="標楷體" w:hAnsi="Times New Roman"/>
            <w:b w:val="0"/>
            <w:bCs w:val="0"/>
            <w:noProof/>
            <w:webHidden/>
          </w:rPr>
          <w:fldChar w:fldCharType="end"/>
        </w:r>
      </w:hyperlink>
    </w:p>
    <w:p w14:paraId="40D6DE2E" w14:textId="714B3351" w:rsidR="000856AA" w:rsidRPr="000856AA" w:rsidRDefault="00000000">
      <w:pPr>
        <w:pStyle w:val="10"/>
        <w:rPr>
          <w:rFonts w:ascii="Times New Roman" w:eastAsia="標楷體" w:hAnsi="Times New Roman" w:cstheme="minorBidi"/>
          <w:b w:val="0"/>
          <w:bCs w:val="0"/>
          <w:caps w:val="0"/>
          <w:noProof/>
          <w:kern w:val="2"/>
        </w:rPr>
      </w:pPr>
      <w:hyperlink w:anchor="_Toc108820836" w:history="1">
        <w:r w:rsidR="000856AA" w:rsidRPr="000856AA">
          <w:rPr>
            <w:rStyle w:val="a4"/>
            <w:rFonts w:ascii="Times New Roman" w:eastAsia="標楷體" w:hAnsi="Times New Roman" w:hint="eastAsia"/>
            <w:b w:val="0"/>
            <w:bCs w:val="0"/>
            <w:noProof/>
          </w:rPr>
          <w:t>摘　　要</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_Toc108820836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ii</w:t>
        </w:r>
        <w:r w:rsidR="000856AA" w:rsidRPr="000856AA">
          <w:rPr>
            <w:rFonts w:ascii="Times New Roman" w:eastAsia="標楷體" w:hAnsi="Times New Roman"/>
            <w:b w:val="0"/>
            <w:bCs w:val="0"/>
            <w:noProof/>
            <w:webHidden/>
          </w:rPr>
          <w:fldChar w:fldCharType="end"/>
        </w:r>
      </w:hyperlink>
    </w:p>
    <w:p w14:paraId="0E1673B0" w14:textId="709D5B5E" w:rsidR="000856AA" w:rsidRPr="000856AA" w:rsidRDefault="00000000">
      <w:pPr>
        <w:pStyle w:val="10"/>
        <w:rPr>
          <w:rFonts w:ascii="Times New Roman" w:eastAsia="標楷體" w:hAnsi="Times New Roman" w:cstheme="minorBidi"/>
          <w:b w:val="0"/>
          <w:bCs w:val="0"/>
          <w:caps w:val="0"/>
          <w:noProof/>
          <w:kern w:val="2"/>
        </w:rPr>
      </w:pPr>
      <w:hyperlink w:anchor="_Toc108820837" w:history="1">
        <w:r w:rsidR="000856AA" w:rsidRPr="000856AA">
          <w:rPr>
            <w:rStyle w:val="a4"/>
            <w:rFonts w:ascii="Times New Roman" w:eastAsia="標楷體" w:hAnsi="Times New Roman"/>
            <w:b w:val="0"/>
            <w:bCs w:val="0"/>
            <w:noProof/>
          </w:rPr>
          <w:t>Abstract</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_Toc108820837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iii</w:t>
        </w:r>
        <w:r w:rsidR="000856AA" w:rsidRPr="000856AA">
          <w:rPr>
            <w:rFonts w:ascii="Times New Roman" w:eastAsia="標楷體" w:hAnsi="Times New Roman"/>
            <w:b w:val="0"/>
            <w:bCs w:val="0"/>
            <w:noProof/>
            <w:webHidden/>
          </w:rPr>
          <w:fldChar w:fldCharType="end"/>
        </w:r>
      </w:hyperlink>
    </w:p>
    <w:p w14:paraId="0E60ECC6" w14:textId="635F32DF" w:rsidR="000856AA" w:rsidRPr="000856AA" w:rsidRDefault="00000000">
      <w:pPr>
        <w:pStyle w:val="10"/>
        <w:rPr>
          <w:rFonts w:ascii="Times New Roman" w:eastAsia="標楷體" w:hAnsi="Times New Roman" w:cstheme="minorBidi"/>
          <w:b w:val="0"/>
          <w:bCs w:val="0"/>
          <w:caps w:val="0"/>
          <w:noProof/>
          <w:kern w:val="2"/>
        </w:rPr>
      </w:pPr>
      <w:hyperlink w:anchor="_Toc108820838" w:history="1">
        <w:r w:rsidR="000856AA" w:rsidRPr="000856AA">
          <w:rPr>
            <w:rStyle w:val="a4"/>
            <w:rFonts w:ascii="Times New Roman" w:eastAsia="標楷體" w:hAnsi="Times New Roman" w:hint="eastAsia"/>
            <w:b w:val="0"/>
            <w:bCs w:val="0"/>
            <w:noProof/>
          </w:rPr>
          <w:t>圖目錄</w:t>
        </w:r>
        <w:r w:rsidR="000F448D" w:rsidRPr="000F448D">
          <w:rPr>
            <w:rStyle w:val="a4"/>
            <w:rFonts w:ascii="Times New Roman" w:eastAsia="標楷體" w:hAnsi="Times New Roman"/>
            <w:b w:val="0"/>
            <w:bCs w:val="0"/>
            <w:noProof/>
            <w:sz w:val="18"/>
            <w:szCs w:val="16"/>
          </w:rPr>
          <w:t>…</w:t>
        </w:r>
        <w:r w:rsidR="000856AA" w:rsidRPr="000F448D">
          <w:rPr>
            <w:rFonts w:ascii="Times New Roman" w:eastAsia="標楷體" w:hAnsi="Times New Roman"/>
            <w:b w:val="0"/>
            <w:bCs w:val="0"/>
            <w:noProof/>
            <w:webHidden/>
            <w:sz w:val="18"/>
            <w:szCs w:val="16"/>
          </w:rPr>
          <w:t>……………………………………………………</w:t>
        </w:r>
        <w:r w:rsidR="000F448D">
          <w:rPr>
            <w:rFonts w:ascii="Times New Roman" w:eastAsia="標楷體" w:hAnsi="Times New Roman"/>
            <w:b w:val="0"/>
            <w:bCs w:val="0"/>
            <w:noProof/>
            <w:webHidden/>
            <w:sz w:val="18"/>
            <w:szCs w:val="16"/>
          </w:rPr>
          <w:t>………………………….</w:t>
        </w:r>
        <w:r w:rsidR="000856AA" w:rsidRPr="000F448D">
          <w:rPr>
            <w:rFonts w:ascii="Times New Roman" w:eastAsia="標楷體" w:hAnsi="Times New Roman"/>
            <w:b w:val="0"/>
            <w:bCs w:val="0"/>
            <w:noProof/>
            <w:webHidden/>
            <w:sz w:val="18"/>
            <w:szCs w:val="16"/>
          </w:rPr>
          <w:t>………………………..</w:t>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_Toc108820838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vi</w:t>
        </w:r>
        <w:r w:rsidR="000856AA" w:rsidRPr="000856AA">
          <w:rPr>
            <w:rFonts w:ascii="Times New Roman" w:eastAsia="標楷體" w:hAnsi="Times New Roman"/>
            <w:b w:val="0"/>
            <w:bCs w:val="0"/>
            <w:noProof/>
            <w:webHidden/>
          </w:rPr>
          <w:fldChar w:fldCharType="end"/>
        </w:r>
      </w:hyperlink>
    </w:p>
    <w:p w14:paraId="3768267F" w14:textId="7BB407D2" w:rsidR="000856AA" w:rsidRPr="000856AA" w:rsidRDefault="00000000">
      <w:pPr>
        <w:pStyle w:val="10"/>
        <w:rPr>
          <w:rFonts w:ascii="Times New Roman" w:eastAsia="標楷體" w:hAnsi="Times New Roman" w:cstheme="minorBidi"/>
          <w:b w:val="0"/>
          <w:bCs w:val="0"/>
          <w:caps w:val="0"/>
          <w:noProof/>
          <w:kern w:val="2"/>
        </w:rPr>
      </w:pPr>
      <w:hyperlink w:anchor="_Toc108820839" w:history="1">
        <w:r w:rsidR="000856AA" w:rsidRPr="000856AA">
          <w:rPr>
            <w:rStyle w:val="a4"/>
            <w:rFonts w:ascii="Times New Roman" w:eastAsia="標楷體" w:hAnsi="Times New Roman" w:hint="eastAsia"/>
            <w:b w:val="0"/>
            <w:bCs w:val="0"/>
            <w:noProof/>
          </w:rPr>
          <w:t>表目錄</w:t>
        </w:r>
        <w:r w:rsidR="000856AA" w:rsidRPr="000F448D">
          <w:rPr>
            <w:rStyle w:val="a4"/>
            <w:rFonts w:ascii="Times New Roman" w:eastAsia="標楷體" w:hAnsi="Times New Roman"/>
            <w:b w:val="0"/>
            <w:bCs w:val="0"/>
            <w:noProof/>
            <w:sz w:val="18"/>
            <w:szCs w:val="16"/>
          </w:rPr>
          <w:t>…</w:t>
        </w:r>
        <w:r w:rsidR="000856AA" w:rsidRPr="000F448D">
          <w:rPr>
            <w:rFonts w:ascii="Times New Roman" w:eastAsia="標楷體" w:hAnsi="Times New Roman"/>
            <w:b w:val="0"/>
            <w:bCs w:val="0"/>
            <w:noProof/>
            <w:webHidden/>
            <w:sz w:val="18"/>
            <w:szCs w:val="16"/>
          </w:rPr>
          <w:t>………………………</w:t>
        </w:r>
        <w:r w:rsidR="000F448D">
          <w:rPr>
            <w:rFonts w:ascii="Times New Roman" w:eastAsia="標楷體" w:hAnsi="Times New Roman"/>
            <w:b w:val="0"/>
            <w:bCs w:val="0"/>
            <w:noProof/>
            <w:webHidden/>
            <w:sz w:val="18"/>
            <w:szCs w:val="16"/>
          </w:rPr>
          <w:t>………………………….</w:t>
        </w:r>
        <w:r w:rsidR="000856AA" w:rsidRPr="000F448D">
          <w:rPr>
            <w:rFonts w:ascii="Times New Roman" w:eastAsia="標楷體" w:hAnsi="Times New Roman"/>
            <w:b w:val="0"/>
            <w:bCs w:val="0"/>
            <w:noProof/>
            <w:webHidden/>
            <w:sz w:val="18"/>
            <w:szCs w:val="16"/>
          </w:rPr>
          <w:t>……………………………………………………</w:t>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_Toc108820839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vii</w:t>
        </w:r>
        <w:r w:rsidR="000856AA" w:rsidRPr="000856AA">
          <w:rPr>
            <w:rFonts w:ascii="Times New Roman" w:eastAsia="標楷體" w:hAnsi="Times New Roman"/>
            <w:b w:val="0"/>
            <w:bCs w:val="0"/>
            <w:noProof/>
            <w:webHidden/>
          </w:rPr>
          <w:fldChar w:fldCharType="end"/>
        </w:r>
      </w:hyperlink>
    </w:p>
    <w:p w14:paraId="3199A350" w14:textId="455BD2E9" w:rsidR="000856AA" w:rsidRPr="000856AA" w:rsidRDefault="00000000">
      <w:pPr>
        <w:pStyle w:val="10"/>
        <w:rPr>
          <w:rFonts w:ascii="Times New Roman" w:eastAsia="標楷體" w:hAnsi="Times New Roman" w:cstheme="minorBidi"/>
          <w:b w:val="0"/>
          <w:bCs w:val="0"/>
          <w:caps w:val="0"/>
          <w:noProof/>
          <w:kern w:val="2"/>
        </w:rPr>
      </w:pPr>
      <w:hyperlink w:anchor="_Toc108820840" w:history="1">
        <w:r w:rsidR="000856AA" w:rsidRPr="000856AA">
          <w:rPr>
            <w:rStyle w:val="a4"/>
            <w:rFonts w:ascii="Times New Roman" w:eastAsia="標楷體" w:hAnsi="Times New Roman" w:hint="eastAsia"/>
            <w:b w:val="0"/>
            <w:bCs w:val="0"/>
            <w:noProof/>
          </w:rPr>
          <w:t>第一章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緒論</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_Toc108820840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1</w:t>
        </w:r>
        <w:r w:rsidR="000856AA" w:rsidRPr="000856AA">
          <w:rPr>
            <w:rFonts w:ascii="Times New Roman" w:eastAsia="標楷體" w:hAnsi="Times New Roman"/>
            <w:b w:val="0"/>
            <w:bCs w:val="0"/>
            <w:noProof/>
            <w:webHidden/>
          </w:rPr>
          <w:fldChar w:fldCharType="end"/>
        </w:r>
      </w:hyperlink>
    </w:p>
    <w:p w14:paraId="6E1B1159" w14:textId="3977AE1E" w:rsidR="000856AA" w:rsidRPr="000856AA" w:rsidRDefault="00000000">
      <w:pPr>
        <w:pStyle w:val="2"/>
        <w:rPr>
          <w:rFonts w:ascii="Times New Roman" w:eastAsia="標楷體" w:hAnsi="Times New Roman" w:cstheme="minorBidi"/>
          <w:smallCaps w:val="0"/>
          <w:noProof/>
          <w:kern w:val="2"/>
          <w:sz w:val="24"/>
          <w:szCs w:val="22"/>
        </w:rPr>
      </w:pPr>
      <w:hyperlink w:anchor="_Toc108820841" w:history="1">
        <w:r w:rsidR="000856AA" w:rsidRPr="000856AA">
          <w:rPr>
            <w:rStyle w:val="a4"/>
            <w:rFonts w:ascii="Times New Roman" w:eastAsia="標楷體" w:hAnsi="Times New Roman"/>
            <w:noProof/>
            <w:sz w:val="24"/>
          </w:rPr>
          <w:t xml:space="preserve">1.1 </w:t>
        </w:r>
        <w:r w:rsidR="000856AA" w:rsidRPr="000856AA">
          <w:rPr>
            <w:rStyle w:val="a4"/>
            <w:rFonts w:ascii="Times New Roman" w:eastAsia="標楷體" w:hAnsi="Times New Roman" w:hint="eastAsia"/>
            <w:noProof/>
            <w:sz w:val="24"/>
          </w:rPr>
          <w:t>研究背景</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_Toc108820841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1</w:t>
        </w:r>
        <w:r w:rsidR="000856AA" w:rsidRPr="000856AA">
          <w:rPr>
            <w:rFonts w:ascii="Times New Roman" w:eastAsia="標楷體" w:hAnsi="Times New Roman"/>
            <w:noProof/>
            <w:webHidden/>
            <w:sz w:val="24"/>
          </w:rPr>
          <w:fldChar w:fldCharType="end"/>
        </w:r>
      </w:hyperlink>
    </w:p>
    <w:p w14:paraId="1F7562A5" w14:textId="4252C05C"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42" w:history="1">
        <w:r w:rsidR="000856AA" w:rsidRPr="000856AA">
          <w:rPr>
            <w:rStyle w:val="a4"/>
            <w:rFonts w:ascii="Times New Roman" w:eastAsia="標楷體" w:hAnsi="Times New Roman"/>
            <w:i w:val="0"/>
            <w:iCs w:val="0"/>
            <w:noProof/>
            <w:sz w:val="24"/>
          </w:rPr>
          <w:t xml:space="preserve">1.1.1 </w:t>
        </w:r>
        <w:r w:rsidR="000856AA" w:rsidRPr="000856AA">
          <w:rPr>
            <w:rStyle w:val="a4"/>
            <w:rFonts w:ascii="Times New Roman" w:eastAsia="標楷體" w:hAnsi="Times New Roman" w:hint="eastAsia"/>
            <w:i w:val="0"/>
            <w:iCs w:val="0"/>
            <w:noProof/>
            <w:sz w:val="24"/>
          </w:rPr>
          <w:t>台灣的投資市場概要</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_Toc108820842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w:t>
        </w:r>
        <w:r w:rsidR="000856AA" w:rsidRPr="000856AA">
          <w:rPr>
            <w:rFonts w:ascii="Times New Roman" w:eastAsia="標楷體" w:hAnsi="Times New Roman"/>
            <w:i w:val="0"/>
            <w:iCs w:val="0"/>
            <w:noProof/>
            <w:webHidden/>
            <w:sz w:val="24"/>
          </w:rPr>
          <w:fldChar w:fldCharType="end"/>
        </w:r>
      </w:hyperlink>
    </w:p>
    <w:p w14:paraId="75560936" w14:textId="090F01DC"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43" w:history="1">
        <w:r w:rsidR="000856AA" w:rsidRPr="000856AA">
          <w:rPr>
            <w:rStyle w:val="a4"/>
            <w:rFonts w:ascii="Times New Roman" w:eastAsia="標楷體" w:hAnsi="Times New Roman"/>
            <w:i w:val="0"/>
            <w:iCs w:val="0"/>
            <w:noProof/>
            <w:sz w:val="24"/>
          </w:rPr>
          <w:t xml:space="preserve">1.1.2 </w:t>
        </w:r>
        <w:r w:rsidR="000856AA" w:rsidRPr="000856AA">
          <w:rPr>
            <w:rStyle w:val="a4"/>
            <w:rFonts w:ascii="Times New Roman" w:eastAsia="標楷體" w:hAnsi="Times New Roman" w:hint="eastAsia"/>
            <w:i w:val="0"/>
            <w:iCs w:val="0"/>
            <w:noProof/>
            <w:sz w:val="24"/>
          </w:rPr>
          <w:t>景氣下的股價變動因素</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_Toc108820843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w:t>
        </w:r>
        <w:r w:rsidR="000856AA" w:rsidRPr="000856AA">
          <w:rPr>
            <w:rFonts w:ascii="Times New Roman" w:eastAsia="標楷體" w:hAnsi="Times New Roman"/>
            <w:i w:val="0"/>
            <w:iCs w:val="0"/>
            <w:noProof/>
            <w:webHidden/>
            <w:sz w:val="24"/>
          </w:rPr>
          <w:fldChar w:fldCharType="end"/>
        </w:r>
      </w:hyperlink>
    </w:p>
    <w:p w14:paraId="00AC6271" w14:textId="218B71C9"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44" w:history="1">
        <w:r w:rsidR="000856AA" w:rsidRPr="000856AA">
          <w:rPr>
            <w:rStyle w:val="a4"/>
            <w:rFonts w:ascii="Times New Roman" w:eastAsia="標楷體" w:hAnsi="Times New Roman"/>
            <w:i w:val="0"/>
            <w:iCs w:val="0"/>
            <w:noProof/>
            <w:sz w:val="24"/>
          </w:rPr>
          <w:t xml:space="preserve">1.1.3 </w:t>
        </w:r>
        <w:r w:rsidR="000856AA" w:rsidRPr="000856AA">
          <w:rPr>
            <w:rStyle w:val="a4"/>
            <w:rFonts w:ascii="Times New Roman" w:eastAsia="標楷體" w:hAnsi="Times New Roman" w:hint="eastAsia"/>
            <w:i w:val="0"/>
            <w:iCs w:val="0"/>
            <w:noProof/>
            <w:sz w:val="24"/>
          </w:rPr>
          <w:t>應用機器學習的股價趨勢預測</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_Toc108820844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w:t>
        </w:r>
        <w:r w:rsidR="000856AA" w:rsidRPr="000856AA">
          <w:rPr>
            <w:rFonts w:ascii="Times New Roman" w:eastAsia="標楷體" w:hAnsi="Times New Roman"/>
            <w:i w:val="0"/>
            <w:iCs w:val="0"/>
            <w:noProof/>
            <w:webHidden/>
            <w:sz w:val="24"/>
          </w:rPr>
          <w:fldChar w:fldCharType="end"/>
        </w:r>
      </w:hyperlink>
    </w:p>
    <w:p w14:paraId="70494C69" w14:textId="55054D0F" w:rsidR="000856AA" w:rsidRPr="000856AA" w:rsidRDefault="00000000">
      <w:pPr>
        <w:pStyle w:val="2"/>
        <w:rPr>
          <w:rFonts w:ascii="Times New Roman" w:eastAsia="標楷體" w:hAnsi="Times New Roman" w:cstheme="minorBidi"/>
          <w:smallCaps w:val="0"/>
          <w:noProof/>
          <w:kern w:val="2"/>
          <w:sz w:val="24"/>
          <w:szCs w:val="22"/>
        </w:rPr>
      </w:pPr>
      <w:hyperlink w:anchor="_Toc108820845" w:history="1">
        <w:r w:rsidR="000856AA" w:rsidRPr="000856AA">
          <w:rPr>
            <w:rStyle w:val="a4"/>
            <w:rFonts w:ascii="Times New Roman" w:eastAsia="標楷體" w:hAnsi="Times New Roman"/>
            <w:noProof/>
            <w:sz w:val="24"/>
          </w:rPr>
          <w:t xml:space="preserve">1.2 </w:t>
        </w:r>
        <w:r w:rsidR="000856AA" w:rsidRPr="000856AA">
          <w:rPr>
            <w:rStyle w:val="a4"/>
            <w:rFonts w:ascii="Times New Roman" w:eastAsia="標楷體" w:hAnsi="Times New Roman" w:hint="eastAsia"/>
            <w:noProof/>
            <w:sz w:val="24"/>
          </w:rPr>
          <w:t>研究動機</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_Toc108820845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w:t>
        </w:r>
        <w:r w:rsidR="000856AA" w:rsidRPr="000856AA">
          <w:rPr>
            <w:rFonts w:ascii="Times New Roman" w:eastAsia="標楷體" w:hAnsi="Times New Roman"/>
            <w:noProof/>
            <w:webHidden/>
            <w:sz w:val="24"/>
          </w:rPr>
          <w:fldChar w:fldCharType="end"/>
        </w:r>
      </w:hyperlink>
    </w:p>
    <w:p w14:paraId="47053D4C" w14:textId="464575C4" w:rsidR="000856AA" w:rsidRPr="000856AA" w:rsidRDefault="00000000">
      <w:pPr>
        <w:pStyle w:val="2"/>
        <w:rPr>
          <w:rFonts w:ascii="Times New Roman" w:eastAsia="標楷體" w:hAnsi="Times New Roman" w:cstheme="minorBidi"/>
          <w:smallCaps w:val="0"/>
          <w:noProof/>
          <w:kern w:val="2"/>
          <w:sz w:val="24"/>
          <w:szCs w:val="22"/>
        </w:rPr>
      </w:pPr>
      <w:hyperlink w:anchor="_Toc108820846" w:history="1">
        <w:r w:rsidR="000856AA" w:rsidRPr="000856AA">
          <w:rPr>
            <w:rStyle w:val="a4"/>
            <w:rFonts w:ascii="Times New Roman" w:eastAsia="標楷體" w:hAnsi="Times New Roman"/>
            <w:noProof/>
            <w:sz w:val="24"/>
          </w:rPr>
          <w:t xml:space="preserve">1.3 </w:t>
        </w:r>
        <w:r w:rsidR="000856AA" w:rsidRPr="000856AA">
          <w:rPr>
            <w:rStyle w:val="a4"/>
            <w:rFonts w:ascii="Times New Roman" w:eastAsia="標楷體" w:hAnsi="Times New Roman" w:hint="eastAsia"/>
            <w:noProof/>
            <w:sz w:val="24"/>
          </w:rPr>
          <w:t>研究目的</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w:t>
        </w:r>
        <w:r w:rsidR="000856AA" w:rsidRPr="000856AA">
          <w:rPr>
            <w:rFonts w:ascii="Times New Roman" w:eastAsia="標楷體" w:hAnsi="Times New Roman"/>
            <w:noProof/>
            <w:webHidden/>
            <w:sz w:val="24"/>
          </w:rPr>
          <w:fldChar w:fldCharType="end"/>
        </w:r>
      </w:hyperlink>
    </w:p>
    <w:p w14:paraId="2F0D7A3B" w14:textId="510F6710" w:rsidR="000856AA" w:rsidRPr="000856AA" w:rsidRDefault="00000000">
      <w:pPr>
        <w:pStyle w:val="2"/>
        <w:rPr>
          <w:rFonts w:ascii="Times New Roman" w:eastAsia="標楷體" w:hAnsi="Times New Roman" w:cstheme="minorBidi"/>
          <w:smallCaps w:val="0"/>
          <w:noProof/>
          <w:kern w:val="2"/>
          <w:sz w:val="24"/>
          <w:szCs w:val="22"/>
        </w:rPr>
      </w:pPr>
      <w:hyperlink w:anchor="_Toc108820847" w:history="1">
        <w:r w:rsidR="000856AA" w:rsidRPr="000856AA">
          <w:rPr>
            <w:rStyle w:val="a4"/>
            <w:rFonts w:ascii="Times New Roman" w:eastAsia="標楷體" w:hAnsi="Times New Roman"/>
            <w:noProof/>
            <w:sz w:val="24"/>
          </w:rPr>
          <w:t xml:space="preserve">1.4 </w:t>
        </w:r>
        <w:r w:rsidR="000856AA" w:rsidRPr="000856AA">
          <w:rPr>
            <w:rStyle w:val="a4"/>
            <w:rFonts w:ascii="Times New Roman" w:eastAsia="標楷體" w:hAnsi="Times New Roman" w:hint="eastAsia"/>
            <w:noProof/>
            <w:sz w:val="24"/>
          </w:rPr>
          <w:t>章節介紹</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_Toc108820847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w:t>
        </w:r>
        <w:r w:rsidR="000856AA" w:rsidRPr="000856AA">
          <w:rPr>
            <w:rFonts w:ascii="Times New Roman" w:eastAsia="標楷體" w:hAnsi="Times New Roman"/>
            <w:noProof/>
            <w:webHidden/>
            <w:sz w:val="24"/>
          </w:rPr>
          <w:fldChar w:fldCharType="end"/>
        </w:r>
      </w:hyperlink>
    </w:p>
    <w:p w14:paraId="3316F94F" w14:textId="15668485" w:rsidR="000856AA" w:rsidRPr="000856AA" w:rsidRDefault="00000000">
      <w:pPr>
        <w:pStyle w:val="10"/>
        <w:rPr>
          <w:rFonts w:ascii="Times New Roman" w:eastAsia="標楷體" w:hAnsi="Times New Roman" w:cstheme="minorBidi"/>
          <w:b w:val="0"/>
          <w:bCs w:val="0"/>
          <w:caps w:val="0"/>
          <w:noProof/>
          <w:kern w:val="2"/>
        </w:rPr>
      </w:pPr>
      <w:hyperlink w:anchor="_Toc108820848" w:history="1">
        <w:r w:rsidR="000856AA" w:rsidRPr="000856AA">
          <w:rPr>
            <w:rStyle w:val="a4"/>
            <w:rFonts w:ascii="Times New Roman" w:eastAsia="標楷體" w:hAnsi="Times New Roman" w:hint="eastAsia"/>
            <w:b w:val="0"/>
            <w:bCs w:val="0"/>
            <w:noProof/>
          </w:rPr>
          <w:t>第二章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文獻探討</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_Toc108820848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5</w:t>
        </w:r>
        <w:r w:rsidR="000856AA" w:rsidRPr="000856AA">
          <w:rPr>
            <w:rFonts w:ascii="Times New Roman" w:eastAsia="標楷體" w:hAnsi="Times New Roman"/>
            <w:b w:val="0"/>
            <w:bCs w:val="0"/>
            <w:noProof/>
            <w:webHidden/>
          </w:rPr>
          <w:fldChar w:fldCharType="end"/>
        </w:r>
      </w:hyperlink>
    </w:p>
    <w:p w14:paraId="1367174E" w14:textId="6C2EEA2F" w:rsidR="000856AA" w:rsidRPr="000856AA" w:rsidRDefault="00000000">
      <w:pPr>
        <w:pStyle w:val="2"/>
        <w:rPr>
          <w:rFonts w:ascii="Times New Roman" w:eastAsia="標楷體" w:hAnsi="Times New Roman" w:cstheme="minorBidi"/>
          <w:smallCaps w:val="0"/>
          <w:noProof/>
          <w:kern w:val="2"/>
          <w:sz w:val="24"/>
          <w:szCs w:val="22"/>
        </w:rPr>
      </w:pPr>
      <w:hyperlink w:anchor="_Toc108820849" w:history="1">
        <w:r w:rsidR="000856AA" w:rsidRPr="000856AA">
          <w:rPr>
            <w:rStyle w:val="a4"/>
            <w:rFonts w:ascii="Times New Roman" w:eastAsia="標楷體" w:hAnsi="Times New Roman"/>
            <w:noProof/>
            <w:sz w:val="24"/>
          </w:rPr>
          <w:t xml:space="preserve">2.1 </w:t>
        </w:r>
        <w:r w:rsidR="000856AA" w:rsidRPr="000856AA">
          <w:rPr>
            <w:rStyle w:val="a4"/>
            <w:rFonts w:ascii="Times New Roman" w:eastAsia="標楷體" w:hAnsi="Times New Roman" w:hint="eastAsia"/>
            <w:noProof/>
            <w:sz w:val="24"/>
          </w:rPr>
          <w:t>機器學習</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_Toc108820849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5</w:t>
        </w:r>
        <w:r w:rsidR="000856AA" w:rsidRPr="000856AA">
          <w:rPr>
            <w:rFonts w:ascii="Times New Roman" w:eastAsia="標楷體" w:hAnsi="Times New Roman"/>
            <w:noProof/>
            <w:webHidden/>
            <w:sz w:val="24"/>
          </w:rPr>
          <w:fldChar w:fldCharType="end"/>
        </w:r>
      </w:hyperlink>
    </w:p>
    <w:p w14:paraId="74F5C960" w14:textId="630267AA"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0" w:history="1">
        <w:r w:rsidR="000856AA" w:rsidRPr="000856AA">
          <w:rPr>
            <w:rStyle w:val="a4"/>
            <w:rFonts w:ascii="Times New Roman" w:eastAsia="標楷體" w:hAnsi="Times New Roman"/>
            <w:i w:val="0"/>
            <w:iCs w:val="0"/>
            <w:noProof/>
            <w:sz w:val="24"/>
          </w:rPr>
          <w:t xml:space="preserve">2.1.1 </w:t>
        </w:r>
        <w:r w:rsidR="000856AA" w:rsidRPr="000856AA">
          <w:rPr>
            <w:rStyle w:val="a4"/>
            <w:rFonts w:ascii="Times New Roman" w:eastAsia="標楷體" w:hAnsi="Times New Roman" w:hint="eastAsia"/>
            <w:i w:val="0"/>
            <w:iCs w:val="0"/>
            <w:noProof/>
            <w:sz w:val="24"/>
          </w:rPr>
          <w:t>多元線性迴歸模型</w:t>
        </w:r>
        <w:r w:rsidR="000856AA" w:rsidRPr="000856AA">
          <w:rPr>
            <w:rStyle w:val="a4"/>
            <w:rFonts w:ascii="Times New Roman" w:eastAsia="標楷體" w:hAnsi="Times New Roman"/>
            <w:i w:val="0"/>
            <w:iCs w:val="0"/>
            <w:noProof/>
            <w:sz w:val="24"/>
          </w:rPr>
          <w:t>( Multiple Linear Regression, MLR)</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w:t>
        </w:r>
        <w:r w:rsidR="000856AA" w:rsidRPr="000856AA">
          <w:rPr>
            <w:rFonts w:ascii="Times New Roman" w:eastAsia="標楷體" w:hAnsi="Times New Roman"/>
            <w:i w:val="0"/>
            <w:iCs w:val="0"/>
            <w:noProof/>
            <w:webHidden/>
            <w:sz w:val="24"/>
          </w:rPr>
          <w:fldChar w:fldCharType="end"/>
        </w:r>
      </w:hyperlink>
    </w:p>
    <w:p w14:paraId="143B5101" w14:textId="21259A1B"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1" w:history="1">
        <w:r w:rsidR="000856AA" w:rsidRPr="000856AA">
          <w:rPr>
            <w:rStyle w:val="a4"/>
            <w:rFonts w:ascii="Times New Roman" w:eastAsia="標楷體" w:hAnsi="Times New Roman"/>
            <w:i w:val="0"/>
            <w:iCs w:val="0"/>
            <w:noProof/>
            <w:sz w:val="24"/>
          </w:rPr>
          <w:t xml:space="preserve">2.1.2 </w:t>
        </w:r>
        <w:r w:rsidR="000856AA" w:rsidRPr="000856AA">
          <w:rPr>
            <w:rStyle w:val="a4"/>
            <w:rFonts w:ascii="Times New Roman" w:eastAsia="標楷體" w:hAnsi="Times New Roman" w:hint="eastAsia"/>
            <w:i w:val="0"/>
            <w:iCs w:val="0"/>
            <w:noProof/>
            <w:sz w:val="24"/>
          </w:rPr>
          <w:t>人工神經網路</w:t>
        </w:r>
        <w:r w:rsidR="000856AA" w:rsidRPr="000856AA">
          <w:rPr>
            <w:rStyle w:val="a4"/>
            <w:rFonts w:ascii="Times New Roman" w:eastAsia="標楷體" w:hAnsi="Times New Roman"/>
            <w:i w:val="0"/>
            <w:iCs w:val="0"/>
            <w:noProof/>
            <w:sz w:val="24"/>
          </w:rPr>
          <w:t>(Artificial neural network, ANN)</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w:t>
        </w:r>
        <w:r w:rsidR="000856AA" w:rsidRPr="000856AA">
          <w:rPr>
            <w:rFonts w:ascii="Times New Roman" w:eastAsia="標楷體" w:hAnsi="Times New Roman"/>
            <w:i w:val="0"/>
            <w:iCs w:val="0"/>
            <w:noProof/>
            <w:webHidden/>
            <w:sz w:val="24"/>
          </w:rPr>
          <w:fldChar w:fldCharType="end"/>
        </w:r>
      </w:hyperlink>
    </w:p>
    <w:p w14:paraId="429F40D8" w14:textId="62C5A4E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2" w:history="1">
        <w:r w:rsidR="000856AA" w:rsidRPr="000856AA">
          <w:rPr>
            <w:rStyle w:val="a4"/>
            <w:rFonts w:ascii="Times New Roman" w:eastAsia="標楷體" w:hAnsi="Times New Roman"/>
            <w:i w:val="0"/>
            <w:iCs w:val="0"/>
            <w:noProof/>
            <w:sz w:val="24"/>
          </w:rPr>
          <w:t xml:space="preserve">2.1.3 </w:t>
        </w:r>
        <w:r w:rsidR="000856AA" w:rsidRPr="000856AA">
          <w:rPr>
            <w:rStyle w:val="a4"/>
            <w:rFonts w:ascii="Times New Roman" w:eastAsia="標楷體" w:hAnsi="Times New Roman" w:hint="eastAsia"/>
            <w:i w:val="0"/>
            <w:iCs w:val="0"/>
            <w:noProof/>
            <w:sz w:val="24"/>
          </w:rPr>
          <w:t>損失函數</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6</w:t>
        </w:r>
        <w:r w:rsidR="000856AA" w:rsidRPr="000856AA">
          <w:rPr>
            <w:rFonts w:ascii="Times New Roman" w:eastAsia="標楷體" w:hAnsi="Times New Roman"/>
            <w:i w:val="0"/>
            <w:iCs w:val="0"/>
            <w:noProof/>
            <w:webHidden/>
            <w:sz w:val="24"/>
          </w:rPr>
          <w:fldChar w:fldCharType="end"/>
        </w:r>
      </w:hyperlink>
    </w:p>
    <w:p w14:paraId="7287821F" w14:textId="1F016699" w:rsidR="000856AA" w:rsidRPr="000856AA" w:rsidRDefault="00000000">
      <w:pPr>
        <w:pStyle w:val="2"/>
        <w:rPr>
          <w:rFonts w:ascii="Times New Roman" w:eastAsia="標楷體" w:hAnsi="Times New Roman" w:cstheme="minorBidi"/>
          <w:smallCaps w:val="0"/>
          <w:noProof/>
          <w:kern w:val="2"/>
          <w:sz w:val="24"/>
          <w:szCs w:val="22"/>
        </w:rPr>
      </w:pPr>
      <w:hyperlink w:anchor="_Toc108820853" w:history="1">
        <w:r w:rsidR="000856AA" w:rsidRPr="000856AA">
          <w:rPr>
            <w:rStyle w:val="a4"/>
            <w:rFonts w:ascii="Times New Roman" w:eastAsia="標楷體" w:hAnsi="Times New Roman"/>
            <w:noProof/>
            <w:sz w:val="24"/>
          </w:rPr>
          <w:t xml:space="preserve">2.2 </w:t>
        </w:r>
        <w:r w:rsidR="000856AA" w:rsidRPr="000856AA">
          <w:rPr>
            <w:rStyle w:val="a4"/>
            <w:rFonts w:ascii="Times New Roman" w:eastAsia="標楷體" w:hAnsi="Times New Roman" w:hint="eastAsia"/>
            <w:noProof/>
            <w:sz w:val="24"/>
          </w:rPr>
          <w:t>新聞情緒分析</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_Toc108820853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w:t>
        </w:r>
        <w:r w:rsidR="000856AA" w:rsidRPr="000856AA">
          <w:rPr>
            <w:rFonts w:ascii="Times New Roman" w:eastAsia="標楷體" w:hAnsi="Times New Roman"/>
            <w:noProof/>
            <w:webHidden/>
            <w:sz w:val="24"/>
          </w:rPr>
          <w:fldChar w:fldCharType="end"/>
        </w:r>
      </w:hyperlink>
    </w:p>
    <w:p w14:paraId="5397CF6E" w14:textId="7CA6CE5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4" w:history="1">
        <w:r w:rsidR="000856AA" w:rsidRPr="000856AA">
          <w:rPr>
            <w:rStyle w:val="a4"/>
            <w:rFonts w:ascii="Times New Roman" w:eastAsia="標楷體" w:hAnsi="Times New Roman"/>
            <w:i w:val="0"/>
            <w:iCs w:val="0"/>
            <w:noProof/>
            <w:sz w:val="24"/>
          </w:rPr>
          <w:t xml:space="preserve">2.2.1 </w:t>
        </w:r>
        <w:r w:rsidR="000856AA" w:rsidRPr="000856AA">
          <w:rPr>
            <w:rStyle w:val="a4"/>
            <w:rFonts w:ascii="Times New Roman" w:eastAsia="標楷體" w:hAnsi="Times New Roman" w:hint="eastAsia"/>
            <w:i w:val="0"/>
            <w:iCs w:val="0"/>
            <w:noProof/>
            <w:sz w:val="24"/>
          </w:rPr>
          <w:t>基於字典的情感分析</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7</w:t>
        </w:r>
        <w:r w:rsidR="000856AA" w:rsidRPr="000856AA">
          <w:rPr>
            <w:rFonts w:ascii="Times New Roman" w:eastAsia="標楷體" w:hAnsi="Times New Roman"/>
            <w:i w:val="0"/>
            <w:iCs w:val="0"/>
            <w:noProof/>
            <w:webHidden/>
            <w:sz w:val="24"/>
          </w:rPr>
          <w:fldChar w:fldCharType="end"/>
        </w:r>
      </w:hyperlink>
    </w:p>
    <w:p w14:paraId="01FD85A8" w14:textId="70256C75" w:rsidR="000856AA" w:rsidRPr="000856AA" w:rsidRDefault="00000000">
      <w:pPr>
        <w:pStyle w:val="10"/>
        <w:rPr>
          <w:rFonts w:ascii="Times New Roman" w:eastAsia="標楷體" w:hAnsi="Times New Roman" w:cstheme="minorBidi"/>
          <w:b w:val="0"/>
          <w:bCs w:val="0"/>
          <w:caps w:val="0"/>
          <w:noProof/>
          <w:kern w:val="2"/>
        </w:rPr>
      </w:pPr>
      <w:hyperlink w:anchor="_Toc108820855" w:history="1">
        <w:r w:rsidR="000856AA" w:rsidRPr="000856AA">
          <w:rPr>
            <w:rStyle w:val="a4"/>
            <w:rFonts w:ascii="Times New Roman" w:eastAsia="標楷體" w:hAnsi="Times New Roman" w:hint="eastAsia"/>
            <w:b w:val="0"/>
            <w:bCs w:val="0"/>
            <w:noProof/>
          </w:rPr>
          <w:t>第三章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研究設計與實施</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_Toc108820855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8</w:t>
        </w:r>
        <w:r w:rsidR="000856AA" w:rsidRPr="000856AA">
          <w:rPr>
            <w:rFonts w:ascii="Times New Roman" w:eastAsia="標楷體" w:hAnsi="Times New Roman"/>
            <w:b w:val="0"/>
            <w:bCs w:val="0"/>
            <w:noProof/>
            <w:webHidden/>
          </w:rPr>
          <w:fldChar w:fldCharType="end"/>
        </w:r>
      </w:hyperlink>
    </w:p>
    <w:p w14:paraId="75FD3793" w14:textId="0B1D6EA2" w:rsidR="000856AA" w:rsidRPr="000856AA" w:rsidRDefault="00000000">
      <w:pPr>
        <w:pStyle w:val="2"/>
        <w:rPr>
          <w:rFonts w:ascii="Times New Roman" w:eastAsia="標楷體" w:hAnsi="Times New Roman" w:cstheme="minorBidi"/>
          <w:smallCaps w:val="0"/>
          <w:noProof/>
          <w:kern w:val="2"/>
          <w:sz w:val="24"/>
          <w:szCs w:val="22"/>
        </w:rPr>
      </w:pPr>
      <w:hyperlink w:anchor="_Toc108820856" w:history="1">
        <w:r w:rsidR="000856AA" w:rsidRPr="000856AA">
          <w:rPr>
            <w:rStyle w:val="a4"/>
            <w:rFonts w:ascii="Times New Roman" w:eastAsia="標楷體" w:hAnsi="Times New Roman"/>
            <w:noProof/>
            <w:sz w:val="24"/>
          </w:rPr>
          <w:t xml:space="preserve">3.1 </w:t>
        </w:r>
        <w:r w:rsidR="000856AA" w:rsidRPr="000856AA">
          <w:rPr>
            <w:rStyle w:val="a4"/>
            <w:rFonts w:ascii="Times New Roman" w:eastAsia="標楷體" w:hAnsi="Times New Roman" w:hint="eastAsia"/>
            <w:noProof/>
            <w:sz w:val="24"/>
          </w:rPr>
          <w:t>實驗流程</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_Toc108820856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8</w:t>
        </w:r>
        <w:r w:rsidR="000856AA" w:rsidRPr="000856AA">
          <w:rPr>
            <w:rFonts w:ascii="Times New Roman" w:eastAsia="標楷體" w:hAnsi="Times New Roman"/>
            <w:noProof/>
            <w:webHidden/>
            <w:sz w:val="24"/>
          </w:rPr>
          <w:fldChar w:fldCharType="end"/>
        </w:r>
      </w:hyperlink>
    </w:p>
    <w:p w14:paraId="0E49EF6E" w14:textId="19066B16" w:rsidR="000856AA" w:rsidRPr="000856AA" w:rsidRDefault="00000000">
      <w:pPr>
        <w:pStyle w:val="2"/>
        <w:rPr>
          <w:rFonts w:ascii="Times New Roman" w:eastAsia="標楷體" w:hAnsi="Times New Roman" w:cstheme="minorBidi"/>
          <w:smallCaps w:val="0"/>
          <w:noProof/>
          <w:kern w:val="2"/>
          <w:sz w:val="24"/>
          <w:szCs w:val="22"/>
        </w:rPr>
      </w:pPr>
      <w:hyperlink w:anchor="_Toc108820857" w:history="1">
        <w:r w:rsidR="000856AA" w:rsidRPr="000856AA">
          <w:rPr>
            <w:rStyle w:val="a4"/>
            <w:rFonts w:ascii="Times New Roman" w:eastAsia="標楷體" w:hAnsi="Times New Roman"/>
            <w:noProof/>
            <w:sz w:val="24"/>
          </w:rPr>
          <w:t xml:space="preserve">3.2 </w:t>
        </w:r>
        <w:r w:rsidR="000856AA" w:rsidRPr="000856AA">
          <w:rPr>
            <w:rStyle w:val="a4"/>
            <w:rFonts w:ascii="Times New Roman" w:eastAsia="標楷體" w:hAnsi="Times New Roman" w:hint="eastAsia"/>
            <w:noProof/>
            <w:sz w:val="24"/>
          </w:rPr>
          <w:t>資料蒐集</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_Toc108820857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10</w:t>
        </w:r>
        <w:r w:rsidR="000856AA" w:rsidRPr="000856AA">
          <w:rPr>
            <w:rFonts w:ascii="Times New Roman" w:eastAsia="標楷體" w:hAnsi="Times New Roman"/>
            <w:noProof/>
            <w:webHidden/>
            <w:sz w:val="24"/>
          </w:rPr>
          <w:fldChar w:fldCharType="end"/>
        </w:r>
      </w:hyperlink>
    </w:p>
    <w:p w14:paraId="4572FE17" w14:textId="3DB71303"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8" w:history="1">
        <w:r w:rsidR="000856AA" w:rsidRPr="000856AA">
          <w:rPr>
            <w:rStyle w:val="a4"/>
            <w:rFonts w:ascii="Times New Roman" w:eastAsia="標楷體" w:hAnsi="Times New Roman"/>
            <w:i w:val="0"/>
            <w:iCs w:val="0"/>
            <w:noProof/>
            <w:sz w:val="24"/>
          </w:rPr>
          <w:t xml:space="preserve">3.2.1 </w:t>
        </w:r>
        <w:r w:rsidR="000856AA" w:rsidRPr="000856AA">
          <w:rPr>
            <w:rStyle w:val="a4"/>
            <w:rFonts w:ascii="Times New Roman" w:eastAsia="標楷體" w:hAnsi="Times New Roman" w:hint="eastAsia"/>
            <w:i w:val="0"/>
            <w:iCs w:val="0"/>
            <w:noProof/>
            <w:sz w:val="24"/>
          </w:rPr>
          <w:t>爬蟲程式</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10</w:t>
        </w:r>
        <w:r w:rsidR="000856AA" w:rsidRPr="000856AA">
          <w:rPr>
            <w:rFonts w:ascii="Times New Roman" w:eastAsia="標楷體" w:hAnsi="Times New Roman"/>
            <w:i w:val="0"/>
            <w:iCs w:val="0"/>
            <w:noProof/>
            <w:webHidden/>
            <w:sz w:val="24"/>
          </w:rPr>
          <w:fldChar w:fldCharType="end"/>
        </w:r>
      </w:hyperlink>
    </w:p>
    <w:p w14:paraId="678A9BDC" w14:textId="6181F3E2"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9" w:history="1">
        <w:r w:rsidR="000856AA" w:rsidRPr="000856AA">
          <w:rPr>
            <w:rStyle w:val="a4"/>
            <w:rFonts w:ascii="Times New Roman" w:eastAsia="標楷體" w:hAnsi="Times New Roman"/>
            <w:i w:val="0"/>
            <w:iCs w:val="0"/>
            <w:noProof/>
            <w:sz w:val="24"/>
          </w:rPr>
          <w:t xml:space="preserve">3.2.2 </w:t>
        </w:r>
        <w:r w:rsidR="000856AA" w:rsidRPr="000856AA">
          <w:rPr>
            <w:rStyle w:val="a4"/>
            <w:rFonts w:ascii="Times New Roman" w:eastAsia="標楷體" w:hAnsi="Times New Roman" w:hint="eastAsia"/>
            <w:i w:val="0"/>
            <w:iCs w:val="0"/>
            <w:noProof/>
            <w:sz w:val="24"/>
          </w:rPr>
          <w:t>富果網的股市新聞</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_Toc108820859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11</w:t>
        </w:r>
        <w:r w:rsidR="000856AA" w:rsidRPr="000856AA">
          <w:rPr>
            <w:rFonts w:ascii="Times New Roman" w:eastAsia="標楷體" w:hAnsi="Times New Roman"/>
            <w:i w:val="0"/>
            <w:iCs w:val="0"/>
            <w:noProof/>
            <w:webHidden/>
            <w:sz w:val="24"/>
          </w:rPr>
          <w:fldChar w:fldCharType="end"/>
        </w:r>
      </w:hyperlink>
    </w:p>
    <w:p w14:paraId="4B8A2927" w14:textId="18E144C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0" w:history="1">
        <w:r w:rsidR="000856AA" w:rsidRPr="000856AA">
          <w:rPr>
            <w:rStyle w:val="a4"/>
            <w:rFonts w:ascii="Times New Roman" w:eastAsia="標楷體" w:hAnsi="Times New Roman"/>
            <w:i w:val="0"/>
            <w:iCs w:val="0"/>
            <w:noProof/>
            <w:sz w:val="24"/>
          </w:rPr>
          <w:t xml:space="preserve">3.2.3 </w:t>
        </w:r>
        <w:r w:rsidR="000856AA" w:rsidRPr="000856AA">
          <w:rPr>
            <w:rStyle w:val="a4"/>
            <w:rFonts w:ascii="Times New Roman" w:eastAsia="標楷體" w:hAnsi="Times New Roman" w:hint="eastAsia"/>
            <w:i w:val="0"/>
            <w:iCs w:val="0"/>
            <w:noProof/>
            <w:sz w:val="24"/>
          </w:rPr>
          <w:t>分析指標</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11</w:t>
        </w:r>
        <w:r w:rsidR="000856AA" w:rsidRPr="000856AA">
          <w:rPr>
            <w:rFonts w:ascii="Times New Roman" w:eastAsia="標楷體" w:hAnsi="Times New Roman"/>
            <w:i w:val="0"/>
            <w:iCs w:val="0"/>
            <w:noProof/>
            <w:webHidden/>
            <w:sz w:val="24"/>
          </w:rPr>
          <w:fldChar w:fldCharType="end"/>
        </w:r>
      </w:hyperlink>
    </w:p>
    <w:p w14:paraId="0E599C08" w14:textId="1D248F57"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1" w:history="1">
        <w:r w:rsidR="000856AA" w:rsidRPr="000856AA">
          <w:rPr>
            <w:rStyle w:val="a4"/>
            <w:rFonts w:ascii="Times New Roman" w:eastAsia="標楷體" w:hAnsi="Times New Roman"/>
            <w:i w:val="0"/>
            <w:iCs w:val="0"/>
            <w:noProof/>
            <w:sz w:val="24"/>
          </w:rPr>
          <w:t xml:space="preserve">3.2.4 </w:t>
        </w:r>
        <w:r w:rsidR="000856AA" w:rsidRPr="000856AA">
          <w:rPr>
            <w:rStyle w:val="a4"/>
            <w:rFonts w:ascii="Times New Roman" w:eastAsia="標楷體" w:hAnsi="Times New Roman" w:hint="eastAsia"/>
            <w:i w:val="0"/>
            <w:iCs w:val="0"/>
            <w:noProof/>
            <w:sz w:val="24"/>
          </w:rPr>
          <w:t>歷史股價</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13</w:t>
        </w:r>
        <w:r w:rsidR="000856AA" w:rsidRPr="000856AA">
          <w:rPr>
            <w:rFonts w:ascii="Times New Roman" w:eastAsia="標楷體" w:hAnsi="Times New Roman"/>
            <w:i w:val="0"/>
            <w:iCs w:val="0"/>
            <w:noProof/>
            <w:webHidden/>
            <w:sz w:val="24"/>
          </w:rPr>
          <w:fldChar w:fldCharType="end"/>
        </w:r>
      </w:hyperlink>
    </w:p>
    <w:p w14:paraId="1EC390BC" w14:textId="147657B5" w:rsidR="000856AA" w:rsidRPr="000856AA" w:rsidRDefault="00000000">
      <w:pPr>
        <w:pStyle w:val="2"/>
        <w:rPr>
          <w:rFonts w:ascii="Times New Roman" w:eastAsia="標楷體" w:hAnsi="Times New Roman" w:cstheme="minorBidi"/>
          <w:smallCaps w:val="0"/>
          <w:noProof/>
          <w:kern w:val="2"/>
          <w:sz w:val="24"/>
          <w:szCs w:val="22"/>
        </w:rPr>
      </w:pPr>
      <w:hyperlink w:anchor="_Toc108820862" w:history="1">
        <w:r w:rsidR="000856AA" w:rsidRPr="000856AA">
          <w:rPr>
            <w:rStyle w:val="a4"/>
            <w:rFonts w:ascii="Times New Roman" w:eastAsia="標楷體" w:hAnsi="Times New Roman"/>
            <w:noProof/>
            <w:sz w:val="24"/>
          </w:rPr>
          <w:t xml:space="preserve">3.3 </w:t>
        </w:r>
        <w:r w:rsidR="000856AA" w:rsidRPr="000856AA">
          <w:rPr>
            <w:rStyle w:val="a4"/>
            <w:rFonts w:ascii="Times New Roman" w:eastAsia="標楷體" w:hAnsi="Times New Roman" w:hint="eastAsia"/>
            <w:noProof/>
            <w:sz w:val="24"/>
          </w:rPr>
          <w:t>資料預處理</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_Toc108820862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14</w:t>
        </w:r>
        <w:r w:rsidR="000856AA" w:rsidRPr="000856AA">
          <w:rPr>
            <w:rFonts w:ascii="Times New Roman" w:eastAsia="標楷體" w:hAnsi="Times New Roman"/>
            <w:noProof/>
            <w:webHidden/>
            <w:sz w:val="24"/>
          </w:rPr>
          <w:fldChar w:fldCharType="end"/>
        </w:r>
      </w:hyperlink>
    </w:p>
    <w:p w14:paraId="4F944E1E" w14:textId="1E0EAC26"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3" w:history="1">
        <w:r w:rsidR="000856AA" w:rsidRPr="000856AA">
          <w:rPr>
            <w:rStyle w:val="a4"/>
            <w:rFonts w:ascii="Times New Roman" w:eastAsia="標楷體" w:hAnsi="Times New Roman"/>
            <w:i w:val="0"/>
            <w:iCs w:val="0"/>
            <w:noProof/>
            <w:sz w:val="24"/>
          </w:rPr>
          <w:t xml:space="preserve">3.3.1 </w:t>
        </w:r>
        <w:r w:rsidR="000856AA" w:rsidRPr="000856AA">
          <w:rPr>
            <w:rStyle w:val="a4"/>
            <w:rFonts w:ascii="Times New Roman" w:eastAsia="標楷體" w:hAnsi="Times New Roman" w:hint="eastAsia"/>
            <w:i w:val="0"/>
            <w:iCs w:val="0"/>
            <w:noProof/>
            <w:sz w:val="24"/>
          </w:rPr>
          <w:t>斷詞</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_Toc108820863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14</w:t>
        </w:r>
        <w:r w:rsidR="000856AA" w:rsidRPr="000856AA">
          <w:rPr>
            <w:rFonts w:ascii="Times New Roman" w:eastAsia="標楷體" w:hAnsi="Times New Roman"/>
            <w:i w:val="0"/>
            <w:iCs w:val="0"/>
            <w:noProof/>
            <w:webHidden/>
            <w:sz w:val="24"/>
          </w:rPr>
          <w:fldChar w:fldCharType="end"/>
        </w:r>
      </w:hyperlink>
    </w:p>
    <w:p w14:paraId="0785BC3A" w14:textId="2A3EF1F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4" w:history="1">
        <w:r w:rsidR="000856AA" w:rsidRPr="000856AA">
          <w:rPr>
            <w:rStyle w:val="a4"/>
            <w:rFonts w:ascii="Times New Roman" w:eastAsia="標楷體" w:hAnsi="Times New Roman"/>
            <w:i w:val="0"/>
            <w:iCs w:val="0"/>
            <w:noProof/>
            <w:sz w:val="24"/>
          </w:rPr>
          <w:t>3.3.2 CKIPTagger</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15</w:t>
        </w:r>
        <w:r w:rsidR="000856AA" w:rsidRPr="000856AA">
          <w:rPr>
            <w:rFonts w:ascii="Times New Roman" w:eastAsia="標楷體" w:hAnsi="Times New Roman"/>
            <w:i w:val="0"/>
            <w:iCs w:val="0"/>
            <w:noProof/>
            <w:webHidden/>
            <w:sz w:val="24"/>
          </w:rPr>
          <w:fldChar w:fldCharType="end"/>
        </w:r>
      </w:hyperlink>
    </w:p>
    <w:p w14:paraId="3092C30E" w14:textId="6FC0326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5" w:history="1">
        <w:r w:rsidR="000856AA" w:rsidRPr="000856AA">
          <w:rPr>
            <w:rStyle w:val="a4"/>
            <w:rFonts w:ascii="Times New Roman" w:eastAsia="標楷體" w:hAnsi="Times New Roman"/>
            <w:i w:val="0"/>
            <w:iCs w:val="0"/>
            <w:noProof/>
            <w:sz w:val="24"/>
          </w:rPr>
          <w:t xml:space="preserve">3.3.3 </w:t>
        </w:r>
        <w:r w:rsidR="000856AA" w:rsidRPr="000856AA">
          <w:rPr>
            <w:rStyle w:val="a4"/>
            <w:rFonts w:ascii="Times New Roman" w:eastAsia="標楷體" w:hAnsi="Times New Roman" w:hint="eastAsia"/>
            <w:i w:val="0"/>
            <w:iCs w:val="0"/>
            <w:noProof/>
            <w:sz w:val="24"/>
          </w:rPr>
          <w:t>情感字典</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_Toc108820865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15</w:t>
        </w:r>
        <w:r w:rsidR="000856AA" w:rsidRPr="000856AA">
          <w:rPr>
            <w:rFonts w:ascii="Times New Roman" w:eastAsia="標楷體" w:hAnsi="Times New Roman"/>
            <w:i w:val="0"/>
            <w:iCs w:val="0"/>
            <w:noProof/>
            <w:webHidden/>
            <w:sz w:val="24"/>
          </w:rPr>
          <w:fldChar w:fldCharType="end"/>
        </w:r>
      </w:hyperlink>
    </w:p>
    <w:p w14:paraId="0951BC97" w14:textId="0970A37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6" w:history="1">
        <w:r w:rsidR="000856AA" w:rsidRPr="000856AA">
          <w:rPr>
            <w:rStyle w:val="a4"/>
            <w:rFonts w:ascii="Times New Roman" w:eastAsia="標楷體" w:hAnsi="Times New Roman"/>
            <w:i w:val="0"/>
            <w:iCs w:val="0"/>
            <w:noProof/>
            <w:sz w:val="24"/>
          </w:rPr>
          <w:t xml:space="preserve">3.3.4 </w:t>
        </w:r>
        <w:r w:rsidR="000856AA" w:rsidRPr="000856AA">
          <w:rPr>
            <w:rStyle w:val="a4"/>
            <w:rFonts w:ascii="Times New Roman" w:eastAsia="標楷體" w:hAnsi="Times New Roman" w:hint="eastAsia"/>
            <w:i w:val="0"/>
            <w:iCs w:val="0"/>
            <w:noProof/>
            <w:sz w:val="24"/>
          </w:rPr>
          <w:t>台股總覽</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_Toc108820866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16</w:t>
        </w:r>
        <w:r w:rsidR="000856AA" w:rsidRPr="000856AA">
          <w:rPr>
            <w:rFonts w:ascii="Times New Roman" w:eastAsia="標楷體" w:hAnsi="Times New Roman"/>
            <w:i w:val="0"/>
            <w:iCs w:val="0"/>
            <w:noProof/>
            <w:webHidden/>
            <w:sz w:val="24"/>
          </w:rPr>
          <w:fldChar w:fldCharType="end"/>
        </w:r>
      </w:hyperlink>
    </w:p>
    <w:p w14:paraId="1FBCB1CB" w14:textId="4AB681C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7" w:history="1">
        <w:r w:rsidR="000856AA" w:rsidRPr="000856AA">
          <w:rPr>
            <w:rStyle w:val="a4"/>
            <w:rFonts w:ascii="Times New Roman" w:eastAsia="標楷體" w:hAnsi="Times New Roman"/>
            <w:i w:val="0"/>
            <w:iCs w:val="0"/>
            <w:noProof/>
            <w:sz w:val="24"/>
          </w:rPr>
          <w:t xml:space="preserve">3.3.5 </w:t>
        </w:r>
        <w:r w:rsidR="000856AA" w:rsidRPr="000856AA">
          <w:rPr>
            <w:rStyle w:val="a4"/>
            <w:rFonts w:ascii="Times New Roman" w:eastAsia="標楷體" w:hAnsi="Times New Roman" w:hint="eastAsia"/>
            <w:i w:val="0"/>
            <w:iCs w:val="0"/>
            <w:noProof/>
            <w:sz w:val="24"/>
          </w:rPr>
          <w:t>文句特徵提取</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17</w:t>
        </w:r>
        <w:r w:rsidR="000856AA" w:rsidRPr="000856AA">
          <w:rPr>
            <w:rFonts w:ascii="Times New Roman" w:eastAsia="標楷體" w:hAnsi="Times New Roman"/>
            <w:i w:val="0"/>
            <w:iCs w:val="0"/>
            <w:noProof/>
            <w:webHidden/>
            <w:sz w:val="24"/>
          </w:rPr>
          <w:fldChar w:fldCharType="end"/>
        </w:r>
      </w:hyperlink>
    </w:p>
    <w:p w14:paraId="24FD706B" w14:textId="66EB972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8" w:history="1">
        <w:r w:rsidR="000856AA" w:rsidRPr="000856AA">
          <w:rPr>
            <w:rStyle w:val="a4"/>
            <w:rFonts w:ascii="Times New Roman" w:eastAsia="標楷體" w:hAnsi="Times New Roman"/>
            <w:i w:val="0"/>
            <w:iCs w:val="0"/>
            <w:noProof/>
            <w:sz w:val="24"/>
          </w:rPr>
          <w:t xml:space="preserve">3.3.6 </w:t>
        </w:r>
        <w:r w:rsidR="000856AA" w:rsidRPr="000856AA">
          <w:rPr>
            <w:rStyle w:val="a4"/>
            <w:rFonts w:ascii="Times New Roman" w:eastAsia="標楷體" w:hAnsi="Times New Roman" w:hint="eastAsia"/>
            <w:i w:val="0"/>
            <w:iCs w:val="0"/>
            <w:noProof/>
            <w:sz w:val="24"/>
          </w:rPr>
          <w:t>情感分數計算</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19</w:t>
        </w:r>
        <w:r w:rsidR="000856AA" w:rsidRPr="000856AA">
          <w:rPr>
            <w:rFonts w:ascii="Times New Roman" w:eastAsia="標楷體" w:hAnsi="Times New Roman"/>
            <w:i w:val="0"/>
            <w:iCs w:val="0"/>
            <w:noProof/>
            <w:webHidden/>
            <w:sz w:val="24"/>
          </w:rPr>
          <w:fldChar w:fldCharType="end"/>
        </w:r>
      </w:hyperlink>
    </w:p>
    <w:p w14:paraId="29CE9123" w14:textId="6763B706"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9" w:history="1">
        <w:r w:rsidR="000856AA" w:rsidRPr="000856AA">
          <w:rPr>
            <w:rStyle w:val="a4"/>
            <w:rFonts w:ascii="Times New Roman" w:eastAsia="標楷體" w:hAnsi="Times New Roman"/>
            <w:i w:val="0"/>
            <w:iCs w:val="0"/>
            <w:noProof/>
            <w:sz w:val="24"/>
          </w:rPr>
          <w:t xml:space="preserve">3.3.7 </w:t>
        </w:r>
        <w:r w:rsidR="000856AA" w:rsidRPr="000856AA">
          <w:rPr>
            <w:rStyle w:val="a4"/>
            <w:rFonts w:ascii="Times New Roman" w:eastAsia="標楷體" w:hAnsi="Times New Roman" w:hint="eastAsia"/>
            <w:i w:val="0"/>
            <w:iCs w:val="0"/>
            <w:noProof/>
            <w:sz w:val="24"/>
          </w:rPr>
          <w:t>預測交易日投入之資料時間</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_Toc108820869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21</w:t>
        </w:r>
        <w:r w:rsidR="000856AA" w:rsidRPr="000856AA">
          <w:rPr>
            <w:rFonts w:ascii="Times New Roman" w:eastAsia="標楷體" w:hAnsi="Times New Roman"/>
            <w:i w:val="0"/>
            <w:iCs w:val="0"/>
            <w:noProof/>
            <w:webHidden/>
            <w:sz w:val="24"/>
          </w:rPr>
          <w:fldChar w:fldCharType="end"/>
        </w:r>
      </w:hyperlink>
    </w:p>
    <w:p w14:paraId="74A2C481" w14:textId="559C35A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0" w:history="1">
        <w:r w:rsidR="000856AA" w:rsidRPr="000856AA">
          <w:rPr>
            <w:rStyle w:val="a4"/>
            <w:rFonts w:ascii="Times New Roman" w:eastAsia="標楷體" w:hAnsi="Times New Roman"/>
            <w:i w:val="0"/>
            <w:iCs w:val="0"/>
            <w:noProof/>
            <w:sz w:val="24"/>
          </w:rPr>
          <w:t xml:space="preserve">3.3.8 </w:t>
        </w:r>
        <w:r w:rsidR="000856AA" w:rsidRPr="000856AA">
          <w:rPr>
            <w:rStyle w:val="a4"/>
            <w:rFonts w:ascii="Times New Roman" w:eastAsia="標楷體" w:hAnsi="Times New Roman" w:hint="eastAsia"/>
            <w:i w:val="0"/>
            <w:iCs w:val="0"/>
            <w:noProof/>
            <w:sz w:val="24"/>
          </w:rPr>
          <w:t>機器學習資料集</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22</w:t>
        </w:r>
        <w:r w:rsidR="000856AA" w:rsidRPr="000856AA">
          <w:rPr>
            <w:rFonts w:ascii="Times New Roman" w:eastAsia="標楷體" w:hAnsi="Times New Roman"/>
            <w:i w:val="0"/>
            <w:iCs w:val="0"/>
            <w:noProof/>
            <w:webHidden/>
            <w:sz w:val="24"/>
          </w:rPr>
          <w:fldChar w:fldCharType="end"/>
        </w:r>
      </w:hyperlink>
    </w:p>
    <w:p w14:paraId="23596C12" w14:textId="4105C9D0" w:rsidR="000856AA" w:rsidRPr="000856AA" w:rsidRDefault="00000000">
      <w:pPr>
        <w:pStyle w:val="2"/>
        <w:rPr>
          <w:rFonts w:ascii="Times New Roman" w:eastAsia="標楷體" w:hAnsi="Times New Roman" w:cstheme="minorBidi"/>
          <w:smallCaps w:val="0"/>
          <w:noProof/>
          <w:kern w:val="2"/>
          <w:sz w:val="24"/>
          <w:szCs w:val="22"/>
        </w:rPr>
      </w:pPr>
      <w:hyperlink w:anchor="_Toc108820871" w:history="1">
        <w:r w:rsidR="000856AA" w:rsidRPr="000856AA">
          <w:rPr>
            <w:rStyle w:val="a4"/>
            <w:rFonts w:ascii="Times New Roman" w:eastAsia="標楷體" w:hAnsi="Times New Roman"/>
            <w:noProof/>
            <w:sz w:val="24"/>
          </w:rPr>
          <w:t xml:space="preserve">3.4 </w:t>
        </w:r>
        <w:r w:rsidR="000856AA" w:rsidRPr="000856AA">
          <w:rPr>
            <w:rStyle w:val="a4"/>
            <w:rFonts w:ascii="Times New Roman" w:eastAsia="標楷體" w:hAnsi="Times New Roman" w:hint="eastAsia"/>
            <w:noProof/>
            <w:sz w:val="24"/>
          </w:rPr>
          <w:t>機器學習模型</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_Toc108820871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25</w:t>
        </w:r>
        <w:r w:rsidR="000856AA" w:rsidRPr="000856AA">
          <w:rPr>
            <w:rFonts w:ascii="Times New Roman" w:eastAsia="標楷體" w:hAnsi="Times New Roman"/>
            <w:noProof/>
            <w:webHidden/>
            <w:sz w:val="24"/>
          </w:rPr>
          <w:fldChar w:fldCharType="end"/>
        </w:r>
      </w:hyperlink>
    </w:p>
    <w:p w14:paraId="3893B4E6" w14:textId="5A2D71E4"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2" w:history="1">
        <w:r w:rsidR="000856AA" w:rsidRPr="000856AA">
          <w:rPr>
            <w:rStyle w:val="a4"/>
            <w:rFonts w:ascii="Times New Roman" w:eastAsia="標楷體" w:hAnsi="Times New Roman"/>
            <w:i w:val="0"/>
            <w:iCs w:val="0"/>
            <w:noProof/>
            <w:sz w:val="24"/>
          </w:rPr>
          <w:t xml:space="preserve">3.4.1 </w:t>
        </w:r>
        <w:r w:rsidR="000856AA" w:rsidRPr="000856AA">
          <w:rPr>
            <w:rStyle w:val="a4"/>
            <w:rFonts w:ascii="Times New Roman" w:eastAsia="標楷體" w:hAnsi="Times New Roman" w:hint="eastAsia"/>
            <w:i w:val="0"/>
            <w:iCs w:val="0"/>
            <w:noProof/>
            <w:sz w:val="24"/>
          </w:rPr>
          <w:t>多元線性迴歸模型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25</w:t>
        </w:r>
        <w:r w:rsidR="000856AA" w:rsidRPr="000856AA">
          <w:rPr>
            <w:rFonts w:ascii="Times New Roman" w:eastAsia="標楷體" w:hAnsi="Times New Roman"/>
            <w:i w:val="0"/>
            <w:iCs w:val="0"/>
            <w:noProof/>
            <w:webHidden/>
            <w:sz w:val="24"/>
          </w:rPr>
          <w:fldChar w:fldCharType="end"/>
        </w:r>
      </w:hyperlink>
    </w:p>
    <w:p w14:paraId="158FA48A" w14:textId="08AE997F"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3" w:history="1">
        <w:r w:rsidR="000856AA" w:rsidRPr="000856AA">
          <w:rPr>
            <w:rStyle w:val="a4"/>
            <w:rFonts w:ascii="Times New Roman" w:eastAsia="標楷體" w:hAnsi="Times New Roman"/>
            <w:i w:val="0"/>
            <w:iCs w:val="0"/>
            <w:noProof/>
            <w:sz w:val="24"/>
          </w:rPr>
          <w:t xml:space="preserve">3.4.2 </w:t>
        </w:r>
        <w:r w:rsidR="000856AA" w:rsidRPr="000856AA">
          <w:rPr>
            <w:rStyle w:val="a4"/>
            <w:rFonts w:ascii="Times New Roman" w:eastAsia="標楷體" w:hAnsi="Times New Roman" w:hint="eastAsia"/>
            <w:i w:val="0"/>
            <w:iCs w:val="0"/>
            <w:noProof/>
            <w:sz w:val="24"/>
          </w:rPr>
          <w:t>人工神經網路模型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_Toc108820873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25</w:t>
        </w:r>
        <w:r w:rsidR="000856AA" w:rsidRPr="000856AA">
          <w:rPr>
            <w:rFonts w:ascii="Times New Roman" w:eastAsia="標楷體" w:hAnsi="Times New Roman"/>
            <w:i w:val="0"/>
            <w:iCs w:val="0"/>
            <w:noProof/>
            <w:webHidden/>
            <w:sz w:val="24"/>
          </w:rPr>
          <w:fldChar w:fldCharType="end"/>
        </w:r>
      </w:hyperlink>
    </w:p>
    <w:p w14:paraId="42A7F276" w14:textId="568C62CB" w:rsidR="000856AA" w:rsidRPr="000856AA" w:rsidRDefault="00000000">
      <w:pPr>
        <w:pStyle w:val="2"/>
        <w:rPr>
          <w:rFonts w:ascii="Times New Roman" w:eastAsia="標楷體" w:hAnsi="Times New Roman" w:cstheme="minorBidi"/>
          <w:smallCaps w:val="0"/>
          <w:noProof/>
          <w:kern w:val="2"/>
          <w:sz w:val="24"/>
          <w:szCs w:val="22"/>
        </w:rPr>
      </w:pPr>
      <w:hyperlink w:anchor="_Toc108820874" w:history="1">
        <w:r w:rsidR="000856AA" w:rsidRPr="000856AA">
          <w:rPr>
            <w:rStyle w:val="a4"/>
            <w:rFonts w:ascii="Times New Roman" w:eastAsia="標楷體" w:hAnsi="Times New Roman"/>
            <w:noProof/>
            <w:sz w:val="24"/>
          </w:rPr>
          <w:t xml:space="preserve">3.5 </w:t>
        </w:r>
        <w:r w:rsidR="000856AA" w:rsidRPr="000856AA">
          <w:rPr>
            <w:rStyle w:val="a4"/>
            <w:rFonts w:ascii="Times New Roman" w:eastAsia="標楷體" w:hAnsi="Times New Roman" w:hint="eastAsia"/>
            <w:noProof/>
            <w:sz w:val="24"/>
          </w:rPr>
          <w:t>實驗設計</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_Toc108820874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27</w:t>
        </w:r>
        <w:r w:rsidR="000856AA" w:rsidRPr="000856AA">
          <w:rPr>
            <w:rFonts w:ascii="Times New Roman" w:eastAsia="標楷體" w:hAnsi="Times New Roman"/>
            <w:noProof/>
            <w:webHidden/>
            <w:sz w:val="24"/>
          </w:rPr>
          <w:fldChar w:fldCharType="end"/>
        </w:r>
      </w:hyperlink>
    </w:p>
    <w:p w14:paraId="400D78C7" w14:textId="75D522F1"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5" w:history="1">
        <w:r w:rsidR="000856AA" w:rsidRPr="000856AA">
          <w:rPr>
            <w:rStyle w:val="a4"/>
            <w:rFonts w:ascii="Times New Roman" w:eastAsia="標楷體" w:hAnsi="Times New Roman"/>
            <w:i w:val="0"/>
            <w:iCs w:val="0"/>
            <w:noProof/>
            <w:sz w:val="24"/>
          </w:rPr>
          <w:t xml:space="preserve">3.5.1 </w:t>
        </w:r>
        <w:r w:rsidR="000856AA" w:rsidRPr="000856AA">
          <w:rPr>
            <w:rStyle w:val="a4"/>
            <w:rFonts w:ascii="Times New Roman" w:eastAsia="標楷體" w:hAnsi="Times New Roman" w:hint="eastAsia"/>
            <w:i w:val="0"/>
            <w:iCs w:val="0"/>
            <w:noProof/>
            <w:sz w:val="24"/>
          </w:rPr>
          <w:t>實驗方法</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_Toc108820875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27</w:t>
        </w:r>
        <w:r w:rsidR="000856AA" w:rsidRPr="000856AA">
          <w:rPr>
            <w:rFonts w:ascii="Times New Roman" w:eastAsia="標楷體" w:hAnsi="Times New Roman"/>
            <w:i w:val="0"/>
            <w:iCs w:val="0"/>
            <w:noProof/>
            <w:webHidden/>
            <w:sz w:val="24"/>
          </w:rPr>
          <w:fldChar w:fldCharType="end"/>
        </w:r>
      </w:hyperlink>
    </w:p>
    <w:p w14:paraId="5FDF30F3" w14:textId="49F54AD8" w:rsidR="000856AA" w:rsidRPr="000856AA" w:rsidRDefault="00000000">
      <w:pPr>
        <w:pStyle w:val="2"/>
        <w:rPr>
          <w:rFonts w:ascii="Times New Roman" w:eastAsia="標楷體" w:hAnsi="Times New Roman" w:cstheme="minorBidi"/>
          <w:smallCaps w:val="0"/>
          <w:noProof/>
          <w:kern w:val="2"/>
          <w:sz w:val="24"/>
          <w:szCs w:val="22"/>
        </w:rPr>
      </w:pPr>
      <w:hyperlink w:anchor="_Toc108820876" w:history="1">
        <w:r w:rsidR="000856AA" w:rsidRPr="000856AA">
          <w:rPr>
            <w:rStyle w:val="a4"/>
            <w:rFonts w:ascii="Times New Roman" w:eastAsia="標楷體" w:hAnsi="Times New Roman"/>
            <w:noProof/>
            <w:sz w:val="24"/>
          </w:rPr>
          <w:t xml:space="preserve">3.6 </w:t>
        </w:r>
        <w:r w:rsidR="000856AA" w:rsidRPr="000856AA">
          <w:rPr>
            <w:rStyle w:val="a4"/>
            <w:rFonts w:ascii="Times New Roman" w:eastAsia="標楷體" w:hAnsi="Times New Roman" w:hint="eastAsia"/>
            <w:noProof/>
            <w:sz w:val="24"/>
          </w:rPr>
          <w:t>成果評估方法</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_Toc108820876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28</w:t>
        </w:r>
        <w:r w:rsidR="000856AA" w:rsidRPr="000856AA">
          <w:rPr>
            <w:rFonts w:ascii="Times New Roman" w:eastAsia="標楷體" w:hAnsi="Times New Roman"/>
            <w:noProof/>
            <w:webHidden/>
            <w:sz w:val="24"/>
          </w:rPr>
          <w:fldChar w:fldCharType="end"/>
        </w:r>
      </w:hyperlink>
    </w:p>
    <w:p w14:paraId="1065BF22" w14:textId="345E72E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7" w:history="1">
        <w:r w:rsidR="000856AA" w:rsidRPr="000856AA">
          <w:rPr>
            <w:rStyle w:val="a4"/>
            <w:rFonts w:ascii="Times New Roman" w:eastAsia="標楷體" w:hAnsi="Times New Roman"/>
            <w:i w:val="0"/>
            <w:iCs w:val="0"/>
            <w:noProof/>
            <w:sz w:val="24"/>
          </w:rPr>
          <w:t xml:space="preserve">3.6.1 </w:t>
        </w:r>
        <w:r w:rsidR="000856AA" w:rsidRPr="000856AA">
          <w:rPr>
            <w:rStyle w:val="a4"/>
            <w:rFonts w:ascii="Times New Roman" w:eastAsia="標楷體" w:hAnsi="Times New Roman" w:hint="eastAsia"/>
            <w:i w:val="0"/>
            <w:iCs w:val="0"/>
            <w:noProof/>
            <w:sz w:val="24"/>
          </w:rPr>
          <w:t>字典法評估指標</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28</w:t>
        </w:r>
        <w:r w:rsidR="000856AA" w:rsidRPr="000856AA">
          <w:rPr>
            <w:rFonts w:ascii="Times New Roman" w:eastAsia="標楷體" w:hAnsi="Times New Roman"/>
            <w:i w:val="0"/>
            <w:iCs w:val="0"/>
            <w:noProof/>
            <w:webHidden/>
            <w:sz w:val="24"/>
          </w:rPr>
          <w:fldChar w:fldCharType="end"/>
        </w:r>
      </w:hyperlink>
    </w:p>
    <w:p w14:paraId="2A624190" w14:textId="269CA73B"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8" w:history="1">
        <w:r w:rsidR="000856AA" w:rsidRPr="000856AA">
          <w:rPr>
            <w:rStyle w:val="a4"/>
            <w:rFonts w:ascii="Times New Roman" w:eastAsia="標楷體" w:hAnsi="Times New Roman"/>
            <w:i w:val="0"/>
            <w:iCs w:val="0"/>
            <w:noProof/>
            <w:sz w:val="24"/>
          </w:rPr>
          <w:t xml:space="preserve">3.6.2 </w:t>
        </w:r>
        <w:r w:rsidR="000856AA" w:rsidRPr="000856AA">
          <w:rPr>
            <w:rStyle w:val="a4"/>
            <w:rFonts w:ascii="Times New Roman" w:eastAsia="標楷體" w:hAnsi="Times New Roman" w:hint="eastAsia"/>
            <w:i w:val="0"/>
            <w:iCs w:val="0"/>
            <w:noProof/>
            <w:sz w:val="24"/>
          </w:rPr>
          <w:t>模型評估指標</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29</w:t>
        </w:r>
        <w:r w:rsidR="000856AA" w:rsidRPr="000856AA">
          <w:rPr>
            <w:rFonts w:ascii="Times New Roman" w:eastAsia="標楷體" w:hAnsi="Times New Roman"/>
            <w:i w:val="0"/>
            <w:iCs w:val="0"/>
            <w:noProof/>
            <w:webHidden/>
            <w:sz w:val="24"/>
          </w:rPr>
          <w:fldChar w:fldCharType="end"/>
        </w:r>
      </w:hyperlink>
    </w:p>
    <w:p w14:paraId="1679EC5C" w14:textId="5D89DC7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9" w:history="1">
        <w:r w:rsidR="000856AA" w:rsidRPr="000856AA">
          <w:rPr>
            <w:rStyle w:val="a4"/>
            <w:rFonts w:ascii="Times New Roman" w:eastAsia="標楷體" w:hAnsi="Times New Roman"/>
            <w:i w:val="0"/>
            <w:iCs w:val="0"/>
            <w:noProof/>
            <w:sz w:val="24"/>
          </w:rPr>
          <w:t xml:space="preserve">3.6.3 </w:t>
        </w:r>
        <w:r w:rsidR="000856AA" w:rsidRPr="000856AA">
          <w:rPr>
            <w:rStyle w:val="a4"/>
            <w:rFonts w:ascii="Times New Roman" w:eastAsia="標楷體" w:hAnsi="Times New Roman" w:hint="eastAsia"/>
            <w:i w:val="0"/>
            <w:iCs w:val="0"/>
            <w:noProof/>
            <w:sz w:val="24"/>
          </w:rPr>
          <w:t>模擬投資</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_Toc108820879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30</w:t>
        </w:r>
        <w:r w:rsidR="000856AA" w:rsidRPr="000856AA">
          <w:rPr>
            <w:rFonts w:ascii="Times New Roman" w:eastAsia="標楷體" w:hAnsi="Times New Roman"/>
            <w:i w:val="0"/>
            <w:iCs w:val="0"/>
            <w:noProof/>
            <w:webHidden/>
            <w:sz w:val="24"/>
          </w:rPr>
          <w:fldChar w:fldCharType="end"/>
        </w:r>
      </w:hyperlink>
    </w:p>
    <w:p w14:paraId="5E6D3DFE" w14:textId="1B3ED8D6" w:rsidR="000856AA" w:rsidRPr="000856AA" w:rsidRDefault="00000000">
      <w:pPr>
        <w:pStyle w:val="2"/>
        <w:rPr>
          <w:rFonts w:ascii="Times New Roman" w:eastAsia="標楷體" w:hAnsi="Times New Roman" w:cstheme="minorBidi"/>
          <w:smallCaps w:val="0"/>
          <w:noProof/>
          <w:kern w:val="2"/>
          <w:sz w:val="24"/>
          <w:szCs w:val="22"/>
        </w:rPr>
      </w:pPr>
      <w:hyperlink w:anchor="_Toc108820880" w:history="1">
        <w:r w:rsidR="000856AA" w:rsidRPr="000856AA">
          <w:rPr>
            <w:rStyle w:val="a4"/>
            <w:rFonts w:ascii="Times New Roman" w:eastAsia="標楷體" w:hAnsi="Times New Roman"/>
            <w:noProof/>
            <w:sz w:val="24"/>
          </w:rPr>
          <w:t xml:space="preserve">3.7  </w:t>
        </w:r>
        <w:r w:rsidR="000856AA" w:rsidRPr="000856AA">
          <w:rPr>
            <w:rStyle w:val="a4"/>
            <w:rFonts w:ascii="Times New Roman" w:eastAsia="標楷體" w:hAnsi="Times New Roman" w:hint="eastAsia"/>
            <w:noProof/>
            <w:sz w:val="24"/>
          </w:rPr>
          <w:t>模型訓練系統</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_Toc108820880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33</w:t>
        </w:r>
        <w:r w:rsidR="000856AA" w:rsidRPr="000856AA">
          <w:rPr>
            <w:rFonts w:ascii="Times New Roman" w:eastAsia="標楷體" w:hAnsi="Times New Roman"/>
            <w:noProof/>
            <w:webHidden/>
            <w:sz w:val="24"/>
          </w:rPr>
          <w:fldChar w:fldCharType="end"/>
        </w:r>
      </w:hyperlink>
    </w:p>
    <w:p w14:paraId="1FF0186F" w14:textId="6D4B50E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1" w:history="1">
        <w:r w:rsidR="000856AA" w:rsidRPr="000856AA">
          <w:rPr>
            <w:rStyle w:val="a4"/>
            <w:rFonts w:ascii="Times New Roman" w:eastAsia="標楷體" w:hAnsi="Times New Roman"/>
            <w:i w:val="0"/>
            <w:iCs w:val="0"/>
            <w:noProof/>
            <w:sz w:val="24"/>
          </w:rPr>
          <w:t xml:space="preserve">3.7.2 </w:t>
        </w:r>
        <w:r w:rsidR="000856AA" w:rsidRPr="000856AA">
          <w:rPr>
            <w:rStyle w:val="a4"/>
            <w:rFonts w:ascii="Times New Roman" w:eastAsia="標楷體" w:hAnsi="Times New Roman" w:hint="eastAsia"/>
            <w:i w:val="0"/>
            <w:iCs w:val="0"/>
            <w:noProof/>
            <w:sz w:val="24"/>
          </w:rPr>
          <w:t>多進程訓練模組</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33</w:t>
        </w:r>
        <w:r w:rsidR="000856AA" w:rsidRPr="000856AA">
          <w:rPr>
            <w:rFonts w:ascii="Times New Roman" w:eastAsia="標楷體" w:hAnsi="Times New Roman"/>
            <w:i w:val="0"/>
            <w:iCs w:val="0"/>
            <w:noProof/>
            <w:webHidden/>
            <w:sz w:val="24"/>
          </w:rPr>
          <w:fldChar w:fldCharType="end"/>
        </w:r>
      </w:hyperlink>
    </w:p>
    <w:p w14:paraId="58E62806" w14:textId="588D2E1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2" w:history="1">
        <w:r w:rsidR="000856AA" w:rsidRPr="000856AA">
          <w:rPr>
            <w:rStyle w:val="a4"/>
            <w:rFonts w:ascii="Times New Roman" w:eastAsia="標楷體" w:hAnsi="Times New Roman"/>
            <w:i w:val="0"/>
            <w:iCs w:val="0"/>
            <w:noProof/>
            <w:sz w:val="24"/>
          </w:rPr>
          <w:t xml:space="preserve">3.7.3 </w:t>
        </w:r>
        <w:r w:rsidR="000856AA" w:rsidRPr="000856AA">
          <w:rPr>
            <w:rStyle w:val="a4"/>
            <w:rFonts w:ascii="Times New Roman" w:eastAsia="標楷體" w:hAnsi="Times New Roman" w:hint="eastAsia"/>
            <w:i w:val="0"/>
            <w:iCs w:val="0"/>
            <w:noProof/>
            <w:sz w:val="24"/>
          </w:rPr>
          <w:t>分散式訓練模組</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35</w:t>
        </w:r>
        <w:r w:rsidR="000856AA" w:rsidRPr="000856AA">
          <w:rPr>
            <w:rFonts w:ascii="Times New Roman" w:eastAsia="標楷體" w:hAnsi="Times New Roman"/>
            <w:i w:val="0"/>
            <w:iCs w:val="0"/>
            <w:noProof/>
            <w:webHidden/>
            <w:sz w:val="24"/>
          </w:rPr>
          <w:fldChar w:fldCharType="end"/>
        </w:r>
      </w:hyperlink>
    </w:p>
    <w:p w14:paraId="109A55E2" w14:textId="67A216A3" w:rsidR="000856AA" w:rsidRPr="000856AA" w:rsidRDefault="00000000">
      <w:pPr>
        <w:pStyle w:val="10"/>
        <w:rPr>
          <w:rFonts w:ascii="Times New Roman" w:eastAsia="標楷體" w:hAnsi="Times New Roman" w:cstheme="minorBidi"/>
          <w:b w:val="0"/>
          <w:bCs w:val="0"/>
          <w:caps w:val="0"/>
          <w:noProof/>
          <w:kern w:val="2"/>
        </w:rPr>
      </w:pPr>
      <w:hyperlink w:anchor="_Toc108820883" w:history="1">
        <w:r w:rsidR="000856AA" w:rsidRPr="000856AA">
          <w:rPr>
            <w:rStyle w:val="a4"/>
            <w:rFonts w:ascii="Times New Roman" w:eastAsia="標楷體" w:hAnsi="Times New Roman" w:hint="eastAsia"/>
            <w:b w:val="0"/>
            <w:bCs w:val="0"/>
            <w:noProof/>
          </w:rPr>
          <w:t>第四章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實證結果與分析</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_Toc108820883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37</w:t>
        </w:r>
        <w:r w:rsidR="000856AA" w:rsidRPr="000856AA">
          <w:rPr>
            <w:rFonts w:ascii="Times New Roman" w:eastAsia="標楷體" w:hAnsi="Times New Roman"/>
            <w:b w:val="0"/>
            <w:bCs w:val="0"/>
            <w:noProof/>
            <w:webHidden/>
          </w:rPr>
          <w:fldChar w:fldCharType="end"/>
        </w:r>
      </w:hyperlink>
    </w:p>
    <w:p w14:paraId="0BDD8191" w14:textId="24CAB75B" w:rsidR="000856AA" w:rsidRPr="000856AA" w:rsidRDefault="00000000">
      <w:pPr>
        <w:pStyle w:val="2"/>
        <w:rPr>
          <w:rFonts w:ascii="Times New Roman" w:eastAsia="標楷體" w:hAnsi="Times New Roman" w:cstheme="minorBidi"/>
          <w:smallCaps w:val="0"/>
          <w:noProof/>
          <w:kern w:val="2"/>
          <w:sz w:val="24"/>
          <w:szCs w:val="22"/>
        </w:rPr>
      </w:pPr>
      <w:hyperlink w:anchor="_Toc108820884" w:history="1">
        <w:r w:rsidR="000856AA" w:rsidRPr="000856AA">
          <w:rPr>
            <w:rStyle w:val="a4"/>
            <w:rFonts w:ascii="Times New Roman" w:eastAsia="標楷體" w:hAnsi="Times New Roman"/>
            <w:noProof/>
            <w:sz w:val="24"/>
          </w:rPr>
          <w:t xml:space="preserve">4.1 </w:t>
        </w:r>
        <w:r w:rsidR="000856AA" w:rsidRPr="000856AA">
          <w:rPr>
            <w:rStyle w:val="a4"/>
            <w:rFonts w:ascii="Times New Roman" w:eastAsia="標楷體" w:hAnsi="Times New Roman" w:hint="eastAsia"/>
            <w:noProof/>
            <w:sz w:val="24"/>
          </w:rPr>
          <w:t>實驗設計</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_Toc108820884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37</w:t>
        </w:r>
        <w:r w:rsidR="000856AA" w:rsidRPr="000856AA">
          <w:rPr>
            <w:rFonts w:ascii="Times New Roman" w:eastAsia="標楷體" w:hAnsi="Times New Roman"/>
            <w:noProof/>
            <w:webHidden/>
            <w:sz w:val="24"/>
          </w:rPr>
          <w:fldChar w:fldCharType="end"/>
        </w:r>
      </w:hyperlink>
    </w:p>
    <w:p w14:paraId="4BC04F92" w14:textId="2DBBB3EA" w:rsidR="000856AA" w:rsidRPr="000856AA" w:rsidRDefault="00000000">
      <w:pPr>
        <w:pStyle w:val="2"/>
        <w:rPr>
          <w:rFonts w:ascii="Times New Roman" w:eastAsia="標楷體" w:hAnsi="Times New Roman" w:cstheme="minorBidi"/>
          <w:smallCaps w:val="0"/>
          <w:noProof/>
          <w:kern w:val="2"/>
          <w:sz w:val="24"/>
          <w:szCs w:val="22"/>
        </w:rPr>
      </w:pPr>
      <w:hyperlink w:anchor="_Toc108820885" w:history="1">
        <w:r w:rsidR="000856AA" w:rsidRPr="000856AA">
          <w:rPr>
            <w:rStyle w:val="a4"/>
            <w:rFonts w:ascii="Times New Roman" w:eastAsia="標楷體" w:hAnsi="Times New Roman"/>
            <w:noProof/>
            <w:sz w:val="24"/>
          </w:rPr>
          <w:t xml:space="preserve">4.2 </w:t>
        </w:r>
        <w:r w:rsidR="000856AA" w:rsidRPr="000856AA">
          <w:rPr>
            <w:rStyle w:val="a4"/>
            <w:rFonts w:ascii="Times New Roman" w:eastAsia="標楷體" w:hAnsi="Times New Roman" w:hint="eastAsia"/>
            <w:noProof/>
            <w:sz w:val="24"/>
          </w:rPr>
          <w:t>實驗環境</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_Toc108820885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37</w:t>
        </w:r>
        <w:r w:rsidR="000856AA" w:rsidRPr="000856AA">
          <w:rPr>
            <w:rFonts w:ascii="Times New Roman" w:eastAsia="標楷體" w:hAnsi="Times New Roman"/>
            <w:noProof/>
            <w:webHidden/>
            <w:sz w:val="24"/>
          </w:rPr>
          <w:fldChar w:fldCharType="end"/>
        </w:r>
      </w:hyperlink>
    </w:p>
    <w:p w14:paraId="2BB98136" w14:textId="34FD48B1" w:rsidR="000856AA" w:rsidRPr="000856AA" w:rsidRDefault="00000000">
      <w:pPr>
        <w:pStyle w:val="2"/>
        <w:rPr>
          <w:rFonts w:ascii="Times New Roman" w:eastAsia="標楷體" w:hAnsi="Times New Roman" w:cstheme="minorBidi"/>
          <w:smallCaps w:val="0"/>
          <w:noProof/>
          <w:kern w:val="2"/>
          <w:sz w:val="24"/>
          <w:szCs w:val="22"/>
        </w:rPr>
      </w:pPr>
      <w:hyperlink w:anchor="_Toc108820886" w:history="1">
        <w:r w:rsidR="000856AA" w:rsidRPr="000856AA">
          <w:rPr>
            <w:rStyle w:val="a4"/>
            <w:rFonts w:ascii="Times New Roman" w:eastAsia="標楷體" w:hAnsi="Times New Roman"/>
            <w:noProof/>
            <w:sz w:val="24"/>
          </w:rPr>
          <w:t xml:space="preserve">4.3 </w:t>
        </w:r>
        <w:r w:rsidR="000856AA" w:rsidRPr="000856AA">
          <w:rPr>
            <w:rStyle w:val="a4"/>
            <w:rFonts w:ascii="Times New Roman" w:eastAsia="標楷體" w:hAnsi="Times New Roman" w:hint="eastAsia"/>
            <w:noProof/>
            <w:sz w:val="24"/>
          </w:rPr>
          <w:t>實驗一：情感分數與股價漲跌關係研究</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38</w:t>
        </w:r>
        <w:r w:rsidR="000856AA" w:rsidRPr="000856AA">
          <w:rPr>
            <w:rFonts w:ascii="Times New Roman" w:eastAsia="標楷體" w:hAnsi="Times New Roman"/>
            <w:noProof/>
            <w:webHidden/>
            <w:sz w:val="24"/>
          </w:rPr>
          <w:fldChar w:fldCharType="end"/>
        </w:r>
      </w:hyperlink>
    </w:p>
    <w:p w14:paraId="069EC10C" w14:textId="202E7EDF"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7" w:history="1">
        <w:r w:rsidR="000856AA" w:rsidRPr="000856AA">
          <w:rPr>
            <w:rStyle w:val="a4"/>
            <w:rFonts w:ascii="Times New Roman" w:eastAsia="標楷體" w:hAnsi="Times New Roman"/>
            <w:i w:val="0"/>
            <w:iCs w:val="0"/>
            <w:noProof/>
            <w:sz w:val="24"/>
          </w:rPr>
          <w:t xml:space="preserve">4.3.1 </w:t>
        </w:r>
        <w:r w:rsidR="000856AA" w:rsidRPr="000856AA">
          <w:rPr>
            <w:rStyle w:val="a4"/>
            <w:rFonts w:ascii="Times New Roman" w:eastAsia="標楷體" w:hAnsi="Times New Roman" w:hint="eastAsia"/>
            <w:i w:val="0"/>
            <w:iCs w:val="0"/>
            <w:noProof/>
            <w:sz w:val="24"/>
          </w:rPr>
          <w:t>新聞篇數統計</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38</w:t>
        </w:r>
        <w:r w:rsidR="000856AA" w:rsidRPr="000856AA">
          <w:rPr>
            <w:rFonts w:ascii="Times New Roman" w:eastAsia="標楷體" w:hAnsi="Times New Roman"/>
            <w:i w:val="0"/>
            <w:iCs w:val="0"/>
            <w:noProof/>
            <w:webHidden/>
            <w:sz w:val="24"/>
          </w:rPr>
          <w:fldChar w:fldCharType="end"/>
        </w:r>
      </w:hyperlink>
    </w:p>
    <w:p w14:paraId="1360A754" w14:textId="1CD54D6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8" w:history="1">
        <w:r w:rsidR="000856AA" w:rsidRPr="000856AA">
          <w:rPr>
            <w:rStyle w:val="a4"/>
            <w:rFonts w:ascii="Times New Roman" w:eastAsia="標楷體" w:hAnsi="Times New Roman"/>
            <w:i w:val="0"/>
            <w:iCs w:val="0"/>
            <w:noProof/>
            <w:sz w:val="24"/>
          </w:rPr>
          <w:t xml:space="preserve">4.3.2 </w:t>
        </w:r>
        <w:r w:rsidR="000856AA" w:rsidRPr="000856AA">
          <w:rPr>
            <w:rStyle w:val="a4"/>
            <w:rFonts w:ascii="Times New Roman" w:eastAsia="標楷體" w:hAnsi="Times New Roman" w:hint="eastAsia"/>
            <w:i w:val="0"/>
            <w:iCs w:val="0"/>
            <w:noProof/>
            <w:sz w:val="24"/>
          </w:rPr>
          <w:t>新聞情感分數預測效益</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39</w:t>
        </w:r>
        <w:r w:rsidR="000856AA" w:rsidRPr="000856AA">
          <w:rPr>
            <w:rFonts w:ascii="Times New Roman" w:eastAsia="標楷體" w:hAnsi="Times New Roman"/>
            <w:i w:val="0"/>
            <w:iCs w:val="0"/>
            <w:noProof/>
            <w:webHidden/>
            <w:sz w:val="24"/>
          </w:rPr>
          <w:fldChar w:fldCharType="end"/>
        </w:r>
      </w:hyperlink>
    </w:p>
    <w:p w14:paraId="7DFFFD4E" w14:textId="2C5EECBA" w:rsidR="000856AA" w:rsidRPr="000856AA" w:rsidRDefault="00000000">
      <w:pPr>
        <w:pStyle w:val="2"/>
        <w:rPr>
          <w:rFonts w:ascii="Times New Roman" w:eastAsia="標楷體" w:hAnsi="Times New Roman" w:cstheme="minorBidi"/>
          <w:smallCaps w:val="0"/>
          <w:noProof/>
          <w:kern w:val="2"/>
          <w:sz w:val="24"/>
          <w:szCs w:val="22"/>
        </w:rPr>
      </w:pPr>
      <w:hyperlink w:anchor="_Toc108820889" w:history="1">
        <w:r w:rsidR="000856AA" w:rsidRPr="000856AA">
          <w:rPr>
            <w:rStyle w:val="a4"/>
            <w:rFonts w:ascii="Times New Roman" w:eastAsia="標楷體" w:hAnsi="Times New Roman"/>
            <w:noProof/>
            <w:sz w:val="24"/>
          </w:rPr>
          <w:t xml:space="preserve">4.4 </w:t>
        </w:r>
        <w:r w:rsidR="000856AA" w:rsidRPr="000856AA">
          <w:rPr>
            <w:rStyle w:val="a4"/>
            <w:rFonts w:ascii="Times New Roman" w:eastAsia="標楷體" w:hAnsi="Times New Roman" w:hint="eastAsia"/>
            <w:noProof/>
            <w:sz w:val="24"/>
          </w:rPr>
          <w:t>實驗二：傳統法資料集進行模型訓練</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_Toc108820889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41</w:t>
        </w:r>
        <w:r w:rsidR="000856AA" w:rsidRPr="000856AA">
          <w:rPr>
            <w:rFonts w:ascii="Times New Roman" w:eastAsia="標楷體" w:hAnsi="Times New Roman"/>
            <w:noProof/>
            <w:webHidden/>
            <w:sz w:val="24"/>
          </w:rPr>
          <w:fldChar w:fldCharType="end"/>
        </w:r>
      </w:hyperlink>
    </w:p>
    <w:p w14:paraId="60A59797" w14:textId="3FFF527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0" w:history="1">
        <w:r w:rsidR="000856AA" w:rsidRPr="000856AA">
          <w:rPr>
            <w:rStyle w:val="a4"/>
            <w:rFonts w:ascii="Times New Roman" w:eastAsia="標楷體" w:hAnsi="Times New Roman"/>
            <w:i w:val="0"/>
            <w:iCs w:val="0"/>
            <w:noProof/>
            <w:sz w:val="24"/>
          </w:rPr>
          <w:t xml:space="preserve">4.4.1 </w:t>
        </w:r>
        <w:r w:rsidR="000856AA" w:rsidRPr="000856AA">
          <w:rPr>
            <w:rStyle w:val="a4"/>
            <w:rFonts w:ascii="Times New Roman" w:eastAsia="標楷體" w:hAnsi="Times New Roman" w:hint="eastAsia"/>
            <w:i w:val="0"/>
            <w:iCs w:val="0"/>
            <w:noProof/>
            <w:sz w:val="24"/>
          </w:rPr>
          <w:t>傳統法</w:t>
        </w:r>
        <w:r w:rsidR="000856AA" w:rsidRPr="000856AA">
          <w:rPr>
            <w:rStyle w:val="a4"/>
            <w:rFonts w:ascii="Times New Roman" w:eastAsia="標楷體" w:hAnsi="Times New Roman"/>
            <w:i w:val="0"/>
            <w:iCs w:val="0"/>
            <w:noProof/>
            <w:sz w:val="24"/>
          </w:rPr>
          <w:t>-MLR</w:t>
        </w:r>
        <w:r w:rsidR="000856AA" w:rsidRPr="000856AA">
          <w:rPr>
            <w:rStyle w:val="a4"/>
            <w:rFonts w:ascii="Times New Roman" w:eastAsia="標楷體" w:hAnsi="Times New Roman" w:hint="eastAsia"/>
            <w:i w:val="0"/>
            <w:iCs w:val="0"/>
            <w:noProof/>
            <w:sz w:val="24"/>
          </w:rPr>
          <w:t>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41</w:t>
        </w:r>
        <w:r w:rsidR="000856AA" w:rsidRPr="000856AA">
          <w:rPr>
            <w:rFonts w:ascii="Times New Roman" w:eastAsia="標楷體" w:hAnsi="Times New Roman"/>
            <w:i w:val="0"/>
            <w:iCs w:val="0"/>
            <w:noProof/>
            <w:webHidden/>
            <w:sz w:val="24"/>
          </w:rPr>
          <w:fldChar w:fldCharType="end"/>
        </w:r>
      </w:hyperlink>
    </w:p>
    <w:p w14:paraId="4BB5583E" w14:textId="1DA228E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1" w:history="1">
        <w:r w:rsidR="000856AA" w:rsidRPr="000856AA">
          <w:rPr>
            <w:rStyle w:val="a4"/>
            <w:rFonts w:ascii="Times New Roman" w:eastAsia="標楷體" w:hAnsi="Times New Roman"/>
            <w:i w:val="0"/>
            <w:iCs w:val="0"/>
            <w:noProof/>
            <w:sz w:val="24"/>
          </w:rPr>
          <w:t xml:space="preserve">4.4.2 </w:t>
        </w:r>
        <w:r w:rsidR="000856AA" w:rsidRPr="000856AA">
          <w:rPr>
            <w:rStyle w:val="a4"/>
            <w:rFonts w:ascii="Times New Roman" w:eastAsia="標楷體" w:hAnsi="Times New Roman" w:hint="eastAsia"/>
            <w:i w:val="0"/>
            <w:iCs w:val="0"/>
            <w:noProof/>
            <w:sz w:val="24"/>
          </w:rPr>
          <w:t>傳統法</w:t>
        </w:r>
        <w:r w:rsidR="000856AA" w:rsidRPr="000856AA">
          <w:rPr>
            <w:rStyle w:val="a4"/>
            <w:rFonts w:ascii="Times New Roman" w:eastAsia="標楷體" w:hAnsi="Times New Roman"/>
            <w:i w:val="0"/>
            <w:iCs w:val="0"/>
            <w:noProof/>
            <w:sz w:val="24"/>
          </w:rPr>
          <w:t>-ANN</w:t>
        </w:r>
        <w:r w:rsidR="000856AA" w:rsidRPr="000856AA">
          <w:rPr>
            <w:rStyle w:val="a4"/>
            <w:rFonts w:ascii="Times New Roman" w:eastAsia="標楷體" w:hAnsi="Times New Roman" w:hint="eastAsia"/>
            <w:i w:val="0"/>
            <w:iCs w:val="0"/>
            <w:noProof/>
            <w:sz w:val="24"/>
          </w:rPr>
          <w:t>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42</w:t>
        </w:r>
        <w:r w:rsidR="000856AA" w:rsidRPr="000856AA">
          <w:rPr>
            <w:rFonts w:ascii="Times New Roman" w:eastAsia="標楷體" w:hAnsi="Times New Roman"/>
            <w:i w:val="0"/>
            <w:iCs w:val="0"/>
            <w:noProof/>
            <w:webHidden/>
            <w:sz w:val="24"/>
          </w:rPr>
          <w:fldChar w:fldCharType="end"/>
        </w:r>
      </w:hyperlink>
    </w:p>
    <w:p w14:paraId="07071AF1" w14:textId="545B985C"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2" w:history="1">
        <w:r w:rsidR="000856AA" w:rsidRPr="000856AA">
          <w:rPr>
            <w:rStyle w:val="a4"/>
            <w:rFonts w:ascii="Times New Roman" w:eastAsia="標楷體" w:hAnsi="Times New Roman"/>
            <w:i w:val="0"/>
            <w:iCs w:val="0"/>
            <w:noProof/>
            <w:sz w:val="24"/>
          </w:rPr>
          <w:t xml:space="preserve">4.4.3 </w:t>
        </w:r>
        <w:r w:rsidR="000856AA" w:rsidRPr="000856AA">
          <w:rPr>
            <w:rStyle w:val="a4"/>
            <w:rFonts w:ascii="Times New Roman" w:eastAsia="標楷體" w:hAnsi="Times New Roman" w:hint="eastAsia"/>
            <w:i w:val="0"/>
            <w:iCs w:val="0"/>
            <w:noProof/>
            <w:sz w:val="24"/>
          </w:rPr>
          <w:t>模擬投資</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44</w:t>
        </w:r>
        <w:r w:rsidR="000856AA" w:rsidRPr="000856AA">
          <w:rPr>
            <w:rFonts w:ascii="Times New Roman" w:eastAsia="標楷體" w:hAnsi="Times New Roman"/>
            <w:i w:val="0"/>
            <w:iCs w:val="0"/>
            <w:noProof/>
            <w:webHidden/>
            <w:sz w:val="24"/>
          </w:rPr>
          <w:fldChar w:fldCharType="end"/>
        </w:r>
      </w:hyperlink>
    </w:p>
    <w:p w14:paraId="36A14FEA" w14:textId="7BA018C6" w:rsidR="000856AA" w:rsidRPr="000856AA" w:rsidRDefault="00000000">
      <w:pPr>
        <w:pStyle w:val="2"/>
        <w:rPr>
          <w:rFonts w:ascii="Times New Roman" w:eastAsia="標楷體" w:hAnsi="Times New Roman" w:cstheme="minorBidi"/>
          <w:smallCaps w:val="0"/>
          <w:noProof/>
          <w:kern w:val="2"/>
          <w:sz w:val="24"/>
          <w:szCs w:val="22"/>
        </w:rPr>
      </w:pPr>
      <w:hyperlink w:anchor="_Toc108820893" w:history="1">
        <w:r w:rsidR="000856AA" w:rsidRPr="000856AA">
          <w:rPr>
            <w:rStyle w:val="a4"/>
            <w:rFonts w:ascii="Times New Roman" w:eastAsia="標楷體" w:hAnsi="Times New Roman"/>
            <w:noProof/>
            <w:sz w:val="24"/>
          </w:rPr>
          <w:t xml:space="preserve">4.5 </w:t>
        </w:r>
        <w:r w:rsidR="000856AA" w:rsidRPr="000856AA">
          <w:rPr>
            <w:rStyle w:val="a4"/>
            <w:rFonts w:ascii="Times New Roman" w:eastAsia="標楷體" w:hAnsi="Times New Roman" w:hint="eastAsia"/>
            <w:noProof/>
            <w:sz w:val="24"/>
          </w:rPr>
          <w:t>實驗三：擴增視窗法資料集進行模型訓練</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_Toc108820893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49</w:t>
        </w:r>
        <w:r w:rsidR="000856AA" w:rsidRPr="000856AA">
          <w:rPr>
            <w:rFonts w:ascii="Times New Roman" w:eastAsia="標楷體" w:hAnsi="Times New Roman"/>
            <w:noProof/>
            <w:webHidden/>
            <w:sz w:val="24"/>
          </w:rPr>
          <w:fldChar w:fldCharType="end"/>
        </w:r>
      </w:hyperlink>
    </w:p>
    <w:p w14:paraId="65839EF8" w14:textId="33760CE5"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4" w:history="1">
        <w:r w:rsidR="000856AA" w:rsidRPr="000856AA">
          <w:rPr>
            <w:rStyle w:val="a4"/>
            <w:rFonts w:ascii="Times New Roman" w:eastAsia="標楷體" w:hAnsi="Times New Roman"/>
            <w:i w:val="0"/>
            <w:iCs w:val="0"/>
            <w:noProof/>
            <w:sz w:val="24"/>
          </w:rPr>
          <w:t xml:space="preserve">4.5.1 </w:t>
        </w:r>
        <w:r w:rsidR="000856AA" w:rsidRPr="000856AA">
          <w:rPr>
            <w:rStyle w:val="a4"/>
            <w:rFonts w:ascii="Times New Roman" w:eastAsia="標楷體" w:hAnsi="Times New Roman" w:hint="eastAsia"/>
            <w:i w:val="0"/>
            <w:iCs w:val="0"/>
            <w:noProof/>
            <w:sz w:val="24"/>
          </w:rPr>
          <w:t>視窗法</w:t>
        </w:r>
        <w:r w:rsidR="000856AA" w:rsidRPr="000856AA">
          <w:rPr>
            <w:rStyle w:val="a4"/>
            <w:rFonts w:ascii="Times New Roman" w:eastAsia="標楷體" w:hAnsi="Times New Roman"/>
            <w:i w:val="0"/>
            <w:iCs w:val="0"/>
            <w:noProof/>
            <w:sz w:val="24"/>
          </w:rPr>
          <w:t>-ANN</w:t>
        </w:r>
        <w:r w:rsidR="000856AA" w:rsidRPr="000856AA">
          <w:rPr>
            <w:rStyle w:val="a4"/>
            <w:rFonts w:ascii="Times New Roman" w:eastAsia="標楷體" w:hAnsi="Times New Roman" w:hint="eastAsia"/>
            <w:i w:val="0"/>
            <w:iCs w:val="0"/>
            <w:noProof/>
            <w:sz w:val="24"/>
          </w:rPr>
          <w:t>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49</w:t>
        </w:r>
        <w:r w:rsidR="000856AA" w:rsidRPr="000856AA">
          <w:rPr>
            <w:rFonts w:ascii="Times New Roman" w:eastAsia="標楷體" w:hAnsi="Times New Roman"/>
            <w:i w:val="0"/>
            <w:iCs w:val="0"/>
            <w:noProof/>
            <w:webHidden/>
            <w:sz w:val="24"/>
          </w:rPr>
          <w:fldChar w:fldCharType="end"/>
        </w:r>
      </w:hyperlink>
    </w:p>
    <w:p w14:paraId="05767D91" w14:textId="63CE9B22"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5" w:history="1">
        <w:r w:rsidR="000856AA" w:rsidRPr="000856AA">
          <w:rPr>
            <w:rStyle w:val="a4"/>
            <w:rFonts w:ascii="Times New Roman" w:eastAsia="標楷體" w:hAnsi="Times New Roman"/>
            <w:i w:val="0"/>
            <w:iCs w:val="0"/>
            <w:noProof/>
            <w:sz w:val="24"/>
          </w:rPr>
          <w:t xml:space="preserve">4.5.3 </w:t>
        </w:r>
        <w:r w:rsidR="000856AA" w:rsidRPr="000856AA">
          <w:rPr>
            <w:rStyle w:val="a4"/>
            <w:rFonts w:ascii="Times New Roman" w:eastAsia="標楷體" w:hAnsi="Times New Roman" w:hint="eastAsia"/>
            <w:i w:val="0"/>
            <w:iCs w:val="0"/>
            <w:noProof/>
            <w:sz w:val="24"/>
          </w:rPr>
          <w:t>模擬投資</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_Toc108820895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54</w:t>
        </w:r>
        <w:r w:rsidR="000856AA" w:rsidRPr="000856AA">
          <w:rPr>
            <w:rFonts w:ascii="Times New Roman" w:eastAsia="標楷體" w:hAnsi="Times New Roman"/>
            <w:i w:val="0"/>
            <w:iCs w:val="0"/>
            <w:noProof/>
            <w:webHidden/>
            <w:sz w:val="24"/>
          </w:rPr>
          <w:fldChar w:fldCharType="end"/>
        </w:r>
      </w:hyperlink>
    </w:p>
    <w:p w14:paraId="2DBBE59D" w14:textId="2731D600" w:rsidR="000856AA" w:rsidRPr="000856AA" w:rsidRDefault="00000000">
      <w:pPr>
        <w:pStyle w:val="2"/>
        <w:rPr>
          <w:rFonts w:ascii="Times New Roman" w:eastAsia="標楷體" w:hAnsi="Times New Roman" w:cstheme="minorBidi"/>
          <w:smallCaps w:val="0"/>
          <w:noProof/>
          <w:kern w:val="2"/>
          <w:sz w:val="24"/>
          <w:szCs w:val="22"/>
        </w:rPr>
      </w:pPr>
      <w:hyperlink w:anchor="_Toc108820896" w:history="1">
        <w:r w:rsidR="000856AA" w:rsidRPr="000856AA">
          <w:rPr>
            <w:rStyle w:val="a4"/>
            <w:rFonts w:ascii="Times New Roman" w:eastAsia="標楷體" w:hAnsi="Times New Roman"/>
            <w:noProof/>
            <w:sz w:val="24"/>
          </w:rPr>
          <w:t xml:space="preserve">4.6 </w:t>
        </w:r>
        <w:r w:rsidR="000856AA" w:rsidRPr="000856AA">
          <w:rPr>
            <w:rStyle w:val="a4"/>
            <w:rFonts w:ascii="Times New Roman" w:eastAsia="標楷體" w:hAnsi="Times New Roman" w:hint="eastAsia"/>
            <w:noProof/>
            <w:sz w:val="24"/>
          </w:rPr>
          <w:t>實驗結果比較</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_Toc108820896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57</w:t>
        </w:r>
        <w:r w:rsidR="000856AA" w:rsidRPr="000856AA">
          <w:rPr>
            <w:rFonts w:ascii="Times New Roman" w:eastAsia="標楷體" w:hAnsi="Times New Roman"/>
            <w:noProof/>
            <w:webHidden/>
            <w:sz w:val="24"/>
          </w:rPr>
          <w:fldChar w:fldCharType="end"/>
        </w:r>
      </w:hyperlink>
    </w:p>
    <w:p w14:paraId="1C648BE2" w14:textId="7E2F8CB9"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7" w:history="1">
        <w:r w:rsidR="000856AA" w:rsidRPr="000856AA">
          <w:rPr>
            <w:rStyle w:val="a4"/>
            <w:rFonts w:ascii="Times New Roman" w:eastAsia="標楷體" w:hAnsi="Times New Roman"/>
            <w:i w:val="0"/>
            <w:iCs w:val="0"/>
            <w:noProof/>
            <w:sz w:val="24"/>
          </w:rPr>
          <w:t xml:space="preserve">4.6.1 </w:t>
        </w:r>
        <w:r w:rsidR="000856AA" w:rsidRPr="000856AA">
          <w:rPr>
            <w:rStyle w:val="a4"/>
            <w:rFonts w:ascii="Times New Roman" w:eastAsia="標楷體" w:hAnsi="Times New Roman" w:hint="eastAsia"/>
            <w:i w:val="0"/>
            <w:iCs w:val="0"/>
            <w:noProof/>
            <w:sz w:val="24"/>
          </w:rPr>
          <w:t>模型預測成效比較</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57</w:t>
        </w:r>
        <w:r w:rsidR="000856AA" w:rsidRPr="000856AA">
          <w:rPr>
            <w:rFonts w:ascii="Times New Roman" w:eastAsia="標楷體" w:hAnsi="Times New Roman"/>
            <w:i w:val="0"/>
            <w:iCs w:val="0"/>
            <w:noProof/>
            <w:webHidden/>
            <w:sz w:val="24"/>
          </w:rPr>
          <w:fldChar w:fldCharType="end"/>
        </w:r>
      </w:hyperlink>
    </w:p>
    <w:p w14:paraId="58571A64" w14:textId="59AAD883"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8" w:history="1">
        <w:r w:rsidR="000856AA" w:rsidRPr="000856AA">
          <w:rPr>
            <w:rStyle w:val="a4"/>
            <w:rFonts w:ascii="Times New Roman" w:eastAsia="標楷體" w:hAnsi="Times New Roman"/>
            <w:i w:val="0"/>
            <w:iCs w:val="0"/>
            <w:noProof/>
            <w:sz w:val="24"/>
          </w:rPr>
          <w:t xml:space="preserve">4.6.2 </w:t>
        </w:r>
        <w:r w:rsidR="000856AA" w:rsidRPr="000856AA">
          <w:rPr>
            <w:rStyle w:val="a4"/>
            <w:rFonts w:ascii="Times New Roman" w:eastAsia="標楷體" w:hAnsi="Times New Roman" w:hint="eastAsia"/>
            <w:i w:val="0"/>
            <w:iCs w:val="0"/>
            <w:noProof/>
            <w:sz w:val="24"/>
          </w:rPr>
          <w:t>模擬投資比較</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58</w:t>
        </w:r>
        <w:r w:rsidR="000856AA" w:rsidRPr="000856AA">
          <w:rPr>
            <w:rFonts w:ascii="Times New Roman" w:eastAsia="標楷體" w:hAnsi="Times New Roman"/>
            <w:i w:val="0"/>
            <w:iCs w:val="0"/>
            <w:noProof/>
            <w:webHidden/>
            <w:sz w:val="24"/>
          </w:rPr>
          <w:fldChar w:fldCharType="end"/>
        </w:r>
      </w:hyperlink>
    </w:p>
    <w:p w14:paraId="209C5E7F" w14:textId="04D44B8D" w:rsidR="000856AA" w:rsidRPr="000856AA" w:rsidRDefault="00000000">
      <w:pPr>
        <w:pStyle w:val="10"/>
        <w:rPr>
          <w:rFonts w:ascii="Times New Roman" w:eastAsia="標楷體" w:hAnsi="Times New Roman" w:cstheme="minorBidi"/>
          <w:b w:val="0"/>
          <w:bCs w:val="0"/>
          <w:caps w:val="0"/>
          <w:noProof/>
          <w:kern w:val="2"/>
        </w:rPr>
      </w:pPr>
      <w:hyperlink w:anchor="_Toc108820899" w:history="1">
        <w:r w:rsidR="000856AA" w:rsidRPr="000856AA">
          <w:rPr>
            <w:rStyle w:val="a4"/>
            <w:rFonts w:ascii="Times New Roman" w:eastAsia="標楷體" w:hAnsi="Times New Roman" w:hint="eastAsia"/>
            <w:b w:val="0"/>
            <w:bCs w:val="0"/>
            <w:noProof/>
          </w:rPr>
          <w:t>第五章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結論</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_Toc108820899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60</w:t>
        </w:r>
        <w:r w:rsidR="000856AA" w:rsidRPr="000856AA">
          <w:rPr>
            <w:rFonts w:ascii="Times New Roman" w:eastAsia="標楷體" w:hAnsi="Times New Roman"/>
            <w:b w:val="0"/>
            <w:bCs w:val="0"/>
            <w:noProof/>
            <w:webHidden/>
          </w:rPr>
          <w:fldChar w:fldCharType="end"/>
        </w:r>
      </w:hyperlink>
    </w:p>
    <w:p w14:paraId="29E204C1" w14:textId="0FFB7196" w:rsidR="000856AA" w:rsidRPr="000856AA" w:rsidRDefault="00000000">
      <w:pPr>
        <w:pStyle w:val="2"/>
        <w:rPr>
          <w:rFonts w:ascii="Times New Roman" w:eastAsia="標楷體" w:hAnsi="Times New Roman" w:cstheme="minorBidi"/>
          <w:smallCaps w:val="0"/>
          <w:noProof/>
          <w:kern w:val="2"/>
          <w:sz w:val="24"/>
          <w:szCs w:val="22"/>
        </w:rPr>
      </w:pPr>
      <w:hyperlink w:anchor="_Toc108820900" w:history="1">
        <w:r w:rsidR="000856AA" w:rsidRPr="000856AA">
          <w:rPr>
            <w:rStyle w:val="a4"/>
            <w:rFonts w:ascii="Times New Roman" w:eastAsia="標楷體" w:hAnsi="Times New Roman"/>
            <w:noProof/>
            <w:sz w:val="24"/>
          </w:rPr>
          <w:t xml:space="preserve">5.1 </w:t>
        </w:r>
        <w:r w:rsidR="000856AA" w:rsidRPr="000856AA">
          <w:rPr>
            <w:rStyle w:val="a4"/>
            <w:rFonts w:ascii="Times New Roman" w:eastAsia="標楷體" w:hAnsi="Times New Roman" w:hint="eastAsia"/>
            <w:noProof/>
            <w:sz w:val="24"/>
          </w:rPr>
          <w:t>研究結論</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_Toc108820900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60</w:t>
        </w:r>
        <w:r w:rsidR="000856AA" w:rsidRPr="000856AA">
          <w:rPr>
            <w:rFonts w:ascii="Times New Roman" w:eastAsia="標楷體" w:hAnsi="Times New Roman"/>
            <w:noProof/>
            <w:webHidden/>
            <w:sz w:val="24"/>
          </w:rPr>
          <w:fldChar w:fldCharType="end"/>
        </w:r>
      </w:hyperlink>
    </w:p>
    <w:p w14:paraId="5EDD390D" w14:textId="397280DC" w:rsidR="000856AA" w:rsidRPr="000856AA" w:rsidRDefault="00000000">
      <w:pPr>
        <w:pStyle w:val="2"/>
        <w:rPr>
          <w:rFonts w:ascii="Times New Roman" w:eastAsia="標楷體" w:hAnsi="Times New Roman" w:cstheme="minorBidi"/>
          <w:smallCaps w:val="0"/>
          <w:noProof/>
          <w:kern w:val="2"/>
          <w:sz w:val="24"/>
          <w:szCs w:val="22"/>
        </w:rPr>
      </w:pPr>
      <w:hyperlink w:anchor="_Toc108820901" w:history="1">
        <w:r w:rsidR="000856AA" w:rsidRPr="000856AA">
          <w:rPr>
            <w:rStyle w:val="a4"/>
            <w:rFonts w:ascii="Times New Roman" w:eastAsia="標楷體" w:hAnsi="Times New Roman"/>
            <w:noProof/>
            <w:sz w:val="24"/>
          </w:rPr>
          <w:t xml:space="preserve">5.2 </w:t>
        </w:r>
        <w:r w:rsidR="000856AA" w:rsidRPr="000856AA">
          <w:rPr>
            <w:rStyle w:val="a4"/>
            <w:rFonts w:ascii="Times New Roman" w:eastAsia="標楷體" w:hAnsi="Times New Roman" w:hint="eastAsia"/>
            <w:noProof/>
            <w:sz w:val="24"/>
          </w:rPr>
          <w:t>研究貢獻</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_Toc108820901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60</w:t>
        </w:r>
        <w:r w:rsidR="000856AA" w:rsidRPr="000856AA">
          <w:rPr>
            <w:rFonts w:ascii="Times New Roman" w:eastAsia="標楷體" w:hAnsi="Times New Roman"/>
            <w:noProof/>
            <w:webHidden/>
            <w:sz w:val="24"/>
          </w:rPr>
          <w:fldChar w:fldCharType="end"/>
        </w:r>
      </w:hyperlink>
    </w:p>
    <w:p w14:paraId="67E298DD" w14:textId="56068F92" w:rsidR="000856AA" w:rsidRPr="000856AA" w:rsidRDefault="00000000">
      <w:pPr>
        <w:pStyle w:val="2"/>
        <w:rPr>
          <w:rFonts w:ascii="Times New Roman" w:eastAsia="標楷體" w:hAnsi="Times New Roman" w:cstheme="minorBidi"/>
          <w:smallCaps w:val="0"/>
          <w:noProof/>
          <w:kern w:val="2"/>
          <w:sz w:val="24"/>
          <w:szCs w:val="22"/>
        </w:rPr>
      </w:pPr>
      <w:hyperlink w:anchor="_Toc108820902" w:history="1">
        <w:r w:rsidR="000856AA" w:rsidRPr="000856AA">
          <w:rPr>
            <w:rStyle w:val="a4"/>
            <w:rFonts w:ascii="Times New Roman" w:eastAsia="標楷體" w:hAnsi="Times New Roman"/>
            <w:noProof/>
            <w:sz w:val="24"/>
          </w:rPr>
          <w:t xml:space="preserve">5.3 </w:t>
        </w:r>
        <w:r w:rsidR="000856AA" w:rsidRPr="000856AA">
          <w:rPr>
            <w:rStyle w:val="a4"/>
            <w:rFonts w:ascii="Times New Roman" w:eastAsia="標楷體" w:hAnsi="Times New Roman" w:hint="eastAsia"/>
            <w:noProof/>
            <w:sz w:val="24"/>
          </w:rPr>
          <w:t>研究限制</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_Toc108820902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61</w:t>
        </w:r>
        <w:r w:rsidR="000856AA" w:rsidRPr="000856AA">
          <w:rPr>
            <w:rFonts w:ascii="Times New Roman" w:eastAsia="標楷體" w:hAnsi="Times New Roman"/>
            <w:noProof/>
            <w:webHidden/>
            <w:sz w:val="24"/>
          </w:rPr>
          <w:fldChar w:fldCharType="end"/>
        </w:r>
      </w:hyperlink>
    </w:p>
    <w:p w14:paraId="7B0F3AC3" w14:textId="6A7B8E0F" w:rsidR="000856AA" w:rsidRPr="000856AA" w:rsidRDefault="00000000">
      <w:pPr>
        <w:pStyle w:val="2"/>
        <w:rPr>
          <w:rFonts w:ascii="Times New Roman" w:eastAsia="標楷體" w:hAnsi="Times New Roman" w:cstheme="minorBidi"/>
          <w:smallCaps w:val="0"/>
          <w:noProof/>
          <w:kern w:val="2"/>
          <w:sz w:val="24"/>
          <w:szCs w:val="22"/>
        </w:rPr>
      </w:pPr>
      <w:hyperlink w:anchor="_Toc108820903" w:history="1">
        <w:r w:rsidR="000856AA" w:rsidRPr="000856AA">
          <w:rPr>
            <w:rStyle w:val="a4"/>
            <w:rFonts w:ascii="Times New Roman" w:eastAsia="標楷體" w:hAnsi="Times New Roman"/>
            <w:noProof/>
            <w:sz w:val="24"/>
          </w:rPr>
          <w:t xml:space="preserve">5.4 </w:t>
        </w:r>
        <w:r w:rsidR="000856AA" w:rsidRPr="000856AA">
          <w:rPr>
            <w:rStyle w:val="a4"/>
            <w:rFonts w:ascii="Times New Roman" w:eastAsia="標楷體" w:hAnsi="Times New Roman" w:hint="eastAsia"/>
            <w:noProof/>
            <w:sz w:val="24"/>
          </w:rPr>
          <w:t>未來研究建議</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_Toc108820903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61</w:t>
        </w:r>
        <w:r w:rsidR="000856AA" w:rsidRPr="000856AA">
          <w:rPr>
            <w:rFonts w:ascii="Times New Roman" w:eastAsia="標楷體" w:hAnsi="Times New Roman"/>
            <w:noProof/>
            <w:webHidden/>
            <w:sz w:val="24"/>
          </w:rPr>
          <w:fldChar w:fldCharType="end"/>
        </w:r>
      </w:hyperlink>
    </w:p>
    <w:p w14:paraId="124E3AF0" w14:textId="0668B301" w:rsidR="000856AA" w:rsidRPr="000856AA" w:rsidRDefault="00000000">
      <w:pPr>
        <w:pStyle w:val="10"/>
        <w:rPr>
          <w:rFonts w:ascii="Times New Roman" w:eastAsia="標楷體" w:hAnsi="Times New Roman" w:cstheme="minorBidi"/>
          <w:b w:val="0"/>
          <w:bCs w:val="0"/>
          <w:caps w:val="0"/>
          <w:noProof/>
          <w:kern w:val="2"/>
        </w:rPr>
      </w:pPr>
      <w:hyperlink w:anchor="_Toc108820904" w:history="1">
        <w:r w:rsidR="000856AA" w:rsidRPr="000856AA">
          <w:rPr>
            <w:rStyle w:val="a4"/>
            <w:rFonts w:ascii="Times New Roman" w:eastAsia="標楷體" w:hAnsi="Times New Roman" w:hint="eastAsia"/>
            <w:b w:val="0"/>
            <w:bCs w:val="0"/>
            <w:noProof/>
          </w:rPr>
          <w:t>參考文獻</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_Toc108820904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62</w:t>
        </w:r>
        <w:r w:rsidR="000856AA" w:rsidRPr="000856AA">
          <w:rPr>
            <w:rFonts w:ascii="Times New Roman" w:eastAsia="標楷體" w:hAnsi="Times New Roman"/>
            <w:b w:val="0"/>
            <w:bCs w:val="0"/>
            <w:noProof/>
            <w:webHidden/>
          </w:rPr>
          <w:fldChar w:fldCharType="end"/>
        </w:r>
      </w:hyperlink>
    </w:p>
    <w:p w14:paraId="08BEE35E" w14:textId="5E37B279" w:rsidR="00B77759" w:rsidRPr="0082049D" w:rsidRDefault="00B77759" w:rsidP="00362031">
      <w:pPr>
        <w:pageBreakBefore/>
        <w:overflowPunct w:val="0"/>
        <w:autoSpaceDE w:val="0"/>
        <w:spacing w:before="120" w:after="120" w:line="360" w:lineRule="auto"/>
        <w:jc w:val="center"/>
        <w:outlineLvl w:val="0"/>
        <w:rPr>
          <w:rFonts w:ascii="Times New Roman" w:eastAsia="標楷體" w:hAnsi="Times New Roman"/>
        </w:rPr>
      </w:pPr>
      <w:r w:rsidRPr="000856AA">
        <w:rPr>
          <w:rFonts w:ascii="Times New Roman" w:eastAsia="標楷體" w:hAnsi="Times New Roman"/>
          <w:szCs w:val="24"/>
        </w:rPr>
        <w:lastRenderedPageBreak/>
        <w:fldChar w:fldCharType="end"/>
      </w:r>
      <w:bookmarkStart w:id="4" w:name="_Toc108820838"/>
      <w:r w:rsidRPr="0082049D">
        <w:rPr>
          <w:rFonts w:ascii="Times New Roman" w:eastAsia="標楷體" w:hAnsi="Times New Roman"/>
          <w:b/>
          <w:color w:val="000000"/>
          <w:sz w:val="40"/>
          <w:szCs w:val="40"/>
        </w:rPr>
        <w:t>圖目錄</w:t>
      </w:r>
      <w:bookmarkEnd w:id="4"/>
    </w:p>
    <w:p w14:paraId="41968940" w14:textId="5EE17E7A" w:rsidR="000856AA" w:rsidRPr="000856AA" w:rsidRDefault="005B5CB3">
      <w:pPr>
        <w:pStyle w:val="ab"/>
        <w:tabs>
          <w:tab w:val="right" w:leader="dot" w:pos="8302"/>
        </w:tabs>
        <w:rPr>
          <w:rFonts w:ascii="Times New Roman" w:eastAsiaTheme="minorEastAsia" w:hAnsi="Times New Roman" w:cstheme="minorBidi"/>
          <w:noProof/>
          <w:kern w:val="2"/>
        </w:rPr>
      </w:pPr>
      <w:r w:rsidRPr="000856AA">
        <w:rPr>
          <w:rFonts w:ascii="Times New Roman" w:hAnsi="Times New Roman"/>
          <w:caps/>
        </w:rPr>
        <w:fldChar w:fldCharType="begin"/>
      </w:r>
      <w:r w:rsidRPr="000856AA">
        <w:rPr>
          <w:rFonts w:ascii="Times New Roman" w:hAnsi="Times New Roman"/>
          <w:caps/>
        </w:rPr>
        <w:instrText xml:space="preserve"> TOC \h \z \c "</w:instrText>
      </w:r>
      <w:r w:rsidRPr="000856AA">
        <w:rPr>
          <w:rFonts w:ascii="Times New Roman" w:hAnsi="Times New Roman"/>
          <w:caps/>
        </w:rPr>
        <w:instrText>圖</w:instrText>
      </w:r>
      <w:r w:rsidRPr="000856AA">
        <w:rPr>
          <w:rFonts w:ascii="Times New Roman" w:hAnsi="Times New Roman"/>
          <w:caps/>
        </w:rPr>
        <w:instrText xml:space="preserve">3." </w:instrText>
      </w:r>
      <w:r w:rsidRPr="000856AA">
        <w:rPr>
          <w:rFonts w:ascii="Times New Roman" w:hAnsi="Times New Roman"/>
          <w:caps/>
        </w:rPr>
        <w:fldChar w:fldCharType="separate"/>
      </w:r>
      <w:hyperlink w:anchor="_Toc108820818"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3. 1 </w:t>
        </w:r>
        <w:r w:rsidR="000856AA" w:rsidRPr="000856AA">
          <w:rPr>
            <w:rStyle w:val="a4"/>
            <w:rFonts w:ascii="Times New Roman" w:hAnsi="Times New Roman" w:hint="eastAsia"/>
            <w:noProof/>
          </w:rPr>
          <w:t>實驗架構圖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_Toc108820818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8</w:t>
        </w:r>
        <w:r w:rsidR="000856AA" w:rsidRPr="000856AA">
          <w:rPr>
            <w:rFonts w:ascii="Times New Roman" w:hAnsi="Times New Roman"/>
            <w:noProof/>
            <w:webHidden/>
          </w:rPr>
          <w:fldChar w:fldCharType="end"/>
        </w:r>
      </w:hyperlink>
    </w:p>
    <w:p w14:paraId="471C3DCE" w14:textId="4883A1EF"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19"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3. 2 </w:t>
        </w:r>
        <w:r w:rsidR="000856AA" w:rsidRPr="000856AA">
          <w:rPr>
            <w:rStyle w:val="a4"/>
            <w:rFonts w:ascii="Times New Roman" w:hAnsi="Times New Roman" w:hint="eastAsia"/>
            <w:noProof/>
          </w:rPr>
          <w:t>擴增視窗法切割資料集概念圖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_Toc108820819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23</w:t>
        </w:r>
        <w:r w:rsidR="000856AA" w:rsidRPr="000856AA">
          <w:rPr>
            <w:rFonts w:ascii="Times New Roman" w:hAnsi="Times New Roman"/>
            <w:noProof/>
            <w:webHidden/>
          </w:rPr>
          <w:fldChar w:fldCharType="end"/>
        </w:r>
      </w:hyperlink>
    </w:p>
    <w:p w14:paraId="217BF4B5" w14:textId="50F1FF5A"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20"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3. 3 </w:t>
        </w:r>
        <w:r w:rsidR="000856AA" w:rsidRPr="000856AA">
          <w:rPr>
            <w:rStyle w:val="a4"/>
            <w:rFonts w:ascii="Times New Roman" w:hAnsi="Times New Roman" w:hint="eastAsia"/>
            <w:noProof/>
          </w:rPr>
          <w:t>人工神經網路模型架構</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_Toc108820820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25</w:t>
        </w:r>
        <w:r w:rsidR="000856AA" w:rsidRPr="000856AA">
          <w:rPr>
            <w:rFonts w:ascii="Times New Roman" w:hAnsi="Times New Roman"/>
            <w:noProof/>
            <w:webHidden/>
          </w:rPr>
          <w:fldChar w:fldCharType="end"/>
        </w:r>
      </w:hyperlink>
    </w:p>
    <w:p w14:paraId="2B679AAC" w14:textId="0DB55B98"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21"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3. 4 </w:t>
        </w:r>
        <w:r w:rsidR="000856AA" w:rsidRPr="000856AA">
          <w:rPr>
            <w:rStyle w:val="a4"/>
            <w:rFonts w:ascii="Times New Roman" w:hAnsi="Times New Roman" w:hint="eastAsia"/>
            <w:noProof/>
          </w:rPr>
          <w:t>記憶體流失情形</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_Toc108820821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33</w:t>
        </w:r>
        <w:r w:rsidR="000856AA" w:rsidRPr="000856AA">
          <w:rPr>
            <w:rFonts w:ascii="Times New Roman" w:hAnsi="Times New Roman"/>
            <w:noProof/>
            <w:webHidden/>
          </w:rPr>
          <w:fldChar w:fldCharType="end"/>
        </w:r>
      </w:hyperlink>
    </w:p>
    <w:p w14:paraId="40A586EF" w14:textId="1D6AD6B3"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22"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3. 5 </w:t>
        </w:r>
        <w:r w:rsidR="000856AA" w:rsidRPr="000856AA">
          <w:rPr>
            <w:rStyle w:val="a4"/>
            <w:rFonts w:ascii="Times New Roman" w:hAnsi="Times New Roman" w:hint="eastAsia"/>
            <w:noProof/>
          </w:rPr>
          <w:t>改善記憶體流失</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_Toc108820822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34</w:t>
        </w:r>
        <w:r w:rsidR="000856AA" w:rsidRPr="000856AA">
          <w:rPr>
            <w:rFonts w:ascii="Times New Roman" w:hAnsi="Times New Roman"/>
            <w:noProof/>
            <w:webHidden/>
          </w:rPr>
          <w:fldChar w:fldCharType="end"/>
        </w:r>
      </w:hyperlink>
    </w:p>
    <w:p w14:paraId="0E41BB10" w14:textId="027372C9" w:rsidR="000856AA" w:rsidRPr="000856AA" w:rsidRDefault="00000000" w:rsidP="00362031">
      <w:pPr>
        <w:pStyle w:val="ab"/>
        <w:tabs>
          <w:tab w:val="right" w:leader="dot" w:pos="8302"/>
        </w:tabs>
        <w:rPr>
          <w:rFonts w:ascii="Times New Roman" w:hAnsi="Times New Roman"/>
          <w:noProof/>
        </w:rPr>
      </w:pPr>
      <w:hyperlink w:anchor="_Toc108820823"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3. 6 </w:t>
        </w:r>
        <w:r w:rsidR="000856AA" w:rsidRPr="000856AA">
          <w:rPr>
            <w:rStyle w:val="a4"/>
            <w:rFonts w:ascii="Times New Roman" w:hAnsi="Times New Roman" w:hint="eastAsia"/>
            <w:noProof/>
          </w:rPr>
          <w:t>多進程訓練模組與分散式訓練模組架構圖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_Toc108820823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36</w:t>
        </w:r>
        <w:r w:rsidR="000856AA" w:rsidRPr="000856AA">
          <w:rPr>
            <w:rFonts w:ascii="Times New Roman" w:hAnsi="Times New Roman"/>
            <w:noProof/>
            <w:webHidden/>
          </w:rPr>
          <w:fldChar w:fldCharType="end"/>
        </w:r>
      </w:hyperlink>
      <w:r w:rsidR="005B5CB3" w:rsidRPr="000856AA">
        <w:rPr>
          <w:rFonts w:ascii="Times New Roman" w:hAnsi="Times New Roman"/>
          <w:caps/>
        </w:rPr>
        <w:fldChar w:fldCharType="end"/>
      </w:r>
      <w:r w:rsidR="00362031" w:rsidRPr="000856AA">
        <w:rPr>
          <w:rFonts w:ascii="Times New Roman" w:hAnsi="Times New Roman"/>
          <w:caps/>
        </w:rPr>
        <w:fldChar w:fldCharType="begin"/>
      </w:r>
      <w:r w:rsidR="00362031" w:rsidRPr="000856AA">
        <w:rPr>
          <w:rFonts w:ascii="Times New Roman" w:hAnsi="Times New Roman"/>
          <w:caps/>
        </w:rPr>
        <w:instrText xml:space="preserve"> TOC \h \z \c "</w:instrText>
      </w:r>
      <w:r w:rsidR="00362031" w:rsidRPr="000856AA">
        <w:rPr>
          <w:rFonts w:ascii="Times New Roman" w:hAnsi="Times New Roman"/>
          <w:caps/>
        </w:rPr>
        <w:instrText>圖</w:instrText>
      </w:r>
      <w:r w:rsidR="00362031" w:rsidRPr="000856AA">
        <w:rPr>
          <w:rFonts w:ascii="Times New Roman" w:hAnsi="Times New Roman"/>
          <w:caps/>
        </w:rPr>
        <w:instrText xml:space="preserve">4." </w:instrText>
      </w:r>
      <w:r w:rsidR="00362031" w:rsidRPr="000856AA">
        <w:rPr>
          <w:rFonts w:ascii="Times New Roman" w:hAnsi="Times New Roman"/>
          <w:caps/>
        </w:rPr>
        <w:fldChar w:fldCharType="separate"/>
      </w:r>
    </w:p>
    <w:p w14:paraId="0AB20A8A" w14:textId="3E222B25"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89"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 </w:t>
        </w:r>
        <w:r w:rsidR="000856AA" w:rsidRPr="000856AA">
          <w:rPr>
            <w:rStyle w:val="a4"/>
            <w:rFonts w:ascii="Times New Roman" w:hAnsi="Times New Roman" w:hint="eastAsia"/>
            <w:noProof/>
          </w:rPr>
          <w:t>情感分數分佈圖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_Toc108820789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39</w:t>
        </w:r>
        <w:r w:rsidR="000856AA" w:rsidRPr="000856AA">
          <w:rPr>
            <w:rFonts w:ascii="Times New Roman" w:hAnsi="Times New Roman"/>
            <w:noProof/>
            <w:webHidden/>
          </w:rPr>
          <w:fldChar w:fldCharType="end"/>
        </w:r>
      </w:hyperlink>
    </w:p>
    <w:p w14:paraId="6B4B0CAC" w14:textId="4C74D8EE"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0"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4. 2 </w:t>
        </w:r>
        <w:r w:rsidR="000856AA" w:rsidRPr="000856AA">
          <w:rPr>
            <w:rStyle w:val="a4"/>
            <w:rFonts w:ascii="Times New Roman" w:hAnsi="Times New Roman" w:hint="eastAsia"/>
            <w:noProof/>
          </w:rPr>
          <w:t>正確預測的情感分數分佈圖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_Toc108820790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40</w:t>
        </w:r>
        <w:r w:rsidR="000856AA" w:rsidRPr="000856AA">
          <w:rPr>
            <w:rFonts w:ascii="Times New Roman" w:hAnsi="Times New Roman"/>
            <w:noProof/>
            <w:webHidden/>
          </w:rPr>
          <w:fldChar w:fldCharType="end"/>
        </w:r>
      </w:hyperlink>
    </w:p>
    <w:p w14:paraId="393219B2" w14:textId="2869A6EB"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1"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4. 3 </w:t>
        </w:r>
        <w:r w:rsidR="000856AA" w:rsidRPr="000856AA">
          <w:rPr>
            <w:rStyle w:val="a4"/>
            <w:rFonts w:ascii="Times New Roman" w:hAnsi="Times New Roman" w:hint="eastAsia"/>
            <w:noProof/>
          </w:rPr>
          <w:t>傳統法</w:t>
        </w:r>
        <w:r w:rsidR="000856AA" w:rsidRPr="000856AA">
          <w:rPr>
            <w:rStyle w:val="a4"/>
            <w:rFonts w:ascii="Times New Roman" w:hAnsi="Times New Roman"/>
            <w:noProof/>
          </w:rPr>
          <w:t>-MLR</w:t>
        </w:r>
        <w:r w:rsidR="000856AA" w:rsidRPr="000856AA">
          <w:rPr>
            <w:rStyle w:val="a4"/>
            <w:rFonts w:ascii="Times New Roman" w:hAnsi="Times New Roman" w:hint="eastAsia"/>
            <w:noProof/>
          </w:rPr>
          <w:t>股價趨勢預測圖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_Toc108820791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41</w:t>
        </w:r>
        <w:r w:rsidR="000856AA" w:rsidRPr="000856AA">
          <w:rPr>
            <w:rFonts w:ascii="Times New Roman" w:hAnsi="Times New Roman"/>
            <w:noProof/>
            <w:webHidden/>
          </w:rPr>
          <w:fldChar w:fldCharType="end"/>
        </w:r>
      </w:hyperlink>
    </w:p>
    <w:p w14:paraId="52109B34" w14:textId="34D828B3"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2"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4. 4 </w:t>
        </w:r>
        <w:r w:rsidR="000856AA" w:rsidRPr="000856AA">
          <w:rPr>
            <w:rStyle w:val="a4"/>
            <w:rFonts w:ascii="Times New Roman" w:hAnsi="Times New Roman" w:hint="eastAsia"/>
            <w:noProof/>
          </w:rPr>
          <w:t>傳統法</w:t>
        </w:r>
        <w:r w:rsidR="000856AA" w:rsidRPr="000856AA">
          <w:rPr>
            <w:rStyle w:val="a4"/>
            <w:rFonts w:ascii="Times New Roman" w:hAnsi="Times New Roman"/>
            <w:noProof/>
          </w:rPr>
          <w:t>-ANN</w:t>
        </w:r>
        <w:r w:rsidR="000856AA" w:rsidRPr="000856AA">
          <w:rPr>
            <w:rStyle w:val="a4"/>
            <w:rFonts w:ascii="Times New Roman" w:hAnsi="Times New Roman" w:hint="eastAsia"/>
            <w:noProof/>
          </w:rPr>
          <w:t>模型結構圖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_Toc108820792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42</w:t>
        </w:r>
        <w:r w:rsidR="000856AA" w:rsidRPr="000856AA">
          <w:rPr>
            <w:rFonts w:ascii="Times New Roman" w:hAnsi="Times New Roman"/>
            <w:noProof/>
            <w:webHidden/>
          </w:rPr>
          <w:fldChar w:fldCharType="end"/>
        </w:r>
      </w:hyperlink>
    </w:p>
    <w:p w14:paraId="621EF60D" w14:textId="3E8A7432"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3"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4. 5 </w:t>
        </w:r>
        <w:r w:rsidR="000856AA" w:rsidRPr="000856AA">
          <w:rPr>
            <w:rStyle w:val="a4"/>
            <w:rFonts w:ascii="Times New Roman" w:hAnsi="Times New Roman" w:hint="eastAsia"/>
            <w:noProof/>
          </w:rPr>
          <w:t>傳統法</w:t>
        </w:r>
        <w:r w:rsidR="000856AA" w:rsidRPr="000856AA">
          <w:rPr>
            <w:rStyle w:val="a4"/>
            <w:rFonts w:ascii="Times New Roman" w:hAnsi="Times New Roman"/>
            <w:noProof/>
          </w:rPr>
          <w:t xml:space="preserve">-ANN </w:t>
        </w:r>
        <w:r w:rsidR="000856AA" w:rsidRPr="000856AA">
          <w:rPr>
            <w:rStyle w:val="a4"/>
            <w:rFonts w:ascii="Times New Roman" w:hAnsi="Times New Roman" w:hint="eastAsia"/>
            <w:noProof/>
          </w:rPr>
          <w:t>股價趨勢預測圖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_Toc108820793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43</w:t>
        </w:r>
        <w:r w:rsidR="000856AA" w:rsidRPr="000856AA">
          <w:rPr>
            <w:rFonts w:ascii="Times New Roman" w:hAnsi="Times New Roman"/>
            <w:noProof/>
            <w:webHidden/>
          </w:rPr>
          <w:fldChar w:fldCharType="end"/>
        </w:r>
      </w:hyperlink>
    </w:p>
    <w:p w14:paraId="58D23A98" w14:textId="5B294567"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4"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4. 6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模型結構圖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_Toc108820794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49</w:t>
        </w:r>
        <w:r w:rsidR="000856AA" w:rsidRPr="000856AA">
          <w:rPr>
            <w:rFonts w:ascii="Times New Roman" w:hAnsi="Times New Roman"/>
            <w:noProof/>
            <w:webHidden/>
          </w:rPr>
          <w:fldChar w:fldCharType="end"/>
        </w:r>
      </w:hyperlink>
    </w:p>
    <w:p w14:paraId="141ECC50" w14:textId="2CDA6DA8"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5"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4. 7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股價趨勢預測圖</w:t>
        </w:r>
        <w:r w:rsidR="000856AA" w:rsidRPr="000856AA">
          <w:rPr>
            <w:rStyle w:val="a4"/>
            <w:rFonts w:ascii="Times New Roman" w:hAnsi="Times New Roman"/>
            <w:noProof/>
          </w:rPr>
          <w:t>(</w:t>
        </w:r>
        <w:r w:rsidR="000856AA" w:rsidRPr="000856AA">
          <w:rPr>
            <w:rStyle w:val="a4"/>
            <w:rFonts w:ascii="Times New Roman" w:hAnsi="Times New Roman" w:hint="eastAsia"/>
            <w:noProof/>
          </w:rPr>
          <w:t>第</w:t>
        </w:r>
        <w:r w:rsidR="000856AA" w:rsidRPr="000856AA">
          <w:rPr>
            <w:rStyle w:val="a4"/>
            <w:rFonts w:ascii="Times New Roman" w:hAnsi="Times New Roman"/>
            <w:noProof/>
          </w:rPr>
          <w:t>1</w:t>
        </w:r>
        <w:r w:rsidR="000856AA" w:rsidRPr="000856AA">
          <w:rPr>
            <w:rStyle w:val="a4"/>
            <w:rFonts w:ascii="Times New Roman" w:hAnsi="Times New Roman" w:hint="eastAsia"/>
            <w:noProof/>
          </w:rPr>
          <w:t>期</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_Toc108820795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51</w:t>
        </w:r>
        <w:r w:rsidR="000856AA" w:rsidRPr="000856AA">
          <w:rPr>
            <w:rFonts w:ascii="Times New Roman" w:hAnsi="Times New Roman"/>
            <w:noProof/>
            <w:webHidden/>
          </w:rPr>
          <w:fldChar w:fldCharType="end"/>
        </w:r>
      </w:hyperlink>
    </w:p>
    <w:p w14:paraId="7C90CC89" w14:textId="1F0E46F8"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6"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4. 8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股價趨勢預測圖</w:t>
        </w:r>
        <w:r w:rsidR="000856AA" w:rsidRPr="000856AA">
          <w:rPr>
            <w:rStyle w:val="a4"/>
            <w:rFonts w:ascii="Times New Roman" w:hAnsi="Times New Roman"/>
            <w:noProof/>
          </w:rPr>
          <w:t>(</w:t>
        </w:r>
        <w:r w:rsidR="000856AA" w:rsidRPr="000856AA">
          <w:rPr>
            <w:rStyle w:val="a4"/>
            <w:rFonts w:ascii="Times New Roman" w:hAnsi="Times New Roman" w:hint="eastAsia"/>
            <w:noProof/>
          </w:rPr>
          <w:t>第</w:t>
        </w:r>
        <w:r w:rsidR="000856AA" w:rsidRPr="000856AA">
          <w:rPr>
            <w:rStyle w:val="a4"/>
            <w:rFonts w:ascii="Times New Roman" w:hAnsi="Times New Roman"/>
            <w:noProof/>
          </w:rPr>
          <w:t>2</w:t>
        </w:r>
        <w:r w:rsidR="000856AA" w:rsidRPr="000856AA">
          <w:rPr>
            <w:rStyle w:val="a4"/>
            <w:rFonts w:ascii="Times New Roman" w:hAnsi="Times New Roman" w:hint="eastAsia"/>
            <w:noProof/>
          </w:rPr>
          <w:t>期</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_Toc108820796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51</w:t>
        </w:r>
        <w:r w:rsidR="000856AA" w:rsidRPr="000856AA">
          <w:rPr>
            <w:rFonts w:ascii="Times New Roman" w:hAnsi="Times New Roman"/>
            <w:noProof/>
            <w:webHidden/>
          </w:rPr>
          <w:fldChar w:fldCharType="end"/>
        </w:r>
      </w:hyperlink>
    </w:p>
    <w:p w14:paraId="5A039BCE" w14:textId="46F3618C"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7"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4. 9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股價趨勢預測圖</w:t>
        </w:r>
        <w:r w:rsidR="000856AA" w:rsidRPr="000856AA">
          <w:rPr>
            <w:rStyle w:val="a4"/>
            <w:rFonts w:ascii="Times New Roman" w:hAnsi="Times New Roman"/>
            <w:noProof/>
          </w:rPr>
          <w:t>(</w:t>
        </w:r>
        <w:r w:rsidR="000856AA" w:rsidRPr="000856AA">
          <w:rPr>
            <w:rStyle w:val="a4"/>
            <w:rFonts w:ascii="Times New Roman" w:hAnsi="Times New Roman" w:hint="eastAsia"/>
            <w:noProof/>
          </w:rPr>
          <w:t>全期數</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_Toc108820797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52</w:t>
        </w:r>
        <w:r w:rsidR="000856AA" w:rsidRPr="000856AA">
          <w:rPr>
            <w:rFonts w:ascii="Times New Roman" w:hAnsi="Times New Roman"/>
            <w:noProof/>
            <w:webHidden/>
          </w:rPr>
          <w:fldChar w:fldCharType="end"/>
        </w:r>
      </w:hyperlink>
    </w:p>
    <w:p w14:paraId="577D0760" w14:textId="5E3543DD"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8"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4. 10 </w:t>
        </w:r>
        <w:r w:rsidR="000856AA" w:rsidRPr="000856AA">
          <w:rPr>
            <w:rStyle w:val="a4"/>
            <w:rFonts w:ascii="Times New Roman" w:hAnsi="Times New Roman" w:hint="eastAsia"/>
            <w:noProof/>
          </w:rPr>
          <w:t>模型成效比較</w:t>
        </w:r>
        <w:r w:rsidR="000856AA" w:rsidRPr="000856AA">
          <w:rPr>
            <w:rStyle w:val="a4"/>
            <w:rFonts w:ascii="Times New Roman" w:hAnsi="Times New Roman"/>
            <w:noProof/>
          </w:rPr>
          <w:t>(</w:t>
        </w:r>
        <w:r w:rsidR="000856AA" w:rsidRPr="000856AA">
          <w:rPr>
            <w:rStyle w:val="a4"/>
            <w:rFonts w:ascii="Times New Roman" w:hAnsi="Times New Roman" w:hint="eastAsia"/>
            <w:noProof/>
          </w:rPr>
          <w:t>一</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_Toc108820798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57</w:t>
        </w:r>
        <w:r w:rsidR="000856AA" w:rsidRPr="000856AA">
          <w:rPr>
            <w:rFonts w:ascii="Times New Roman" w:hAnsi="Times New Roman"/>
            <w:noProof/>
            <w:webHidden/>
          </w:rPr>
          <w:fldChar w:fldCharType="end"/>
        </w:r>
      </w:hyperlink>
    </w:p>
    <w:p w14:paraId="7290CA09" w14:textId="1C7EBF9A"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9"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4. 11 </w:t>
        </w:r>
        <w:r w:rsidR="000856AA" w:rsidRPr="000856AA">
          <w:rPr>
            <w:rStyle w:val="a4"/>
            <w:rFonts w:ascii="Times New Roman" w:hAnsi="Times New Roman" w:hint="eastAsia"/>
            <w:noProof/>
          </w:rPr>
          <w:t>模型成效比較</w:t>
        </w:r>
        <w:r w:rsidR="000856AA" w:rsidRPr="000856AA">
          <w:rPr>
            <w:rStyle w:val="a4"/>
            <w:rFonts w:ascii="Times New Roman" w:hAnsi="Times New Roman"/>
            <w:noProof/>
          </w:rPr>
          <w:t>(</w:t>
        </w:r>
        <w:r w:rsidR="000856AA" w:rsidRPr="000856AA">
          <w:rPr>
            <w:rStyle w:val="a4"/>
            <w:rFonts w:ascii="Times New Roman" w:hAnsi="Times New Roman" w:hint="eastAsia"/>
            <w:noProof/>
          </w:rPr>
          <w:t>二</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_Toc108820799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57</w:t>
        </w:r>
        <w:r w:rsidR="000856AA" w:rsidRPr="000856AA">
          <w:rPr>
            <w:rFonts w:ascii="Times New Roman" w:hAnsi="Times New Roman"/>
            <w:noProof/>
            <w:webHidden/>
          </w:rPr>
          <w:fldChar w:fldCharType="end"/>
        </w:r>
      </w:hyperlink>
    </w:p>
    <w:p w14:paraId="37A3A525" w14:textId="1A3DFF6B"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00"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4. 12 </w:t>
        </w:r>
        <w:r w:rsidR="000856AA" w:rsidRPr="000856AA">
          <w:rPr>
            <w:rStyle w:val="a4"/>
            <w:rFonts w:ascii="Times New Roman" w:hAnsi="Times New Roman" w:hint="eastAsia"/>
            <w:noProof/>
          </w:rPr>
          <w:t>模型與投資策略的總損益比較圖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_Toc108820800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58</w:t>
        </w:r>
        <w:r w:rsidR="000856AA" w:rsidRPr="000856AA">
          <w:rPr>
            <w:rFonts w:ascii="Times New Roman" w:hAnsi="Times New Roman"/>
            <w:noProof/>
            <w:webHidden/>
          </w:rPr>
          <w:fldChar w:fldCharType="end"/>
        </w:r>
      </w:hyperlink>
    </w:p>
    <w:p w14:paraId="1C03493F" w14:textId="061D5394"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01"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4. 13 </w:t>
        </w:r>
        <w:r w:rsidR="000856AA" w:rsidRPr="000856AA">
          <w:rPr>
            <w:rStyle w:val="a4"/>
            <w:rFonts w:ascii="Times New Roman" w:hAnsi="Times New Roman" w:hint="eastAsia"/>
            <w:noProof/>
          </w:rPr>
          <w:t>模型與投資策略的交易總次數比較圖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_Toc108820801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59</w:t>
        </w:r>
        <w:r w:rsidR="000856AA" w:rsidRPr="000856AA">
          <w:rPr>
            <w:rFonts w:ascii="Times New Roman" w:hAnsi="Times New Roman"/>
            <w:noProof/>
            <w:webHidden/>
          </w:rPr>
          <w:fldChar w:fldCharType="end"/>
        </w:r>
      </w:hyperlink>
    </w:p>
    <w:p w14:paraId="451DB055" w14:textId="33BDE2E3"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02"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4. 14 </w:t>
        </w:r>
        <w:r w:rsidR="000856AA" w:rsidRPr="000856AA">
          <w:rPr>
            <w:rStyle w:val="a4"/>
            <w:rFonts w:ascii="Times New Roman" w:hAnsi="Times New Roman" w:hint="eastAsia"/>
            <w:noProof/>
          </w:rPr>
          <w:t>模型與投資策略的勝率比較圖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_Toc108820802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59</w:t>
        </w:r>
        <w:r w:rsidR="000856AA" w:rsidRPr="000856AA">
          <w:rPr>
            <w:rFonts w:ascii="Times New Roman" w:hAnsi="Times New Roman"/>
            <w:noProof/>
            <w:webHidden/>
          </w:rPr>
          <w:fldChar w:fldCharType="end"/>
        </w:r>
      </w:hyperlink>
    </w:p>
    <w:p w14:paraId="450D7BE6" w14:textId="1F22895F" w:rsidR="00B77759" w:rsidRPr="0082049D" w:rsidRDefault="00362031" w:rsidP="00BD1C29">
      <w:pPr>
        <w:pageBreakBefore/>
        <w:overflowPunct w:val="0"/>
        <w:autoSpaceDE w:val="0"/>
        <w:spacing w:before="120" w:after="120" w:line="276" w:lineRule="auto"/>
        <w:jc w:val="center"/>
        <w:outlineLvl w:val="0"/>
        <w:rPr>
          <w:rFonts w:ascii="Times New Roman" w:eastAsia="標楷體" w:hAnsi="Times New Roman"/>
        </w:rPr>
      </w:pPr>
      <w:r w:rsidRPr="000856AA">
        <w:rPr>
          <w:rFonts w:ascii="Times New Roman" w:eastAsia="標楷體" w:hAnsi="Times New Roman"/>
          <w:caps/>
        </w:rPr>
        <w:lastRenderedPageBreak/>
        <w:fldChar w:fldCharType="end"/>
      </w:r>
      <w:bookmarkStart w:id="5" w:name="_Toc108820839"/>
      <w:r w:rsidR="00B77759" w:rsidRPr="0082049D">
        <w:rPr>
          <w:rFonts w:ascii="Times New Roman" w:eastAsia="標楷體" w:hAnsi="Times New Roman"/>
          <w:b/>
          <w:color w:val="000000"/>
          <w:sz w:val="40"/>
          <w:szCs w:val="40"/>
        </w:rPr>
        <w:t>表目錄</w:t>
      </w:r>
      <w:bookmarkEnd w:id="5"/>
    </w:p>
    <w:bookmarkStart w:id="6" w:name="_Toc277165143"/>
    <w:p w14:paraId="43B2E93F" w14:textId="4F65F681" w:rsidR="002F3269" w:rsidRPr="000856AA" w:rsidRDefault="005B5CB3">
      <w:pPr>
        <w:pStyle w:val="ab"/>
        <w:tabs>
          <w:tab w:val="right" w:leader="dot" w:pos="8302"/>
        </w:tabs>
        <w:rPr>
          <w:rFonts w:ascii="Times New Roman" w:eastAsiaTheme="minorEastAsia" w:hAnsi="Times New Roman" w:cstheme="minorBidi"/>
          <w:noProof/>
          <w:kern w:val="2"/>
        </w:rPr>
      </w:pPr>
      <w:r w:rsidRPr="000856AA">
        <w:rPr>
          <w:rFonts w:ascii="Times New Roman" w:hAnsi="Times New Roman"/>
          <w:b/>
          <w:bCs/>
          <w:caps/>
        </w:rPr>
        <w:fldChar w:fldCharType="begin"/>
      </w:r>
      <w:r w:rsidRPr="000856AA">
        <w:rPr>
          <w:rFonts w:ascii="Times New Roman" w:hAnsi="Times New Roman"/>
          <w:b/>
          <w:bCs/>
          <w:caps/>
        </w:rPr>
        <w:instrText xml:space="preserve"> TOC \h \z \c "</w:instrText>
      </w:r>
      <w:r w:rsidRPr="000856AA">
        <w:rPr>
          <w:rFonts w:ascii="Times New Roman" w:hAnsi="Times New Roman"/>
          <w:b/>
          <w:bCs/>
          <w:caps/>
        </w:rPr>
        <w:instrText>表</w:instrText>
      </w:r>
      <w:r w:rsidRPr="000856AA">
        <w:rPr>
          <w:rFonts w:ascii="Times New Roman" w:hAnsi="Times New Roman"/>
          <w:b/>
          <w:bCs/>
          <w:caps/>
        </w:rPr>
        <w:instrText xml:space="preserve">1." </w:instrText>
      </w:r>
      <w:r w:rsidRPr="000856AA">
        <w:rPr>
          <w:rFonts w:ascii="Times New Roman" w:hAnsi="Times New Roman"/>
          <w:b/>
          <w:bCs/>
          <w:caps/>
        </w:rPr>
        <w:fldChar w:fldCharType="separate"/>
      </w:r>
      <w:hyperlink w:anchor="_Toc10882070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1. 1 </w:t>
        </w:r>
        <w:r w:rsidR="002F3269" w:rsidRPr="000856AA">
          <w:rPr>
            <w:rStyle w:val="a4"/>
            <w:rFonts w:ascii="Times New Roman" w:hAnsi="Times New Roman" w:hint="eastAsia"/>
            <w:noProof/>
          </w:rPr>
          <w:t>台灣投資人類別成交值比重統計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w:t>
        </w:r>
        <w:r w:rsidR="002F3269" w:rsidRPr="000856AA">
          <w:rPr>
            <w:rFonts w:ascii="Times New Roman" w:hAnsi="Times New Roman"/>
            <w:noProof/>
            <w:webHidden/>
          </w:rPr>
          <w:fldChar w:fldCharType="end"/>
        </w:r>
      </w:hyperlink>
    </w:p>
    <w:p w14:paraId="1709E929" w14:textId="2207372D" w:rsidR="005B5CB3" w:rsidRPr="000856AA" w:rsidRDefault="00000000" w:rsidP="00E44CAA">
      <w:pPr>
        <w:pStyle w:val="ab"/>
        <w:tabs>
          <w:tab w:val="right" w:leader="dot" w:pos="8302"/>
        </w:tabs>
        <w:rPr>
          <w:rFonts w:ascii="Times New Roman" w:hAnsi="Times New Roman"/>
          <w:b/>
          <w:bCs/>
          <w:caps/>
        </w:rPr>
      </w:pPr>
      <w:hyperlink w:anchor="_Toc10882070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1. 2 </w:t>
        </w:r>
        <w:r w:rsidR="002F3269" w:rsidRPr="000856AA">
          <w:rPr>
            <w:rStyle w:val="a4"/>
            <w:rFonts w:ascii="Times New Roman" w:hAnsi="Times New Roman" w:hint="eastAsia"/>
            <w:noProof/>
          </w:rPr>
          <w:t>台灣年度上市公司資本來源明細表年報</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w:t>
        </w:r>
        <w:r w:rsidR="002F3269" w:rsidRPr="000856AA">
          <w:rPr>
            <w:rFonts w:ascii="Times New Roman" w:hAnsi="Times New Roman"/>
            <w:noProof/>
            <w:webHidden/>
          </w:rPr>
          <w:fldChar w:fldCharType="end"/>
        </w:r>
      </w:hyperlink>
      <w:r w:rsidR="005B5CB3" w:rsidRPr="000856AA">
        <w:rPr>
          <w:rFonts w:ascii="Times New Roman" w:hAnsi="Times New Roman"/>
          <w:b/>
          <w:bCs/>
          <w:caps/>
        </w:rPr>
        <w:fldChar w:fldCharType="end"/>
      </w:r>
    </w:p>
    <w:p w14:paraId="0869BEEB" w14:textId="369E088F" w:rsidR="002F3269" w:rsidRPr="000856AA" w:rsidRDefault="005B5CB3">
      <w:pPr>
        <w:pStyle w:val="ab"/>
        <w:tabs>
          <w:tab w:val="right" w:leader="dot" w:pos="8302"/>
        </w:tabs>
        <w:rPr>
          <w:rFonts w:ascii="Times New Roman" w:eastAsiaTheme="minorEastAsia" w:hAnsi="Times New Roman" w:cstheme="minorBidi"/>
          <w:noProof/>
          <w:kern w:val="2"/>
        </w:rPr>
      </w:pPr>
      <w:r w:rsidRPr="000856AA">
        <w:rPr>
          <w:rFonts w:ascii="Times New Roman" w:hAnsi="Times New Roman"/>
        </w:rPr>
        <w:fldChar w:fldCharType="begin"/>
      </w:r>
      <w:r w:rsidRPr="000856AA">
        <w:rPr>
          <w:rFonts w:ascii="Times New Roman" w:hAnsi="Times New Roman"/>
        </w:rPr>
        <w:instrText xml:space="preserve"> TOC \h \z \c "</w:instrText>
      </w:r>
      <w:r w:rsidRPr="000856AA">
        <w:rPr>
          <w:rFonts w:ascii="Times New Roman" w:hAnsi="Times New Roman"/>
        </w:rPr>
        <w:instrText>表</w:instrText>
      </w:r>
      <w:r w:rsidRPr="000856AA">
        <w:rPr>
          <w:rFonts w:ascii="Times New Roman" w:hAnsi="Times New Roman"/>
        </w:rPr>
        <w:instrText xml:space="preserve">3." </w:instrText>
      </w:r>
      <w:r w:rsidRPr="000856AA">
        <w:rPr>
          <w:rFonts w:ascii="Times New Roman" w:hAnsi="Times New Roman"/>
        </w:rPr>
        <w:fldChar w:fldCharType="separate"/>
      </w:r>
      <w:hyperlink w:anchor="_Toc10882068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 </w:t>
        </w:r>
        <w:r w:rsidR="002F3269" w:rsidRPr="000856AA">
          <w:rPr>
            <w:rStyle w:val="a4"/>
            <w:rFonts w:ascii="Times New Roman" w:hAnsi="Times New Roman" w:hint="eastAsia"/>
            <w:noProof/>
          </w:rPr>
          <w:t>爬取新聞內容</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11</w:t>
        </w:r>
        <w:r w:rsidR="002F3269" w:rsidRPr="000856AA">
          <w:rPr>
            <w:rFonts w:ascii="Times New Roman" w:hAnsi="Times New Roman"/>
            <w:noProof/>
            <w:webHidden/>
          </w:rPr>
          <w:fldChar w:fldCharType="end"/>
        </w:r>
      </w:hyperlink>
    </w:p>
    <w:p w14:paraId="5BCE0095" w14:textId="615EE9D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 </w:t>
        </w:r>
        <w:r w:rsidR="002F3269" w:rsidRPr="000856AA">
          <w:rPr>
            <w:rStyle w:val="a4"/>
            <w:rFonts w:ascii="Times New Roman" w:hAnsi="Times New Roman" w:hint="eastAsia"/>
            <w:noProof/>
          </w:rPr>
          <w:t>分析指標</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12</w:t>
        </w:r>
        <w:r w:rsidR="002F3269" w:rsidRPr="000856AA">
          <w:rPr>
            <w:rFonts w:ascii="Times New Roman" w:hAnsi="Times New Roman"/>
            <w:noProof/>
            <w:webHidden/>
          </w:rPr>
          <w:fldChar w:fldCharType="end"/>
        </w:r>
      </w:hyperlink>
    </w:p>
    <w:p w14:paraId="08F92B59" w14:textId="16FBD8BB"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3. 3 </w:t>
        </w:r>
        <w:r w:rsidR="002F3269" w:rsidRPr="000856AA">
          <w:rPr>
            <w:rStyle w:val="a4"/>
            <w:rFonts w:ascii="Times New Roman" w:hAnsi="Times New Roman" w:hint="eastAsia"/>
            <w:noProof/>
          </w:rPr>
          <w:t>歷史股價</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13</w:t>
        </w:r>
        <w:r w:rsidR="002F3269" w:rsidRPr="000856AA">
          <w:rPr>
            <w:rFonts w:ascii="Times New Roman" w:hAnsi="Times New Roman"/>
            <w:noProof/>
            <w:webHidden/>
          </w:rPr>
          <w:fldChar w:fldCharType="end"/>
        </w:r>
      </w:hyperlink>
    </w:p>
    <w:p w14:paraId="5A00B94A" w14:textId="24319631"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3. 4 </w:t>
        </w:r>
        <w:r w:rsidR="002F3269" w:rsidRPr="000856AA">
          <w:rPr>
            <w:rStyle w:val="a4"/>
            <w:rFonts w:ascii="Times New Roman" w:hAnsi="Times New Roman" w:hint="eastAsia"/>
            <w:noProof/>
          </w:rPr>
          <w:t>斷詞範例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15</w:t>
        </w:r>
        <w:r w:rsidR="002F3269" w:rsidRPr="000856AA">
          <w:rPr>
            <w:rFonts w:ascii="Times New Roman" w:hAnsi="Times New Roman"/>
            <w:noProof/>
            <w:webHidden/>
          </w:rPr>
          <w:fldChar w:fldCharType="end"/>
        </w:r>
      </w:hyperlink>
    </w:p>
    <w:p w14:paraId="68D1426B" w14:textId="4753C569"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3. 5 VFinDict</w:t>
        </w:r>
        <w:r w:rsidR="002F3269" w:rsidRPr="000856AA">
          <w:rPr>
            <w:rStyle w:val="a4"/>
            <w:rFonts w:ascii="Times New Roman" w:hAnsi="Times New Roman" w:hint="eastAsia"/>
            <w:noProof/>
          </w:rPr>
          <w:t>情感字典範例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16</w:t>
        </w:r>
        <w:r w:rsidR="002F3269" w:rsidRPr="000856AA">
          <w:rPr>
            <w:rFonts w:ascii="Times New Roman" w:hAnsi="Times New Roman"/>
            <w:noProof/>
            <w:webHidden/>
          </w:rPr>
          <w:fldChar w:fldCharType="end"/>
        </w:r>
      </w:hyperlink>
    </w:p>
    <w:p w14:paraId="3EEDEA59" w14:textId="485275FB"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3. 6 </w:t>
        </w:r>
        <w:r w:rsidR="002F3269" w:rsidRPr="000856AA">
          <w:rPr>
            <w:rStyle w:val="a4"/>
            <w:rFonts w:ascii="Times New Roman" w:hAnsi="Times New Roman" w:hint="eastAsia"/>
            <w:noProof/>
          </w:rPr>
          <w:t>字典詞語統計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16</w:t>
        </w:r>
        <w:r w:rsidR="002F3269" w:rsidRPr="000856AA">
          <w:rPr>
            <w:rFonts w:ascii="Times New Roman" w:hAnsi="Times New Roman"/>
            <w:noProof/>
            <w:webHidden/>
          </w:rPr>
          <w:fldChar w:fldCharType="end"/>
        </w:r>
      </w:hyperlink>
    </w:p>
    <w:p w14:paraId="48442C40" w14:textId="2B67CDB2"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3. 7 </w:t>
        </w:r>
        <w:r w:rsidR="002F3269" w:rsidRPr="000856AA">
          <w:rPr>
            <w:rStyle w:val="a4"/>
            <w:rFonts w:ascii="Times New Roman" w:hAnsi="Times New Roman" w:hint="eastAsia"/>
            <w:noProof/>
          </w:rPr>
          <w:t>台股總覽</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17</w:t>
        </w:r>
        <w:r w:rsidR="002F3269" w:rsidRPr="000856AA">
          <w:rPr>
            <w:rFonts w:ascii="Times New Roman" w:hAnsi="Times New Roman"/>
            <w:noProof/>
            <w:webHidden/>
          </w:rPr>
          <w:fldChar w:fldCharType="end"/>
        </w:r>
      </w:hyperlink>
    </w:p>
    <w:p w14:paraId="7A627DDF" w14:textId="71767410"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3. 8 201712_2330_</w:t>
        </w:r>
        <w:r w:rsidR="002F3269" w:rsidRPr="000856AA">
          <w:rPr>
            <w:rStyle w:val="a4"/>
            <w:rFonts w:ascii="Times New Roman" w:hAnsi="Times New Roman" w:hint="eastAsia"/>
            <w:noProof/>
          </w:rPr>
          <w:t>台積電檔案中的資料範例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17</w:t>
        </w:r>
        <w:r w:rsidR="002F3269" w:rsidRPr="000856AA">
          <w:rPr>
            <w:rFonts w:ascii="Times New Roman" w:hAnsi="Times New Roman"/>
            <w:noProof/>
            <w:webHidden/>
          </w:rPr>
          <w:fldChar w:fldCharType="end"/>
        </w:r>
      </w:hyperlink>
    </w:p>
    <w:p w14:paraId="2F83C00F" w14:textId="7EC5A5D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3. 9 201712_9919_</w:t>
        </w:r>
        <w:r w:rsidR="002F3269" w:rsidRPr="000856AA">
          <w:rPr>
            <w:rStyle w:val="a4"/>
            <w:rFonts w:ascii="Times New Roman" w:hAnsi="Times New Roman" w:hint="eastAsia"/>
            <w:noProof/>
          </w:rPr>
          <w:t>康那香檔案中的資料範例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18</w:t>
        </w:r>
        <w:r w:rsidR="002F3269" w:rsidRPr="000856AA">
          <w:rPr>
            <w:rFonts w:ascii="Times New Roman" w:hAnsi="Times New Roman"/>
            <w:noProof/>
            <w:webHidden/>
          </w:rPr>
          <w:fldChar w:fldCharType="end"/>
        </w:r>
      </w:hyperlink>
    </w:p>
    <w:p w14:paraId="6C6BD697" w14:textId="0C1F357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3. 10 </w:t>
        </w:r>
        <w:r w:rsidR="002F3269" w:rsidRPr="000856AA">
          <w:rPr>
            <w:rStyle w:val="a4"/>
            <w:rFonts w:ascii="Times New Roman" w:hAnsi="Times New Roman" w:hint="eastAsia"/>
            <w:noProof/>
          </w:rPr>
          <w:t>關鍵字分類</w:t>
        </w:r>
        <w:r w:rsidR="002F3269" w:rsidRPr="000856AA">
          <w:rPr>
            <w:rStyle w:val="a4"/>
            <w:rFonts w:ascii="Times New Roman" w:hAnsi="Times New Roman"/>
            <w:noProof/>
          </w:rPr>
          <w:t>(</w:t>
        </w:r>
        <w:r w:rsidR="002F3269" w:rsidRPr="000856AA">
          <w:rPr>
            <w:rStyle w:val="a4"/>
            <w:rFonts w:ascii="Times New Roman" w:hAnsi="Times New Roman" w:hint="eastAsia"/>
            <w:noProof/>
          </w:rPr>
          <w:t>一</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18</w:t>
        </w:r>
        <w:r w:rsidR="002F3269" w:rsidRPr="000856AA">
          <w:rPr>
            <w:rFonts w:ascii="Times New Roman" w:hAnsi="Times New Roman"/>
            <w:noProof/>
            <w:webHidden/>
          </w:rPr>
          <w:fldChar w:fldCharType="end"/>
        </w:r>
      </w:hyperlink>
    </w:p>
    <w:p w14:paraId="00144237" w14:textId="02623ACB"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3. 11 </w:t>
        </w:r>
        <w:r w:rsidR="002F3269" w:rsidRPr="000856AA">
          <w:rPr>
            <w:rStyle w:val="a4"/>
            <w:rFonts w:ascii="Times New Roman" w:hAnsi="Times New Roman" w:hint="eastAsia"/>
            <w:noProof/>
          </w:rPr>
          <w:t>關鍵字分類</w:t>
        </w:r>
        <w:r w:rsidR="002F3269" w:rsidRPr="000856AA">
          <w:rPr>
            <w:rStyle w:val="a4"/>
            <w:rFonts w:ascii="Times New Roman" w:hAnsi="Times New Roman"/>
            <w:noProof/>
          </w:rPr>
          <w:t>(</w:t>
        </w:r>
        <w:r w:rsidR="002F3269" w:rsidRPr="000856AA">
          <w:rPr>
            <w:rStyle w:val="a4"/>
            <w:rFonts w:ascii="Times New Roman" w:hAnsi="Times New Roman" w:hint="eastAsia"/>
            <w:noProof/>
          </w:rPr>
          <w:t>二</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19</w:t>
        </w:r>
        <w:r w:rsidR="002F3269" w:rsidRPr="000856AA">
          <w:rPr>
            <w:rFonts w:ascii="Times New Roman" w:hAnsi="Times New Roman"/>
            <w:noProof/>
            <w:webHidden/>
          </w:rPr>
          <w:fldChar w:fldCharType="end"/>
        </w:r>
      </w:hyperlink>
    </w:p>
    <w:p w14:paraId="243CE610" w14:textId="3E676132"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3. 12 </w:t>
        </w:r>
        <w:r w:rsidR="002F3269" w:rsidRPr="000856AA">
          <w:rPr>
            <w:rStyle w:val="a4"/>
            <w:rFonts w:ascii="Times New Roman" w:hAnsi="Times New Roman" w:hint="eastAsia"/>
            <w:noProof/>
          </w:rPr>
          <w:t>情感分數計分範例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20</w:t>
        </w:r>
        <w:r w:rsidR="002F3269" w:rsidRPr="000856AA">
          <w:rPr>
            <w:rFonts w:ascii="Times New Roman" w:hAnsi="Times New Roman"/>
            <w:noProof/>
            <w:webHidden/>
          </w:rPr>
          <w:fldChar w:fldCharType="end"/>
        </w:r>
      </w:hyperlink>
    </w:p>
    <w:p w14:paraId="4F52C27D" w14:textId="577F4B10"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3. 13 </w:t>
        </w:r>
        <w:r w:rsidR="002F3269" w:rsidRPr="000856AA">
          <w:rPr>
            <w:rStyle w:val="a4"/>
            <w:rFonts w:ascii="Times New Roman" w:hAnsi="Times New Roman" w:hint="eastAsia"/>
            <w:noProof/>
          </w:rPr>
          <w:t>資料與資料標籤日期調整範例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21</w:t>
        </w:r>
        <w:r w:rsidR="002F3269" w:rsidRPr="000856AA">
          <w:rPr>
            <w:rFonts w:ascii="Times New Roman" w:hAnsi="Times New Roman"/>
            <w:noProof/>
            <w:webHidden/>
          </w:rPr>
          <w:fldChar w:fldCharType="end"/>
        </w:r>
      </w:hyperlink>
    </w:p>
    <w:p w14:paraId="34FC123F" w14:textId="4DA4BE65"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3. 14 </w:t>
        </w:r>
        <w:r w:rsidR="002F3269" w:rsidRPr="000856AA">
          <w:rPr>
            <w:rStyle w:val="a4"/>
            <w:rFonts w:ascii="Times New Roman" w:hAnsi="Times New Roman" w:hint="eastAsia"/>
            <w:noProof/>
          </w:rPr>
          <w:t>傳統切割法資料集</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22</w:t>
        </w:r>
        <w:r w:rsidR="002F3269" w:rsidRPr="000856AA">
          <w:rPr>
            <w:rFonts w:ascii="Times New Roman" w:hAnsi="Times New Roman"/>
            <w:noProof/>
            <w:webHidden/>
          </w:rPr>
          <w:fldChar w:fldCharType="end"/>
        </w:r>
      </w:hyperlink>
    </w:p>
    <w:p w14:paraId="4554D6C0" w14:textId="4A6B485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3. 15 </w:t>
        </w:r>
        <w:r w:rsidR="002F3269" w:rsidRPr="000856AA">
          <w:rPr>
            <w:rStyle w:val="a4"/>
            <w:rFonts w:ascii="Times New Roman" w:hAnsi="Times New Roman" w:hint="eastAsia"/>
            <w:noProof/>
          </w:rPr>
          <w:t>擴增窗格法各期數資訊</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23</w:t>
        </w:r>
        <w:r w:rsidR="002F3269" w:rsidRPr="000856AA">
          <w:rPr>
            <w:rFonts w:ascii="Times New Roman" w:hAnsi="Times New Roman"/>
            <w:noProof/>
            <w:webHidden/>
          </w:rPr>
          <w:fldChar w:fldCharType="end"/>
        </w:r>
      </w:hyperlink>
    </w:p>
    <w:p w14:paraId="62BF51C0" w14:textId="26ABD463"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3. 16 </w:t>
        </w:r>
        <w:r w:rsidR="002F3269" w:rsidRPr="000856AA">
          <w:rPr>
            <w:rStyle w:val="a4"/>
            <w:rFonts w:ascii="Times New Roman" w:hAnsi="Times New Roman" w:hint="eastAsia"/>
            <w:noProof/>
          </w:rPr>
          <w:t>人工神經網路模型參數說明</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26</w:t>
        </w:r>
        <w:r w:rsidR="002F3269" w:rsidRPr="000856AA">
          <w:rPr>
            <w:rFonts w:ascii="Times New Roman" w:hAnsi="Times New Roman"/>
            <w:noProof/>
            <w:webHidden/>
          </w:rPr>
          <w:fldChar w:fldCharType="end"/>
        </w:r>
      </w:hyperlink>
    </w:p>
    <w:p w14:paraId="60B00FF6" w14:textId="525E47B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3. 17 </w:t>
        </w:r>
        <w:r w:rsidR="002F3269" w:rsidRPr="000856AA">
          <w:rPr>
            <w:rStyle w:val="a4"/>
            <w:rFonts w:ascii="Times New Roman" w:hAnsi="Times New Roman" w:hint="eastAsia"/>
            <w:noProof/>
          </w:rPr>
          <w:t>實驗模型類別</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27</w:t>
        </w:r>
        <w:r w:rsidR="002F3269" w:rsidRPr="000856AA">
          <w:rPr>
            <w:rFonts w:ascii="Times New Roman" w:hAnsi="Times New Roman"/>
            <w:noProof/>
            <w:webHidden/>
          </w:rPr>
          <w:fldChar w:fldCharType="end"/>
        </w:r>
      </w:hyperlink>
    </w:p>
    <w:p w14:paraId="5D6128B5" w14:textId="2F885B8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3. 18 </w:t>
        </w:r>
        <w:r w:rsidR="002F3269" w:rsidRPr="000856AA">
          <w:rPr>
            <w:rStyle w:val="a4"/>
            <w:rFonts w:ascii="Times New Roman" w:hAnsi="Times New Roman" w:hint="eastAsia"/>
            <w:noProof/>
          </w:rPr>
          <w:t>情感分數評估指標矩陣</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28</w:t>
        </w:r>
        <w:r w:rsidR="002F3269" w:rsidRPr="000856AA">
          <w:rPr>
            <w:rFonts w:ascii="Times New Roman" w:hAnsi="Times New Roman"/>
            <w:noProof/>
            <w:webHidden/>
          </w:rPr>
          <w:fldChar w:fldCharType="end"/>
        </w:r>
      </w:hyperlink>
    </w:p>
    <w:p w14:paraId="73638782" w14:textId="3AE84410"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3. 19 </w:t>
        </w:r>
        <w:r w:rsidR="002F3269" w:rsidRPr="000856AA">
          <w:rPr>
            <w:rStyle w:val="a4"/>
            <w:rFonts w:ascii="Times New Roman" w:hAnsi="Times New Roman" w:hint="eastAsia"/>
            <w:noProof/>
          </w:rPr>
          <w:t>模型評估指標矩陣</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29</w:t>
        </w:r>
        <w:r w:rsidR="002F3269" w:rsidRPr="000856AA">
          <w:rPr>
            <w:rFonts w:ascii="Times New Roman" w:hAnsi="Times New Roman"/>
            <w:noProof/>
            <w:webHidden/>
          </w:rPr>
          <w:fldChar w:fldCharType="end"/>
        </w:r>
      </w:hyperlink>
    </w:p>
    <w:p w14:paraId="4C528BAC" w14:textId="773CB82A"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3. 20 </w:t>
        </w:r>
        <w:r w:rsidR="002F3269" w:rsidRPr="000856AA">
          <w:rPr>
            <w:rStyle w:val="a4"/>
            <w:rFonts w:ascii="Times New Roman" w:hAnsi="Times New Roman" w:hint="eastAsia"/>
            <w:noProof/>
          </w:rPr>
          <w:t>台灣股票升降單位對照表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30</w:t>
        </w:r>
        <w:r w:rsidR="002F3269" w:rsidRPr="000856AA">
          <w:rPr>
            <w:rFonts w:ascii="Times New Roman" w:hAnsi="Times New Roman"/>
            <w:noProof/>
            <w:webHidden/>
          </w:rPr>
          <w:fldChar w:fldCharType="end"/>
        </w:r>
      </w:hyperlink>
    </w:p>
    <w:p w14:paraId="15C532A8" w14:textId="4227A5D4"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3. 21 </w:t>
        </w:r>
        <w:r w:rsidR="002F3269" w:rsidRPr="000856AA">
          <w:rPr>
            <w:rStyle w:val="a4"/>
            <w:rFonts w:ascii="Times New Roman" w:hAnsi="Times New Roman" w:hint="eastAsia"/>
            <w:noProof/>
          </w:rPr>
          <w:t>投資成果績效報表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32</w:t>
        </w:r>
        <w:r w:rsidR="002F3269" w:rsidRPr="000856AA">
          <w:rPr>
            <w:rFonts w:ascii="Times New Roman" w:hAnsi="Times New Roman"/>
            <w:noProof/>
            <w:webHidden/>
          </w:rPr>
          <w:fldChar w:fldCharType="end"/>
        </w:r>
      </w:hyperlink>
    </w:p>
    <w:p w14:paraId="060E157C" w14:textId="09DC8EFF" w:rsidR="002F3269" w:rsidRPr="000856AA" w:rsidRDefault="00000000" w:rsidP="00E44CAA">
      <w:pPr>
        <w:pStyle w:val="ab"/>
        <w:tabs>
          <w:tab w:val="right" w:leader="dot" w:pos="8302"/>
        </w:tabs>
        <w:rPr>
          <w:rFonts w:ascii="Times New Roman" w:hAnsi="Times New Roman"/>
          <w:noProof/>
        </w:rPr>
      </w:pPr>
      <w:hyperlink w:anchor="_Toc10882070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3. 22 </w:t>
        </w:r>
        <w:r w:rsidR="002F3269" w:rsidRPr="000856AA">
          <w:rPr>
            <w:rStyle w:val="a4"/>
            <w:rFonts w:ascii="Times New Roman" w:hAnsi="Times New Roman" w:hint="eastAsia"/>
            <w:noProof/>
          </w:rPr>
          <w:t>排程任務</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35</w:t>
        </w:r>
        <w:r w:rsidR="002F3269" w:rsidRPr="000856AA">
          <w:rPr>
            <w:rFonts w:ascii="Times New Roman" w:hAnsi="Times New Roman"/>
            <w:noProof/>
            <w:webHidden/>
          </w:rPr>
          <w:fldChar w:fldCharType="end"/>
        </w:r>
      </w:hyperlink>
      <w:r w:rsidR="005B5CB3" w:rsidRPr="000856AA">
        <w:rPr>
          <w:rFonts w:ascii="Times New Roman" w:hAnsi="Times New Roman"/>
        </w:rPr>
        <w:fldChar w:fldCharType="end"/>
      </w:r>
      <w:r w:rsidR="005B5CB3" w:rsidRPr="000856AA">
        <w:rPr>
          <w:rFonts w:ascii="Times New Roman" w:hAnsi="Times New Roman"/>
        </w:rPr>
        <w:fldChar w:fldCharType="begin"/>
      </w:r>
      <w:r w:rsidR="005B5CB3" w:rsidRPr="000856AA">
        <w:rPr>
          <w:rFonts w:ascii="Times New Roman" w:hAnsi="Times New Roman"/>
        </w:rPr>
        <w:instrText xml:space="preserve"> TOC \h \z \c "</w:instrText>
      </w:r>
      <w:r w:rsidR="005B5CB3" w:rsidRPr="000856AA">
        <w:rPr>
          <w:rFonts w:ascii="Times New Roman" w:hAnsi="Times New Roman"/>
        </w:rPr>
        <w:instrText>表</w:instrText>
      </w:r>
      <w:r w:rsidR="005B5CB3" w:rsidRPr="000856AA">
        <w:rPr>
          <w:rFonts w:ascii="Times New Roman" w:hAnsi="Times New Roman"/>
        </w:rPr>
        <w:instrText xml:space="preserve">4." </w:instrText>
      </w:r>
      <w:r w:rsidR="005B5CB3" w:rsidRPr="000856AA">
        <w:rPr>
          <w:rFonts w:ascii="Times New Roman" w:hAnsi="Times New Roman"/>
        </w:rPr>
        <w:fldChar w:fldCharType="separate"/>
      </w:r>
    </w:p>
    <w:p w14:paraId="655ADBF5" w14:textId="2FE1DA9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 </w:t>
        </w:r>
        <w:r w:rsidR="002F3269" w:rsidRPr="000856AA">
          <w:rPr>
            <w:rStyle w:val="a4"/>
            <w:rFonts w:ascii="Times New Roman" w:hAnsi="Times New Roman" w:hint="eastAsia"/>
            <w:noProof/>
          </w:rPr>
          <w:t>軟體與硬體設備</w:t>
        </w:r>
        <w:r w:rsidR="002F3269" w:rsidRPr="000856AA">
          <w:rPr>
            <w:rStyle w:val="a4"/>
            <w:rFonts w:ascii="Times New Roman" w:hAnsi="Times New Roman"/>
            <w:noProof/>
          </w:rPr>
          <w:t>—</w:t>
        </w:r>
        <w:r w:rsidR="002F3269" w:rsidRPr="000856AA">
          <w:rPr>
            <w:rStyle w:val="a4"/>
            <w:rFonts w:ascii="Times New Roman" w:hAnsi="Times New Roman" w:hint="eastAsia"/>
            <w:noProof/>
          </w:rPr>
          <w:t>電腦</w:t>
        </w:r>
        <w:r w:rsidR="002F3269" w:rsidRPr="000856AA">
          <w:rPr>
            <w:rStyle w:val="a4"/>
            <w:rFonts w:ascii="Times New Roman" w:hAnsi="Times New Roman"/>
            <w:noProof/>
          </w:rPr>
          <w:t>1</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37</w:t>
        </w:r>
        <w:r w:rsidR="002F3269" w:rsidRPr="000856AA">
          <w:rPr>
            <w:rFonts w:ascii="Times New Roman" w:hAnsi="Times New Roman"/>
            <w:noProof/>
            <w:webHidden/>
          </w:rPr>
          <w:fldChar w:fldCharType="end"/>
        </w:r>
      </w:hyperlink>
    </w:p>
    <w:p w14:paraId="69B542C2" w14:textId="76A6EE9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4. 2 </w:t>
        </w:r>
        <w:r w:rsidR="002F3269" w:rsidRPr="000856AA">
          <w:rPr>
            <w:rStyle w:val="a4"/>
            <w:rFonts w:ascii="Times New Roman" w:hAnsi="Times New Roman" w:hint="eastAsia"/>
            <w:noProof/>
          </w:rPr>
          <w:t>軟體與硬體設備—電腦</w:t>
        </w:r>
        <w:r w:rsidR="002F3269" w:rsidRPr="000856AA">
          <w:rPr>
            <w:rStyle w:val="a4"/>
            <w:rFonts w:ascii="Times New Roman" w:hAnsi="Times New Roman"/>
            <w:noProof/>
          </w:rPr>
          <w:t>2</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38</w:t>
        </w:r>
        <w:r w:rsidR="002F3269" w:rsidRPr="000856AA">
          <w:rPr>
            <w:rFonts w:ascii="Times New Roman" w:hAnsi="Times New Roman"/>
            <w:noProof/>
            <w:webHidden/>
          </w:rPr>
          <w:fldChar w:fldCharType="end"/>
        </w:r>
      </w:hyperlink>
    </w:p>
    <w:p w14:paraId="69CEF6DF" w14:textId="33D9BF3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4. 3 </w:t>
        </w:r>
        <w:r w:rsidR="002F3269" w:rsidRPr="000856AA">
          <w:rPr>
            <w:rStyle w:val="a4"/>
            <w:rFonts w:ascii="Times New Roman" w:hAnsi="Times New Roman" w:hint="eastAsia"/>
            <w:noProof/>
          </w:rPr>
          <w:t>軟體與硬體設備—電腦</w:t>
        </w:r>
        <w:r w:rsidR="002F3269" w:rsidRPr="000856AA">
          <w:rPr>
            <w:rStyle w:val="a4"/>
            <w:rFonts w:ascii="Times New Roman" w:hAnsi="Times New Roman"/>
            <w:noProof/>
          </w:rPr>
          <w:t>3</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38</w:t>
        </w:r>
        <w:r w:rsidR="002F3269" w:rsidRPr="000856AA">
          <w:rPr>
            <w:rFonts w:ascii="Times New Roman" w:hAnsi="Times New Roman"/>
            <w:noProof/>
            <w:webHidden/>
          </w:rPr>
          <w:fldChar w:fldCharType="end"/>
        </w:r>
      </w:hyperlink>
    </w:p>
    <w:p w14:paraId="43E1C684" w14:textId="0F1B9A5A"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4. 4 </w:t>
        </w:r>
        <w:r w:rsidR="002F3269" w:rsidRPr="000856AA">
          <w:rPr>
            <w:rStyle w:val="a4"/>
            <w:rFonts w:ascii="Times New Roman" w:hAnsi="Times New Roman" w:hint="eastAsia"/>
            <w:noProof/>
          </w:rPr>
          <w:t>字典法預測成效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39</w:t>
        </w:r>
        <w:r w:rsidR="002F3269" w:rsidRPr="000856AA">
          <w:rPr>
            <w:rFonts w:ascii="Times New Roman" w:hAnsi="Times New Roman"/>
            <w:noProof/>
            <w:webHidden/>
          </w:rPr>
          <w:fldChar w:fldCharType="end"/>
        </w:r>
      </w:hyperlink>
    </w:p>
    <w:p w14:paraId="4789994F" w14:textId="576A08C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4. 5 </w:t>
        </w:r>
        <w:r w:rsidR="002F3269" w:rsidRPr="000856AA">
          <w:rPr>
            <w:rStyle w:val="a4"/>
            <w:rFonts w:ascii="Times New Roman" w:hAnsi="Times New Roman" w:hint="eastAsia"/>
            <w:noProof/>
          </w:rPr>
          <w:t>情感分數區間準確率分佈圖</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40</w:t>
        </w:r>
        <w:r w:rsidR="002F3269" w:rsidRPr="000856AA">
          <w:rPr>
            <w:rFonts w:ascii="Times New Roman" w:hAnsi="Times New Roman"/>
            <w:noProof/>
            <w:webHidden/>
          </w:rPr>
          <w:fldChar w:fldCharType="end"/>
        </w:r>
      </w:hyperlink>
    </w:p>
    <w:p w14:paraId="04CB3FFF" w14:textId="6468666D"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4. 6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-MLR</w:t>
        </w:r>
        <w:r w:rsidR="002F3269" w:rsidRPr="000856AA">
          <w:rPr>
            <w:rStyle w:val="a4"/>
            <w:rFonts w:ascii="Times New Roman" w:hAnsi="Times New Roman" w:hint="eastAsia"/>
            <w:noProof/>
          </w:rPr>
          <w:t>預測成效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41</w:t>
        </w:r>
        <w:r w:rsidR="002F3269" w:rsidRPr="000856AA">
          <w:rPr>
            <w:rFonts w:ascii="Times New Roman" w:hAnsi="Times New Roman"/>
            <w:noProof/>
            <w:webHidden/>
          </w:rPr>
          <w:fldChar w:fldCharType="end"/>
        </w:r>
      </w:hyperlink>
    </w:p>
    <w:p w14:paraId="0462DA61" w14:textId="6BCCF6C9"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4. 7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模型參數</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43</w:t>
        </w:r>
        <w:r w:rsidR="002F3269" w:rsidRPr="000856AA">
          <w:rPr>
            <w:rFonts w:ascii="Times New Roman" w:hAnsi="Times New Roman"/>
            <w:noProof/>
            <w:webHidden/>
          </w:rPr>
          <w:fldChar w:fldCharType="end"/>
        </w:r>
      </w:hyperlink>
    </w:p>
    <w:p w14:paraId="5F606C51" w14:textId="7E4983E4"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4. 8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 xml:space="preserve">-ANN </w:t>
        </w:r>
        <w:r w:rsidR="002F3269" w:rsidRPr="000856AA">
          <w:rPr>
            <w:rStyle w:val="a4"/>
            <w:rFonts w:ascii="Times New Roman" w:hAnsi="Times New Roman" w:hint="eastAsia"/>
            <w:noProof/>
          </w:rPr>
          <w:t>預測成效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44</w:t>
        </w:r>
        <w:r w:rsidR="002F3269" w:rsidRPr="000856AA">
          <w:rPr>
            <w:rFonts w:ascii="Times New Roman" w:hAnsi="Times New Roman"/>
            <w:noProof/>
            <w:webHidden/>
          </w:rPr>
          <w:fldChar w:fldCharType="end"/>
        </w:r>
      </w:hyperlink>
    </w:p>
    <w:p w14:paraId="1128384B" w14:textId="68D54768"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4. 9 </w:t>
        </w:r>
        <w:r w:rsidR="002F3269" w:rsidRPr="000856AA">
          <w:rPr>
            <w:rStyle w:val="a4"/>
            <w:rFonts w:ascii="Times New Roman" w:hAnsi="Times New Roman" w:hint="eastAsia"/>
            <w:noProof/>
          </w:rPr>
          <w:t>傳統法模型第一種投資策略績效報表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44</w:t>
        </w:r>
        <w:r w:rsidR="002F3269" w:rsidRPr="000856AA">
          <w:rPr>
            <w:rFonts w:ascii="Times New Roman" w:hAnsi="Times New Roman"/>
            <w:noProof/>
            <w:webHidden/>
          </w:rPr>
          <w:fldChar w:fldCharType="end"/>
        </w:r>
      </w:hyperlink>
    </w:p>
    <w:p w14:paraId="4F04590E" w14:textId="7E4A3E2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4. 10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-MLR</w:t>
        </w:r>
        <w:r w:rsidR="002F3269" w:rsidRPr="000856AA">
          <w:rPr>
            <w:rStyle w:val="a4"/>
            <w:rFonts w:ascii="Times New Roman" w:hAnsi="Times New Roman" w:hint="eastAsia"/>
            <w:noProof/>
          </w:rPr>
          <w:t>第二種投資策略績效報表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46</w:t>
        </w:r>
        <w:r w:rsidR="002F3269" w:rsidRPr="000856AA">
          <w:rPr>
            <w:rFonts w:ascii="Times New Roman" w:hAnsi="Times New Roman"/>
            <w:noProof/>
            <w:webHidden/>
          </w:rPr>
          <w:fldChar w:fldCharType="end"/>
        </w:r>
      </w:hyperlink>
    </w:p>
    <w:p w14:paraId="74D956AF" w14:textId="740B09C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4. 11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第二種投資策略績效報表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47</w:t>
        </w:r>
        <w:r w:rsidR="002F3269" w:rsidRPr="000856AA">
          <w:rPr>
            <w:rFonts w:ascii="Times New Roman" w:hAnsi="Times New Roman"/>
            <w:noProof/>
            <w:webHidden/>
          </w:rPr>
          <w:fldChar w:fldCharType="end"/>
        </w:r>
      </w:hyperlink>
    </w:p>
    <w:p w14:paraId="50DF674B" w14:textId="60795BA6"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4. 12 </w:t>
        </w:r>
        <w:r w:rsidR="002F3269" w:rsidRPr="000856AA">
          <w:rPr>
            <w:rStyle w:val="a4"/>
            <w:rFonts w:ascii="Times New Roman" w:hAnsi="Times New Roman" w:hint="eastAsia"/>
            <w:noProof/>
          </w:rPr>
          <w:t>傳統法模型第三種投資策略績效報表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48</w:t>
        </w:r>
        <w:r w:rsidR="002F3269" w:rsidRPr="000856AA">
          <w:rPr>
            <w:rFonts w:ascii="Times New Roman" w:hAnsi="Times New Roman"/>
            <w:noProof/>
            <w:webHidden/>
          </w:rPr>
          <w:fldChar w:fldCharType="end"/>
        </w:r>
      </w:hyperlink>
    </w:p>
    <w:p w14:paraId="258A7B7E" w14:textId="1718354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4. 13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參數</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50</w:t>
        </w:r>
        <w:r w:rsidR="002F3269" w:rsidRPr="000856AA">
          <w:rPr>
            <w:rFonts w:ascii="Times New Roman" w:hAnsi="Times New Roman"/>
            <w:noProof/>
            <w:webHidden/>
          </w:rPr>
          <w:fldChar w:fldCharType="end"/>
        </w:r>
      </w:hyperlink>
    </w:p>
    <w:p w14:paraId="4CB0630B" w14:textId="6C58F67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4. 14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預測成效</w:t>
        </w:r>
        <w:r w:rsidR="002F3269" w:rsidRPr="000856AA">
          <w:rPr>
            <w:rStyle w:val="a4"/>
            <w:rFonts w:ascii="Times New Roman" w:hAnsi="Times New Roman"/>
            <w:noProof/>
          </w:rPr>
          <w:t>(</w:t>
        </w:r>
        <w:r w:rsidR="002F3269" w:rsidRPr="000856AA">
          <w:rPr>
            <w:rStyle w:val="a4"/>
            <w:rFonts w:ascii="Times New Roman" w:hAnsi="Times New Roman" w:hint="eastAsia"/>
            <w:noProof/>
          </w:rPr>
          <w:t>全期數</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52</w:t>
        </w:r>
        <w:r w:rsidR="002F3269" w:rsidRPr="000856AA">
          <w:rPr>
            <w:rFonts w:ascii="Times New Roman" w:hAnsi="Times New Roman"/>
            <w:noProof/>
            <w:webHidden/>
          </w:rPr>
          <w:fldChar w:fldCharType="end"/>
        </w:r>
      </w:hyperlink>
    </w:p>
    <w:p w14:paraId="25D487C5" w14:textId="24651084"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4. 15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 xml:space="preserve">-ANN </w:t>
        </w:r>
        <w:r w:rsidR="002F3269" w:rsidRPr="000856AA">
          <w:rPr>
            <w:rStyle w:val="a4"/>
            <w:rFonts w:ascii="Times New Roman" w:hAnsi="Times New Roman" w:hint="eastAsia"/>
            <w:noProof/>
          </w:rPr>
          <w:t>之</w:t>
        </w:r>
        <w:r w:rsidR="002F3269" w:rsidRPr="000856AA">
          <w:rPr>
            <w:rStyle w:val="a4"/>
            <w:rFonts w:ascii="Times New Roman" w:hAnsi="Times New Roman"/>
            <w:noProof/>
          </w:rPr>
          <w:t>RMSE</w:t>
        </w:r>
        <w:r w:rsidR="002F3269" w:rsidRPr="000856AA">
          <w:rPr>
            <w:rStyle w:val="a4"/>
            <w:rFonts w:ascii="Times New Roman" w:hAnsi="Times New Roman" w:hint="eastAsia"/>
            <w:noProof/>
          </w:rPr>
          <w:t>成果</w:t>
        </w:r>
        <w:r w:rsidR="002F3269" w:rsidRPr="000856AA">
          <w:rPr>
            <w:rStyle w:val="a4"/>
            <w:rFonts w:ascii="Times New Roman" w:hAnsi="Times New Roman"/>
            <w:noProof/>
          </w:rPr>
          <w:t>(</w:t>
        </w:r>
        <w:r w:rsidR="002F3269" w:rsidRPr="000856AA">
          <w:rPr>
            <w:rStyle w:val="a4"/>
            <w:rFonts w:ascii="Times New Roman" w:hAnsi="Times New Roman" w:hint="eastAsia"/>
            <w:noProof/>
          </w:rPr>
          <w:t>各期數</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53</w:t>
        </w:r>
        <w:r w:rsidR="002F3269" w:rsidRPr="000856AA">
          <w:rPr>
            <w:rFonts w:ascii="Times New Roman" w:hAnsi="Times New Roman"/>
            <w:noProof/>
            <w:webHidden/>
          </w:rPr>
          <w:fldChar w:fldCharType="end"/>
        </w:r>
      </w:hyperlink>
    </w:p>
    <w:p w14:paraId="6569642F" w14:textId="687EA41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4. 16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與傳統法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第一種投資策略績效報表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54</w:t>
        </w:r>
        <w:r w:rsidR="002F3269" w:rsidRPr="000856AA">
          <w:rPr>
            <w:rFonts w:ascii="Times New Roman" w:hAnsi="Times New Roman"/>
            <w:noProof/>
            <w:webHidden/>
          </w:rPr>
          <w:fldChar w:fldCharType="end"/>
        </w:r>
      </w:hyperlink>
    </w:p>
    <w:p w14:paraId="17355431" w14:textId="5486BCA6"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4. 17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第二種投資策略績效報表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55</w:t>
        </w:r>
        <w:r w:rsidR="002F3269" w:rsidRPr="000856AA">
          <w:rPr>
            <w:rFonts w:ascii="Times New Roman" w:hAnsi="Times New Roman"/>
            <w:noProof/>
            <w:webHidden/>
          </w:rPr>
          <w:fldChar w:fldCharType="end"/>
        </w:r>
      </w:hyperlink>
    </w:p>
    <w:p w14:paraId="73EB8B9A" w14:textId="5A898469"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4. 18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與傳統法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第三種投資策略績效報表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56</w:t>
        </w:r>
        <w:r w:rsidR="002F3269" w:rsidRPr="000856AA">
          <w:rPr>
            <w:rFonts w:ascii="Times New Roman" w:hAnsi="Times New Roman"/>
            <w:noProof/>
            <w:webHidden/>
          </w:rPr>
          <w:fldChar w:fldCharType="end"/>
        </w:r>
      </w:hyperlink>
    </w:p>
    <w:p w14:paraId="41D161C0" w14:textId="3C497790" w:rsidR="005B5CB3" w:rsidRPr="0082049D" w:rsidRDefault="005B5CB3" w:rsidP="00213646">
      <w:pPr>
        <w:overflowPunct w:val="0"/>
        <w:spacing w:line="360" w:lineRule="auto"/>
        <w:jc w:val="both"/>
        <w:rPr>
          <w:rFonts w:ascii="Times New Roman" w:eastAsia="標楷體" w:hAnsi="Times New Roman"/>
        </w:rPr>
      </w:pPr>
      <w:r w:rsidRPr="000856AA">
        <w:rPr>
          <w:rFonts w:ascii="Times New Roman" w:eastAsia="標楷體" w:hAnsi="Times New Roman"/>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8820840"/>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8820841"/>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8820842"/>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618195EF"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0086390F">
        <w:rPr>
          <w:rFonts w:ascii="Times New Roman" w:eastAsia="標楷體" w:hAnsi="Times New Roman" w:hint="eastAsia"/>
        </w:rPr>
        <w:t>「</w:t>
      </w:r>
      <w:r w:rsidRPr="0082049D">
        <w:rPr>
          <w:rFonts w:ascii="Times New Roman" w:eastAsia="標楷體" w:hAnsi="Times New Roman" w:hint="eastAsia"/>
        </w:rPr>
        <w:t>散戶</w:t>
      </w:r>
      <w:r w:rsidR="0086390F">
        <w:rPr>
          <w:rFonts w:ascii="Times New Roman" w:eastAsia="標楷體" w:hAnsi="Times New Roman" w:hint="eastAsia"/>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1A2225E5" w:rsidR="00A847E1" w:rsidRPr="0082049D" w:rsidRDefault="00A847E1" w:rsidP="000176C4">
      <w:pPr>
        <w:pStyle w:val="120"/>
        <w:overflowPunct w:val="0"/>
      </w:pPr>
      <w:bookmarkStart w:id="12" w:name="_Toc10882070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D63311">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D63311">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D63311">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D63311">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6D490BB7" w:rsidR="00A847E1" w:rsidRPr="0082049D" w:rsidRDefault="00A847E1" w:rsidP="000176C4">
      <w:pPr>
        <w:pStyle w:val="120"/>
        <w:overflowPunct w:val="0"/>
      </w:pPr>
      <w:bookmarkStart w:id="13" w:name="_Toc10882070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D63311">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D63311">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D63311">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D63311">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D63311">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D63311">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D63311">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D63311">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D63311">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D63311">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D63311">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D63311">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8820843"/>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8820844"/>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8820845"/>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8820846"/>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8820847"/>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538A3CF4"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00000000">
        <w:rPr>
          <w:noProof/>
        </w:rPr>
        <w:pict w14:anchorId="1690FEC3">
          <v:shapetype id="_x0000_t32" coordsize="21600,21600" o:spt="32" o:oned="t" path="m,l21600,21600e" filled="f">
            <v:path arrowok="t" fillok="f" o:connecttype="none"/>
            <o:lock v:ext="edit" shapetype="t"/>
          </v:shapetype>
          <v:shape id="Line 1465" o:spid="_x0000_s2051" type="#_x0000_t32" style="position:absolute;left:0;text-align:left;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r w:rsidR="00000000">
        <w:rPr>
          <w:noProof/>
        </w:rPr>
        <w:pict w14:anchorId="2B8D0CF3">
          <v:shape id="Line 1892" o:spid="_x0000_s2050" type="#_x0000_t32" style="position:absolute;left:0;text-align:left;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8820848"/>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8820849"/>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8820850"/>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F4245E"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 xml:space="preserve">Ordinary </w:t>
      </w:r>
      <w:r w:rsidR="009F3C35">
        <w:rPr>
          <w:rFonts w:ascii="Times New Roman" w:eastAsia="標楷體" w:hAnsi="Times New Roman"/>
        </w:rPr>
        <w:t>L</w:t>
      </w:r>
      <w:r w:rsidRPr="0082049D">
        <w:rPr>
          <w:rFonts w:ascii="Times New Roman" w:eastAsia="標楷體" w:hAnsi="Times New Roman"/>
        </w:rPr>
        <w:t xml:space="preserve">east </w:t>
      </w:r>
      <w:r w:rsidR="009F3C35">
        <w:rPr>
          <w:rFonts w:ascii="Times New Roman" w:eastAsia="標楷體" w:hAnsi="Times New Roman"/>
        </w:rPr>
        <w:t>S</w:t>
      </w:r>
      <w:r w:rsidRPr="0082049D">
        <w:rPr>
          <w:rFonts w:ascii="Times New Roman" w:eastAsia="標楷體" w:hAnsi="Times New Roman"/>
        </w:rPr>
        <w:t>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8820851"/>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8820852"/>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8820853"/>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8820854"/>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8820855"/>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8820856"/>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D037762" w:rsidR="00B77759" w:rsidRPr="0082049D" w:rsidRDefault="00A847E1" w:rsidP="000176C4">
      <w:pPr>
        <w:pStyle w:val="120"/>
        <w:overflowPunct w:val="0"/>
      </w:pPr>
      <w:bookmarkStart w:id="34" w:name="_Toc10882081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31E0BB94"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00C60CA8">
        <w:rPr>
          <w:rFonts w:ascii="Times New Roman" w:eastAsia="標楷體" w:hAnsi="Times New Roman"/>
        </w:rPr>
        <w:t>1223</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8820857"/>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8820858"/>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8820859"/>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44124B3C"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r w:rsidRPr="0082049D">
        <w:rPr>
          <w:rFonts w:ascii="Times New Roman" w:eastAsia="標楷體" w:hAnsi="Times New Roman" w:hint="eastAsia"/>
        </w:rPr>
        <w:t>Moneydj</w:t>
      </w:r>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1</w:t>
      </w:r>
      <w:r w:rsidR="000E4871" w:rsidRPr="000E4871">
        <w:rPr>
          <w:rStyle w:val="123"/>
          <w:rFonts w:hint="eastAsia"/>
        </w:rPr>
        <w:t xml:space="preserve"> </w:t>
      </w:r>
      <w:r w:rsidR="000E4871" w:rsidRPr="000E4871">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56766BE0" w:rsidR="00A847E1" w:rsidRPr="0082049D" w:rsidRDefault="00A847E1" w:rsidP="000176C4">
      <w:pPr>
        <w:pStyle w:val="120"/>
        <w:overflowPunct w:val="0"/>
      </w:pPr>
      <w:bookmarkStart w:id="38" w:name="_Toc101451980"/>
      <w:bookmarkStart w:id="39" w:name="_Ref101777879"/>
      <w:bookmarkStart w:id="40" w:name="_Toc108820683"/>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爬取新聞內容</w:t>
      </w:r>
      <w:bookmarkEnd w:id="38"/>
      <w:bookmarkEnd w:id="39"/>
      <w:bookmarkEnd w:id="40"/>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D63311">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D63311">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D63311">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D63311">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D63311">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D63311">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D63311">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url</w:t>
            </w:r>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1" w:name="_Toc108820860"/>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1"/>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0B4125FD"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C60CA8">
        <w:rPr>
          <w:rStyle w:val="123"/>
          <w:rFonts w:ascii="Times New Roman" w:hAnsi="Times New Roman"/>
        </w:rPr>
        <w:t>表</w:t>
      </w:r>
      <w:r w:rsidR="000E4871" w:rsidRPr="00C60CA8">
        <w:rPr>
          <w:rStyle w:val="123"/>
          <w:rFonts w:ascii="Times New Roman" w:hAnsi="Times New Roman"/>
        </w:rPr>
        <w:t xml:space="preserve">3. 2 </w:t>
      </w:r>
      <w:r w:rsidR="000E4871" w:rsidRPr="000E4871">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28E071AD" w:rsidR="00A847E1" w:rsidRPr="0082049D" w:rsidRDefault="00A847E1" w:rsidP="000176C4">
      <w:pPr>
        <w:pStyle w:val="120"/>
        <w:overflowPunct w:val="0"/>
      </w:pPr>
      <w:bookmarkStart w:id="42" w:name="_Toc101451981"/>
      <w:bookmarkStart w:id="43" w:name="_Ref101777967"/>
      <w:bookmarkStart w:id="44" w:name="_Toc108820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2</w:t>
      </w:r>
      <w:r w:rsidRPr="0082049D">
        <w:fldChar w:fldCharType="end"/>
      </w:r>
      <w:r w:rsidRPr="0082049D">
        <w:rPr>
          <w:rFonts w:hint="eastAsia"/>
        </w:rPr>
        <w:t xml:space="preserve"> </w:t>
      </w:r>
      <w:r w:rsidRPr="0082049D">
        <w:rPr>
          <w:rFonts w:hint="eastAsia"/>
        </w:rPr>
        <w:t>分析指標</w:t>
      </w:r>
      <w:bookmarkEnd w:id="42"/>
      <w:bookmarkEnd w:id="43"/>
      <w:bookmarkEnd w:id="44"/>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D63311">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D63311">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D63311">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D63311">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D63311">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D63311">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D63311">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D63311">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D63311">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D63311">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D63311">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D63311">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D63311">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D63311">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D63311">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D63311">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D63311">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D63311">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D63311">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D63311">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D63311">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D63311">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5" w:name="_Toc108820861"/>
      <w:r w:rsidRPr="0082049D">
        <w:rPr>
          <w:rFonts w:ascii="Times New Roman" w:eastAsia="標楷體" w:hAnsi="Times New Roman" w:hint="eastAsia"/>
          <w:b/>
          <w:bCs/>
        </w:rPr>
        <w:lastRenderedPageBreak/>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5"/>
    </w:p>
    <w:p w14:paraId="0D55B8DC" w14:textId="5772B0A9"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r w:rsidRPr="0082049D">
        <w:rPr>
          <w:rFonts w:ascii="Times New Roman" w:eastAsia="標楷體" w:hAnsi="Times New Roman"/>
        </w:rPr>
        <w:t>stock_id</w:t>
      </w:r>
      <w:r w:rsidRPr="0082049D">
        <w:rPr>
          <w:rFonts w:ascii="Times New Roman" w:eastAsia="標楷體" w:hAnsi="Times New Roman" w:hint="eastAsia"/>
        </w:rPr>
        <w:t>、</w:t>
      </w:r>
      <w:r w:rsidRPr="0082049D">
        <w:rPr>
          <w:rFonts w:ascii="Times New Roman" w:eastAsia="標楷體" w:hAnsi="Times New Roman"/>
        </w:rPr>
        <w:t>Trading_Volume</w:t>
      </w:r>
      <w:r w:rsidRPr="0082049D">
        <w:rPr>
          <w:rFonts w:ascii="Times New Roman" w:eastAsia="標楷體" w:hAnsi="Times New Roman" w:hint="eastAsia"/>
        </w:rPr>
        <w:t>、</w:t>
      </w: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3</w:t>
      </w:r>
      <w:r w:rsidR="000E4871" w:rsidRPr="000E4871">
        <w:rPr>
          <w:rStyle w:val="123"/>
          <w:rFonts w:hint="eastAsia"/>
        </w:rPr>
        <w:t xml:space="preserve"> </w:t>
      </w:r>
      <w:r w:rsidR="000E4871" w:rsidRPr="000E4871">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1D1516A1" w:rsidR="00A847E1" w:rsidRPr="0082049D" w:rsidRDefault="00A847E1" w:rsidP="000176C4">
      <w:pPr>
        <w:pStyle w:val="120"/>
        <w:overflowPunct w:val="0"/>
      </w:pPr>
      <w:bookmarkStart w:id="46" w:name="_Toc101451982"/>
      <w:bookmarkStart w:id="47" w:name="_Ref101778006"/>
      <w:bookmarkStart w:id="48" w:name="_Toc108820685"/>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歷史股價</w:t>
      </w:r>
      <w:bookmarkEnd w:id="46"/>
      <w:bookmarkEnd w:id="47"/>
      <w:bookmarkEnd w:id="48"/>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D63311">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D63311">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D63311">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D63311">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D63311">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D63311">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D63311">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D63311">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D63311">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D63311">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D63311">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1588DA36" w:rsidR="00B34D51" w:rsidRDefault="00B34D51" w:rsidP="000176C4">
      <w:pPr>
        <w:overflowPunct w:val="0"/>
        <w:spacing w:before="120" w:after="120" w:line="360" w:lineRule="auto"/>
        <w:jc w:val="both"/>
        <w:rPr>
          <w:rFonts w:ascii="Times New Roman" w:eastAsia="標楷體" w:hAnsi="Times New Roman"/>
        </w:rPr>
      </w:pPr>
    </w:p>
    <w:p w14:paraId="3E27FAFF" w14:textId="2B3708F6" w:rsidR="00C60CA8" w:rsidRDefault="00C60CA8" w:rsidP="000176C4">
      <w:pPr>
        <w:overflowPunct w:val="0"/>
        <w:spacing w:before="120" w:after="120" w:line="360" w:lineRule="auto"/>
        <w:jc w:val="both"/>
        <w:rPr>
          <w:rFonts w:ascii="Times New Roman" w:eastAsia="標楷體" w:hAnsi="Times New Roman"/>
        </w:rPr>
      </w:pPr>
    </w:p>
    <w:p w14:paraId="795F92D7" w14:textId="77777777" w:rsidR="00C60CA8" w:rsidRPr="0082049D" w:rsidRDefault="00C60CA8"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9" w:name="_Toc108820862"/>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9"/>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0" w:name="_Toc108820863"/>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50"/>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1" w:name="_Toc108820864"/>
      <w:r w:rsidRPr="0082049D">
        <w:rPr>
          <w:rFonts w:ascii="Times New Roman" w:eastAsia="標楷體" w:hAnsi="Times New Roman" w:hint="eastAsia"/>
          <w:b/>
          <w:bCs/>
        </w:rPr>
        <w:lastRenderedPageBreak/>
        <w:t xml:space="preserve">3.3.2 </w:t>
      </w:r>
      <w:bookmarkStart w:id="52"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51"/>
      <w:bookmarkEnd w:id="52"/>
    </w:p>
    <w:p w14:paraId="023B880A" w14:textId="7DD58D3D"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3. 4</w:t>
      </w:r>
      <w:r w:rsidR="000E4871" w:rsidRPr="00694BE3">
        <w:rPr>
          <w:rFonts w:hint="eastAsia"/>
        </w:rPr>
        <w:t xml:space="preserve"> </w:t>
      </w:r>
      <w:r w:rsidR="000E4871" w:rsidRPr="000E4871">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r w:rsidRPr="0082049D">
        <w:rPr>
          <w:rStyle w:val="123"/>
          <w:rFonts w:ascii="Times New Roman" w:hAnsi="Times New Roman"/>
        </w:rPr>
        <w:t>CKIPTagger</w:t>
      </w:r>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46E3898E" w:rsidR="00A847E1" w:rsidRPr="0082049D" w:rsidRDefault="00A847E1" w:rsidP="000176C4">
      <w:pPr>
        <w:pStyle w:val="120"/>
        <w:overflowPunct w:val="0"/>
      </w:pPr>
      <w:bookmarkStart w:id="53" w:name="_Toc101451983"/>
      <w:bookmarkStart w:id="54" w:name="_Ref101778161"/>
      <w:bookmarkStart w:id="55" w:name="_Toc108820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4</w:t>
      </w:r>
      <w:r w:rsidRPr="0082049D">
        <w:fldChar w:fldCharType="end"/>
      </w:r>
      <w:r w:rsidRPr="0082049D">
        <w:rPr>
          <w:rFonts w:hint="eastAsia"/>
        </w:rPr>
        <w:t xml:space="preserve"> </w:t>
      </w:r>
      <w:bookmarkEnd w:id="53"/>
      <w:r w:rsidR="00E93C8D" w:rsidRPr="0082049D">
        <w:rPr>
          <w:rFonts w:hint="eastAsia"/>
        </w:rPr>
        <w:t>斷詞範例</w:t>
      </w:r>
      <w:bookmarkEnd w:id="54"/>
      <w:bookmarkEnd w:id="55"/>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D63311">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D63311">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6" w:name="_Toc108820865"/>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6"/>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2CDFACA5"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3. 5 VFinDict</w:t>
      </w:r>
      <w:r w:rsidR="000E4871" w:rsidRPr="00694BE3">
        <w:rPr>
          <w:rStyle w:val="123"/>
          <w:rFonts w:ascii="Times New Roman" w:hAnsi="Times New Roman"/>
        </w:rPr>
        <w:t>情</w:t>
      </w:r>
      <w:r w:rsidR="000E4871" w:rsidRPr="000E4871">
        <w:rPr>
          <w:rStyle w:val="123"/>
        </w:rPr>
        <w:t>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3. 6 </w:t>
      </w:r>
      <w:r w:rsidR="000E4871" w:rsidRPr="000E4871">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19D8A16" w:rsidR="00A847E1" w:rsidRPr="0082049D" w:rsidRDefault="00A847E1" w:rsidP="000176C4">
      <w:pPr>
        <w:pStyle w:val="120"/>
        <w:overflowPunct w:val="0"/>
      </w:pPr>
      <w:bookmarkStart w:id="57" w:name="_Toc101451984"/>
      <w:bookmarkStart w:id="58" w:name="_Ref101778204"/>
      <w:bookmarkStart w:id="59" w:name="_Toc108820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5</w:t>
      </w:r>
      <w:r w:rsidRPr="0082049D">
        <w:fldChar w:fldCharType="end"/>
      </w:r>
      <w:r w:rsidRPr="0082049D">
        <w:rPr>
          <w:rFonts w:hint="eastAsia"/>
        </w:rPr>
        <w:t xml:space="preserve"> </w:t>
      </w:r>
      <w:r w:rsidRPr="0082049D">
        <w:t>VFinDict</w:t>
      </w:r>
      <w:r w:rsidRPr="0082049D">
        <w:t>情感字典範例</w:t>
      </w:r>
      <w:bookmarkEnd w:id="57"/>
      <w:bookmarkEnd w:id="58"/>
      <w:bookmarkEnd w:id="59"/>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D63311">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D63311">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D63311">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D63311">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D63311">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D63311">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56B63104" w:rsidR="002E06BD" w:rsidRPr="0082049D" w:rsidRDefault="002E06BD" w:rsidP="000176C4">
      <w:pPr>
        <w:pStyle w:val="120"/>
        <w:overflowPunct w:val="0"/>
      </w:pPr>
      <w:bookmarkStart w:id="60" w:name="_Toc101451985"/>
      <w:bookmarkStart w:id="61" w:name="_Ref101778290"/>
      <w:bookmarkStart w:id="62" w:name="_Toc108820688"/>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6</w:t>
      </w:r>
      <w:r w:rsidRPr="0082049D">
        <w:fldChar w:fldCharType="end"/>
      </w:r>
      <w:r w:rsidRPr="0082049D">
        <w:rPr>
          <w:rFonts w:hint="eastAsia"/>
        </w:rPr>
        <w:t xml:space="preserve"> </w:t>
      </w:r>
      <w:r w:rsidRPr="0082049D">
        <w:rPr>
          <w:rFonts w:hint="eastAsia"/>
        </w:rPr>
        <w:t>字典詞語統計</w:t>
      </w:r>
      <w:bookmarkEnd w:id="60"/>
      <w:bookmarkEnd w:id="61"/>
      <w:bookmarkEnd w:id="62"/>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D63311">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D63311">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D63311">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3" w:name="_Toc108820866"/>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63"/>
    </w:p>
    <w:p w14:paraId="7B6619C1" w14:textId="07F80C43"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進行斷詞時，由於</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無法去識別股票公司名稱，有可能將「大立光」分詞成「大立」、「光」，因此需要先取得台股所有股票列表，本研究使用</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3.7 </w:t>
      </w:r>
      <w:r w:rsidR="000E4871" w:rsidRPr="00694BE3">
        <w:rPr>
          <w:rStyle w:val="123"/>
          <w:rFonts w:ascii="Times New Roman" w:hAnsi="Times New Roman"/>
        </w:rPr>
        <w:t>台股</w:t>
      </w:r>
      <w:r w:rsidR="000E4871" w:rsidRPr="000E4871">
        <w:rPr>
          <w:rStyle w:val="123"/>
          <w:rFonts w:hint="eastAsia"/>
        </w:rPr>
        <w:t>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r w:rsidRPr="0082049D">
        <w:rPr>
          <w:rStyle w:val="123"/>
          <w:rFonts w:ascii="Times New Roman" w:hAnsi="Times New Roman" w:hint="eastAsia"/>
        </w:rPr>
        <w:t>CLIPT</w:t>
      </w:r>
      <w:r w:rsidRPr="0082049D">
        <w:rPr>
          <w:rStyle w:val="123"/>
          <w:rFonts w:ascii="Times New Roman" w:hAnsi="Times New Roman"/>
        </w:rPr>
        <w:t>agger</w:t>
      </w:r>
      <w:r w:rsidRPr="0082049D">
        <w:rPr>
          <w:rStyle w:val="123"/>
          <w:rFonts w:ascii="Times New Roman" w:hAnsi="Times New Roman" w:hint="eastAsia"/>
        </w:rPr>
        <w:t>使用者自建字典中。</w:t>
      </w:r>
    </w:p>
    <w:p w14:paraId="17585985" w14:textId="10F9837B" w:rsidR="002E06BD" w:rsidRPr="0082049D" w:rsidRDefault="002E06BD" w:rsidP="000176C4">
      <w:pPr>
        <w:pStyle w:val="120"/>
        <w:overflowPunct w:val="0"/>
      </w:pPr>
      <w:bookmarkStart w:id="64" w:name="_Toc101451986"/>
      <w:bookmarkStart w:id="65" w:name="_Ref101778340"/>
      <w:bookmarkStart w:id="66" w:name="_Toc108820689"/>
      <w:r w:rsidRPr="0082049D">
        <w:rPr>
          <w:rFonts w:hint="eastAsia"/>
        </w:rPr>
        <w:lastRenderedPageBreak/>
        <w:t>表</w:t>
      </w:r>
      <w:r w:rsidRPr="00694BE3">
        <w:rPr>
          <w:rFonts w:hint="eastAsia"/>
        </w:rPr>
        <w:t xml:space="preserve">3. </w:t>
      </w:r>
      <w:r w:rsidRPr="00694BE3">
        <w:fldChar w:fldCharType="begin"/>
      </w:r>
      <w:r w:rsidRPr="00694BE3">
        <w:instrText xml:space="preserve"> </w:instrText>
      </w:r>
      <w:r w:rsidRPr="00694BE3">
        <w:rPr>
          <w:rFonts w:hint="eastAsia"/>
        </w:rPr>
        <w:instrText xml:space="preserve">SEQ </w:instrText>
      </w:r>
      <w:r w:rsidRPr="00694BE3">
        <w:rPr>
          <w:rFonts w:hint="eastAsia"/>
        </w:rPr>
        <w:instrText>表</w:instrText>
      </w:r>
      <w:r w:rsidRPr="00694BE3">
        <w:rPr>
          <w:rFonts w:hint="eastAsia"/>
        </w:rPr>
        <w:instrText>3. \* ARABIC</w:instrText>
      </w:r>
      <w:r w:rsidRPr="00694BE3">
        <w:instrText xml:space="preserve"> </w:instrText>
      </w:r>
      <w:r w:rsidRPr="00694BE3">
        <w:fldChar w:fldCharType="separate"/>
      </w:r>
      <w:r w:rsidR="000E4871" w:rsidRPr="00694BE3">
        <w:t>7</w:t>
      </w:r>
      <w:r w:rsidRPr="00694BE3">
        <w:fldChar w:fldCharType="end"/>
      </w:r>
      <w:r w:rsidRPr="00694BE3">
        <w:rPr>
          <w:rFonts w:hint="eastAsia"/>
        </w:rPr>
        <w:t xml:space="preserve"> </w:t>
      </w:r>
      <w:r w:rsidRPr="00694BE3">
        <w:rPr>
          <w:rFonts w:hint="eastAsia"/>
        </w:rPr>
        <w:t>台</w:t>
      </w:r>
      <w:r w:rsidRPr="0082049D">
        <w:rPr>
          <w:rFonts w:hint="eastAsia"/>
        </w:rPr>
        <w:t>股總覽</w:t>
      </w:r>
      <w:bookmarkEnd w:id="64"/>
      <w:bookmarkEnd w:id="65"/>
      <w:bookmarkEnd w:id="66"/>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D63311">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D63311">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D63311">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D63311">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7" w:name="_Toc108820867"/>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7"/>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676B1A6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依照這些狀況進行處理，首先將新聞斷句，也就是將一個句子的開頭到一個句子的句末標點符號「。、？、！」視為一個句子，並用台股總覽找出句子中提到的公司，依照該公司的產業類別、股票代</w:t>
      </w:r>
      <w:r w:rsidRPr="00564F31">
        <w:rPr>
          <w:rStyle w:val="121"/>
          <w:rFonts w:hint="eastAsia"/>
        </w:rPr>
        <w:t>號、股票名稱儲存成「年月</w:t>
      </w:r>
      <w:r w:rsidRPr="00564F31">
        <w:rPr>
          <w:rStyle w:val="121"/>
          <w:rFonts w:hint="eastAsia"/>
        </w:rPr>
        <w:t>_</w:t>
      </w:r>
      <w:r w:rsidRPr="00564F31">
        <w:rPr>
          <w:rStyle w:val="121"/>
          <w:rFonts w:hint="eastAsia"/>
        </w:rPr>
        <w:t>股票代號</w:t>
      </w:r>
      <w:r w:rsidRPr="00564F31">
        <w:rPr>
          <w:rStyle w:val="121"/>
          <w:rFonts w:hint="eastAsia"/>
        </w:rPr>
        <w:t>_</w:t>
      </w:r>
      <w:r w:rsidRPr="00564F31">
        <w:rPr>
          <w:rStyle w:val="121"/>
          <w:rFonts w:hint="eastAsia"/>
        </w:rPr>
        <w:t>公司名稱</w:t>
      </w:r>
      <w:r w:rsidRPr="00564F31">
        <w:rPr>
          <w:rStyle w:val="121"/>
          <w:rFonts w:hint="eastAsia"/>
        </w:rPr>
        <w:t>.</w:t>
      </w:r>
      <w:r w:rsidRPr="00564F31">
        <w:rPr>
          <w:rStyle w:val="121"/>
        </w:rPr>
        <w:t>csv</w:t>
      </w:r>
      <w:r w:rsidRPr="00564F31">
        <w:rPr>
          <w:rStyle w:val="121"/>
          <w:rFonts w:hint="eastAsia"/>
        </w:rPr>
        <w:t>」的</w:t>
      </w:r>
      <w:r w:rsidRPr="00564F31">
        <w:rPr>
          <w:rStyle w:val="121"/>
        </w:rPr>
        <w:t>csv</w:t>
      </w:r>
      <w:r w:rsidRPr="00564F31">
        <w:rPr>
          <w:rStyle w:val="121"/>
          <w:rFonts w:hint="eastAsia"/>
        </w:rPr>
        <w:t>檔，將句子放入其中</w:t>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_Ref101778534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8 201712_2330_</w:t>
      </w:r>
      <w:r w:rsidR="000E4871" w:rsidRPr="00564F31">
        <w:rPr>
          <w:rStyle w:val="121"/>
          <w:rFonts w:ascii="Times New Roman" w:hAnsi="Times New Roman"/>
        </w:rPr>
        <w:t>台</w:t>
      </w:r>
      <w:r w:rsidR="000E4871" w:rsidRPr="00564F31">
        <w:rPr>
          <w:rStyle w:val="121"/>
          <w:rFonts w:hint="eastAsia"/>
        </w:rPr>
        <w:t>積電檔案中的資料範例</w:t>
      </w:r>
      <w:r w:rsidR="0082049D" w:rsidRPr="00564F31">
        <w:rPr>
          <w:rStyle w:val="121"/>
        </w:rPr>
        <w:fldChar w:fldCharType="end"/>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_Ref101778558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9 201712_9919_</w:t>
      </w:r>
      <w:r w:rsidR="000E4871" w:rsidRPr="00564F31">
        <w:rPr>
          <w:rStyle w:val="121"/>
          <w:rFonts w:ascii="Times New Roman" w:hAnsi="Times New Roman"/>
        </w:rPr>
        <w:t>康</w:t>
      </w:r>
      <w:r w:rsidR="000E4871" w:rsidRPr="00564F31">
        <w:rPr>
          <w:rStyle w:val="121"/>
          <w:rFonts w:hint="eastAsia"/>
        </w:rPr>
        <w:t>那香檔案中的資料範例</w:t>
      </w:r>
      <w:r w:rsidR="0082049D" w:rsidRPr="00564F31">
        <w:rPr>
          <w:rStyle w:val="121"/>
        </w:rPr>
        <w:fldChar w:fldCharType="end"/>
      </w:r>
      <w:r w:rsidR="0082049D" w:rsidRPr="00564F31">
        <w:rPr>
          <w:rStyle w:val="121"/>
          <w:rFonts w:hint="eastAsia"/>
        </w:rPr>
        <w:t>）</w:t>
      </w:r>
      <w:r w:rsidRPr="00564F31">
        <w:rPr>
          <w:rStyle w:val="121"/>
          <w:rFonts w:hint="eastAsia"/>
        </w:rPr>
        <w:t>。</w:t>
      </w:r>
    </w:p>
    <w:p w14:paraId="456C893C" w14:textId="28C59C49" w:rsidR="002E06BD" w:rsidRPr="0082049D" w:rsidRDefault="002E06BD" w:rsidP="000176C4">
      <w:pPr>
        <w:pStyle w:val="120"/>
        <w:overflowPunct w:val="0"/>
      </w:pPr>
      <w:bookmarkStart w:id="68" w:name="_Toc101451987"/>
      <w:bookmarkStart w:id="69" w:name="_Ref101778534"/>
      <w:bookmarkStart w:id="70" w:name="_Toc1088206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8"/>
      <w:bookmarkEnd w:id="69"/>
      <w:bookmarkEnd w:id="70"/>
    </w:p>
    <w:tbl>
      <w:tblPr>
        <w:tblStyle w:val="aff3"/>
        <w:tblW w:w="0" w:type="auto"/>
        <w:tblLook w:val="04A0" w:firstRow="1" w:lastRow="0" w:firstColumn="1" w:lastColumn="0" w:noHBand="0" w:noVBand="1"/>
      </w:tblPr>
      <w:tblGrid>
        <w:gridCol w:w="2972"/>
        <w:gridCol w:w="5330"/>
      </w:tblGrid>
      <w:tr w:rsidR="00B77759" w:rsidRPr="0082049D" w14:paraId="12D48F84" w14:textId="77777777" w:rsidTr="00D63311">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D63311">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AC5E40A" w:rsidR="002E06BD" w:rsidRPr="0082049D" w:rsidRDefault="002E06BD" w:rsidP="000176C4">
      <w:pPr>
        <w:pStyle w:val="120"/>
        <w:overflowPunct w:val="0"/>
      </w:pPr>
      <w:bookmarkStart w:id="71" w:name="_Toc101451988"/>
      <w:bookmarkStart w:id="72" w:name="_Ref101778558"/>
      <w:bookmarkStart w:id="73" w:name="_Toc108820691"/>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71"/>
      <w:bookmarkEnd w:id="72"/>
      <w:bookmarkEnd w:id="73"/>
    </w:p>
    <w:tbl>
      <w:tblPr>
        <w:tblStyle w:val="aff3"/>
        <w:tblW w:w="0" w:type="auto"/>
        <w:tblLook w:val="04A0" w:firstRow="1" w:lastRow="0" w:firstColumn="1" w:lastColumn="0" w:noHBand="0" w:noVBand="1"/>
      </w:tblPr>
      <w:tblGrid>
        <w:gridCol w:w="2972"/>
        <w:gridCol w:w="5330"/>
      </w:tblGrid>
      <w:tr w:rsidR="00B77759" w:rsidRPr="0082049D" w14:paraId="20ACA344" w14:textId="77777777" w:rsidTr="00D63311">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D63311">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6114A6CF"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w:t>
      </w:r>
      <w:r w:rsidRPr="00442C75">
        <w:rPr>
          <w:rStyle w:val="121"/>
          <w:rFonts w:hint="eastAsia"/>
        </w:rPr>
        <w:t>聞</w:t>
      </w:r>
      <w:r w:rsidR="0082049D" w:rsidRPr="00442C75">
        <w:rPr>
          <w:rStyle w:val="121"/>
          <w:rFonts w:hint="eastAsia"/>
        </w:rPr>
        <w:t>（</w:t>
      </w:r>
      <w:r w:rsidR="004314D4" w:rsidRPr="00442C75">
        <w:rPr>
          <w:rStyle w:val="121"/>
        </w:rPr>
        <w:fldChar w:fldCharType="begin"/>
      </w:r>
      <w:r w:rsidR="004314D4" w:rsidRPr="00442C75">
        <w:rPr>
          <w:rStyle w:val="121"/>
        </w:rPr>
        <w:instrText xml:space="preserve"> </w:instrText>
      </w:r>
      <w:r w:rsidR="004314D4" w:rsidRPr="00442C75">
        <w:rPr>
          <w:rStyle w:val="121"/>
          <w:rFonts w:hint="eastAsia"/>
        </w:rPr>
        <w:instrText>REF _Ref101778582 \h</w:instrText>
      </w:r>
      <w:r w:rsidR="004314D4" w:rsidRPr="00442C75">
        <w:rPr>
          <w:rStyle w:val="121"/>
        </w:rPr>
        <w:instrText xml:space="preserve"> </w:instrText>
      </w:r>
      <w:r w:rsidR="00442C75">
        <w:rPr>
          <w:rStyle w:val="121"/>
        </w:rPr>
        <w:instrText xml:space="preserve"> \* MERGEFORMAT </w:instrText>
      </w:r>
      <w:r w:rsidR="004314D4" w:rsidRPr="00442C75">
        <w:rPr>
          <w:rStyle w:val="121"/>
        </w:rPr>
      </w:r>
      <w:r w:rsidR="004314D4" w:rsidRPr="00442C75">
        <w:rPr>
          <w:rStyle w:val="121"/>
        </w:rPr>
        <w:fldChar w:fldCharType="separate"/>
      </w:r>
      <w:r w:rsidR="000E4871" w:rsidRPr="00442C75">
        <w:rPr>
          <w:rStyle w:val="121"/>
          <w:rFonts w:hint="eastAsia"/>
        </w:rPr>
        <w:t>表</w:t>
      </w:r>
      <w:r w:rsidR="000E4871" w:rsidRPr="00442C75">
        <w:rPr>
          <w:rStyle w:val="121"/>
          <w:rFonts w:ascii="Times New Roman" w:hAnsi="Times New Roman"/>
        </w:rPr>
        <w:t xml:space="preserve">3. 10 </w:t>
      </w:r>
      <w:r w:rsidR="000E4871" w:rsidRPr="00442C75">
        <w:rPr>
          <w:rStyle w:val="121"/>
          <w:rFonts w:ascii="Times New Roman" w:hAnsi="Times New Roman"/>
        </w:rPr>
        <w:t>關</w:t>
      </w:r>
      <w:r w:rsidR="000E4871" w:rsidRPr="00442C75">
        <w:rPr>
          <w:rStyle w:val="121"/>
          <w:rFonts w:hint="eastAsia"/>
        </w:rPr>
        <w:t>鍵字分類</w:t>
      </w:r>
      <w:r w:rsidR="000E4871" w:rsidRPr="00442C75">
        <w:rPr>
          <w:rStyle w:val="121"/>
          <w:rFonts w:hint="eastAsia"/>
        </w:rPr>
        <w:t>(</w:t>
      </w:r>
      <w:r w:rsidR="000E4871" w:rsidRPr="00442C75">
        <w:rPr>
          <w:rStyle w:val="121"/>
          <w:rFonts w:hint="eastAsia"/>
        </w:rPr>
        <w:t>一</w:t>
      </w:r>
      <w:r w:rsidR="000E4871" w:rsidRPr="00442C75">
        <w:rPr>
          <w:rStyle w:val="121"/>
          <w:rFonts w:hint="eastAsia"/>
        </w:rPr>
        <w:t>)</w:t>
      </w:r>
      <w:r w:rsidR="004314D4" w:rsidRPr="00442C75">
        <w:rPr>
          <w:rStyle w:val="121"/>
        </w:rPr>
        <w:fldChar w:fldCharType="end"/>
      </w:r>
      <w:r w:rsidR="004314D4" w:rsidRPr="00442C75">
        <w:rPr>
          <w:rStyle w:val="121"/>
          <w:rFonts w:hint="eastAsia"/>
        </w:rPr>
        <w:t xml:space="preserve"> </w:t>
      </w:r>
      <w:r w:rsidR="004314D4" w:rsidRPr="00442C75">
        <w:rPr>
          <w:rStyle w:val="121"/>
          <w:rFonts w:hint="eastAsia"/>
        </w:rPr>
        <w:t>）</w:t>
      </w:r>
      <w:r w:rsidRPr="00442C75">
        <w:rPr>
          <w:rStyle w:val="121"/>
          <w:rFonts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8875390" w:rsidR="002E06BD" w:rsidRPr="0082049D" w:rsidRDefault="002E06BD" w:rsidP="000176C4">
      <w:pPr>
        <w:pStyle w:val="120"/>
        <w:overflowPunct w:val="0"/>
      </w:pPr>
      <w:bookmarkStart w:id="74" w:name="_Toc101451989"/>
      <w:bookmarkStart w:id="75" w:name="_Ref101778582"/>
      <w:bookmarkStart w:id="76" w:name="_Toc108820692"/>
      <w:r w:rsidRPr="006953B4">
        <w:t>表</w:t>
      </w:r>
      <w:r w:rsidRPr="006953B4">
        <w:t xml:space="preserve">3. </w:t>
      </w:r>
      <w:r w:rsidRPr="006953B4">
        <w:fldChar w:fldCharType="begin"/>
      </w:r>
      <w:r w:rsidRPr="006953B4">
        <w:instrText xml:space="preserve"> SEQ </w:instrText>
      </w:r>
      <w:r w:rsidRPr="006953B4">
        <w:instrText>表</w:instrText>
      </w:r>
      <w:r w:rsidRPr="006953B4">
        <w:instrText xml:space="preserve">3. \* ARABIC </w:instrText>
      </w:r>
      <w:r w:rsidRPr="006953B4">
        <w:fldChar w:fldCharType="separate"/>
      </w:r>
      <w:r w:rsidR="000E4871" w:rsidRPr="006953B4">
        <w:rPr>
          <w:noProof/>
        </w:rPr>
        <w:t>10</w:t>
      </w:r>
      <w:r w:rsidRPr="006953B4">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74"/>
      <w:bookmarkEnd w:id="75"/>
      <w:bookmarkEnd w:id="7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D63311">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D63311">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D63311">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89F80AE" w:rsidR="0078112D"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w:t>
      </w:r>
      <w:r w:rsidRPr="006953B4">
        <w:rPr>
          <w:rStyle w:val="121"/>
          <w:rFonts w:hint="eastAsia"/>
        </w:rPr>
        <w:t>況</w:t>
      </w:r>
      <w:r w:rsidR="004314D4" w:rsidRPr="006953B4">
        <w:rPr>
          <w:rStyle w:val="121"/>
          <w:rFonts w:hint="eastAsia"/>
        </w:rPr>
        <w:t>（</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_Ref101778623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3. 11 </w:t>
      </w:r>
      <w:r w:rsidR="000E4871" w:rsidRPr="006953B4">
        <w:rPr>
          <w:rStyle w:val="121"/>
          <w:rFonts w:hint="eastAsia"/>
        </w:rPr>
        <w:t>關鍵字分類</w:t>
      </w:r>
      <w:r w:rsidR="000E4871" w:rsidRPr="006953B4">
        <w:rPr>
          <w:rStyle w:val="121"/>
          <w:rFonts w:hint="eastAsia"/>
        </w:rPr>
        <w:t>(</w:t>
      </w:r>
      <w:r w:rsidR="000E4871" w:rsidRPr="006953B4">
        <w:rPr>
          <w:rStyle w:val="121"/>
          <w:rFonts w:hint="eastAsia"/>
        </w:rPr>
        <w:t>二</w:t>
      </w:r>
      <w:r w:rsidR="000E4871" w:rsidRPr="006953B4">
        <w:rPr>
          <w:rStyle w:val="121"/>
          <w:rFonts w:hint="eastAsia"/>
        </w:rPr>
        <w:t>)</w:t>
      </w:r>
      <w:r w:rsidR="004314D4" w:rsidRPr="006953B4">
        <w:rPr>
          <w:rStyle w:val="121"/>
        </w:rPr>
        <w:fldChar w:fldCharType="end"/>
      </w:r>
      <w:r w:rsidR="004314D4" w:rsidRPr="006953B4">
        <w:rPr>
          <w:rStyle w:val="121"/>
          <w:rFonts w:hint="eastAsia"/>
        </w:rPr>
        <w:t xml:space="preserve"> </w:t>
      </w:r>
      <w:r w:rsidR="004314D4" w:rsidRPr="006953B4">
        <w:rPr>
          <w:rStyle w:val="121"/>
          <w:rFonts w:hint="eastAsia"/>
        </w:rPr>
        <w:t>）</w:t>
      </w:r>
      <w:r w:rsidRPr="006953B4">
        <w:rPr>
          <w:rStyle w:val="121"/>
          <w:rFonts w:hint="eastAsia"/>
        </w:rPr>
        <w:t>。</w:t>
      </w:r>
    </w:p>
    <w:p w14:paraId="5329B173" w14:textId="15DE5FA2" w:rsidR="002E06BD" w:rsidRPr="0082049D" w:rsidRDefault="002E06BD" w:rsidP="000176C4">
      <w:pPr>
        <w:pStyle w:val="120"/>
        <w:overflowPunct w:val="0"/>
      </w:pPr>
      <w:bookmarkStart w:id="77" w:name="_Toc101451990"/>
      <w:bookmarkStart w:id="78" w:name="_Ref101778623"/>
      <w:bookmarkStart w:id="79" w:name="_Toc10882069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77"/>
      <w:bookmarkEnd w:id="78"/>
      <w:bookmarkEnd w:id="79"/>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D63311">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D63311">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D63311">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0" w:name="_Toc108820868"/>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80"/>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3C0457BE"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w:t>
      </w:r>
      <w:r w:rsidR="004314D4" w:rsidRPr="006953B4">
        <w:rPr>
          <w:rStyle w:val="121"/>
          <w:rFonts w:hint="eastAsia"/>
        </w:rPr>
        <w:t>如</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_Ref101778676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3. 12 </w:t>
      </w:r>
      <w:r w:rsidR="000E4871" w:rsidRPr="006953B4">
        <w:rPr>
          <w:rStyle w:val="121"/>
          <w:rFonts w:hint="eastAsia"/>
        </w:rPr>
        <w:t>情感分數計分範例</w:t>
      </w:r>
      <w:r w:rsidR="004314D4" w:rsidRPr="006953B4">
        <w:rPr>
          <w:rStyle w:val="121"/>
        </w:rPr>
        <w:fldChar w:fldCharType="end"/>
      </w:r>
      <w:r w:rsidR="004314D4" w:rsidRPr="006953B4">
        <w:rPr>
          <w:rStyle w:val="121"/>
          <w:rFonts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3D65174A" w:rsidR="002E06BD" w:rsidRPr="0082049D" w:rsidRDefault="002E06BD" w:rsidP="000176C4">
      <w:pPr>
        <w:pStyle w:val="120"/>
        <w:overflowPunct w:val="0"/>
      </w:pPr>
      <w:bookmarkStart w:id="81" w:name="_Toc101451991"/>
      <w:bookmarkStart w:id="82" w:name="_Ref101778676"/>
      <w:bookmarkStart w:id="83" w:name="_Toc10882069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12</w:t>
      </w:r>
      <w:r w:rsidRPr="0082049D">
        <w:fldChar w:fldCharType="end"/>
      </w:r>
      <w:r w:rsidRPr="0082049D">
        <w:rPr>
          <w:rFonts w:hint="eastAsia"/>
        </w:rPr>
        <w:t xml:space="preserve"> </w:t>
      </w:r>
      <w:r w:rsidRPr="0082049D">
        <w:rPr>
          <w:rFonts w:hint="eastAsia"/>
        </w:rPr>
        <w:t>情感分數計分範例</w:t>
      </w:r>
      <w:bookmarkEnd w:id="81"/>
      <w:bookmarkEnd w:id="82"/>
      <w:bookmarkEnd w:id="83"/>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D63311">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D63311">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D63311">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D63311">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4" w:name="_Toc108820869"/>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84"/>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64F01739"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w:t>
      </w:r>
      <w:r w:rsidR="004314D4" w:rsidRPr="006953B4">
        <w:rPr>
          <w:rStyle w:val="121"/>
          <w:rFonts w:hint="eastAsia"/>
        </w:rPr>
        <w:t>範例</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_Ref101778747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3. 13 </w:t>
      </w:r>
      <w:r w:rsidR="000E4871" w:rsidRPr="006953B4">
        <w:rPr>
          <w:rStyle w:val="121"/>
          <w:rFonts w:hint="eastAsia"/>
        </w:rPr>
        <w:t>資料與資料標籤日期調整範例</w:t>
      </w:r>
      <w:r w:rsidR="004314D4" w:rsidRPr="006953B4">
        <w:rPr>
          <w:rStyle w:val="121"/>
        </w:rPr>
        <w:fldChar w:fldCharType="end"/>
      </w:r>
      <w:r w:rsidR="004314D4" w:rsidRPr="006953B4">
        <w:rPr>
          <w:rStyle w:val="121"/>
          <w:rFonts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6F55AFEA" w:rsidR="002E06BD" w:rsidRPr="0082049D" w:rsidRDefault="002E06BD" w:rsidP="000176C4">
      <w:pPr>
        <w:pStyle w:val="120"/>
        <w:overflowPunct w:val="0"/>
      </w:pPr>
      <w:bookmarkStart w:id="85" w:name="_Toc101451992"/>
      <w:bookmarkStart w:id="86" w:name="_Ref101778747"/>
      <w:bookmarkStart w:id="87" w:name="_Toc108820695"/>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13</w:t>
      </w:r>
      <w:r w:rsidRPr="0082049D">
        <w:fldChar w:fldCharType="end"/>
      </w:r>
      <w:r w:rsidRPr="0082049D">
        <w:rPr>
          <w:rFonts w:hint="eastAsia"/>
        </w:rPr>
        <w:t xml:space="preserve"> </w:t>
      </w:r>
      <w:r w:rsidRPr="0082049D">
        <w:rPr>
          <w:rFonts w:hint="eastAsia"/>
        </w:rPr>
        <w:t>資料與資料標籤日期調整範例</w:t>
      </w:r>
      <w:bookmarkEnd w:id="85"/>
      <w:bookmarkEnd w:id="86"/>
      <w:bookmarkEnd w:id="87"/>
    </w:p>
    <w:tbl>
      <w:tblPr>
        <w:tblStyle w:val="aff3"/>
        <w:tblW w:w="0" w:type="auto"/>
        <w:tblLook w:val="04A0" w:firstRow="1" w:lastRow="0" w:firstColumn="1" w:lastColumn="0" w:noHBand="0" w:noVBand="1"/>
      </w:tblPr>
      <w:tblGrid>
        <w:gridCol w:w="2263"/>
        <w:gridCol w:w="6039"/>
      </w:tblGrid>
      <w:tr w:rsidR="00B77759" w:rsidRPr="0082049D" w14:paraId="5805422F" w14:textId="77777777" w:rsidTr="00D63311">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D63311">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D63311">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8" w:name="_Toc108820870"/>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88"/>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000000"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51FB1F49" w:rsidR="009A7421" w:rsidRDefault="009A7421" w:rsidP="009A7421">
      <w:pPr>
        <w:overflowPunct w:val="0"/>
        <w:spacing w:before="120" w:after="120" w:line="360" w:lineRule="auto"/>
        <w:ind w:left="480" w:firstLine="480"/>
        <w:jc w:val="both"/>
        <w:rPr>
          <w:rFonts w:ascii="Times New Roman" w:eastAsia="標楷體" w:hAnsi="Times New Roman"/>
        </w:rPr>
      </w:pPr>
    </w:p>
    <w:p w14:paraId="29EC0F29" w14:textId="77777777" w:rsidR="00694BE3" w:rsidRPr="0082049D" w:rsidRDefault="00694BE3"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1AE363BE" w:rsidR="000667F5" w:rsidRPr="000177CE" w:rsidRDefault="000667F5" w:rsidP="000177CE">
      <w:pPr>
        <w:pStyle w:val="120"/>
      </w:pPr>
      <w:bookmarkStart w:id="89" w:name="_Toc108820696"/>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0E4871">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89"/>
    </w:p>
    <w:tbl>
      <w:tblPr>
        <w:tblStyle w:val="aff3"/>
        <w:tblW w:w="5000" w:type="pct"/>
        <w:tblLook w:val="04A0" w:firstRow="1" w:lastRow="0" w:firstColumn="1" w:lastColumn="0" w:noHBand="0" w:noVBand="1"/>
      </w:tblPr>
      <w:tblGrid>
        <w:gridCol w:w="3182"/>
        <w:gridCol w:w="1112"/>
        <w:gridCol w:w="3072"/>
        <w:gridCol w:w="1162"/>
      </w:tblGrid>
      <w:tr w:rsidR="008A6EBD" w14:paraId="79861AE6" w14:textId="77777777" w:rsidTr="008A6EBD">
        <w:tc>
          <w:tcPr>
            <w:tcW w:w="1866" w:type="pct"/>
            <w:vAlign w:val="center"/>
          </w:tcPr>
          <w:p w14:paraId="18550957"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216A3A6" w:rsidR="000667F5" w:rsidRDefault="00107C5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擴增</w:t>
      </w:r>
      <w:r w:rsidR="008A6EBD">
        <w:rPr>
          <w:rFonts w:ascii="Times New Roman" w:eastAsia="標楷體" w:hAnsi="Times New Roman" w:hint="eastAsia"/>
        </w:rPr>
        <w:t>窗格法</w:t>
      </w:r>
      <w:r w:rsidR="008A6EBD">
        <w:rPr>
          <w:rFonts w:ascii="Times New Roman" w:eastAsia="標楷體" w:hAnsi="Times New Roman" w:hint="eastAsia"/>
        </w:rPr>
        <w:t>(</w:t>
      </w:r>
      <w:r w:rsidR="00694BE3">
        <w:rPr>
          <w:rFonts w:ascii="Times New Roman" w:eastAsia="標楷體" w:hAnsi="Times New Roman"/>
        </w:rPr>
        <w:t>increment</w:t>
      </w:r>
      <w:r w:rsidR="008A6EBD">
        <w:rPr>
          <w:rFonts w:ascii="Times New Roman" w:eastAsia="標楷體" w:hAnsi="Times New Roman" w:hint="eastAsia"/>
        </w:rPr>
        <w:t xml:space="preserve"> </w:t>
      </w:r>
      <w:r w:rsidR="008A6EBD">
        <w:rPr>
          <w:rFonts w:ascii="Times New Roman" w:eastAsia="標楷體" w:hAnsi="Times New Roman"/>
        </w:rPr>
        <w:t>windo</w:t>
      </w:r>
      <w:r w:rsidR="008A6EBD">
        <w:rPr>
          <w:rFonts w:ascii="Times New Roman" w:eastAsia="標楷體" w:hAnsi="Times New Roman" w:hint="eastAsia"/>
        </w:rPr>
        <w:t>w)</w:t>
      </w:r>
      <w:r w:rsidR="008A6EBD">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79670ECA" w:rsidR="003A7F7C" w:rsidRPr="000177CE" w:rsidRDefault="00226C02" w:rsidP="000177CE">
      <w:pPr>
        <w:pStyle w:val="120"/>
      </w:pPr>
      <w:bookmarkStart w:id="90" w:name="_Toc108820819"/>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E4871">
        <w:rPr>
          <w:noProof/>
        </w:rPr>
        <w:t>2</w:t>
      </w:r>
      <w:r w:rsidRPr="000177CE">
        <w:fldChar w:fldCharType="end"/>
      </w:r>
      <w:r w:rsidR="000177CE" w:rsidRPr="000177CE">
        <w:t xml:space="preserve"> </w:t>
      </w:r>
      <w:r w:rsidR="00107C5D">
        <w:t>擴增</w:t>
      </w:r>
      <w:r w:rsidR="000177CE" w:rsidRPr="000177CE">
        <w:t>視窗法</w:t>
      </w:r>
      <w:r w:rsidR="000177CE" w:rsidRPr="000177CE">
        <w:rPr>
          <w:rFonts w:hint="eastAsia"/>
        </w:rPr>
        <w:t>切割資料集概念圖</w:t>
      </w:r>
      <w:bookmarkEnd w:id="90"/>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C797C59" w:rsidR="00BB0A25" w:rsidRDefault="00BB0A25" w:rsidP="00BB0A25">
      <w:pPr>
        <w:pStyle w:val="120"/>
      </w:pPr>
      <w:bookmarkStart w:id="91" w:name="_Toc108820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15</w:t>
      </w:r>
      <w:r>
        <w:fldChar w:fldCharType="end"/>
      </w:r>
      <w:r>
        <w:rPr>
          <w:rFonts w:hint="eastAsia"/>
        </w:rPr>
        <w:t xml:space="preserve"> </w:t>
      </w:r>
      <w:r w:rsidR="00107C5D">
        <w:rPr>
          <w:rFonts w:hint="eastAsia"/>
        </w:rPr>
        <w:t>擴增</w:t>
      </w:r>
      <w:r w:rsidRPr="00BB0A25">
        <w:rPr>
          <w:rFonts w:hint="eastAsia"/>
        </w:rPr>
        <w:t>窗格法各期數資訊</w:t>
      </w:r>
      <w:bookmarkEnd w:id="91"/>
    </w:p>
    <w:tbl>
      <w:tblPr>
        <w:tblStyle w:val="aff3"/>
        <w:tblW w:w="5000" w:type="pct"/>
        <w:tblLook w:val="04A0" w:firstRow="1" w:lastRow="0" w:firstColumn="1" w:lastColumn="0" w:noHBand="0" w:noVBand="1"/>
      </w:tblPr>
      <w:tblGrid>
        <w:gridCol w:w="726"/>
        <w:gridCol w:w="2911"/>
        <w:gridCol w:w="1017"/>
        <w:gridCol w:w="2811"/>
        <w:gridCol w:w="1063"/>
      </w:tblGrid>
      <w:tr w:rsidR="008A6EBD" w14:paraId="294768AD" w14:textId="77777777" w:rsidTr="00D63311">
        <w:tc>
          <w:tcPr>
            <w:tcW w:w="426" w:type="pct"/>
            <w:vAlign w:val="center"/>
          </w:tcPr>
          <w:p w14:paraId="43B6AD51"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D63311">
        <w:tc>
          <w:tcPr>
            <w:tcW w:w="426" w:type="pct"/>
            <w:vAlign w:val="center"/>
          </w:tcPr>
          <w:p w14:paraId="338785B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D63311">
        <w:tc>
          <w:tcPr>
            <w:tcW w:w="426" w:type="pct"/>
            <w:vAlign w:val="center"/>
          </w:tcPr>
          <w:p w14:paraId="0B01351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D63311">
        <w:tc>
          <w:tcPr>
            <w:tcW w:w="426" w:type="pct"/>
            <w:vAlign w:val="center"/>
          </w:tcPr>
          <w:p w14:paraId="3B40DB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D63311">
        <w:tc>
          <w:tcPr>
            <w:tcW w:w="426" w:type="pct"/>
            <w:vAlign w:val="center"/>
          </w:tcPr>
          <w:p w14:paraId="70399AE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D63311">
        <w:tc>
          <w:tcPr>
            <w:tcW w:w="426" w:type="pct"/>
            <w:vAlign w:val="center"/>
          </w:tcPr>
          <w:p w14:paraId="5628B2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D63311">
        <w:tc>
          <w:tcPr>
            <w:tcW w:w="426" w:type="pct"/>
            <w:vAlign w:val="center"/>
          </w:tcPr>
          <w:p w14:paraId="17823D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D63311">
        <w:tc>
          <w:tcPr>
            <w:tcW w:w="426" w:type="pct"/>
            <w:vAlign w:val="center"/>
          </w:tcPr>
          <w:p w14:paraId="5A8875A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D63311">
        <w:tc>
          <w:tcPr>
            <w:tcW w:w="426" w:type="pct"/>
            <w:vAlign w:val="center"/>
          </w:tcPr>
          <w:p w14:paraId="378ABC8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D63311">
        <w:tc>
          <w:tcPr>
            <w:tcW w:w="426" w:type="pct"/>
            <w:vAlign w:val="center"/>
          </w:tcPr>
          <w:p w14:paraId="7938339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D63311">
        <w:tc>
          <w:tcPr>
            <w:tcW w:w="426" w:type="pct"/>
            <w:vAlign w:val="center"/>
          </w:tcPr>
          <w:p w14:paraId="3299883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D63311">
        <w:tc>
          <w:tcPr>
            <w:tcW w:w="426" w:type="pct"/>
            <w:vAlign w:val="center"/>
          </w:tcPr>
          <w:p w14:paraId="1B29DB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D63311">
        <w:tc>
          <w:tcPr>
            <w:tcW w:w="426" w:type="pct"/>
            <w:vAlign w:val="center"/>
          </w:tcPr>
          <w:p w14:paraId="7D0C0E2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D63311">
        <w:tc>
          <w:tcPr>
            <w:tcW w:w="426" w:type="pct"/>
            <w:vAlign w:val="center"/>
          </w:tcPr>
          <w:p w14:paraId="11448FD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D63311">
        <w:tc>
          <w:tcPr>
            <w:tcW w:w="426" w:type="pct"/>
            <w:vAlign w:val="center"/>
          </w:tcPr>
          <w:p w14:paraId="6839C93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D63311">
        <w:tc>
          <w:tcPr>
            <w:tcW w:w="426" w:type="pct"/>
            <w:vAlign w:val="center"/>
          </w:tcPr>
          <w:p w14:paraId="3BD6D26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D63311">
        <w:tc>
          <w:tcPr>
            <w:tcW w:w="426" w:type="pct"/>
            <w:vAlign w:val="center"/>
          </w:tcPr>
          <w:p w14:paraId="6726992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D63311">
        <w:tc>
          <w:tcPr>
            <w:tcW w:w="426" w:type="pct"/>
            <w:vAlign w:val="center"/>
          </w:tcPr>
          <w:p w14:paraId="17981F1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D63311">
        <w:tc>
          <w:tcPr>
            <w:tcW w:w="426" w:type="pct"/>
            <w:vAlign w:val="center"/>
          </w:tcPr>
          <w:p w14:paraId="01A70D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D63311">
        <w:tc>
          <w:tcPr>
            <w:tcW w:w="426" w:type="pct"/>
            <w:vAlign w:val="center"/>
          </w:tcPr>
          <w:p w14:paraId="2FACDBE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D63311">
        <w:tc>
          <w:tcPr>
            <w:tcW w:w="426" w:type="pct"/>
            <w:vAlign w:val="center"/>
          </w:tcPr>
          <w:p w14:paraId="457C4A4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D63311">
        <w:tc>
          <w:tcPr>
            <w:tcW w:w="426" w:type="pct"/>
            <w:vAlign w:val="center"/>
          </w:tcPr>
          <w:p w14:paraId="49B84B1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D63311">
        <w:tc>
          <w:tcPr>
            <w:tcW w:w="426" w:type="pct"/>
            <w:vAlign w:val="center"/>
          </w:tcPr>
          <w:p w14:paraId="3F6565D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D63311">
        <w:tc>
          <w:tcPr>
            <w:tcW w:w="426" w:type="pct"/>
            <w:vAlign w:val="center"/>
          </w:tcPr>
          <w:p w14:paraId="1147F74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D63311">
        <w:tc>
          <w:tcPr>
            <w:tcW w:w="426" w:type="pct"/>
            <w:vAlign w:val="center"/>
          </w:tcPr>
          <w:p w14:paraId="62E4F0C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D63311">
        <w:tc>
          <w:tcPr>
            <w:tcW w:w="426" w:type="pct"/>
            <w:vAlign w:val="center"/>
          </w:tcPr>
          <w:p w14:paraId="3C7B55D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92" w:name="_Toc108820871"/>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92"/>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3" w:name="_Toc108820872"/>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93"/>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Pr="0082049D">
        <w:rPr>
          <w:rFonts w:ascii="Times New Roman" w:eastAsia="標楷體" w:hAnsi="Times New Roman" w:hint="eastAsia"/>
        </w:rPr>
        <w:t>s</w:t>
      </w:r>
      <w:r w:rsidRPr="0082049D">
        <w:rPr>
          <w:rFonts w:ascii="Times New Roman" w:eastAsia="標楷體" w:hAnsi="Times New Roman"/>
        </w:rPr>
        <w:t>klearn</w:t>
      </w:r>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4" w:name="_Toc108820873"/>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94"/>
    </w:p>
    <w:p w14:paraId="06E89734" w14:textId="22B0443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sidRPr="00CF1184">
        <w:rPr>
          <w:rStyle w:val="121"/>
          <w:rFonts w:hint="eastAsia"/>
        </w:rPr>
        <w:t>（</w:t>
      </w:r>
      <w:r w:rsidR="004314D4" w:rsidRPr="00CF1184">
        <w:rPr>
          <w:rStyle w:val="121"/>
        </w:rPr>
        <w:fldChar w:fldCharType="begin"/>
      </w:r>
      <w:r w:rsidR="004314D4" w:rsidRPr="00CF1184">
        <w:rPr>
          <w:rStyle w:val="121"/>
        </w:rPr>
        <w:instrText xml:space="preserve"> </w:instrText>
      </w:r>
      <w:r w:rsidR="004314D4" w:rsidRPr="00CF1184">
        <w:rPr>
          <w:rStyle w:val="121"/>
          <w:rFonts w:hint="eastAsia"/>
        </w:rPr>
        <w:instrText>REF _Ref101778838 \h</w:instrText>
      </w:r>
      <w:r w:rsidR="004314D4" w:rsidRPr="00CF1184">
        <w:rPr>
          <w:rStyle w:val="121"/>
        </w:rPr>
        <w:instrText xml:space="preserve"> </w:instrText>
      </w:r>
      <w:r w:rsidR="00CF1184">
        <w:rPr>
          <w:rStyle w:val="121"/>
        </w:rPr>
        <w:instrText xml:space="preserve"> \* MERGEFORMAT </w:instrText>
      </w:r>
      <w:r w:rsidR="004314D4" w:rsidRPr="00CF1184">
        <w:rPr>
          <w:rStyle w:val="121"/>
        </w:rPr>
      </w:r>
      <w:r w:rsidR="004314D4" w:rsidRPr="00CF1184">
        <w:rPr>
          <w:rStyle w:val="121"/>
        </w:rPr>
        <w:fldChar w:fldCharType="separate"/>
      </w:r>
      <w:r w:rsidR="000E4871" w:rsidRPr="00CF1184">
        <w:rPr>
          <w:rStyle w:val="121"/>
          <w:rFonts w:hint="eastAsia"/>
        </w:rPr>
        <w:t>圖</w:t>
      </w:r>
      <w:r w:rsidR="000E4871" w:rsidRPr="00CF1184">
        <w:rPr>
          <w:rStyle w:val="121"/>
          <w:rFonts w:ascii="Times New Roman" w:hAnsi="Times New Roman"/>
        </w:rPr>
        <w:t xml:space="preserve">3. 3 </w:t>
      </w:r>
      <w:r w:rsidR="000E4871" w:rsidRPr="00CF1184">
        <w:rPr>
          <w:rStyle w:val="121"/>
          <w:rFonts w:hint="eastAsia"/>
        </w:rPr>
        <w:t>人工神經網路模型架構</w:t>
      </w:r>
      <w:r w:rsidR="004314D4" w:rsidRPr="00CF1184">
        <w:rPr>
          <w:rStyle w:val="121"/>
        </w:rPr>
        <w:fldChar w:fldCharType="end"/>
      </w:r>
      <w:r w:rsidR="004314D4" w:rsidRPr="00CF1184">
        <w:rPr>
          <w:rStyle w:val="121"/>
          <w:rFonts w:hint="eastAsia"/>
        </w:rPr>
        <w:t>）</w:t>
      </w:r>
      <w:r w:rsidRPr="00CF1184">
        <w:rPr>
          <w:rStyle w:val="121"/>
          <w:rFonts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3F18148D" w:rsidR="00B77759" w:rsidRPr="0082049D" w:rsidRDefault="002E06BD" w:rsidP="000176C4">
      <w:pPr>
        <w:pStyle w:val="120"/>
        <w:overflowPunct w:val="0"/>
      </w:pPr>
      <w:bookmarkStart w:id="95" w:name="_Ref101778838"/>
      <w:bookmarkStart w:id="96" w:name="_Toc108820820"/>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人工神經網路模型架構</w:t>
      </w:r>
      <w:bookmarkEnd w:id="95"/>
      <w:bookmarkEnd w:id="96"/>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97"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21D2BE89" w:rsidR="00CC6B5D" w:rsidRDefault="00CC6B5D" w:rsidP="00CC6B5D">
      <w:pPr>
        <w:pStyle w:val="120"/>
      </w:pPr>
      <w:bookmarkStart w:id="98" w:name="_Toc108820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16</w:t>
      </w:r>
      <w:r>
        <w:fldChar w:fldCharType="end"/>
      </w:r>
      <w:r>
        <w:rPr>
          <w:rFonts w:hint="eastAsia"/>
        </w:rPr>
        <w:t xml:space="preserve"> </w:t>
      </w:r>
      <w:r>
        <w:rPr>
          <w:rFonts w:hint="eastAsia"/>
        </w:rPr>
        <w:t>人工神經網路模型參數說明</w:t>
      </w:r>
      <w:bookmarkEnd w:id="98"/>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boolean</w:t>
            </w:r>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r w:rsidR="001C2B49">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99" w:name="_Toc108820874"/>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99"/>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100" w:name="_Toc108820875"/>
      <w:r>
        <w:rPr>
          <w:rFonts w:ascii="Times New Roman" w:eastAsia="標楷體" w:hAnsi="Times New Roman" w:hint="eastAsia"/>
          <w:b/>
          <w:bCs/>
        </w:rPr>
        <w:t xml:space="preserve">3.5.1 </w:t>
      </w:r>
      <w:r>
        <w:rPr>
          <w:rFonts w:ascii="Times New Roman" w:eastAsia="標楷體" w:hAnsi="Times New Roman" w:hint="eastAsia"/>
          <w:b/>
          <w:bCs/>
        </w:rPr>
        <w:t>實驗方法</w:t>
      </w:r>
      <w:bookmarkEnd w:id="100"/>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79228469" w:rsidR="000404D0" w:rsidRDefault="000404D0" w:rsidP="000404D0">
      <w:pPr>
        <w:pStyle w:val="120"/>
      </w:pPr>
      <w:bookmarkStart w:id="101" w:name="_Toc10882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17</w:t>
      </w:r>
      <w:r>
        <w:fldChar w:fldCharType="end"/>
      </w:r>
      <w:r>
        <w:rPr>
          <w:rFonts w:hint="eastAsia"/>
        </w:rPr>
        <w:t xml:space="preserve"> </w:t>
      </w:r>
      <w:r>
        <w:rPr>
          <w:rFonts w:hint="eastAsia"/>
        </w:rPr>
        <w:t>實驗模型類別</w:t>
      </w:r>
      <w:bookmarkEnd w:id="101"/>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04BF8285" w:rsidR="001024A9" w:rsidRDefault="00107C5D"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擴增</w:t>
            </w:r>
            <w:r w:rsidR="001024A9">
              <w:rPr>
                <w:rFonts w:ascii="Times New Roman" w:eastAsia="標楷體" w:hAnsi="Times New Roman" w:hint="eastAsia"/>
              </w:rPr>
              <w:t>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102" w:name="_Toc108820876"/>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10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103" w:name="_Toc108820877"/>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103"/>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3706DCB9" w:rsidR="000404D0" w:rsidRDefault="000404D0" w:rsidP="000404D0">
      <w:pPr>
        <w:pStyle w:val="120"/>
      </w:pPr>
      <w:bookmarkStart w:id="104" w:name="_Toc10882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18</w:t>
      </w:r>
      <w:r>
        <w:fldChar w:fldCharType="end"/>
      </w:r>
      <w:r>
        <w:rPr>
          <w:rFonts w:hint="eastAsia"/>
        </w:rPr>
        <w:t xml:space="preserve"> </w:t>
      </w:r>
      <w:r w:rsidR="00045D1A">
        <w:rPr>
          <w:rFonts w:hint="eastAsia"/>
        </w:rPr>
        <w:t>情感分數</w:t>
      </w:r>
      <w:r>
        <w:rPr>
          <w:rFonts w:hint="eastAsia"/>
        </w:rPr>
        <w:t>評估指標矩陣</w:t>
      </w:r>
      <w:bookmarkEnd w:id="104"/>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105" w:name="_Toc108820878"/>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105"/>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106"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34B9D49" w:rsidR="000404D0" w:rsidRDefault="000404D0" w:rsidP="00045D1A">
      <w:pPr>
        <w:pStyle w:val="120"/>
      </w:pPr>
      <w:bookmarkStart w:id="107" w:name="_Toc10882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19</w:t>
      </w:r>
      <w:r>
        <w:fldChar w:fldCharType="end"/>
      </w:r>
      <w:r w:rsidR="00045D1A">
        <w:rPr>
          <w:rFonts w:hint="eastAsia"/>
        </w:rPr>
        <w:t xml:space="preserve"> </w:t>
      </w:r>
      <w:r w:rsidR="00045D1A">
        <w:rPr>
          <w:rFonts w:hint="eastAsia"/>
        </w:rPr>
        <w:t>模型評估指標矩陣</w:t>
      </w:r>
      <w:bookmarkEnd w:id="107"/>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108"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109" w:name="_Toc108820879"/>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109"/>
    </w:p>
    <w:p w14:paraId="048E644F" w14:textId="1981BD42"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21464972" w14:textId="77777777" w:rsidR="001A53A5" w:rsidRDefault="001A53A5" w:rsidP="009668FB">
      <w:pPr>
        <w:overflowPunct w:val="0"/>
        <w:spacing w:before="120" w:after="120" w:line="360" w:lineRule="auto"/>
        <w:ind w:firstLine="480"/>
        <w:jc w:val="both"/>
        <w:rPr>
          <w:rFonts w:ascii="Times New Roman" w:eastAsia="標楷體" w:hAnsi="Times New Roman"/>
        </w:rPr>
      </w:pPr>
    </w:p>
    <w:p w14:paraId="0F1ACB63" w14:textId="75822D3D"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1E0E85FB"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08A64BD5" w14:textId="7ADE3113" w:rsidR="000404D0" w:rsidRDefault="000404D0" w:rsidP="00C354F6">
      <w:pPr>
        <w:pStyle w:val="120"/>
      </w:pPr>
      <w:bookmarkStart w:id="110" w:name="_Toc10882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20</w:t>
      </w:r>
      <w:r>
        <w:fldChar w:fldCharType="end"/>
      </w:r>
      <w:r w:rsidR="00C354F6">
        <w:rPr>
          <w:rFonts w:hint="eastAsia"/>
        </w:rPr>
        <w:t xml:space="preserve"> </w:t>
      </w:r>
      <w:r w:rsidR="00C354F6">
        <w:rPr>
          <w:rFonts w:hint="eastAsia"/>
        </w:rPr>
        <w:t>台灣股票升降單位對照表</w:t>
      </w:r>
      <w:bookmarkEnd w:id="110"/>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5F206ED4"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52828DAE"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6F1632BA" w14:textId="2E36BBB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108"/>
    </w:p>
    <w:p w14:paraId="04CCF511"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724F9B67" w14:textId="18B8650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sidR="001211B2">
        <w:rPr>
          <w:rFonts w:ascii="Times New Roman" w:eastAsia="標楷體" w:hAnsi="Times New Roman" w:hint="eastAsia"/>
        </w:rPr>
        <w:t>作為第一種投資策略</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111" w:name="_Hlk107597187"/>
    </w:p>
    <w:p w14:paraId="417AB65E" w14:textId="1BB3145C" w:rsidR="00501725" w:rsidRDefault="00501725" w:rsidP="001E03F5">
      <w:pPr>
        <w:overflowPunct w:val="0"/>
        <w:spacing w:before="120" w:after="120" w:line="360" w:lineRule="auto"/>
        <w:ind w:firstLine="480"/>
        <w:jc w:val="both"/>
        <w:rPr>
          <w:rFonts w:ascii="Times New Roman" w:eastAsia="標楷體" w:hAnsi="Times New Roman"/>
        </w:rPr>
      </w:pPr>
    </w:p>
    <w:p w14:paraId="4020C997" w14:textId="11D6BA4A" w:rsidR="00501725" w:rsidRDefault="00501725"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第二種模擬投資策略</w:t>
      </w:r>
      <w:r w:rsidR="001211B2">
        <w:rPr>
          <w:rFonts w:ascii="Times New Roman" w:eastAsia="標楷體" w:hAnsi="Times New Roman" w:hint="eastAsia"/>
        </w:rPr>
        <w:t>，沿用第一種</w:t>
      </w:r>
      <w:r>
        <w:rPr>
          <w:rFonts w:ascii="Times New Roman" w:eastAsia="標楷體" w:hAnsi="Times New Roman" w:hint="eastAsia"/>
        </w:rPr>
        <w:t>投資策略</w:t>
      </w:r>
      <w:r w:rsidR="001211B2">
        <w:rPr>
          <w:rFonts w:ascii="Times New Roman" w:eastAsia="標楷體" w:hAnsi="Times New Roman" w:hint="eastAsia"/>
        </w:rPr>
        <w:t>並</w:t>
      </w:r>
      <w:r>
        <w:rPr>
          <w:rFonts w:ascii="Times New Roman" w:eastAsia="標楷體" w:hAnsi="Times New Roman" w:hint="eastAsia"/>
        </w:rPr>
        <w:t>添加了一個限制條件，</w:t>
      </w:r>
      <w:r w:rsidR="00A256BE">
        <w:rPr>
          <w:rFonts w:ascii="Times New Roman" w:eastAsia="標楷體" w:hAnsi="Times New Roman" w:hint="eastAsia"/>
        </w:rPr>
        <w:t>如果今天的收盤價與明天所預測的收盤價價差在</w:t>
      </w:r>
      <w:r w:rsidR="00BD51F8">
        <w:rPr>
          <w:rFonts w:ascii="Times New Roman" w:eastAsia="標楷體" w:hAnsi="Times New Roman" w:hint="eastAsia"/>
        </w:rPr>
        <w:t xml:space="preserve"> </w:t>
      </w:r>
      <w:r w:rsidR="00BD51F8" w:rsidRPr="00BD51F8">
        <w:rPr>
          <w:rFonts w:ascii="Times New Roman" w:eastAsia="標楷體" w:hAnsi="Times New Roman" w:hint="eastAsia"/>
        </w:rPr>
        <w:t>±</w:t>
      </w:r>
      <w:r w:rsidR="00A256BE">
        <w:rPr>
          <w:rFonts w:ascii="Times New Roman" w:eastAsia="標楷體" w:hAnsi="Times New Roman" w:hint="eastAsia"/>
        </w:rPr>
        <w:t>n</w:t>
      </w:r>
      <w:r w:rsidR="00A256BE">
        <w:rPr>
          <w:rFonts w:ascii="Times New Roman" w:eastAsia="標楷體" w:hAnsi="Times New Roman" w:hint="eastAsia"/>
        </w:rPr>
        <w:t>元內則不採取任何動作，避免頻繁交易造成總利潤被交易產生總費用稀釋</w:t>
      </w:r>
      <w:r w:rsidR="0007284B">
        <w:rPr>
          <w:rFonts w:ascii="Times New Roman" w:eastAsia="標楷體" w:hAnsi="Times New Roman" w:hint="eastAsia"/>
        </w:rPr>
        <w:t>，同時也是一種容錯機制。</w:t>
      </w:r>
      <w:r w:rsidR="00A256BE">
        <w:rPr>
          <w:rFonts w:ascii="Times New Roman" w:eastAsia="標楷體" w:hAnsi="Times New Roman" w:hint="eastAsia"/>
        </w:rPr>
        <w:t>本研究使用</w:t>
      </w:r>
      <w:r w:rsidR="00A256BE">
        <w:rPr>
          <w:rFonts w:ascii="Times New Roman" w:eastAsia="標楷體" w:hAnsi="Times New Roman" w:hint="eastAsia"/>
        </w:rPr>
        <w:t>n</w:t>
      </w:r>
      <w:r w:rsidR="00A256BE">
        <w:rPr>
          <w:rFonts w:ascii="Times New Roman" w:eastAsia="標楷體" w:hAnsi="Times New Roman"/>
        </w:rPr>
        <w:t>=</w:t>
      </w:r>
      <w:r w:rsidR="00B248C9">
        <w:rPr>
          <w:rFonts w:ascii="Times New Roman" w:eastAsia="標楷體" w:hAnsi="Times New Roman"/>
        </w:rPr>
        <w:t>1, 2, 3, 4, 5</w:t>
      </w:r>
      <w:r w:rsidR="00B248C9">
        <w:rPr>
          <w:rFonts w:ascii="Times New Roman" w:eastAsia="標楷體" w:hAnsi="Times New Roman" w:hint="eastAsia"/>
        </w:rPr>
        <w:t>進行模擬投資。</w:t>
      </w:r>
    </w:p>
    <w:p w14:paraId="1620CF9C" w14:textId="5BC6CDF5" w:rsidR="001A53A5" w:rsidRDefault="001A53A5" w:rsidP="001E03F5">
      <w:pPr>
        <w:overflowPunct w:val="0"/>
        <w:spacing w:before="120" w:after="120" w:line="360" w:lineRule="auto"/>
        <w:ind w:firstLine="480"/>
        <w:jc w:val="both"/>
        <w:rPr>
          <w:rFonts w:ascii="Times New Roman" w:eastAsia="標楷體" w:hAnsi="Times New Roman"/>
        </w:rPr>
      </w:pPr>
    </w:p>
    <w:p w14:paraId="08A3E102" w14:textId="7AB68F8C" w:rsidR="00AD506E" w:rsidRDefault="001211B2" w:rsidP="00AD506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第三種模擬投資策略的目標則是從當沖交易中獲利，如果預測明天股價上漲，則明天開盤時以今天的收盤價</w:t>
      </w:r>
      <w:r w:rsidR="0078469B">
        <w:rPr>
          <w:rFonts w:ascii="Times New Roman" w:eastAsia="標楷體" w:hAnsi="Times New Roman" w:hint="eastAsia"/>
        </w:rPr>
        <w:t>買進一張</w:t>
      </w:r>
      <w:r w:rsidR="0078469B">
        <w:rPr>
          <w:rFonts w:ascii="Times New Roman" w:eastAsia="標楷體" w:hAnsi="Times New Roman" w:hint="eastAsia"/>
        </w:rPr>
        <w:t>(1000</w:t>
      </w:r>
      <w:r w:rsidR="0078469B">
        <w:rPr>
          <w:rFonts w:ascii="Times New Roman" w:eastAsia="標楷體" w:hAnsi="Times New Roman" w:hint="eastAsia"/>
        </w:rPr>
        <w:t>股</w:t>
      </w:r>
      <w:r w:rsidR="0078469B">
        <w:rPr>
          <w:rFonts w:ascii="Times New Roman" w:eastAsia="標楷體" w:hAnsi="Times New Roman" w:hint="eastAsia"/>
        </w:rPr>
        <w:t>)</w:t>
      </w:r>
      <w:r w:rsidR="0078469B">
        <w:rPr>
          <w:rFonts w:ascii="Times New Roman" w:eastAsia="標楷體" w:hAnsi="Times New Roman" w:hint="eastAsia"/>
        </w:rPr>
        <w:t>的台積電股票</w:t>
      </w:r>
      <w:r>
        <w:rPr>
          <w:rFonts w:ascii="Times New Roman" w:eastAsia="標楷體" w:hAnsi="Times New Roman" w:hint="eastAsia"/>
        </w:rPr>
        <w:t>，明天收盤</w:t>
      </w:r>
      <w:r w:rsidR="006F407E">
        <w:rPr>
          <w:rFonts w:ascii="Times New Roman" w:eastAsia="標楷體" w:hAnsi="Times New Roman" w:hint="eastAsia"/>
        </w:rPr>
        <w:t>前</w:t>
      </w:r>
      <w:r>
        <w:rPr>
          <w:rFonts w:ascii="Times New Roman" w:eastAsia="標楷體" w:hAnsi="Times New Roman" w:hint="eastAsia"/>
        </w:rPr>
        <w:t>以預測價賣出</w:t>
      </w:r>
      <w:r w:rsidR="0078469B">
        <w:rPr>
          <w:rFonts w:ascii="Times New Roman" w:eastAsia="標楷體" w:hAnsi="Times New Roman" w:hint="eastAsia"/>
        </w:rPr>
        <w:t>股票</w:t>
      </w:r>
      <w:r>
        <w:rPr>
          <w:rFonts w:ascii="Times New Roman" w:eastAsia="標楷體" w:hAnsi="Times New Roman" w:hint="eastAsia"/>
        </w:rPr>
        <w:t>；預測明天股價下跌，則不動作。</w:t>
      </w:r>
      <w:r w:rsidR="00AD506E">
        <w:rPr>
          <w:rFonts w:ascii="Times New Roman" w:eastAsia="標楷體" w:hAnsi="Times New Roman" w:hint="eastAsia"/>
        </w:rPr>
        <w:t>買賣時買入價或是賣出價都必須落在交易當天的最高價和最低價之間的範圍內，如果超出範圍，表示該交易價格沒辦法在當天成交，也就是委託買賣失敗。如果</w:t>
      </w:r>
      <w:r w:rsidR="0078469B">
        <w:rPr>
          <w:rFonts w:ascii="Times New Roman" w:eastAsia="標楷體" w:hAnsi="Times New Roman" w:hint="eastAsia"/>
        </w:rPr>
        <w:t>明天</w:t>
      </w:r>
      <w:r w:rsidR="00AD506E">
        <w:rPr>
          <w:rFonts w:ascii="Times New Roman" w:eastAsia="標楷體" w:hAnsi="Times New Roman" w:hint="eastAsia"/>
        </w:rPr>
        <w:t>買入失敗</w:t>
      </w:r>
      <w:r w:rsidR="0078469B">
        <w:rPr>
          <w:rFonts w:ascii="Times New Roman" w:eastAsia="標楷體" w:hAnsi="Times New Roman" w:hint="eastAsia"/>
        </w:rPr>
        <w:t>，則不動作；如果明天賣出失敗，則於後天以開盤價賣出</w:t>
      </w:r>
      <w:r w:rsidR="00B21C22">
        <w:rPr>
          <w:rFonts w:ascii="Times New Roman" w:eastAsia="標楷體" w:hAnsi="Times New Roman" w:hint="eastAsia"/>
        </w:rPr>
        <w:t>。</w:t>
      </w:r>
      <w:r w:rsidR="0078469B">
        <w:rPr>
          <w:rFonts w:ascii="Times New Roman" w:eastAsia="標楷體" w:hAnsi="Times New Roman" w:hint="eastAsia"/>
        </w:rPr>
        <w:t>若在交易截止日的最後一天（</w:t>
      </w:r>
      <w:r w:rsidR="0078469B">
        <w:rPr>
          <w:rFonts w:ascii="Times New Roman" w:eastAsia="標楷體" w:hAnsi="Times New Roman" w:hint="eastAsia"/>
        </w:rPr>
        <w:t>2021/12/29</w:t>
      </w:r>
      <w:r w:rsidR="0078469B">
        <w:rPr>
          <w:rFonts w:ascii="Times New Roman" w:eastAsia="標楷體" w:hAnsi="Times New Roman" w:hint="eastAsia"/>
        </w:rPr>
        <w:t>）仍持有股票，則會於當日的開盤價賣出，清空所有股票。</w:t>
      </w:r>
    </w:p>
    <w:p w14:paraId="558B0C32" w14:textId="525FC6CF" w:rsidR="001A53A5" w:rsidRDefault="001A53A5" w:rsidP="001E03F5">
      <w:pPr>
        <w:overflowPunct w:val="0"/>
        <w:spacing w:before="120" w:after="120" w:line="360" w:lineRule="auto"/>
        <w:ind w:firstLine="480"/>
        <w:jc w:val="both"/>
        <w:rPr>
          <w:rFonts w:ascii="Times New Roman" w:eastAsia="標楷體" w:hAnsi="Times New Roman"/>
        </w:rPr>
      </w:pPr>
    </w:p>
    <w:p w14:paraId="5ED900A3" w14:textId="45FA4B8D" w:rsidR="001A53A5" w:rsidRDefault="001A53A5" w:rsidP="001E03F5">
      <w:pPr>
        <w:overflowPunct w:val="0"/>
        <w:spacing w:before="120" w:after="120" w:line="360" w:lineRule="auto"/>
        <w:ind w:firstLine="480"/>
        <w:jc w:val="both"/>
        <w:rPr>
          <w:rFonts w:ascii="Times New Roman" w:eastAsia="標楷體" w:hAnsi="Times New Roman"/>
        </w:rPr>
      </w:pPr>
    </w:p>
    <w:p w14:paraId="2E312E00" w14:textId="2FBE7E4F" w:rsidR="001A53A5" w:rsidRDefault="001A53A5" w:rsidP="001E03F5">
      <w:pPr>
        <w:overflowPunct w:val="0"/>
        <w:spacing w:before="120" w:after="120" w:line="360" w:lineRule="auto"/>
        <w:ind w:firstLine="480"/>
        <w:jc w:val="both"/>
        <w:rPr>
          <w:rFonts w:ascii="Times New Roman" w:eastAsia="標楷體" w:hAnsi="Times New Roman"/>
        </w:rPr>
      </w:pPr>
    </w:p>
    <w:p w14:paraId="3A005B0A" w14:textId="3AB16D45" w:rsidR="001A53A5" w:rsidRDefault="001A53A5" w:rsidP="001E03F5">
      <w:pPr>
        <w:overflowPunct w:val="0"/>
        <w:spacing w:before="120" w:after="120" w:line="360" w:lineRule="auto"/>
        <w:ind w:firstLine="480"/>
        <w:jc w:val="both"/>
        <w:rPr>
          <w:rFonts w:ascii="Times New Roman" w:eastAsia="標楷體" w:hAnsi="Times New Roman"/>
        </w:rPr>
      </w:pPr>
    </w:p>
    <w:p w14:paraId="20DEAC39"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333FAD82" w14:textId="03C94774" w:rsidR="001E03F5"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537062A3" w14:textId="7EE137FF" w:rsidR="000404D0" w:rsidRDefault="000404D0" w:rsidP="00C96DDB">
      <w:pPr>
        <w:pStyle w:val="120"/>
      </w:pPr>
      <w:bookmarkStart w:id="112" w:name="_Toc10882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21</w:t>
      </w:r>
      <w:r>
        <w:fldChar w:fldCharType="end"/>
      </w:r>
      <w:r w:rsidR="009714F4">
        <w:rPr>
          <w:rFonts w:hint="eastAsia"/>
        </w:rPr>
        <w:t xml:space="preserve"> </w:t>
      </w:r>
      <w:r w:rsidR="00C96DDB">
        <w:rPr>
          <w:rFonts w:hint="eastAsia"/>
        </w:rPr>
        <w:t>投資成果績效報表</w:t>
      </w:r>
      <w:bookmarkEnd w:id="112"/>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111"/>
    </w:tbl>
    <w:p w14:paraId="7C2FC264" w14:textId="45E23184" w:rsidR="00667D36" w:rsidRDefault="00667D36" w:rsidP="00E5754F">
      <w:pPr>
        <w:overflowPunct w:val="0"/>
        <w:spacing w:before="120" w:after="120" w:line="360" w:lineRule="auto"/>
        <w:jc w:val="both"/>
        <w:rPr>
          <w:rFonts w:ascii="Times New Roman" w:eastAsia="標楷體" w:hAnsi="Times New Roman"/>
        </w:rPr>
      </w:pPr>
    </w:p>
    <w:p w14:paraId="11927277" w14:textId="3A3E0D15" w:rsidR="001A53A5" w:rsidRDefault="001A53A5" w:rsidP="00E5754F">
      <w:pPr>
        <w:overflowPunct w:val="0"/>
        <w:spacing w:before="120" w:after="120" w:line="360" w:lineRule="auto"/>
        <w:jc w:val="both"/>
        <w:rPr>
          <w:rFonts w:ascii="Times New Roman" w:eastAsia="標楷體" w:hAnsi="Times New Roman"/>
        </w:rPr>
      </w:pPr>
    </w:p>
    <w:p w14:paraId="7988ADE6" w14:textId="5FD94939" w:rsidR="001A53A5" w:rsidRDefault="001A53A5" w:rsidP="00E5754F">
      <w:pPr>
        <w:overflowPunct w:val="0"/>
        <w:spacing w:before="120" w:after="120" w:line="360" w:lineRule="auto"/>
        <w:jc w:val="both"/>
        <w:rPr>
          <w:rFonts w:ascii="Times New Roman" w:eastAsia="標楷體" w:hAnsi="Times New Roman"/>
        </w:rPr>
      </w:pPr>
    </w:p>
    <w:p w14:paraId="2DDAFB88" w14:textId="67D85BFF" w:rsidR="001A53A5" w:rsidRDefault="001A53A5" w:rsidP="00E5754F">
      <w:pPr>
        <w:overflowPunct w:val="0"/>
        <w:spacing w:before="120" w:after="120" w:line="360" w:lineRule="auto"/>
        <w:jc w:val="both"/>
        <w:rPr>
          <w:rFonts w:ascii="Times New Roman" w:eastAsia="標楷體" w:hAnsi="Times New Roman"/>
        </w:rPr>
      </w:pPr>
    </w:p>
    <w:p w14:paraId="724E368D" w14:textId="3BAF672D" w:rsidR="001A53A5" w:rsidRDefault="001A53A5" w:rsidP="00E5754F">
      <w:pPr>
        <w:overflowPunct w:val="0"/>
        <w:spacing w:before="120" w:after="120" w:line="360" w:lineRule="auto"/>
        <w:jc w:val="both"/>
        <w:rPr>
          <w:rFonts w:ascii="Times New Roman" w:eastAsia="標楷體" w:hAnsi="Times New Roman"/>
        </w:rPr>
      </w:pPr>
    </w:p>
    <w:p w14:paraId="531608BB" w14:textId="77777777" w:rsidR="001A53A5" w:rsidRDefault="001A53A5"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113" w:name="_Toc108820880"/>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113"/>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114" w:name="_Toc108820881"/>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114"/>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6CE5EDF1" w:rsidR="00384AF5" w:rsidRDefault="000404D0" w:rsidP="004016B6">
      <w:pPr>
        <w:pStyle w:val="120"/>
      </w:pPr>
      <w:bookmarkStart w:id="115" w:name="_Toc108820821"/>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4</w:t>
      </w:r>
      <w:r>
        <w:fldChar w:fldCharType="end"/>
      </w:r>
      <w:r w:rsidR="00C96DDB">
        <w:rPr>
          <w:rFonts w:hint="eastAsia"/>
        </w:rPr>
        <w:t xml:space="preserve"> </w:t>
      </w:r>
      <w:r w:rsidR="004016B6">
        <w:rPr>
          <w:rFonts w:hint="eastAsia"/>
        </w:rPr>
        <w:t>記憶體流失情形</w:t>
      </w:r>
      <w:bookmarkEnd w:id="115"/>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54F9555A" w:rsidR="009D38EC" w:rsidRDefault="000404D0" w:rsidP="004016B6">
      <w:pPr>
        <w:pStyle w:val="120"/>
      </w:pPr>
      <w:bookmarkStart w:id="116" w:name="_Toc108820822"/>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5</w:t>
      </w:r>
      <w:r>
        <w:fldChar w:fldCharType="end"/>
      </w:r>
      <w:r w:rsidR="004016B6">
        <w:rPr>
          <w:rFonts w:hint="eastAsia"/>
        </w:rPr>
        <w:t xml:space="preserve"> </w:t>
      </w:r>
      <w:r w:rsidR="004016B6">
        <w:rPr>
          <w:rFonts w:hint="eastAsia"/>
        </w:rPr>
        <w:t>改善記憶體流失</w:t>
      </w:r>
      <w:bookmarkEnd w:id="116"/>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w:t>
      </w:r>
      <w:r w:rsidR="004011F6">
        <w:rPr>
          <w:rFonts w:ascii="Times New Roman" w:eastAsia="標楷體" w:hAnsi="Times New Roman" w:hint="eastAsia"/>
        </w:rPr>
        <w:lastRenderedPageBreak/>
        <w:t>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117" w:name="_Toc108820882"/>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117"/>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41AE2D84" w:rsidR="000404D0" w:rsidRDefault="000404D0" w:rsidP="001E03F5">
      <w:pPr>
        <w:pStyle w:val="120"/>
      </w:pPr>
      <w:bookmarkStart w:id="118" w:name="_Toc10882070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22</w:t>
      </w:r>
      <w:r>
        <w:fldChar w:fldCharType="end"/>
      </w:r>
      <w:r w:rsidR="001E03F5">
        <w:rPr>
          <w:rFonts w:hint="eastAsia"/>
        </w:rPr>
        <w:t xml:space="preserve"> </w:t>
      </w:r>
      <w:r w:rsidR="001E03F5" w:rsidRPr="001E03F5">
        <w:rPr>
          <w:rFonts w:hint="eastAsia"/>
        </w:rPr>
        <w:t>排程任務</w:t>
      </w:r>
      <w:bookmarkEnd w:id="118"/>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4546D51B" w:rsidR="00751FCE" w:rsidRPr="003B42C7" w:rsidRDefault="000404D0" w:rsidP="003B42C7">
      <w:pPr>
        <w:pStyle w:val="120"/>
      </w:pPr>
      <w:bookmarkStart w:id="119" w:name="_Toc108820823"/>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119"/>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20" w:name="_Toc108820883"/>
      <w:r>
        <w:rPr>
          <w:rFonts w:ascii="Times New Roman" w:eastAsia="標楷體" w:hAnsi="Times New Roman" w:hint="eastAsia"/>
          <w:sz w:val="40"/>
          <w:szCs w:val="40"/>
        </w:rPr>
        <w:lastRenderedPageBreak/>
        <w:t>實證結果與分析</w:t>
      </w:r>
      <w:bookmarkEnd w:id="120"/>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1" w:name="_Toc108820884"/>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121"/>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3238CAC3"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w:t>
      </w:r>
      <w:r w:rsidR="00107C5D">
        <w:rPr>
          <w:rFonts w:ascii="Times New Roman" w:eastAsia="標楷體" w:hAnsi="Times New Roman" w:hint="eastAsia"/>
        </w:rPr>
        <w:t>擴增</w:t>
      </w:r>
      <w:r w:rsidR="00B629DB">
        <w:rPr>
          <w:rFonts w:ascii="Times New Roman" w:eastAsia="標楷體" w:hAnsi="Times New Roman" w:hint="eastAsia"/>
        </w:rPr>
        <w:t>視窗法資料</w:t>
      </w:r>
      <w:r w:rsidR="0035501C">
        <w:rPr>
          <w:rFonts w:ascii="Times New Roman" w:eastAsia="標楷體" w:hAnsi="Times New Roman" w:hint="eastAsia"/>
        </w:rPr>
        <w:t>集</w:t>
      </w:r>
      <w:r w:rsidR="00B629DB">
        <w:rPr>
          <w:rFonts w:ascii="Times New Roman" w:eastAsia="標楷體" w:hAnsi="Times New Roman" w:hint="eastAsia"/>
        </w:rPr>
        <w:t>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2" w:name="_Toc108820885"/>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122"/>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11D1D25A" w:rsidR="00360504" w:rsidRDefault="00360504" w:rsidP="00360504">
      <w:pPr>
        <w:pStyle w:val="120"/>
      </w:pPr>
      <w:bookmarkStart w:id="123" w:name="_Toc10882066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w:t>
      </w:r>
      <w:r>
        <w:fldChar w:fldCharType="end"/>
      </w:r>
      <w:r>
        <w:rPr>
          <w:rFonts w:hint="eastAsia"/>
        </w:rPr>
        <w:t xml:space="preserve"> </w:t>
      </w:r>
      <w:r>
        <w:rPr>
          <w:rFonts w:hint="eastAsia"/>
        </w:rPr>
        <w:t>軟體與硬體設備</w:t>
      </w:r>
      <w:r>
        <w:t>—</w:t>
      </w:r>
      <w:r>
        <w:rPr>
          <w:rFonts w:hint="eastAsia"/>
        </w:rPr>
        <w:t>電腦</w:t>
      </w:r>
      <w:r>
        <w:rPr>
          <w:rFonts w:hint="eastAsia"/>
        </w:rPr>
        <w:t>1</w:t>
      </w:r>
      <w:bookmarkEnd w:id="123"/>
    </w:p>
    <w:tbl>
      <w:tblPr>
        <w:tblStyle w:val="aff3"/>
        <w:tblW w:w="0" w:type="auto"/>
        <w:tblLook w:val="04A0" w:firstRow="1" w:lastRow="0" w:firstColumn="1" w:lastColumn="0" w:noHBand="0" w:noVBand="1"/>
      </w:tblPr>
      <w:tblGrid>
        <w:gridCol w:w="4151"/>
        <w:gridCol w:w="4151"/>
      </w:tblGrid>
      <w:tr w:rsidR="0044064F" w14:paraId="46EDD78B" w14:textId="77777777" w:rsidTr="00D63311">
        <w:tc>
          <w:tcPr>
            <w:tcW w:w="8302" w:type="dxa"/>
            <w:gridSpan w:val="2"/>
            <w:vAlign w:val="center"/>
          </w:tcPr>
          <w:p w14:paraId="2AEFA73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D63311">
        <w:tc>
          <w:tcPr>
            <w:tcW w:w="4151" w:type="dxa"/>
            <w:vAlign w:val="center"/>
          </w:tcPr>
          <w:p w14:paraId="2D72DA0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D63311">
        <w:tc>
          <w:tcPr>
            <w:tcW w:w="4151" w:type="dxa"/>
            <w:vAlign w:val="center"/>
          </w:tcPr>
          <w:p w14:paraId="4012377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D63311">
        <w:tc>
          <w:tcPr>
            <w:tcW w:w="4151" w:type="dxa"/>
            <w:vAlign w:val="center"/>
          </w:tcPr>
          <w:p w14:paraId="385FF4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D63311">
        <w:tc>
          <w:tcPr>
            <w:tcW w:w="4151" w:type="dxa"/>
            <w:vAlign w:val="center"/>
          </w:tcPr>
          <w:p w14:paraId="105ED1B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D63311">
        <w:tc>
          <w:tcPr>
            <w:tcW w:w="4151" w:type="dxa"/>
            <w:vAlign w:val="center"/>
          </w:tcPr>
          <w:p w14:paraId="449E98C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D63311">
        <w:tc>
          <w:tcPr>
            <w:tcW w:w="4151" w:type="dxa"/>
            <w:vAlign w:val="center"/>
          </w:tcPr>
          <w:p w14:paraId="07A511B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D63311">
        <w:tc>
          <w:tcPr>
            <w:tcW w:w="4151" w:type="dxa"/>
            <w:vAlign w:val="center"/>
          </w:tcPr>
          <w:p w14:paraId="3182FA6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D63311">
        <w:tc>
          <w:tcPr>
            <w:tcW w:w="4151" w:type="dxa"/>
            <w:vAlign w:val="center"/>
          </w:tcPr>
          <w:p w14:paraId="5AC2616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5C790661" w:rsidR="00360504" w:rsidRDefault="00360504" w:rsidP="00360504">
      <w:pPr>
        <w:pStyle w:val="120"/>
      </w:pPr>
      <w:bookmarkStart w:id="124" w:name="_Toc108820666"/>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2</w:t>
      </w:r>
      <w:r>
        <w:fldChar w:fldCharType="end"/>
      </w:r>
      <w:r>
        <w:rPr>
          <w:rFonts w:hint="eastAsia"/>
        </w:rPr>
        <w:t xml:space="preserve"> </w:t>
      </w:r>
      <w:r w:rsidRPr="00360504">
        <w:rPr>
          <w:rFonts w:hint="eastAsia"/>
        </w:rPr>
        <w:t>軟體與硬體設備—電腦</w:t>
      </w:r>
      <w:r w:rsidR="0085210F">
        <w:t>2</w:t>
      </w:r>
      <w:bookmarkEnd w:id="124"/>
    </w:p>
    <w:tbl>
      <w:tblPr>
        <w:tblStyle w:val="aff3"/>
        <w:tblW w:w="0" w:type="auto"/>
        <w:tblLook w:val="04A0" w:firstRow="1" w:lastRow="0" w:firstColumn="1" w:lastColumn="0" w:noHBand="0" w:noVBand="1"/>
      </w:tblPr>
      <w:tblGrid>
        <w:gridCol w:w="4151"/>
        <w:gridCol w:w="4151"/>
      </w:tblGrid>
      <w:tr w:rsidR="0044064F" w14:paraId="6C6B74E3" w14:textId="77777777" w:rsidTr="00D63311">
        <w:tc>
          <w:tcPr>
            <w:tcW w:w="8302" w:type="dxa"/>
            <w:gridSpan w:val="2"/>
            <w:vAlign w:val="center"/>
          </w:tcPr>
          <w:p w14:paraId="5EC952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D63311">
        <w:tc>
          <w:tcPr>
            <w:tcW w:w="4151" w:type="dxa"/>
            <w:vAlign w:val="center"/>
          </w:tcPr>
          <w:p w14:paraId="71701422"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D63311">
        <w:tc>
          <w:tcPr>
            <w:tcW w:w="4151" w:type="dxa"/>
            <w:vAlign w:val="center"/>
          </w:tcPr>
          <w:p w14:paraId="1CB0113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D63311">
        <w:tc>
          <w:tcPr>
            <w:tcW w:w="4151" w:type="dxa"/>
            <w:vAlign w:val="center"/>
          </w:tcPr>
          <w:p w14:paraId="5BC6B11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D63311">
        <w:tc>
          <w:tcPr>
            <w:tcW w:w="4151" w:type="dxa"/>
            <w:vAlign w:val="center"/>
          </w:tcPr>
          <w:p w14:paraId="79E130C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D63311">
        <w:tc>
          <w:tcPr>
            <w:tcW w:w="4151" w:type="dxa"/>
            <w:vAlign w:val="center"/>
          </w:tcPr>
          <w:p w14:paraId="58FB7045"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D63311">
        <w:tc>
          <w:tcPr>
            <w:tcW w:w="4151" w:type="dxa"/>
            <w:vAlign w:val="center"/>
          </w:tcPr>
          <w:p w14:paraId="35B384A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D63311">
        <w:tc>
          <w:tcPr>
            <w:tcW w:w="4151" w:type="dxa"/>
            <w:vAlign w:val="center"/>
          </w:tcPr>
          <w:p w14:paraId="720CB59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D63311">
        <w:tc>
          <w:tcPr>
            <w:tcW w:w="4151" w:type="dxa"/>
            <w:vAlign w:val="center"/>
          </w:tcPr>
          <w:p w14:paraId="0F33F8D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75AF40D6" w:rsidR="00360504" w:rsidRDefault="00360504" w:rsidP="00360504">
      <w:pPr>
        <w:pStyle w:val="120"/>
      </w:pPr>
      <w:bookmarkStart w:id="125" w:name="_Toc1088206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3</w:t>
      </w:r>
      <w:r>
        <w:fldChar w:fldCharType="end"/>
      </w:r>
      <w:r>
        <w:rPr>
          <w:rFonts w:hint="eastAsia"/>
        </w:rPr>
        <w:t xml:space="preserve"> </w:t>
      </w:r>
      <w:r w:rsidRPr="00360504">
        <w:rPr>
          <w:rFonts w:hint="eastAsia"/>
        </w:rPr>
        <w:t>軟體與硬體設備—電腦</w:t>
      </w:r>
      <w:r w:rsidR="0085210F">
        <w:t>3</w:t>
      </w:r>
      <w:bookmarkEnd w:id="125"/>
    </w:p>
    <w:tbl>
      <w:tblPr>
        <w:tblStyle w:val="aff3"/>
        <w:tblW w:w="0" w:type="auto"/>
        <w:tblLook w:val="04A0" w:firstRow="1" w:lastRow="0" w:firstColumn="1" w:lastColumn="0" w:noHBand="0" w:noVBand="1"/>
      </w:tblPr>
      <w:tblGrid>
        <w:gridCol w:w="4151"/>
        <w:gridCol w:w="4151"/>
      </w:tblGrid>
      <w:tr w:rsidR="0044064F" w14:paraId="244EAAB4" w14:textId="77777777" w:rsidTr="00D63311">
        <w:tc>
          <w:tcPr>
            <w:tcW w:w="8302" w:type="dxa"/>
            <w:gridSpan w:val="2"/>
            <w:vAlign w:val="center"/>
          </w:tcPr>
          <w:p w14:paraId="2A9B566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D63311">
        <w:tc>
          <w:tcPr>
            <w:tcW w:w="4151" w:type="dxa"/>
            <w:vAlign w:val="center"/>
          </w:tcPr>
          <w:p w14:paraId="78F76EF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D63311">
        <w:tc>
          <w:tcPr>
            <w:tcW w:w="4151" w:type="dxa"/>
            <w:vAlign w:val="center"/>
          </w:tcPr>
          <w:p w14:paraId="0F8DBE2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D63311">
        <w:tc>
          <w:tcPr>
            <w:tcW w:w="4151" w:type="dxa"/>
            <w:vAlign w:val="center"/>
          </w:tcPr>
          <w:p w14:paraId="4356C7D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D6331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D63311">
        <w:tc>
          <w:tcPr>
            <w:tcW w:w="4151" w:type="dxa"/>
            <w:vAlign w:val="center"/>
          </w:tcPr>
          <w:p w14:paraId="4A653A4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D63311">
        <w:tc>
          <w:tcPr>
            <w:tcW w:w="4151" w:type="dxa"/>
            <w:vAlign w:val="center"/>
          </w:tcPr>
          <w:p w14:paraId="1597B5F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D63311">
        <w:tc>
          <w:tcPr>
            <w:tcW w:w="4151" w:type="dxa"/>
            <w:vAlign w:val="center"/>
          </w:tcPr>
          <w:p w14:paraId="0DD49F0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D63311">
        <w:tc>
          <w:tcPr>
            <w:tcW w:w="4151" w:type="dxa"/>
            <w:vAlign w:val="center"/>
          </w:tcPr>
          <w:p w14:paraId="2E0A63A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D63311">
        <w:tc>
          <w:tcPr>
            <w:tcW w:w="4151" w:type="dxa"/>
            <w:vAlign w:val="center"/>
          </w:tcPr>
          <w:p w14:paraId="649E914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CF1184">
      <w:pPr>
        <w:overflowPunct w:val="0"/>
        <w:spacing w:line="360" w:lineRule="auto"/>
        <w:jc w:val="both"/>
        <w:rPr>
          <w:rFonts w:ascii="Times New Roman" w:eastAsia="標楷體" w:hAnsi="Times New Roman"/>
        </w:rPr>
      </w:pPr>
    </w:p>
    <w:p w14:paraId="57D770AC" w14:textId="5822C6DE" w:rsidR="00065B57" w:rsidRDefault="008F742C" w:rsidP="00CF1184">
      <w:pPr>
        <w:overflowPunct w:val="0"/>
        <w:spacing w:before="120" w:after="120" w:line="360" w:lineRule="auto"/>
        <w:jc w:val="both"/>
        <w:outlineLvl w:val="1"/>
        <w:rPr>
          <w:rFonts w:ascii="Times New Roman" w:eastAsia="標楷體" w:hAnsi="Times New Roman"/>
        </w:rPr>
      </w:pPr>
      <w:bookmarkStart w:id="126" w:name="_Toc108820886"/>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bookmarkEnd w:id="126"/>
    </w:p>
    <w:p w14:paraId="78E4F5F1" w14:textId="6C5FCE20" w:rsidR="0044064F" w:rsidRPr="0082049D" w:rsidRDefault="008F742C" w:rsidP="00CF1184">
      <w:pPr>
        <w:overflowPunct w:val="0"/>
        <w:spacing w:before="120" w:after="120" w:line="360" w:lineRule="auto"/>
        <w:jc w:val="both"/>
        <w:outlineLvl w:val="2"/>
        <w:rPr>
          <w:rFonts w:ascii="Times New Roman" w:eastAsia="標楷體" w:hAnsi="Times New Roman"/>
          <w:b/>
          <w:bCs/>
        </w:rPr>
      </w:pPr>
      <w:bookmarkStart w:id="127" w:name="_Toc108820887"/>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127"/>
    </w:p>
    <w:p w14:paraId="17751708" w14:textId="50220D82" w:rsidR="00324F25" w:rsidRDefault="002F2712"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r>
        <w:rPr>
          <w:rFonts w:ascii="Times New Roman" w:eastAsia="標楷體" w:hAnsi="Times New Roman" w:hint="eastAsia"/>
        </w:rPr>
        <w:t>M</w:t>
      </w:r>
      <w:r>
        <w:rPr>
          <w:rFonts w:ascii="Times New Roman" w:eastAsia="標楷體" w:hAnsi="Times New Roman"/>
        </w:rPr>
        <w:t>oneydj</w:t>
      </w:r>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28" w:name="_Toc108820888"/>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128"/>
    </w:p>
    <w:p w14:paraId="1EA146CD" w14:textId="26D5E8BF" w:rsidR="00E7667C" w:rsidRDefault="003A37F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CF1184">
      <w:pPr>
        <w:overflowPunct w:val="0"/>
        <w:spacing w:line="360" w:lineRule="auto"/>
        <w:ind w:firstLine="480"/>
        <w:jc w:val="both"/>
        <w:rPr>
          <w:rFonts w:ascii="Times New Roman" w:eastAsia="標楷體" w:hAnsi="Times New Roman"/>
        </w:rPr>
      </w:pPr>
    </w:p>
    <w:p w14:paraId="722DAFD1" w14:textId="5987DA53" w:rsidR="00C07933" w:rsidRDefault="00C07933" w:rsidP="00C07933">
      <w:pPr>
        <w:pStyle w:val="120"/>
      </w:pPr>
      <w:bookmarkStart w:id="129" w:name="_Toc1088206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4</w:t>
      </w:r>
      <w:r>
        <w:fldChar w:fldCharType="end"/>
      </w:r>
      <w:r>
        <w:rPr>
          <w:rFonts w:hint="eastAsia"/>
        </w:rPr>
        <w:t xml:space="preserve"> </w:t>
      </w:r>
      <w:r>
        <w:rPr>
          <w:rFonts w:hint="eastAsia"/>
        </w:rPr>
        <w:t>字典法預測成效</w:t>
      </w:r>
      <w:bookmarkEnd w:id="129"/>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F1184">
      <w:pPr>
        <w:overflowPunct w:val="0"/>
        <w:spacing w:line="360" w:lineRule="auto"/>
        <w:jc w:val="both"/>
        <w:rPr>
          <w:rFonts w:ascii="Times New Roman" w:eastAsia="標楷體" w:hAnsi="Times New Roman"/>
        </w:rPr>
      </w:pPr>
    </w:p>
    <w:p w14:paraId="746104EC" w14:textId="106F9679" w:rsidR="00C07933" w:rsidRDefault="00C07933" w:rsidP="00CF1184">
      <w:pPr>
        <w:overflowPunct w:val="0"/>
        <w:spacing w:line="360" w:lineRule="auto"/>
        <w:jc w:val="both"/>
        <w:rPr>
          <w:rFonts w:ascii="Times New Roman" w:eastAsia="標楷體" w:hAnsi="Times New Roman"/>
        </w:rPr>
      </w:pPr>
    </w:p>
    <w:p w14:paraId="23EC5A2E" w14:textId="479C8330" w:rsidR="00D5666F" w:rsidRDefault="00D5666F" w:rsidP="00CF1184">
      <w:pPr>
        <w:overflowPunct w:val="0"/>
        <w:spacing w:line="360" w:lineRule="auto"/>
        <w:jc w:val="both"/>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圖</w:t>
      </w:r>
      <w:r w:rsidR="000E4871" w:rsidRPr="000930E5">
        <w:rPr>
          <w:rStyle w:val="121"/>
          <w:rFonts w:ascii="Times New Roman" w:hAnsi="Times New Roman"/>
        </w:rPr>
        <w:t>4. 1</w:t>
      </w:r>
      <w:r w:rsidR="000E4871" w:rsidRPr="000E4871">
        <w:rPr>
          <w:rStyle w:val="121"/>
          <w:rFonts w:ascii="Times New Roman" w:hAnsi="Times New Roman" w:hint="eastAsia"/>
        </w:rPr>
        <w:t xml:space="preserve"> </w:t>
      </w:r>
      <w:r w:rsidR="000E4871" w:rsidRPr="000E4871">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F1184">
      <w:pPr>
        <w:overflowPunct w:val="0"/>
        <w:spacing w:line="360" w:lineRule="auto"/>
        <w:jc w:val="both"/>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194E3BF3" w:rsidR="00E7667C" w:rsidRDefault="00AC34C1" w:rsidP="00FF0B33">
      <w:pPr>
        <w:pStyle w:val="120"/>
      </w:pPr>
      <w:bookmarkStart w:id="130" w:name="_Ref107686607"/>
      <w:bookmarkStart w:id="131" w:name="_Toc10882078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w:t>
      </w:r>
      <w:r>
        <w:fldChar w:fldCharType="end"/>
      </w:r>
      <w:r w:rsidR="00FF0B33">
        <w:rPr>
          <w:rFonts w:hint="eastAsia"/>
        </w:rPr>
        <w:t xml:space="preserve"> </w:t>
      </w:r>
      <w:r w:rsidR="00FF0B33">
        <w:rPr>
          <w:rFonts w:hint="eastAsia"/>
        </w:rPr>
        <w:t>情感分數分佈圖</w:t>
      </w:r>
      <w:bookmarkEnd w:id="130"/>
      <w:bookmarkEnd w:id="131"/>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5AF09557" w:rsidR="009973A9" w:rsidRDefault="00842969" w:rsidP="00CF1184">
      <w:pPr>
        <w:overflowPunct w:val="0"/>
        <w:spacing w:line="360" w:lineRule="auto"/>
        <w:ind w:firstLine="480"/>
        <w:jc w:val="both"/>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000E4871" w:rsidRPr="000E4871">
        <w:rPr>
          <w:rStyle w:val="121"/>
          <w:rFonts w:hint="eastAsia"/>
        </w:rPr>
        <w:t>圖</w:t>
      </w:r>
      <w:r w:rsidR="000E4871" w:rsidRPr="00CF1184">
        <w:rPr>
          <w:rStyle w:val="121"/>
          <w:rFonts w:ascii="Times New Roman" w:hAnsi="Times New Roman"/>
        </w:rPr>
        <w:t>4. 2</w:t>
      </w:r>
      <w:r w:rsidR="000E4871" w:rsidRPr="000E4871">
        <w:rPr>
          <w:rStyle w:val="121"/>
          <w:rFonts w:hint="eastAsia"/>
        </w:rPr>
        <w:t xml:space="preserve"> </w:t>
      </w:r>
      <w:r w:rsidR="000E4871" w:rsidRPr="000E4871">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F1184">
      <w:pPr>
        <w:overflowPunct w:val="0"/>
        <w:spacing w:line="360" w:lineRule="auto"/>
        <w:jc w:val="both"/>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6B069C96" w:rsidR="00E7667C" w:rsidRDefault="00FF0B33" w:rsidP="00FF0B33">
      <w:pPr>
        <w:pStyle w:val="120"/>
      </w:pPr>
      <w:bookmarkStart w:id="132" w:name="_Ref107686549"/>
      <w:bookmarkStart w:id="133" w:name="_Toc108820790"/>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2</w:t>
      </w:r>
      <w:r>
        <w:fldChar w:fldCharType="end"/>
      </w:r>
      <w:r>
        <w:rPr>
          <w:rFonts w:hint="eastAsia"/>
        </w:rPr>
        <w:t xml:space="preserve"> </w:t>
      </w:r>
      <w:r>
        <w:rPr>
          <w:rFonts w:hint="eastAsia"/>
        </w:rPr>
        <w:t>正確預測的情感分數分佈圖</w:t>
      </w:r>
      <w:bookmarkEnd w:id="132"/>
      <w:bookmarkEnd w:id="133"/>
    </w:p>
    <w:p w14:paraId="565E45F4" w14:textId="0B81F1A4" w:rsidR="00E7667C" w:rsidRDefault="00E7667C" w:rsidP="00CF1184">
      <w:pPr>
        <w:overflowPunct w:val="0"/>
        <w:spacing w:line="360" w:lineRule="auto"/>
        <w:jc w:val="both"/>
        <w:rPr>
          <w:rFonts w:ascii="Times New Roman" w:eastAsia="標楷體" w:hAnsi="Times New Roman"/>
        </w:rPr>
      </w:pPr>
    </w:p>
    <w:p w14:paraId="131FCDC3" w14:textId="77777777" w:rsidR="00056B0A" w:rsidRDefault="00056B0A" w:rsidP="00CF1184">
      <w:pPr>
        <w:overflowPunct w:val="0"/>
        <w:spacing w:line="360" w:lineRule="auto"/>
        <w:jc w:val="both"/>
        <w:rPr>
          <w:rFonts w:ascii="Times New Roman" w:eastAsia="標楷體" w:hAnsi="Times New Roman"/>
        </w:rPr>
      </w:pPr>
    </w:p>
    <w:p w14:paraId="501F2BB6" w14:textId="78E142B2" w:rsidR="001A42C5" w:rsidRDefault="001A42C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表</w:t>
      </w:r>
      <w:r w:rsidR="000E4871" w:rsidRPr="00FB7F72">
        <w:rPr>
          <w:rStyle w:val="121"/>
          <w:rFonts w:ascii="Times New Roman" w:hAnsi="Times New Roman"/>
        </w:rPr>
        <w:t xml:space="preserve">4. 5 </w:t>
      </w:r>
      <w:r w:rsidR="000E4871" w:rsidRPr="00FB7F72">
        <w:rPr>
          <w:rStyle w:val="121"/>
          <w:rFonts w:ascii="Times New Roman" w:hAnsi="Times New Roman"/>
        </w:rPr>
        <w:t>情</w:t>
      </w:r>
      <w:r w:rsidR="000E4871" w:rsidRPr="000E4871">
        <w:rPr>
          <w:rStyle w:val="121"/>
          <w:rFonts w:hint="eastAsia"/>
        </w:rPr>
        <w:t>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CF1184">
      <w:pPr>
        <w:overflowPunct w:val="0"/>
        <w:spacing w:line="360" w:lineRule="auto"/>
        <w:jc w:val="both"/>
        <w:rPr>
          <w:rFonts w:ascii="Times New Roman" w:eastAsia="標楷體" w:hAnsi="Times New Roman"/>
        </w:rPr>
      </w:pPr>
    </w:p>
    <w:p w14:paraId="4963D2C2" w14:textId="03A7A6FE" w:rsidR="008868E2" w:rsidRDefault="008868E2" w:rsidP="008868E2">
      <w:pPr>
        <w:pStyle w:val="120"/>
      </w:pPr>
      <w:bookmarkStart w:id="134" w:name="_Ref107686327"/>
      <w:bookmarkStart w:id="135" w:name="_Toc1088206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5</w:t>
      </w:r>
      <w:r>
        <w:fldChar w:fldCharType="end"/>
      </w:r>
      <w:r>
        <w:rPr>
          <w:rFonts w:hint="eastAsia"/>
        </w:rPr>
        <w:t xml:space="preserve"> </w:t>
      </w:r>
      <w:r>
        <w:rPr>
          <w:rFonts w:hint="eastAsia"/>
        </w:rPr>
        <w:t>情感分數區間準確率分佈圖</w:t>
      </w:r>
      <w:bookmarkEnd w:id="134"/>
      <w:bookmarkEnd w:id="135"/>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CF1184">
      <w:pPr>
        <w:overflowPunct w:val="0"/>
        <w:spacing w:before="120" w:after="120" w:line="360" w:lineRule="auto"/>
        <w:jc w:val="both"/>
        <w:outlineLvl w:val="1"/>
        <w:rPr>
          <w:rFonts w:ascii="Times New Roman" w:eastAsia="標楷體" w:hAnsi="Times New Roman"/>
        </w:rPr>
      </w:pPr>
      <w:bookmarkStart w:id="136" w:name="_Toc108820889"/>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136"/>
    </w:p>
    <w:p w14:paraId="6022E253" w14:textId="2B093B3F" w:rsidR="00B54C87" w:rsidRPr="00B54C87" w:rsidRDefault="008F742C" w:rsidP="00CF1184">
      <w:pPr>
        <w:overflowPunct w:val="0"/>
        <w:spacing w:before="120" w:after="120" w:line="360" w:lineRule="auto"/>
        <w:jc w:val="both"/>
        <w:outlineLvl w:val="2"/>
        <w:rPr>
          <w:rFonts w:ascii="Times New Roman" w:eastAsia="標楷體" w:hAnsi="Times New Roman"/>
          <w:b/>
          <w:bCs/>
        </w:rPr>
      </w:pPr>
      <w:bookmarkStart w:id="137" w:name="_Toc108820890"/>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137"/>
    </w:p>
    <w:p w14:paraId="4990D24C" w14:textId="6851E886" w:rsidR="001A42C5" w:rsidRDefault="00F13A29"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w:t>
      </w:r>
      <w:r>
        <w:rPr>
          <w:rFonts w:ascii="Times New Roman" w:eastAsia="標楷體" w:hAnsi="Times New Roman"/>
        </w:rPr>
        <w:t>klearn</w:t>
      </w:r>
      <w:r>
        <w:rPr>
          <w:rFonts w:ascii="Times New Roman" w:eastAsia="標楷體" w:hAnsi="Times New Roman" w:hint="eastAsia"/>
        </w:rPr>
        <w:t>套件中的</w:t>
      </w:r>
      <w:r>
        <w:rPr>
          <w:rFonts w:ascii="Times New Roman" w:eastAsia="標楷體" w:hAnsi="Times New Roman"/>
        </w:rPr>
        <w:t>LinearRegression</w:t>
      </w:r>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r w:rsidRPr="00F13A29">
        <w:rPr>
          <w:rFonts w:ascii="Times New Roman" w:eastAsia="標楷體" w:hAnsi="Times New Roman"/>
        </w:rPr>
        <w:t>copy_X</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fit_intercept</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n_jobs</w:t>
      </w:r>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CF1184">
      <w:pPr>
        <w:overflowPunct w:val="0"/>
        <w:spacing w:line="360" w:lineRule="auto"/>
        <w:jc w:val="both"/>
        <w:rPr>
          <w:rFonts w:ascii="Times New Roman" w:eastAsia="標楷體" w:hAnsi="Times New Roman"/>
        </w:rPr>
      </w:pPr>
    </w:p>
    <w:p w14:paraId="45109159" w14:textId="3AB57FC9" w:rsidR="003F3E95" w:rsidRDefault="003F3E9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訓練成果</w:t>
      </w:r>
      <w:r w:rsidR="00816B8D" w:rsidRPr="000930E5">
        <w:rPr>
          <w:rStyle w:val="121"/>
          <w:rFonts w:ascii="Times New Roman" w:hAnsi="Times New Roman"/>
        </w:rPr>
        <w:t>如</w:t>
      </w:r>
      <w:r w:rsidR="005B4BD7" w:rsidRPr="000930E5">
        <w:rPr>
          <w:rStyle w:val="121"/>
          <w:rFonts w:ascii="Times New Roman" w:hAnsi="Times New Roman"/>
        </w:rPr>
        <w:fldChar w:fldCharType="begin"/>
      </w:r>
      <w:r w:rsidR="005B4BD7" w:rsidRPr="000930E5">
        <w:rPr>
          <w:rStyle w:val="121"/>
          <w:rFonts w:ascii="Times New Roman" w:hAnsi="Times New Roman"/>
        </w:rPr>
        <w:instrText xml:space="preserve"> REF _Ref107686461 \h  \* MERGEFORMAT </w:instrText>
      </w:r>
      <w:r w:rsidR="005B4BD7" w:rsidRPr="000930E5">
        <w:rPr>
          <w:rStyle w:val="121"/>
          <w:rFonts w:ascii="Times New Roman" w:hAnsi="Times New Roman"/>
        </w:rPr>
      </w:r>
      <w:r w:rsidR="005B4BD7" w:rsidRPr="000930E5">
        <w:rPr>
          <w:rStyle w:val="121"/>
          <w:rFonts w:ascii="Times New Roman" w:hAnsi="Times New Roman"/>
        </w:rPr>
        <w:fldChar w:fldCharType="separate"/>
      </w:r>
      <w:r w:rsidR="000E4871" w:rsidRPr="000930E5">
        <w:rPr>
          <w:rStyle w:val="121"/>
          <w:rFonts w:ascii="Times New Roman" w:hAnsi="Times New Roman"/>
        </w:rPr>
        <w:t>圖</w:t>
      </w:r>
      <w:r w:rsidR="000E4871" w:rsidRPr="000930E5">
        <w:rPr>
          <w:rStyle w:val="121"/>
          <w:rFonts w:ascii="Times New Roman" w:hAnsi="Times New Roman"/>
        </w:rPr>
        <w:t xml:space="preserve">4. 3 </w:t>
      </w:r>
      <w:r w:rsidR="000E4871" w:rsidRPr="000930E5">
        <w:rPr>
          <w:rStyle w:val="121"/>
          <w:rFonts w:ascii="Times New Roman" w:hAnsi="Times New Roman"/>
        </w:rPr>
        <w:t>傳統法</w:t>
      </w:r>
      <w:r w:rsidR="000E4871" w:rsidRPr="000930E5">
        <w:rPr>
          <w:rStyle w:val="121"/>
          <w:rFonts w:ascii="Times New Roman" w:hAnsi="Times New Roman"/>
        </w:rPr>
        <w:t>-MLR</w:t>
      </w:r>
      <w:r w:rsidR="000E4871" w:rsidRPr="000930E5">
        <w:rPr>
          <w:rStyle w:val="121"/>
          <w:rFonts w:ascii="Times New Roman" w:hAnsi="Times New Roman"/>
        </w:rPr>
        <w:t>股價趨勢預測圖</w:t>
      </w:r>
      <w:r w:rsidR="005B4BD7" w:rsidRPr="000930E5">
        <w:rPr>
          <w:rStyle w:val="121"/>
          <w:rFonts w:ascii="Times New Roman" w:hAnsi="Times New Roman"/>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57DCC1F1" w:rsidR="003F3E95" w:rsidRDefault="0080604F" w:rsidP="0080604F">
      <w:pPr>
        <w:pStyle w:val="120"/>
      </w:pPr>
      <w:bookmarkStart w:id="138" w:name="_Ref107686461"/>
      <w:bookmarkStart w:id="139" w:name="_Toc10882079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138"/>
      <w:bookmarkEnd w:id="139"/>
    </w:p>
    <w:p w14:paraId="64AFA7C3" w14:textId="77777777" w:rsidR="005E6517" w:rsidRDefault="005E6517" w:rsidP="00CF1184">
      <w:pPr>
        <w:overflowPunct w:val="0"/>
        <w:spacing w:line="360" w:lineRule="auto"/>
        <w:jc w:val="both"/>
        <w:rPr>
          <w:rFonts w:ascii="Times New Roman" w:eastAsia="標楷體" w:hAnsi="Times New Roman"/>
        </w:rPr>
      </w:pPr>
    </w:p>
    <w:p w14:paraId="79B73DD8" w14:textId="670DDB0A" w:rsidR="00905883" w:rsidRDefault="005E6517"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5068CC">
        <w:rPr>
          <w:rStyle w:val="121"/>
          <w:rFonts w:ascii="Times New Roman" w:hAnsi="Times New Roman"/>
        </w:rPr>
        <w:t>表</w:t>
      </w:r>
      <w:r w:rsidR="000E4871" w:rsidRPr="005068CC">
        <w:rPr>
          <w:rStyle w:val="121"/>
          <w:rFonts w:ascii="Times New Roman" w:hAnsi="Times New Roman"/>
        </w:rPr>
        <w:t xml:space="preserve">4. 6 </w:t>
      </w:r>
      <w:r w:rsidR="000E4871" w:rsidRPr="005068CC">
        <w:rPr>
          <w:rStyle w:val="121"/>
          <w:rFonts w:ascii="Times New Roman" w:hAnsi="Times New Roman"/>
        </w:rPr>
        <w:t>傳統法</w:t>
      </w:r>
      <w:r w:rsidR="000E4871" w:rsidRPr="005068CC">
        <w:rPr>
          <w:rStyle w:val="121"/>
          <w:rFonts w:ascii="Times New Roman" w:hAnsi="Times New Roman"/>
        </w:rPr>
        <w:t>-MLR</w:t>
      </w:r>
      <w:r w:rsidR="000E4871" w:rsidRPr="005068CC">
        <w:rPr>
          <w:rStyle w:val="121"/>
          <w:rFonts w:ascii="Times New Roman" w:hAnsi="Times New Roman"/>
        </w:rPr>
        <w:t>預測</w:t>
      </w:r>
      <w:r w:rsidR="000E4871" w:rsidRPr="000E4871">
        <w:rPr>
          <w:rStyle w:val="121"/>
          <w:rFonts w:hint="eastAsia"/>
        </w:rPr>
        <w:t>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CF1184">
      <w:pPr>
        <w:overflowPunct w:val="0"/>
        <w:spacing w:line="360" w:lineRule="auto"/>
        <w:jc w:val="both"/>
        <w:rPr>
          <w:rFonts w:ascii="Times New Roman" w:eastAsia="標楷體" w:hAnsi="Times New Roman"/>
        </w:rPr>
      </w:pPr>
    </w:p>
    <w:p w14:paraId="3F4AF1D3" w14:textId="38B66E53" w:rsidR="005E6517" w:rsidRDefault="005E6517" w:rsidP="005E6517">
      <w:pPr>
        <w:pStyle w:val="120"/>
      </w:pPr>
      <w:bookmarkStart w:id="140" w:name="_Ref107686411"/>
      <w:bookmarkStart w:id="141" w:name="_Toc1088206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6</w:t>
      </w:r>
      <w:r>
        <w:fldChar w:fldCharType="end"/>
      </w:r>
      <w:r>
        <w:t xml:space="preserve"> </w:t>
      </w:r>
      <w:r>
        <w:rPr>
          <w:rFonts w:hint="eastAsia"/>
        </w:rPr>
        <w:t>傳統法</w:t>
      </w:r>
      <w:r>
        <w:rPr>
          <w:rFonts w:hint="eastAsia"/>
        </w:rPr>
        <w:t>-MLR</w:t>
      </w:r>
      <w:r>
        <w:rPr>
          <w:rFonts w:hint="eastAsia"/>
        </w:rPr>
        <w:t>預測成效</w:t>
      </w:r>
      <w:bookmarkEnd w:id="140"/>
      <w:bookmarkEnd w:id="141"/>
    </w:p>
    <w:tbl>
      <w:tblPr>
        <w:tblStyle w:val="aff3"/>
        <w:tblW w:w="5000" w:type="pct"/>
        <w:tblLook w:val="04A0" w:firstRow="1" w:lastRow="0" w:firstColumn="1" w:lastColumn="0" w:noHBand="0" w:noVBand="1"/>
      </w:tblPr>
      <w:tblGrid>
        <w:gridCol w:w="2109"/>
        <w:gridCol w:w="1366"/>
        <w:gridCol w:w="1284"/>
        <w:gridCol w:w="1284"/>
        <w:gridCol w:w="1284"/>
        <w:gridCol w:w="1201"/>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CF1184">
      <w:pPr>
        <w:overflowPunct w:val="0"/>
        <w:spacing w:before="120" w:after="120" w:line="360" w:lineRule="auto"/>
        <w:jc w:val="both"/>
        <w:outlineLvl w:val="2"/>
        <w:rPr>
          <w:rFonts w:ascii="Times New Roman" w:eastAsia="標楷體" w:hAnsi="Times New Roman"/>
          <w:b/>
          <w:bCs/>
        </w:rPr>
      </w:pPr>
      <w:bookmarkStart w:id="142" w:name="_Toc108820891"/>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142"/>
    </w:p>
    <w:p w14:paraId="58B01557" w14:textId="25D54D9A" w:rsidR="007716E3" w:rsidRDefault="007716E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47B17262" w14:textId="77777777" w:rsidR="00B84259" w:rsidRDefault="00B84259" w:rsidP="00CF1184">
      <w:pPr>
        <w:overflowPunct w:val="0"/>
        <w:spacing w:line="360" w:lineRule="auto"/>
        <w:jc w:val="both"/>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7612FA4A" w:rsidR="007716E3" w:rsidRDefault="0080604F" w:rsidP="0080604F">
      <w:pPr>
        <w:pStyle w:val="120"/>
      </w:pPr>
      <w:bookmarkStart w:id="143" w:name="_Toc10882079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143"/>
    </w:p>
    <w:p w14:paraId="1EDFB3AC" w14:textId="1FD91AB9" w:rsidR="007716E3" w:rsidRDefault="007716E3" w:rsidP="00CF1184">
      <w:pPr>
        <w:overflowPunct w:val="0"/>
        <w:spacing w:before="120" w:after="120" w:line="360" w:lineRule="auto"/>
        <w:jc w:val="both"/>
        <w:rPr>
          <w:rFonts w:ascii="Times New Roman" w:eastAsia="標楷體" w:hAnsi="Times New Roman"/>
        </w:rPr>
      </w:pPr>
    </w:p>
    <w:p w14:paraId="66E2EF77" w14:textId="2B099447" w:rsidR="003C21CB" w:rsidRDefault="003C21CB" w:rsidP="00CF1184">
      <w:pPr>
        <w:overflowPunct w:val="0"/>
        <w:spacing w:before="120" w:after="120" w:line="360" w:lineRule="auto"/>
        <w:jc w:val="both"/>
        <w:rPr>
          <w:rFonts w:ascii="Times New Roman" w:eastAsia="標楷體" w:hAnsi="Times New Roman"/>
        </w:rPr>
      </w:pPr>
    </w:p>
    <w:p w14:paraId="298A3EC9" w14:textId="37977A70" w:rsidR="003C21CB" w:rsidRDefault="003C21CB" w:rsidP="00CF1184">
      <w:pPr>
        <w:overflowPunct w:val="0"/>
        <w:spacing w:before="120" w:after="120" w:line="360" w:lineRule="auto"/>
        <w:jc w:val="both"/>
        <w:rPr>
          <w:rFonts w:ascii="Times New Roman" w:eastAsia="標楷體" w:hAnsi="Times New Roman"/>
        </w:rPr>
      </w:pPr>
    </w:p>
    <w:p w14:paraId="4940F739" w14:textId="5C592C0F" w:rsidR="003C21CB" w:rsidRDefault="003C21CB" w:rsidP="00CF1184">
      <w:pPr>
        <w:overflowPunct w:val="0"/>
        <w:spacing w:before="120" w:after="120" w:line="360" w:lineRule="auto"/>
        <w:jc w:val="both"/>
        <w:rPr>
          <w:rFonts w:ascii="Times New Roman" w:eastAsia="標楷體" w:hAnsi="Times New Roman"/>
        </w:rPr>
      </w:pPr>
    </w:p>
    <w:p w14:paraId="63FC19EF" w14:textId="597BC189" w:rsidR="003C21CB" w:rsidRDefault="003C21CB" w:rsidP="00CF1184">
      <w:pPr>
        <w:overflowPunct w:val="0"/>
        <w:spacing w:before="120" w:after="120" w:line="360" w:lineRule="auto"/>
        <w:jc w:val="both"/>
        <w:rPr>
          <w:rFonts w:ascii="Times New Roman" w:eastAsia="標楷體" w:hAnsi="Times New Roman"/>
        </w:rPr>
      </w:pPr>
    </w:p>
    <w:p w14:paraId="7BBC8B31" w14:textId="0B34E29F" w:rsidR="003C21CB" w:rsidRDefault="003C21CB" w:rsidP="00CF1184">
      <w:pPr>
        <w:overflowPunct w:val="0"/>
        <w:spacing w:before="120" w:after="120" w:line="360" w:lineRule="auto"/>
        <w:jc w:val="both"/>
        <w:rPr>
          <w:rFonts w:ascii="Times New Roman" w:eastAsia="標楷體" w:hAnsi="Times New Roman"/>
        </w:rPr>
      </w:pPr>
    </w:p>
    <w:p w14:paraId="06E69F25" w14:textId="5873F674" w:rsidR="003C21CB" w:rsidRDefault="003C21CB" w:rsidP="00CF1184">
      <w:pPr>
        <w:overflowPunct w:val="0"/>
        <w:spacing w:before="120" w:after="120" w:line="360" w:lineRule="auto"/>
        <w:jc w:val="both"/>
        <w:rPr>
          <w:rFonts w:ascii="Times New Roman" w:eastAsia="標楷體" w:hAnsi="Times New Roman"/>
        </w:rPr>
      </w:pPr>
    </w:p>
    <w:p w14:paraId="25C652E1" w14:textId="5137205A" w:rsidR="003C21CB" w:rsidRDefault="003C21CB" w:rsidP="00CF1184">
      <w:pPr>
        <w:overflowPunct w:val="0"/>
        <w:spacing w:before="120" w:after="120" w:line="360" w:lineRule="auto"/>
        <w:jc w:val="both"/>
        <w:rPr>
          <w:rFonts w:ascii="Times New Roman" w:eastAsia="標楷體" w:hAnsi="Times New Roman"/>
        </w:rPr>
      </w:pPr>
    </w:p>
    <w:p w14:paraId="4AE1096A" w14:textId="3922B488" w:rsidR="002E14B1" w:rsidRDefault="002E14B1" w:rsidP="00CF1184">
      <w:pPr>
        <w:overflowPunct w:val="0"/>
        <w:spacing w:before="120" w:after="120" w:line="360" w:lineRule="auto"/>
        <w:jc w:val="both"/>
        <w:rPr>
          <w:rFonts w:ascii="Times New Roman" w:eastAsia="標楷體" w:hAnsi="Times New Roman"/>
        </w:rPr>
      </w:pPr>
    </w:p>
    <w:p w14:paraId="0374AA57" w14:textId="77777777" w:rsidR="002E14B1" w:rsidRDefault="002E14B1" w:rsidP="00CF1184">
      <w:pPr>
        <w:overflowPunct w:val="0"/>
        <w:spacing w:before="120" w:after="120" w:line="360" w:lineRule="auto"/>
        <w:jc w:val="both"/>
        <w:rPr>
          <w:rFonts w:ascii="Times New Roman" w:eastAsia="標楷體" w:hAnsi="Times New Roman"/>
        </w:rPr>
      </w:pPr>
    </w:p>
    <w:p w14:paraId="289955EE" w14:textId="3C9810A0" w:rsidR="00816B8D" w:rsidRPr="0082049D" w:rsidRDefault="003C21CB"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0E4871" w:rsidRPr="000930E5">
        <w:rPr>
          <w:rStyle w:val="121"/>
          <w:rFonts w:ascii="Times New Roman" w:hAnsi="Times New Roman"/>
        </w:rPr>
        <w:t>表</w:t>
      </w:r>
      <w:r w:rsidR="000E4871" w:rsidRPr="000930E5">
        <w:rPr>
          <w:rStyle w:val="121"/>
          <w:rFonts w:ascii="Times New Roman" w:hAnsi="Times New Roman"/>
        </w:rPr>
        <w:t xml:space="preserve">4. 7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ascii="Times New Roman" w:hAnsi="Times New Roman"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3C7E203F" w:rsidR="003F78F3" w:rsidRDefault="003F78F3" w:rsidP="003F78F3">
      <w:pPr>
        <w:pStyle w:val="120"/>
      </w:pPr>
      <w:bookmarkStart w:id="144" w:name="_Ref107686232"/>
      <w:bookmarkStart w:id="145" w:name="_Toc1088206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144"/>
      <w:bookmarkEnd w:id="145"/>
    </w:p>
    <w:tbl>
      <w:tblPr>
        <w:tblStyle w:val="aff3"/>
        <w:tblW w:w="5000" w:type="pct"/>
        <w:tblLook w:val="04A0" w:firstRow="1" w:lastRow="0" w:firstColumn="1" w:lastColumn="0" w:noHBand="0" w:noVBand="1"/>
      </w:tblPr>
      <w:tblGrid>
        <w:gridCol w:w="3560"/>
        <w:gridCol w:w="4968"/>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CF1184">
      <w:pPr>
        <w:overflowPunct w:val="0"/>
        <w:spacing w:line="360" w:lineRule="auto"/>
        <w:jc w:val="both"/>
        <w:rPr>
          <w:rFonts w:ascii="Times New Roman" w:eastAsia="標楷體" w:hAnsi="Times New Roman"/>
        </w:rPr>
      </w:pPr>
    </w:p>
    <w:p w14:paraId="0EDC6EFC" w14:textId="632486CE" w:rsidR="00586926" w:rsidRDefault="00626C61"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0E4871" w:rsidRPr="000930E5">
        <w:rPr>
          <w:rStyle w:val="121"/>
          <w:rFonts w:ascii="Times New Roman" w:hAnsi="Times New Roman"/>
        </w:rPr>
        <w:t>圖</w:t>
      </w:r>
      <w:r w:rsidR="000E4871" w:rsidRPr="000930E5">
        <w:rPr>
          <w:rStyle w:val="121"/>
          <w:rFonts w:ascii="Times New Roman" w:hAnsi="Times New Roman"/>
        </w:rPr>
        <w:t xml:space="preserve">4. </w:t>
      </w:r>
      <w:r w:rsidR="000E4871" w:rsidRPr="000E4871">
        <w:rPr>
          <w:rStyle w:val="121"/>
          <w:rFonts w:ascii="Times New Roman" w:hAnsi="Times New Roman"/>
        </w:rPr>
        <w:t>5</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hint="eastAsia"/>
        </w:rPr>
        <w:t xml:space="preserve"> </w:t>
      </w:r>
      <w:r w:rsidR="000E4871" w:rsidRPr="000E4871">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38B8881E" w:rsidR="007716E3" w:rsidRDefault="00EB0E22" w:rsidP="00EB0E22">
      <w:pPr>
        <w:pStyle w:val="120"/>
      </w:pPr>
      <w:bookmarkStart w:id="146" w:name="_Ref107686735"/>
      <w:bookmarkStart w:id="147" w:name="_Toc10882079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146"/>
      <w:bookmarkEnd w:id="147"/>
    </w:p>
    <w:p w14:paraId="53A93DC3" w14:textId="1D825F62" w:rsidR="00870016" w:rsidRDefault="00870016" w:rsidP="00E7667C">
      <w:pPr>
        <w:overflowPunct w:val="0"/>
        <w:spacing w:line="360" w:lineRule="auto"/>
        <w:rPr>
          <w:rFonts w:ascii="Times New Roman" w:eastAsia="標楷體" w:hAnsi="Times New Roman"/>
        </w:rPr>
      </w:pPr>
    </w:p>
    <w:p w14:paraId="2D91F6DD" w14:textId="7E8C6581" w:rsidR="00816B8D" w:rsidRDefault="00816B8D" w:rsidP="00CF1184">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8</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 xml:space="preserve">-ANN </w:t>
      </w:r>
      <w:r w:rsidR="000E4871" w:rsidRPr="000E4871">
        <w:rPr>
          <w:rStyle w:val="121"/>
          <w:rFonts w:ascii="Times New Roman" w:hAnsi="Times New Roman" w:hint="eastAsia"/>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CF1184">
      <w:pPr>
        <w:overflowPunct w:val="0"/>
        <w:spacing w:line="360" w:lineRule="auto"/>
        <w:jc w:val="both"/>
        <w:rPr>
          <w:rFonts w:ascii="Times New Roman" w:eastAsia="標楷體" w:hAnsi="Times New Roman"/>
        </w:rPr>
      </w:pPr>
    </w:p>
    <w:p w14:paraId="3213FC96" w14:textId="4861426E" w:rsidR="004A72F4" w:rsidRDefault="004A72F4" w:rsidP="004A72F4">
      <w:pPr>
        <w:pStyle w:val="120"/>
      </w:pPr>
      <w:bookmarkStart w:id="148" w:name="_Ref107686358"/>
      <w:bookmarkStart w:id="149" w:name="_Toc1088206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148"/>
      <w:bookmarkEnd w:id="149"/>
    </w:p>
    <w:tbl>
      <w:tblPr>
        <w:tblStyle w:val="aff3"/>
        <w:tblW w:w="5000" w:type="pct"/>
        <w:tblLook w:val="04A0" w:firstRow="1" w:lastRow="0" w:firstColumn="1" w:lastColumn="0" w:noHBand="0" w:noVBand="1"/>
      </w:tblPr>
      <w:tblGrid>
        <w:gridCol w:w="2109"/>
        <w:gridCol w:w="1366"/>
        <w:gridCol w:w="1284"/>
        <w:gridCol w:w="1284"/>
        <w:gridCol w:w="1284"/>
        <w:gridCol w:w="1201"/>
      </w:tblGrid>
      <w:tr w:rsidR="004A72F4" w14:paraId="494133A1" w14:textId="77777777" w:rsidTr="00D63311">
        <w:tc>
          <w:tcPr>
            <w:tcW w:w="1236" w:type="pct"/>
            <w:vAlign w:val="center"/>
          </w:tcPr>
          <w:p w14:paraId="37F9CA31" w14:textId="77777777" w:rsidR="004A72F4" w:rsidRDefault="004A72F4" w:rsidP="00D63311">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63311">
        <w:tc>
          <w:tcPr>
            <w:tcW w:w="1236" w:type="pct"/>
            <w:vAlign w:val="center"/>
          </w:tcPr>
          <w:p w14:paraId="65667F27" w14:textId="257FFD1D"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CF1184">
      <w:pPr>
        <w:overflowPunct w:val="0"/>
        <w:spacing w:line="360" w:lineRule="auto"/>
        <w:jc w:val="both"/>
        <w:rPr>
          <w:rFonts w:ascii="Times New Roman" w:eastAsia="標楷體" w:hAnsi="Times New Roman"/>
        </w:rPr>
      </w:pPr>
    </w:p>
    <w:p w14:paraId="7535CDA1" w14:textId="77777777" w:rsidR="002E14B1" w:rsidRDefault="002E14B1" w:rsidP="00CF1184">
      <w:pPr>
        <w:overflowPunct w:val="0"/>
        <w:spacing w:line="360" w:lineRule="auto"/>
        <w:jc w:val="both"/>
        <w:rPr>
          <w:rFonts w:ascii="Times New Roman" w:eastAsia="標楷體" w:hAnsi="Times New Roman"/>
        </w:rPr>
      </w:pPr>
    </w:p>
    <w:p w14:paraId="5C6A900C" w14:textId="77777777" w:rsidR="00181BA1" w:rsidRDefault="00181BA1" w:rsidP="00CF1184">
      <w:pPr>
        <w:overflowPunct w:val="0"/>
        <w:spacing w:line="360" w:lineRule="auto"/>
        <w:jc w:val="both"/>
        <w:rPr>
          <w:rFonts w:ascii="Times New Roman" w:eastAsia="標楷體" w:hAnsi="Times New Roman"/>
        </w:rPr>
      </w:pPr>
    </w:p>
    <w:p w14:paraId="7B02B43D" w14:textId="3B5510D8" w:rsidR="003D35C3" w:rsidRPr="003D35C3" w:rsidRDefault="008F742C" w:rsidP="00CF1184">
      <w:pPr>
        <w:overflowPunct w:val="0"/>
        <w:spacing w:before="120" w:after="120" w:line="360" w:lineRule="auto"/>
        <w:jc w:val="both"/>
        <w:outlineLvl w:val="2"/>
        <w:rPr>
          <w:rFonts w:ascii="Times New Roman" w:eastAsia="標楷體" w:hAnsi="Times New Roman"/>
          <w:b/>
          <w:bCs/>
        </w:rPr>
      </w:pPr>
      <w:bookmarkStart w:id="150" w:name="_Toc108820892"/>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50"/>
    </w:p>
    <w:p w14:paraId="5AE15A36" w14:textId="3F0DCBD2" w:rsidR="001A42C5" w:rsidRDefault="00CC1E38"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CF1184">
      <w:pPr>
        <w:overflowPunct w:val="0"/>
        <w:spacing w:line="360" w:lineRule="auto"/>
        <w:jc w:val="both"/>
        <w:rPr>
          <w:rFonts w:ascii="Times New Roman" w:eastAsia="標楷體" w:hAnsi="Times New Roman"/>
        </w:rPr>
      </w:pPr>
    </w:p>
    <w:p w14:paraId="049EACE1" w14:textId="49AD8547" w:rsidR="004E552C" w:rsidRDefault="004E552C" w:rsidP="004E552C">
      <w:pPr>
        <w:pStyle w:val="120"/>
      </w:pPr>
      <w:bookmarkStart w:id="151" w:name="_Ref108812212"/>
      <w:bookmarkStart w:id="152" w:name="_Toc1088206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9</w:t>
      </w:r>
      <w:r>
        <w:fldChar w:fldCharType="end"/>
      </w:r>
      <w:r>
        <w:rPr>
          <w:rFonts w:hint="eastAsia"/>
        </w:rPr>
        <w:t xml:space="preserve"> </w:t>
      </w:r>
      <w:r>
        <w:rPr>
          <w:rFonts w:hint="eastAsia"/>
        </w:rPr>
        <w:t>傳統法</w:t>
      </w:r>
      <w:r w:rsidR="009624BC">
        <w:rPr>
          <w:rFonts w:hint="eastAsia"/>
        </w:rPr>
        <w:t>模型</w:t>
      </w:r>
      <w:r w:rsidR="008B0B4A">
        <w:rPr>
          <w:rFonts w:hint="eastAsia"/>
        </w:rPr>
        <w:t>第一種</w:t>
      </w:r>
      <w:r w:rsidR="00431FBE">
        <w:rPr>
          <w:rFonts w:hint="eastAsia"/>
        </w:rPr>
        <w:t>投資策略</w:t>
      </w:r>
      <w:r>
        <w:rPr>
          <w:rFonts w:hint="eastAsia"/>
        </w:rPr>
        <w:t>績效報表</w:t>
      </w:r>
      <w:bookmarkEnd w:id="151"/>
      <w:bookmarkEnd w:id="152"/>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D63311">
        <w:trPr>
          <w:jc w:val="center"/>
        </w:trPr>
        <w:tc>
          <w:tcPr>
            <w:tcW w:w="0" w:type="auto"/>
            <w:vAlign w:val="center"/>
          </w:tcPr>
          <w:p w14:paraId="74D6B464" w14:textId="77777777" w:rsidR="00CC1E38" w:rsidRDefault="00CC1E38" w:rsidP="00D6331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D63311">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D63311">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D63311">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D63311">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D63311">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D63311">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D63311">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D63311">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D63311">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13D7E7B2" w:rsidR="00C01BC4" w:rsidRDefault="00FB7F72" w:rsidP="00CF1184">
      <w:pPr>
        <w:overflowPunct w:val="0"/>
        <w:spacing w:line="360" w:lineRule="auto"/>
        <w:ind w:firstLine="480"/>
        <w:jc w:val="both"/>
        <w:rPr>
          <w:rFonts w:ascii="Times New Roman" w:eastAsia="標楷體" w:hAnsi="Times New Roman"/>
        </w:rPr>
      </w:pPr>
      <w:r w:rsidRPr="00CA2B0A">
        <w:rPr>
          <w:rStyle w:val="121"/>
        </w:rPr>
        <w:lastRenderedPageBreak/>
        <w:fldChar w:fldCharType="begin"/>
      </w:r>
      <w:r w:rsidRPr="00CA2B0A">
        <w:rPr>
          <w:rStyle w:val="121"/>
        </w:rPr>
        <w:instrText xml:space="preserve"> </w:instrText>
      </w:r>
      <w:r w:rsidRPr="00CA2B0A">
        <w:rPr>
          <w:rStyle w:val="121"/>
          <w:rFonts w:hint="eastAsia"/>
        </w:rPr>
        <w:instrText>REF _Ref108812212 \h</w:instrText>
      </w:r>
      <w:r w:rsidRPr="00CA2B0A">
        <w:rPr>
          <w:rStyle w:val="121"/>
        </w:rPr>
        <w:instrText xml:space="preserve"> </w:instrText>
      </w:r>
      <w:r w:rsidR="00CA2B0A">
        <w:rPr>
          <w:rStyle w:val="121"/>
        </w:rPr>
        <w:instrText xml:space="preserve"> \* MERGEFORMAT </w:instrText>
      </w:r>
      <w:r w:rsidRPr="00CA2B0A">
        <w:rPr>
          <w:rStyle w:val="121"/>
        </w:rPr>
      </w:r>
      <w:r w:rsidRPr="00CA2B0A">
        <w:rPr>
          <w:rStyle w:val="121"/>
        </w:rPr>
        <w:fldChar w:fldCharType="separate"/>
      </w:r>
      <w:r w:rsidRPr="00CA2B0A">
        <w:rPr>
          <w:rStyle w:val="121"/>
          <w:rFonts w:hint="eastAsia"/>
        </w:rPr>
        <w:t>表</w:t>
      </w:r>
      <w:r w:rsidRPr="00CA2B0A">
        <w:rPr>
          <w:rStyle w:val="121"/>
          <w:rFonts w:ascii="Times New Roman" w:hAnsi="Times New Roman"/>
        </w:rPr>
        <w:t xml:space="preserve">4. 9 </w:t>
      </w:r>
      <w:r w:rsidRPr="00CA2B0A">
        <w:rPr>
          <w:rStyle w:val="121"/>
          <w:rFonts w:hint="eastAsia"/>
        </w:rPr>
        <w:t>傳統法模型第一種投資策略績效報表</w:t>
      </w:r>
      <w:r w:rsidRPr="00CA2B0A">
        <w:rPr>
          <w:rStyle w:val="121"/>
        </w:rPr>
        <w:fldChar w:fldCharType="end"/>
      </w:r>
      <w:r w:rsidR="00453658" w:rsidRPr="00CA2B0A">
        <w:rPr>
          <w:rStyle w:val="121"/>
          <w:rFonts w:hint="eastAsia"/>
        </w:rPr>
        <w:t>為</w:t>
      </w:r>
      <w:r w:rsidRPr="00CA2B0A">
        <w:rPr>
          <w:rStyle w:val="121"/>
          <w:rFonts w:hint="eastAsia"/>
        </w:rPr>
        <w:t>使用第一</w:t>
      </w:r>
      <w:r>
        <w:rPr>
          <w:rFonts w:ascii="Times New Roman" w:eastAsia="標楷體" w:hAnsi="Times New Roman" w:hint="eastAsia"/>
        </w:rPr>
        <w:t>種投資策略</w:t>
      </w:r>
      <w:r w:rsidR="00453658">
        <w:rPr>
          <w:rFonts w:ascii="Times New Roman" w:eastAsia="標楷體" w:hAnsi="Times New Roman" w:hint="eastAsia"/>
        </w:rPr>
        <w:t>投資台積電的績效結果，使用傳統法</w:t>
      </w:r>
      <w:r w:rsidR="00453658">
        <w:rPr>
          <w:rFonts w:ascii="Times New Roman" w:eastAsia="標楷體" w:hAnsi="Times New Roman" w:hint="eastAsia"/>
        </w:rPr>
        <w:t>-MLR</w:t>
      </w:r>
      <w:r w:rsidR="00453658">
        <w:rPr>
          <w:rFonts w:ascii="Times New Roman" w:eastAsia="標楷體" w:hAnsi="Times New Roman" w:hint="eastAsia"/>
        </w:rPr>
        <w:t>預測出來的模型可以獲利並且獲利</w:t>
      </w:r>
      <w:r w:rsidR="00453658">
        <w:rPr>
          <w:rFonts w:ascii="Times New Roman" w:eastAsia="標楷體" w:hAnsi="Times New Roman" w:hint="eastAsia"/>
        </w:rPr>
        <w:t>114</w:t>
      </w:r>
      <w:r w:rsidR="00453658">
        <w:rPr>
          <w:rFonts w:ascii="Times New Roman" w:eastAsia="標楷體" w:hAnsi="Times New Roman"/>
        </w:rPr>
        <w:t>,837</w:t>
      </w:r>
      <w:r w:rsidR="00453658">
        <w:rPr>
          <w:rFonts w:ascii="Times New Roman" w:eastAsia="標楷體" w:hAnsi="Times New Roman" w:hint="eastAsia"/>
        </w:rPr>
        <w:t>元；而使用傳統法</w:t>
      </w:r>
      <w:r w:rsidR="00453658">
        <w:rPr>
          <w:rFonts w:ascii="Times New Roman" w:eastAsia="標楷體" w:hAnsi="Times New Roman" w:hint="eastAsia"/>
        </w:rPr>
        <w:t>-ANN</w:t>
      </w:r>
      <w:r w:rsidR="00453658">
        <w:rPr>
          <w:rFonts w:ascii="Times New Roman" w:eastAsia="標楷體" w:hAnsi="Times New Roman" w:hint="eastAsia"/>
        </w:rPr>
        <w:t>不能獲利且虧損</w:t>
      </w:r>
      <w:r w:rsidR="00453658">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5AE00A62" w14:textId="180B0425" w:rsidR="000C353C" w:rsidRDefault="000C353C" w:rsidP="00CF1184">
      <w:pPr>
        <w:overflowPunct w:val="0"/>
        <w:spacing w:line="360" w:lineRule="auto"/>
        <w:jc w:val="both"/>
        <w:rPr>
          <w:rFonts w:ascii="Times New Roman" w:eastAsia="標楷體" w:hAnsi="Times New Roman"/>
        </w:rPr>
      </w:pPr>
    </w:p>
    <w:p w14:paraId="79AACBCA" w14:textId="2859081C" w:rsidR="000C353C" w:rsidRDefault="000C353C" w:rsidP="00CF1184">
      <w:pPr>
        <w:overflowPunct w:val="0"/>
        <w:spacing w:line="360" w:lineRule="auto"/>
        <w:jc w:val="both"/>
        <w:rPr>
          <w:rFonts w:ascii="Times New Roman" w:eastAsia="標楷體" w:hAnsi="Times New Roman"/>
        </w:rPr>
      </w:pPr>
    </w:p>
    <w:p w14:paraId="7A98DA3B" w14:textId="54F91540" w:rsidR="000C353C" w:rsidRDefault="000C353C" w:rsidP="00CF1184">
      <w:pPr>
        <w:overflowPunct w:val="0"/>
        <w:spacing w:line="360" w:lineRule="auto"/>
        <w:jc w:val="both"/>
        <w:rPr>
          <w:rFonts w:ascii="Times New Roman" w:eastAsia="標楷體" w:hAnsi="Times New Roman"/>
        </w:rPr>
      </w:pPr>
    </w:p>
    <w:p w14:paraId="72B10FFD" w14:textId="0DBF51A7" w:rsidR="000C353C" w:rsidRDefault="000C353C" w:rsidP="00CF1184">
      <w:pPr>
        <w:overflowPunct w:val="0"/>
        <w:spacing w:line="360" w:lineRule="auto"/>
        <w:jc w:val="both"/>
        <w:rPr>
          <w:rFonts w:ascii="Times New Roman" w:eastAsia="標楷體" w:hAnsi="Times New Roman"/>
        </w:rPr>
      </w:pPr>
    </w:p>
    <w:p w14:paraId="7FAC2724" w14:textId="0A66881E" w:rsidR="000C353C" w:rsidRDefault="000C353C" w:rsidP="00CF1184">
      <w:pPr>
        <w:overflowPunct w:val="0"/>
        <w:spacing w:line="360" w:lineRule="auto"/>
        <w:jc w:val="both"/>
        <w:rPr>
          <w:rFonts w:ascii="Times New Roman" w:eastAsia="標楷體" w:hAnsi="Times New Roman"/>
        </w:rPr>
      </w:pPr>
    </w:p>
    <w:p w14:paraId="1A809A14" w14:textId="52A3A710" w:rsidR="000C353C" w:rsidRDefault="000C353C" w:rsidP="00CF1184">
      <w:pPr>
        <w:overflowPunct w:val="0"/>
        <w:spacing w:line="360" w:lineRule="auto"/>
        <w:jc w:val="both"/>
        <w:rPr>
          <w:rFonts w:ascii="Times New Roman" w:eastAsia="標楷體" w:hAnsi="Times New Roman"/>
        </w:rPr>
      </w:pPr>
    </w:p>
    <w:p w14:paraId="6B4CFAAF" w14:textId="0339FEAB" w:rsidR="000C353C" w:rsidRDefault="000C353C" w:rsidP="00CF1184">
      <w:pPr>
        <w:overflowPunct w:val="0"/>
        <w:spacing w:line="360" w:lineRule="auto"/>
        <w:jc w:val="both"/>
        <w:rPr>
          <w:rFonts w:ascii="Times New Roman" w:eastAsia="標楷體" w:hAnsi="Times New Roman"/>
        </w:rPr>
      </w:pPr>
    </w:p>
    <w:p w14:paraId="62EB9998" w14:textId="03705443" w:rsidR="000C353C" w:rsidRDefault="000C353C" w:rsidP="00CF1184">
      <w:pPr>
        <w:overflowPunct w:val="0"/>
        <w:spacing w:line="360" w:lineRule="auto"/>
        <w:jc w:val="both"/>
        <w:rPr>
          <w:rFonts w:ascii="Times New Roman" w:eastAsia="標楷體" w:hAnsi="Times New Roman"/>
        </w:rPr>
      </w:pPr>
    </w:p>
    <w:p w14:paraId="075D3202" w14:textId="1D543BE3" w:rsidR="000C353C" w:rsidRDefault="000C353C" w:rsidP="00CF1184">
      <w:pPr>
        <w:overflowPunct w:val="0"/>
        <w:spacing w:line="360" w:lineRule="auto"/>
        <w:jc w:val="both"/>
        <w:rPr>
          <w:rFonts w:ascii="Times New Roman" w:eastAsia="標楷體" w:hAnsi="Times New Roman"/>
        </w:rPr>
      </w:pPr>
    </w:p>
    <w:p w14:paraId="438A400B" w14:textId="29C7B1E6" w:rsidR="000C353C" w:rsidRDefault="000C353C" w:rsidP="00CF1184">
      <w:pPr>
        <w:overflowPunct w:val="0"/>
        <w:spacing w:line="360" w:lineRule="auto"/>
        <w:jc w:val="both"/>
        <w:rPr>
          <w:rFonts w:ascii="Times New Roman" w:eastAsia="標楷體" w:hAnsi="Times New Roman"/>
        </w:rPr>
      </w:pPr>
    </w:p>
    <w:p w14:paraId="6D009E77" w14:textId="4BCC3A3C" w:rsidR="000C353C" w:rsidRDefault="000C353C" w:rsidP="00CF1184">
      <w:pPr>
        <w:overflowPunct w:val="0"/>
        <w:spacing w:line="360" w:lineRule="auto"/>
        <w:jc w:val="both"/>
        <w:rPr>
          <w:rFonts w:ascii="Times New Roman" w:eastAsia="標楷體" w:hAnsi="Times New Roman"/>
        </w:rPr>
      </w:pPr>
    </w:p>
    <w:p w14:paraId="74E2E523" w14:textId="3F7D6BA6" w:rsidR="000C353C" w:rsidRDefault="000C353C" w:rsidP="00CF1184">
      <w:pPr>
        <w:overflowPunct w:val="0"/>
        <w:spacing w:line="360" w:lineRule="auto"/>
        <w:jc w:val="both"/>
        <w:rPr>
          <w:rFonts w:ascii="Times New Roman" w:eastAsia="標楷體" w:hAnsi="Times New Roman"/>
        </w:rPr>
      </w:pPr>
    </w:p>
    <w:p w14:paraId="49978390" w14:textId="549F175C" w:rsidR="000C353C" w:rsidRDefault="000C353C" w:rsidP="00CF1184">
      <w:pPr>
        <w:overflowPunct w:val="0"/>
        <w:spacing w:line="360" w:lineRule="auto"/>
        <w:jc w:val="both"/>
        <w:rPr>
          <w:rFonts w:ascii="Times New Roman" w:eastAsia="標楷體" w:hAnsi="Times New Roman"/>
        </w:rPr>
      </w:pPr>
    </w:p>
    <w:p w14:paraId="764FFB69" w14:textId="756CE6EC" w:rsidR="000C353C" w:rsidRDefault="000C353C" w:rsidP="00CF1184">
      <w:pPr>
        <w:overflowPunct w:val="0"/>
        <w:spacing w:line="360" w:lineRule="auto"/>
        <w:jc w:val="both"/>
        <w:rPr>
          <w:rFonts w:ascii="Times New Roman" w:eastAsia="標楷體" w:hAnsi="Times New Roman"/>
        </w:rPr>
      </w:pPr>
    </w:p>
    <w:p w14:paraId="6DE3EEA2" w14:textId="5C46A347" w:rsidR="000C353C" w:rsidRDefault="000C353C" w:rsidP="00CF1184">
      <w:pPr>
        <w:overflowPunct w:val="0"/>
        <w:spacing w:line="360" w:lineRule="auto"/>
        <w:jc w:val="both"/>
        <w:rPr>
          <w:rFonts w:ascii="Times New Roman" w:eastAsia="標楷體" w:hAnsi="Times New Roman"/>
        </w:rPr>
      </w:pPr>
    </w:p>
    <w:p w14:paraId="1CF2C053" w14:textId="27C8E85A" w:rsidR="000C353C" w:rsidRDefault="000C353C" w:rsidP="00CF1184">
      <w:pPr>
        <w:overflowPunct w:val="0"/>
        <w:spacing w:line="360" w:lineRule="auto"/>
        <w:jc w:val="both"/>
        <w:rPr>
          <w:rFonts w:ascii="Times New Roman" w:eastAsia="標楷體" w:hAnsi="Times New Roman"/>
        </w:rPr>
      </w:pPr>
    </w:p>
    <w:p w14:paraId="61868103" w14:textId="77777777" w:rsidR="000C353C" w:rsidRDefault="000C353C" w:rsidP="00CF1184">
      <w:pPr>
        <w:overflowPunct w:val="0"/>
        <w:spacing w:line="360" w:lineRule="auto"/>
        <w:jc w:val="both"/>
        <w:rPr>
          <w:rFonts w:ascii="Times New Roman" w:eastAsia="標楷體" w:hAnsi="Times New Roman"/>
        </w:rPr>
      </w:pPr>
    </w:p>
    <w:p w14:paraId="6244AE9F" w14:textId="4967AA6A" w:rsidR="007B2BA1" w:rsidRDefault="00452F08" w:rsidP="00452F08">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的限制，限制交易在今天的收盤價跟明天所預測的收盤價之間的差價在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內才可進行交易</w:t>
      </w:r>
      <w:r w:rsidRPr="00CC583F">
        <w:rPr>
          <w:rStyle w:val="121"/>
          <w:rFonts w:hint="eastAsia"/>
        </w:rPr>
        <w:t>，</w:t>
      </w:r>
      <w:r w:rsidR="00CC583F" w:rsidRPr="00CC583F">
        <w:rPr>
          <w:rStyle w:val="121"/>
        </w:rPr>
        <w:fldChar w:fldCharType="begin"/>
      </w:r>
      <w:r w:rsidR="00CC583F" w:rsidRPr="00CC583F">
        <w:rPr>
          <w:rStyle w:val="121"/>
        </w:rPr>
        <w:instrText xml:space="preserve"> </w:instrText>
      </w:r>
      <w:r w:rsidR="00CC583F" w:rsidRPr="00CC583F">
        <w:rPr>
          <w:rStyle w:val="121"/>
          <w:rFonts w:hint="eastAsia"/>
        </w:rPr>
        <w:instrText>REF _Ref108812696 \h</w:instrText>
      </w:r>
      <w:r w:rsidR="00CC583F" w:rsidRPr="00CC583F">
        <w:rPr>
          <w:rStyle w:val="121"/>
        </w:rPr>
        <w:instrText xml:space="preserve"> </w:instrText>
      </w:r>
      <w:r w:rsidR="00CC583F">
        <w:rPr>
          <w:rStyle w:val="121"/>
        </w:rPr>
        <w:instrText xml:space="preserve"> \* MERGEFORMAT </w:instrText>
      </w:r>
      <w:r w:rsidR="00CC583F" w:rsidRPr="00CC583F">
        <w:rPr>
          <w:rStyle w:val="121"/>
        </w:rPr>
      </w:r>
      <w:r w:rsidR="00CC583F" w:rsidRPr="00CC583F">
        <w:rPr>
          <w:rStyle w:val="121"/>
        </w:rPr>
        <w:fldChar w:fldCharType="separate"/>
      </w:r>
      <w:r w:rsidR="00CC583F" w:rsidRPr="00CC583F">
        <w:rPr>
          <w:rStyle w:val="121"/>
          <w:rFonts w:hint="eastAsia"/>
        </w:rPr>
        <w:t>表</w:t>
      </w:r>
      <w:r w:rsidR="00CC583F" w:rsidRPr="00CC583F">
        <w:rPr>
          <w:rStyle w:val="121"/>
          <w:rFonts w:ascii="Times New Roman" w:hAnsi="Times New Roman"/>
        </w:rPr>
        <w:t xml:space="preserve">4. 10 </w:t>
      </w:r>
      <w:r w:rsidR="00CC583F" w:rsidRPr="00CC583F">
        <w:rPr>
          <w:rStyle w:val="121"/>
          <w:rFonts w:hint="eastAsia"/>
        </w:rPr>
        <w:t>傳統</w:t>
      </w:r>
      <w:r w:rsidR="00CC583F" w:rsidRPr="00CC583F">
        <w:rPr>
          <w:rStyle w:val="121"/>
          <w:rFonts w:ascii="Times New Roman" w:hAnsi="Times New Roman"/>
        </w:rPr>
        <w:t>法</w:t>
      </w:r>
      <w:r w:rsidR="00CC583F" w:rsidRPr="00CC583F">
        <w:rPr>
          <w:rStyle w:val="121"/>
          <w:rFonts w:ascii="Times New Roman" w:hAnsi="Times New Roman"/>
        </w:rPr>
        <w:t>-MLR</w:t>
      </w:r>
      <w:r w:rsidR="00CC583F" w:rsidRPr="00CC583F">
        <w:rPr>
          <w:rStyle w:val="121"/>
          <w:rFonts w:hint="eastAsia"/>
        </w:rPr>
        <w:t>第二種投資策略績效報表</w:t>
      </w:r>
      <w:r w:rsidR="00CC583F" w:rsidRPr="00CC583F">
        <w:rPr>
          <w:rStyle w:val="121"/>
        </w:rPr>
        <w:fldChar w:fldCharType="end"/>
      </w:r>
      <w:r>
        <w:rPr>
          <w:rFonts w:ascii="Times New Roman" w:eastAsia="標楷體" w:hAnsi="Times New Roman" w:hint="eastAsia"/>
        </w:rPr>
        <w:t>為傳統法</w:t>
      </w:r>
      <w:r>
        <w:rPr>
          <w:rFonts w:ascii="Times New Roman" w:eastAsia="標楷體" w:hAnsi="Times New Roman" w:hint="eastAsia"/>
        </w:rPr>
        <w:t>-MLR</w:t>
      </w:r>
      <w:r>
        <w:rPr>
          <w:rFonts w:ascii="Times New Roman" w:eastAsia="標楷體" w:hAnsi="Times New Roman" w:hint="eastAsia"/>
        </w:rPr>
        <w:t>限制交易投資模擬結果：</w:t>
      </w:r>
    </w:p>
    <w:p w14:paraId="226EE74A" w14:textId="06A57E14" w:rsidR="001A53A5" w:rsidRDefault="001A53A5" w:rsidP="001A53A5">
      <w:pPr>
        <w:pStyle w:val="120"/>
      </w:pPr>
      <w:bookmarkStart w:id="153" w:name="_Ref108775531"/>
      <w:bookmarkStart w:id="154" w:name="_Ref108812696"/>
      <w:bookmarkStart w:id="155" w:name="_Toc10882067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10</w:t>
      </w:r>
      <w:r>
        <w:fldChar w:fldCharType="end"/>
      </w:r>
      <w:r>
        <w:t xml:space="preserve"> </w:t>
      </w:r>
      <w:r w:rsidRPr="001A53A5">
        <w:rPr>
          <w:rFonts w:hint="eastAsia"/>
        </w:rPr>
        <w:t>傳統法</w:t>
      </w:r>
      <w:r w:rsidRPr="001A53A5">
        <w:rPr>
          <w:rFonts w:hint="eastAsia"/>
        </w:rPr>
        <w:t>-MLR</w:t>
      </w:r>
      <w:bookmarkEnd w:id="153"/>
      <w:r w:rsidR="00431FBE">
        <w:rPr>
          <w:rFonts w:hint="eastAsia"/>
        </w:rPr>
        <w:t>第二種投資策略績效報表</w:t>
      </w:r>
      <w:bookmarkEnd w:id="154"/>
      <w:bookmarkEnd w:id="155"/>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452F08" w14:paraId="6F99B433" w14:textId="77777777" w:rsidTr="00FA0D23">
        <w:trPr>
          <w:jc w:val="center"/>
        </w:trPr>
        <w:tc>
          <w:tcPr>
            <w:tcW w:w="575" w:type="pct"/>
            <w:vAlign w:val="center"/>
          </w:tcPr>
          <w:p w14:paraId="490C70E1" w14:textId="77777777" w:rsidR="00452F08"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7D534445" w14:textId="77777777" w:rsidR="00452F08" w:rsidRPr="00B05665"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7E6F17C7" w14:textId="6D0A6982"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rPr>
              <w:t xml:space="preserve"> = 1</w:t>
            </w:r>
          </w:p>
        </w:tc>
        <w:tc>
          <w:tcPr>
            <w:tcW w:w="738" w:type="pct"/>
            <w:vAlign w:val="center"/>
          </w:tcPr>
          <w:p w14:paraId="06F0324B" w14:textId="69B2A6BE"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2</w:t>
            </w:r>
          </w:p>
        </w:tc>
        <w:tc>
          <w:tcPr>
            <w:tcW w:w="738" w:type="pct"/>
            <w:vAlign w:val="center"/>
          </w:tcPr>
          <w:p w14:paraId="47C62A9B" w14:textId="57AAAA65"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3</w:t>
            </w:r>
          </w:p>
        </w:tc>
        <w:tc>
          <w:tcPr>
            <w:tcW w:w="737" w:type="pct"/>
            <w:vAlign w:val="center"/>
          </w:tcPr>
          <w:p w14:paraId="185D6177" w14:textId="485480A3"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4</w:t>
            </w:r>
          </w:p>
        </w:tc>
        <w:tc>
          <w:tcPr>
            <w:tcW w:w="735" w:type="pct"/>
            <w:vAlign w:val="center"/>
          </w:tcPr>
          <w:p w14:paraId="5170CDF3" w14:textId="2B2D6A95"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5</w:t>
            </w:r>
          </w:p>
        </w:tc>
      </w:tr>
      <w:tr w:rsidR="00FA0D23" w14:paraId="154C9F4E" w14:textId="77777777" w:rsidTr="00FA0D23">
        <w:trPr>
          <w:jc w:val="center"/>
        </w:trPr>
        <w:tc>
          <w:tcPr>
            <w:tcW w:w="575" w:type="pct"/>
            <w:vAlign w:val="center"/>
          </w:tcPr>
          <w:p w14:paraId="76A2E8F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62CFF683" w14:textId="0BFADDC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5F30F50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433F30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7FFB202" w14:textId="13A26CA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775CB57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3AA98B2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FA0D23" w14:paraId="7A2A9D15" w14:textId="77777777" w:rsidTr="00FA0D23">
        <w:trPr>
          <w:jc w:val="center"/>
        </w:trPr>
        <w:tc>
          <w:tcPr>
            <w:tcW w:w="575" w:type="pct"/>
            <w:vAlign w:val="center"/>
          </w:tcPr>
          <w:p w14:paraId="37882D08"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7E34607F" w14:textId="41658A5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738" w:type="pct"/>
            <w:vAlign w:val="center"/>
          </w:tcPr>
          <w:p w14:paraId="3A66EB1D" w14:textId="57FC66F9"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88</w:t>
            </w:r>
            <w:r>
              <w:rPr>
                <w:rFonts w:ascii="Times New Roman" w:eastAsia="標楷體" w:hAnsi="Times New Roman"/>
              </w:rPr>
              <w:t>,</w:t>
            </w:r>
            <w:r>
              <w:rPr>
                <w:rFonts w:ascii="Times New Roman" w:eastAsia="標楷體" w:hAnsi="Times New Roman" w:hint="eastAsia"/>
              </w:rPr>
              <w:t>874</w:t>
            </w:r>
          </w:p>
        </w:tc>
        <w:tc>
          <w:tcPr>
            <w:tcW w:w="738" w:type="pct"/>
            <w:vAlign w:val="center"/>
          </w:tcPr>
          <w:p w14:paraId="19567E7F" w14:textId="27313A8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263F8224" w14:textId="1FBC047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6D7054CD" w14:textId="796A8856"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2,953</w:t>
            </w:r>
          </w:p>
        </w:tc>
        <w:tc>
          <w:tcPr>
            <w:tcW w:w="735" w:type="pct"/>
            <w:vAlign w:val="center"/>
          </w:tcPr>
          <w:p w14:paraId="09721F62" w14:textId="507045A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54,922</w:t>
            </w:r>
          </w:p>
        </w:tc>
      </w:tr>
      <w:tr w:rsidR="00FA0D23" w14:paraId="728FDF92" w14:textId="77777777" w:rsidTr="00FA0D23">
        <w:trPr>
          <w:jc w:val="center"/>
        </w:trPr>
        <w:tc>
          <w:tcPr>
            <w:tcW w:w="575" w:type="pct"/>
            <w:vAlign w:val="center"/>
          </w:tcPr>
          <w:p w14:paraId="4FD92E7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59D813D9" w14:textId="23FA9B7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738" w:type="pct"/>
            <w:vAlign w:val="center"/>
          </w:tcPr>
          <w:p w14:paraId="517E4166" w14:textId="70EA98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8" w:type="pct"/>
            <w:vAlign w:val="center"/>
          </w:tcPr>
          <w:p w14:paraId="739FD086" w14:textId="3444322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8" w:type="pct"/>
            <w:vAlign w:val="center"/>
          </w:tcPr>
          <w:p w14:paraId="550FA927" w14:textId="140AA21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7" w:type="pct"/>
            <w:vAlign w:val="center"/>
          </w:tcPr>
          <w:p w14:paraId="54D91C67" w14:textId="3BA6645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5" w:type="pct"/>
            <w:vAlign w:val="center"/>
          </w:tcPr>
          <w:p w14:paraId="28237017" w14:textId="38BF3CE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r>
      <w:tr w:rsidR="00FA0D23" w14:paraId="59DD7550" w14:textId="77777777" w:rsidTr="00FA0D23">
        <w:trPr>
          <w:jc w:val="center"/>
        </w:trPr>
        <w:tc>
          <w:tcPr>
            <w:tcW w:w="575" w:type="pct"/>
            <w:vAlign w:val="center"/>
          </w:tcPr>
          <w:p w14:paraId="1480CD3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2C4E77E6" w14:textId="5F4FE0B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738" w:type="pct"/>
            <w:vAlign w:val="center"/>
          </w:tcPr>
          <w:p w14:paraId="595A8B1E" w14:textId="21C952D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(-8,338)</w:t>
            </w:r>
          </w:p>
        </w:tc>
        <w:tc>
          <w:tcPr>
            <w:tcW w:w="738" w:type="pct"/>
            <w:vAlign w:val="center"/>
          </w:tcPr>
          <w:p w14:paraId="0197F291" w14:textId="72E3D24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8" w:type="pct"/>
            <w:vAlign w:val="center"/>
          </w:tcPr>
          <w:p w14:paraId="3D415109" w14:textId="67B583E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7" w:type="pct"/>
            <w:vAlign w:val="center"/>
          </w:tcPr>
          <w:p w14:paraId="0DCE8E21" w14:textId="38BC0E3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,705)</w:t>
            </w:r>
          </w:p>
        </w:tc>
        <w:tc>
          <w:tcPr>
            <w:tcW w:w="735" w:type="pct"/>
            <w:vAlign w:val="center"/>
          </w:tcPr>
          <w:p w14:paraId="482F4E59" w14:textId="613AC350"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,674)</w:t>
            </w:r>
          </w:p>
        </w:tc>
      </w:tr>
      <w:tr w:rsidR="00FA0D23" w14:paraId="71DB04E6" w14:textId="77777777" w:rsidTr="00FA0D23">
        <w:trPr>
          <w:jc w:val="center"/>
        </w:trPr>
        <w:tc>
          <w:tcPr>
            <w:tcW w:w="575" w:type="pct"/>
            <w:vAlign w:val="center"/>
          </w:tcPr>
          <w:p w14:paraId="1FEA54C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7BC25005" w14:textId="0F5B95E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738" w:type="pct"/>
            <w:vAlign w:val="center"/>
          </w:tcPr>
          <w:p w14:paraId="6884BCD6" w14:textId="388C083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80%</w:t>
            </w:r>
          </w:p>
        </w:tc>
        <w:tc>
          <w:tcPr>
            <w:tcW w:w="738" w:type="pct"/>
            <w:vAlign w:val="center"/>
          </w:tcPr>
          <w:p w14:paraId="474D42AC" w14:textId="5AC252C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8" w:type="pct"/>
            <w:vAlign w:val="center"/>
          </w:tcPr>
          <w:p w14:paraId="7A038DA8" w14:textId="37F8C45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7" w:type="pct"/>
            <w:vAlign w:val="center"/>
          </w:tcPr>
          <w:p w14:paraId="755E69AD" w14:textId="0E4520C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5" w:type="pct"/>
            <w:vAlign w:val="center"/>
          </w:tcPr>
          <w:p w14:paraId="42091798" w14:textId="30DBFE3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r>
      <w:tr w:rsidR="00FA0D23" w14:paraId="42DF20E9" w14:textId="77777777" w:rsidTr="00FA0D23">
        <w:trPr>
          <w:jc w:val="center"/>
        </w:trPr>
        <w:tc>
          <w:tcPr>
            <w:tcW w:w="575" w:type="pct"/>
            <w:vAlign w:val="center"/>
          </w:tcPr>
          <w:p w14:paraId="7A57CDD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158156C1" w14:textId="09022C9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738" w:type="pct"/>
            <w:vAlign w:val="center"/>
          </w:tcPr>
          <w:p w14:paraId="1DE9D7E6" w14:textId="5C28EA2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1,997)</w:t>
            </w:r>
          </w:p>
        </w:tc>
        <w:tc>
          <w:tcPr>
            <w:tcW w:w="738" w:type="pct"/>
            <w:vAlign w:val="center"/>
          </w:tcPr>
          <w:p w14:paraId="2F0C455C" w14:textId="43B321C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8" w:type="pct"/>
            <w:vAlign w:val="center"/>
          </w:tcPr>
          <w:p w14:paraId="04CD93BF" w14:textId="2F7769B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7" w:type="pct"/>
            <w:vAlign w:val="center"/>
          </w:tcPr>
          <w:p w14:paraId="5DA9B823" w14:textId="7ED3016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5" w:type="pct"/>
            <w:vAlign w:val="center"/>
          </w:tcPr>
          <w:p w14:paraId="530A07EE" w14:textId="552AFFE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r>
      <w:tr w:rsidR="00FA0D23" w14:paraId="33484E57" w14:textId="77777777" w:rsidTr="00FA0D23">
        <w:trPr>
          <w:jc w:val="center"/>
        </w:trPr>
        <w:tc>
          <w:tcPr>
            <w:tcW w:w="575" w:type="pct"/>
            <w:vAlign w:val="center"/>
          </w:tcPr>
          <w:p w14:paraId="04FE504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2B599DA3" w14:textId="219850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28014FC2" w14:textId="11B7900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56,919</w:t>
            </w:r>
          </w:p>
        </w:tc>
        <w:tc>
          <w:tcPr>
            <w:tcW w:w="738" w:type="pct"/>
            <w:vAlign w:val="center"/>
          </w:tcPr>
          <w:p w14:paraId="555D7B46" w14:textId="20AAF8A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7E4F164D" w14:textId="5C72CFA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3B177B10" w14:textId="5BA2B0A0"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32,953</w:t>
            </w:r>
          </w:p>
        </w:tc>
        <w:tc>
          <w:tcPr>
            <w:tcW w:w="735" w:type="pct"/>
            <w:vAlign w:val="center"/>
          </w:tcPr>
          <w:p w14:paraId="0ED8EEA8" w14:textId="69A3E571"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4,922</w:t>
            </w:r>
          </w:p>
        </w:tc>
      </w:tr>
      <w:tr w:rsidR="00FA0D23" w14:paraId="292B0438" w14:textId="77777777" w:rsidTr="00FA0D23">
        <w:trPr>
          <w:jc w:val="center"/>
        </w:trPr>
        <w:tc>
          <w:tcPr>
            <w:tcW w:w="575" w:type="pct"/>
            <w:vAlign w:val="center"/>
          </w:tcPr>
          <w:p w14:paraId="77F238F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2815CDD" w14:textId="18D75A1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738" w:type="pct"/>
            <w:vAlign w:val="center"/>
          </w:tcPr>
          <w:p w14:paraId="57D45609" w14:textId="27D857A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14.54%</w:t>
            </w:r>
          </w:p>
        </w:tc>
        <w:tc>
          <w:tcPr>
            <w:tcW w:w="738" w:type="pct"/>
            <w:vAlign w:val="center"/>
          </w:tcPr>
          <w:p w14:paraId="07F5899D" w14:textId="179E160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1AD068D" w14:textId="11F24156"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15E14A1C" w14:textId="44E7E48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5.66%</w:t>
            </w:r>
          </w:p>
        </w:tc>
        <w:tc>
          <w:tcPr>
            <w:tcW w:w="735" w:type="pct"/>
            <w:vAlign w:val="center"/>
          </w:tcPr>
          <w:p w14:paraId="7EE4C373" w14:textId="22FCB7E3"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9.8</w:t>
            </w:r>
            <w:r w:rsidR="00FA0D23">
              <w:rPr>
                <w:rFonts w:ascii="Times New Roman" w:eastAsia="標楷體" w:hAnsi="Times New Roman"/>
              </w:rPr>
              <w:t>%</w:t>
            </w:r>
          </w:p>
        </w:tc>
      </w:tr>
      <w:tr w:rsidR="00FA0D23" w14:paraId="0FD785D8" w14:textId="77777777" w:rsidTr="00FA0D23">
        <w:trPr>
          <w:jc w:val="center"/>
        </w:trPr>
        <w:tc>
          <w:tcPr>
            <w:tcW w:w="575" w:type="pct"/>
            <w:vAlign w:val="center"/>
          </w:tcPr>
          <w:p w14:paraId="724DB27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9C5063B" w14:textId="7BC4C4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738" w:type="pct"/>
            <w:vAlign w:val="center"/>
          </w:tcPr>
          <w:p w14:paraId="068CCE7E" w14:textId="2439913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2.91%</w:t>
            </w:r>
          </w:p>
        </w:tc>
        <w:tc>
          <w:tcPr>
            <w:tcW w:w="738" w:type="pct"/>
            <w:vAlign w:val="center"/>
          </w:tcPr>
          <w:p w14:paraId="62DA6F12" w14:textId="18D15D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0E3E153" w14:textId="2E34FF2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71481A8C" w14:textId="6F74711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5.66%</w:t>
            </w:r>
          </w:p>
        </w:tc>
        <w:tc>
          <w:tcPr>
            <w:tcW w:w="735" w:type="pct"/>
            <w:vAlign w:val="center"/>
          </w:tcPr>
          <w:p w14:paraId="762F4E30" w14:textId="0945E742"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9.8</w:t>
            </w:r>
            <w:r w:rsidR="00FA0D23">
              <w:rPr>
                <w:rFonts w:ascii="Times New Roman" w:eastAsia="標楷體" w:hAnsi="Times New Roman"/>
              </w:rPr>
              <w:t>%</w:t>
            </w:r>
          </w:p>
        </w:tc>
      </w:tr>
    </w:tbl>
    <w:p w14:paraId="25742BDE" w14:textId="525E76AF" w:rsidR="00B16806" w:rsidRDefault="00875CF0"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從</w:t>
      </w:r>
      <w:r w:rsidR="000930E5" w:rsidRPr="000930E5">
        <w:rPr>
          <w:rStyle w:val="121"/>
          <w:rFonts w:ascii="Times New Roman" w:hAnsi="Times New Roman"/>
        </w:rPr>
        <w:fldChar w:fldCharType="begin"/>
      </w:r>
      <w:r w:rsidR="000930E5" w:rsidRPr="000930E5">
        <w:rPr>
          <w:rStyle w:val="121"/>
          <w:rFonts w:ascii="Times New Roman" w:hAnsi="Times New Roman"/>
        </w:rPr>
        <w:instrText xml:space="preserve"> REF _Ref108812696 \h  \* MERGEFORMAT </w:instrText>
      </w:r>
      <w:r w:rsidR="000930E5" w:rsidRPr="000930E5">
        <w:rPr>
          <w:rStyle w:val="121"/>
          <w:rFonts w:ascii="Times New Roman" w:hAnsi="Times New Roman"/>
        </w:rPr>
      </w:r>
      <w:r w:rsidR="000930E5" w:rsidRPr="000930E5">
        <w:rPr>
          <w:rStyle w:val="121"/>
          <w:rFonts w:ascii="Times New Roman" w:hAnsi="Times New Roman"/>
        </w:rPr>
        <w:fldChar w:fldCharType="separate"/>
      </w:r>
      <w:r w:rsidR="000930E5" w:rsidRPr="000930E5">
        <w:rPr>
          <w:rStyle w:val="121"/>
          <w:rFonts w:ascii="Times New Roman" w:hAnsi="Times New Roman"/>
        </w:rPr>
        <w:t>表</w:t>
      </w:r>
      <w:r w:rsidR="000930E5" w:rsidRPr="000930E5">
        <w:rPr>
          <w:rStyle w:val="121"/>
          <w:rFonts w:ascii="Times New Roman" w:hAnsi="Times New Roman"/>
        </w:rPr>
        <w:t xml:space="preserve">4. 10 </w:t>
      </w:r>
      <w:r w:rsidR="000930E5" w:rsidRPr="000930E5">
        <w:rPr>
          <w:rStyle w:val="121"/>
          <w:rFonts w:ascii="Times New Roman" w:hAnsi="Times New Roman"/>
        </w:rPr>
        <w:t>傳統法</w:t>
      </w:r>
      <w:r w:rsidR="000930E5" w:rsidRPr="000930E5">
        <w:rPr>
          <w:rStyle w:val="121"/>
          <w:rFonts w:ascii="Times New Roman" w:hAnsi="Times New Roman"/>
        </w:rPr>
        <w:t>-MLR</w:t>
      </w:r>
      <w:r w:rsidR="000930E5" w:rsidRPr="000930E5">
        <w:rPr>
          <w:rStyle w:val="121"/>
          <w:rFonts w:ascii="Times New Roman" w:hAnsi="Times New Roman"/>
        </w:rPr>
        <w:t>第二種投資策略績效報表</w:t>
      </w:r>
      <w:r w:rsidR="000930E5" w:rsidRPr="000930E5">
        <w:rPr>
          <w:rStyle w:val="121"/>
          <w:rFonts w:ascii="Times New Roman" w:hAnsi="Times New Roman"/>
        </w:rPr>
        <w:fldChar w:fldCharType="end"/>
      </w:r>
      <w:r w:rsidR="00B16806" w:rsidRPr="000930E5">
        <w:rPr>
          <w:rStyle w:val="121"/>
          <w:rFonts w:ascii="Times New Roman" w:hAnsi="Times New Roman"/>
        </w:rPr>
        <w:t>可以</w:t>
      </w:r>
      <w:r w:rsidR="00B16806">
        <w:rPr>
          <w:rFonts w:ascii="Times New Roman" w:eastAsia="標楷體" w:hAnsi="Times New Roman" w:hint="eastAsia"/>
        </w:rPr>
        <w:t>看到，傳統法</w:t>
      </w:r>
      <w:r w:rsidR="00B16806">
        <w:rPr>
          <w:rFonts w:ascii="Times New Roman" w:eastAsia="標楷體" w:hAnsi="Times New Roman" w:hint="eastAsia"/>
        </w:rPr>
        <w:t>-MLR</w:t>
      </w:r>
      <w:r w:rsidR="00B16806">
        <w:rPr>
          <w:rFonts w:ascii="Times New Roman" w:eastAsia="標楷體" w:hAnsi="Times New Roman" w:hint="eastAsia"/>
        </w:rPr>
        <w:lastRenderedPageBreak/>
        <w:t>不添加交易限制時的總獲利是最高的，而交易限制範圍越大，勝率也就越高，因此使用傳統法</w:t>
      </w:r>
      <w:r w:rsidR="00B16806">
        <w:rPr>
          <w:rFonts w:ascii="Times New Roman" w:eastAsia="標楷體" w:hAnsi="Times New Roman" w:hint="eastAsia"/>
        </w:rPr>
        <w:t>-MLR</w:t>
      </w:r>
      <w:r w:rsidR="00B16806">
        <w:rPr>
          <w:rFonts w:ascii="Times New Roman" w:eastAsia="標楷體" w:hAnsi="Times New Roman" w:hint="eastAsia"/>
        </w:rPr>
        <w:t>時可以藉由交易限制提高勝率，降低風險</w:t>
      </w:r>
      <w:r w:rsidR="00CA4469">
        <w:rPr>
          <w:rFonts w:ascii="Times New Roman" w:eastAsia="標楷體" w:hAnsi="Times New Roman" w:hint="eastAsia"/>
        </w:rPr>
        <w:t>；同時也可以降低交易次數，減少買賣所付出的費用。</w:t>
      </w:r>
    </w:p>
    <w:p w14:paraId="63AE06D2" w14:textId="63F5D43B" w:rsidR="001A53A5" w:rsidRDefault="001A53A5" w:rsidP="001A53A5">
      <w:pPr>
        <w:pStyle w:val="120"/>
      </w:pPr>
      <w:bookmarkStart w:id="156" w:name="_Ref108775953"/>
      <w:bookmarkStart w:id="157" w:name="_Ref108812786"/>
      <w:bookmarkStart w:id="158" w:name="_Toc10882067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11</w:t>
      </w:r>
      <w:r>
        <w:fldChar w:fldCharType="end"/>
      </w:r>
      <w:r>
        <w:t xml:space="preserve"> </w:t>
      </w:r>
      <w:r w:rsidRPr="001A53A5">
        <w:rPr>
          <w:rFonts w:hint="eastAsia"/>
        </w:rPr>
        <w:t>傳統法</w:t>
      </w:r>
      <w:r w:rsidRPr="001A53A5">
        <w:rPr>
          <w:rFonts w:hint="eastAsia"/>
        </w:rPr>
        <w:t>-ANN</w:t>
      </w:r>
      <w:bookmarkEnd w:id="156"/>
      <w:r w:rsidR="009624BC">
        <w:rPr>
          <w:rFonts w:hint="eastAsia"/>
        </w:rPr>
        <w:t>第二種投資策略績效報表</w:t>
      </w:r>
      <w:bookmarkEnd w:id="157"/>
      <w:bookmarkEnd w:id="158"/>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1D6251" w14:paraId="11C8F5FB" w14:textId="77777777" w:rsidTr="00743F07">
        <w:trPr>
          <w:jc w:val="center"/>
        </w:trPr>
        <w:tc>
          <w:tcPr>
            <w:tcW w:w="575" w:type="pct"/>
            <w:vAlign w:val="center"/>
          </w:tcPr>
          <w:p w14:paraId="1C3472A0"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231E1774" w14:textId="77777777" w:rsidR="001D6251" w:rsidRPr="00B05665"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547680E0" w14:textId="2F757E1A"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rPr>
              <w:t xml:space="preserve"> = 1</w:t>
            </w:r>
          </w:p>
        </w:tc>
        <w:tc>
          <w:tcPr>
            <w:tcW w:w="738" w:type="pct"/>
            <w:vAlign w:val="center"/>
          </w:tcPr>
          <w:p w14:paraId="613AF301" w14:textId="6BCDC13B"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2</w:t>
            </w:r>
          </w:p>
        </w:tc>
        <w:tc>
          <w:tcPr>
            <w:tcW w:w="738" w:type="pct"/>
            <w:vAlign w:val="center"/>
          </w:tcPr>
          <w:p w14:paraId="2D896134" w14:textId="369B55EB"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3</w:t>
            </w:r>
          </w:p>
        </w:tc>
        <w:tc>
          <w:tcPr>
            <w:tcW w:w="737" w:type="pct"/>
            <w:vAlign w:val="center"/>
          </w:tcPr>
          <w:p w14:paraId="0A62DAB1" w14:textId="13DF54CA"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4</w:t>
            </w:r>
          </w:p>
        </w:tc>
        <w:tc>
          <w:tcPr>
            <w:tcW w:w="735" w:type="pct"/>
            <w:vAlign w:val="center"/>
          </w:tcPr>
          <w:p w14:paraId="0D6C60C4" w14:textId="00E01083"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5</w:t>
            </w:r>
          </w:p>
        </w:tc>
      </w:tr>
      <w:tr w:rsidR="001D6251" w14:paraId="4DF5C2E7" w14:textId="77777777" w:rsidTr="00743F07">
        <w:trPr>
          <w:jc w:val="center"/>
        </w:trPr>
        <w:tc>
          <w:tcPr>
            <w:tcW w:w="575" w:type="pct"/>
            <w:vAlign w:val="center"/>
          </w:tcPr>
          <w:p w14:paraId="65914931"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11B1C0AF"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6B39B1EB"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1F6B74FE"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873E80C"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119A01E8"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5C47EA56"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1D6251" w14:paraId="2C8D97E5" w14:textId="77777777" w:rsidTr="00743F07">
        <w:trPr>
          <w:jc w:val="center"/>
        </w:trPr>
        <w:tc>
          <w:tcPr>
            <w:tcW w:w="575" w:type="pct"/>
            <w:vAlign w:val="center"/>
          </w:tcPr>
          <w:p w14:paraId="6842F3B4"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6B8C2DC9" w14:textId="4A56BC03"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c>
          <w:tcPr>
            <w:tcW w:w="738" w:type="pct"/>
            <w:vAlign w:val="center"/>
          </w:tcPr>
          <w:p w14:paraId="7BC55959" w14:textId="68CF6C1B"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-18,971)</w:t>
            </w:r>
          </w:p>
        </w:tc>
        <w:tc>
          <w:tcPr>
            <w:tcW w:w="738" w:type="pct"/>
            <w:vAlign w:val="center"/>
          </w:tcPr>
          <w:p w14:paraId="5D01A9BC" w14:textId="58EF40D8"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1,927</w:t>
            </w:r>
          </w:p>
        </w:tc>
        <w:tc>
          <w:tcPr>
            <w:tcW w:w="738" w:type="pct"/>
            <w:vAlign w:val="center"/>
          </w:tcPr>
          <w:p w14:paraId="23D97B9F" w14:textId="5BA0CE57"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9,873</w:t>
            </w:r>
          </w:p>
        </w:tc>
        <w:tc>
          <w:tcPr>
            <w:tcW w:w="737" w:type="pct"/>
            <w:vAlign w:val="center"/>
          </w:tcPr>
          <w:p w14:paraId="696852EF" w14:textId="38E95A19"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-45,933)</w:t>
            </w:r>
          </w:p>
        </w:tc>
        <w:tc>
          <w:tcPr>
            <w:tcW w:w="735" w:type="pct"/>
            <w:vAlign w:val="center"/>
          </w:tcPr>
          <w:p w14:paraId="6242824C" w14:textId="65109060"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(-31</w:t>
            </w:r>
            <w:r>
              <w:rPr>
                <w:rFonts w:ascii="Times New Roman" w:eastAsia="標楷體" w:hAnsi="Times New Roman"/>
              </w:rPr>
              <w:t>,</w:t>
            </w:r>
            <w:r>
              <w:rPr>
                <w:rFonts w:ascii="Times New Roman" w:eastAsia="標楷體" w:hAnsi="Times New Roman" w:hint="eastAsia"/>
              </w:rPr>
              <w:t>953</w:t>
            </w:r>
            <w:r>
              <w:rPr>
                <w:rFonts w:ascii="Times New Roman" w:eastAsia="標楷體" w:hAnsi="Times New Roman"/>
              </w:rPr>
              <w:t>)</w:t>
            </w:r>
          </w:p>
        </w:tc>
      </w:tr>
      <w:tr w:rsidR="001D6251" w14:paraId="78E79A35" w14:textId="77777777" w:rsidTr="00743F07">
        <w:trPr>
          <w:jc w:val="center"/>
        </w:trPr>
        <w:tc>
          <w:tcPr>
            <w:tcW w:w="575" w:type="pct"/>
            <w:vAlign w:val="center"/>
          </w:tcPr>
          <w:p w14:paraId="4F08F073"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24FD57D3" w14:textId="7C77901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c>
          <w:tcPr>
            <w:tcW w:w="738" w:type="pct"/>
            <w:vAlign w:val="center"/>
          </w:tcPr>
          <w:p w14:paraId="261F10A5" w14:textId="76E10C50"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8" w:type="pct"/>
            <w:vAlign w:val="center"/>
          </w:tcPr>
          <w:p w14:paraId="10CE5F5D" w14:textId="6D9780B3"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738" w:type="pct"/>
            <w:vAlign w:val="center"/>
          </w:tcPr>
          <w:p w14:paraId="582D28F5" w14:textId="4318CE93"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7" w:type="pct"/>
            <w:vAlign w:val="center"/>
          </w:tcPr>
          <w:p w14:paraId="5789255B" w14:textId="6B324C6B"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735" w:type="pct"/>
            <w:vAlign w:val="center"/>
          </w:tcPr>
          <w:p w14:paraId="436AF28B" w14:textId="477FA511"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r>
      <w:tr w:rsidR="001D6251" w14:paraId="1C47539D" w14:textId="77777777" w:rsidTr="00743F07">
        <w:trPr>
          <w:jc w:val="center"/>
        </w:trPr>
        <w:tc>
          <w:tcPr>
            <w:tcW w:w="575" w:type="pct"/>
            <w:vAlign w:val="center"/>
          </w:tcPr>
          <w:p w14:paraId="6813C9AE"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5A2CFDBD" w14:textId="11DF836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c>
          <w:tcPr>
            <w:tcW w:w="738" w:type="pct"/>
            <w:vAlign w:val="center"/>
          </w:tcPr>
          <w:p w14:paraId="0B0F1A39" w14:textId="36E7501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-17,041)</w:t>
            </w:r>
          </w:p>
        </w:tc>
        <w:tc>
          <w:tcPr>
            <w:tcW w:w="738" w:type="pct"/>
            <w:vAlign w:val="center"/>
          </w:tcPr>
          <w:p w14:paraId="5D6DB906" w14:textId="74BA9F0A"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EA4730">
              <w:rPr>
                <w:rFonts w:ascii="Times New Roman" w:eastAsia="標楷體" w:hAnsi="Times New Roman" w:hint="eastAsia"/>
              </w:rPr>
              <w:t>1</w:t>
            </w:r>
            <w:r w:rsidR="00EA4730">
              <w:rPr>
                <w:rFonts w:ascii="Times New Roman" w:eastAsia="標楷體" w:hAnsi="Times New Roman"/>
              </w:rPr>
              <w:t>1,861</w:t>
            </w:r>
            <w:r>
              <w:rPr>
                <w:rFonts w:ascii="Times New Roman" w:eastAsia="標楷體" w:hAnsi="Times New Roman"/>
              </w:rPr>
              <w:t>)</w:t>
            </w:r>
          </w:p>
        </w:tc>
        <w:tc>
          <w:tcPr>
            <w:tcW w:w="738" w:type="pct"/>
            <w:vAlign w:val="center"/>
          </w:tcPr>
          <w:p w14:paraId="555FFD7C" w14:textId="5D4331A9"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8</w:t>
            </w:r>
            <w:r w:rsidR="002005F3">
              <w:rPr>
                <w:rFonts w:ascii="Times New Roman" w:eastAsia="標楷體" w:hAnsi="Times New Roman"/>
              </w:rPr>
              <w:t>,437</w:t>
            </w:r>
            <w:r>
              <w:rPr>
                <w:rFonts w:ascii="Times New Roman" w:eastAsia="標楷體" w:hAnsi="Times New Roman"/>
              </w:rPr>
              <w:t>)</w:t>
            </w:r>
          </w:p>
        </w:tc>
        <w:tc>
          <w:tcPr>
            <w:tcW w:w="737" w:type="pct"/>
            <w:vAlign w:val="center"/>
          </w:tcPr>
          <w:p w14:paraId="5E8C63DF" w14:textId="2CC215A2"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6</w:t>
            </w:r>
            <w:r w:rsidR="002005F3">
              <w:rPr>
                <w:rFonts w:ascii="Times New Roman" w:eastAsia="標楷體" w:hAnsi="Times New Roman"/>
              </w:rPr>
              <w:t>,827</w:t>
            </w:r>
            <w:r>
              <w:rPr>
                <w:rFonts w:ascii="Times New Roman" w:eastAsia="標楷體" w:hAnsi="Times New Roman"/>
              </w:rPr>
              <w:t>)</w:t>
            </w:r>
          </w:p>
        </w:tc>
        <w:tc>
          <w:tcPr>
            <w:tcW w:w="735" w:type="pct"/>
            <w:vAlign w:val="center"/>
          </w:tcPr>
          <w:p w14:paraId="4AE05C72" w14:textId="25E3F1F4"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A460E8">
              <w:rPr>
                <w:rFonts w:ascii="Times New Roman" w:eastAsia="標楷體" w:hAnsi="Times New Roman" w:hint="eastAsia"/>
              </w:rPr>
              <w:t>5</w:t>
            </w:r>
            <w:r w:rsidR="00A460E8">
              <w:rPr>
                <w:rFonts w:ascii="Times New Roman" w:eastAsia="標楷體" w:hAnsi="Times New Roman"/>
              </w:rPr>
              <w:t>,147</w:t>
            </w:r>
            <w:r>
              <w:rPr>
                <w:rFonts w:ascii="Times New Roman" w:eastAsia="標楷體" w:hAnsi="Times New Roman"/>
              </w:rPr>
              <w:t>)</w:t>
            </w:r>
          </w:p>
        </w:tc>
      </w:tr>
      <w:tr w:rsidR="001D6251" w14:paraId="17E5B3D5" w14:textId="77777777" w:rsidTr="00743F07">
        <w:trPr>
          <w:jc w:val="center"/>
        </w:trPr>
        <w:tc>
          <w:tcPr>
            <w:tcW w:w="575" w:type="pct"/>
            <w:vAlign w:val="center"/>
          </w:tcPr>
          <w:p w14:paraId="775F6B79"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22AAFF10" w14:textId="46C086A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c>
          <w:tcPr>
            <w:tcW w:w="738" w:type="pct"/>
            <w:vAlign w:val="center"/>
          </w:tcPr>
          <w:p w14:paraId="1507D744" w14:textId="427BE82E"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c>
          <w:tcPr>
            <w:tcW w:w="738" w:type="pct"/>
            <w:vAlign w:val="center"/>
          </w:tcPr>
          <w:p w14:paraId="68DA05FF" w14:textId="26B90591"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7.14%</w:t>
            </w:r>
          </w:p>
        </w:tc>
        <w:tc>
          <w:tcPr>
            <w:tcW w:w="738" w:type="pct"/>
            <w:vAlign w:val="center"/>
          </w:tcPr>
          <w:p w14:paraId="0F24ED9E" w14:textId="1A06B81C"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0%</w:t>
            </w:r>
          </w:p>
        </w:tc>
        <w:tc>
          <w:tcPr>
            <w:tcW w:w="737" w:type="pct"/>
            <w:vAlign w:val="center"/>
          </w:tcPr>
          <w:p w14:paraId="16BC820B" w14:textId="455A771D"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58D5A9F3" w14:textId="67C7FCDA"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3.33%</w:t>
            </w:r>
          </w:p>
        </w:tc>
      </w:tr>
      <w:tr w:rsidR="00EA4730" w14:paraId="457DCD62" w14:textId="77777777" w:rsidTr="00743F07">
        <w:trPr>
          <w:jc w:val="center"/>
        </w:trPr>
        <w:tc>
          <w:tcPr>
            <w:tcW w:w="575" w:type="pct"/>
            <w:vAlign w:val="center"/>
          </w:tcPr>
          <w:p w14:paraId="6230C313"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03B8A1CC" w14:textId="62FA3052"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c>
          <w:tcPr>
            <w:tcW w:w="738" w:type="pct"/>
            <w:vAlign w:val="center"/>
          </w:tcPr>
          <w:p w14:paraId="5D23C62E" w14:textId="73C4BC6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28,958)</w:t>
            </w:r>
          </w:p>
        </w:tc>
        <w:tc>
          <w:tcPr>
            <w:tcW w:w="738" w:type="pct"/>
            <w:vAlign w:val="center"/>
          </w:tcPr>
          <w:p w14:paraId="4076BFF5" w14:textId="0C67D084"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-28,958)</w:t>
            </w:r>
          </w:p>
        </w:tc>
        <w:tc>
          <w:tcPr>
            <w:tcW w:w="738" w:type="pct"/>
            <w:vAlign w:val="center"/>
          </w:tcPr>
          <w:p w14:paraId="26AEED67" w14:textId="4EADD7E8"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7" w:type="pct"/>
            <w:vAlign w:val="center"/>
          </w:tcPr>
          <w:p w14:paraId="1FD64244" w14:textId="0ABFE592"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5" w:type="pct"/>
            <w:vAlign w:val="center"/>
          </w:tcPr>
          <w:p w14:paraId="79B8E6DE" w14:textId="5E350105"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r>
      <w:tr w:rsidR="00EA4730" w14:paraId="2D6D49B4" w14:textId="77777777" w:rsidTr="00743F07">
        <w:trPr>
          <w:jc w:val="center"/>
        </w:trPr>
        <w:tc>
          <w:tcPr>
            <w:tcW w:w="575" w:type="pct"/>
            <w:vAlign w:val="center"/>
          </w:tcPr>
          <w:p w14:paraId="063CF076"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6AE199C2" w14:textId="331CA576"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c>
          <w:tcPr>
            <w:tcW w:w="738" w:type="pct"/>
            <w:vAlign w:val="center"/>
          </w:tcPr>
          <w:p w14:paraId="6BD49ED6" w14:textId="723A19AF"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56DE5F38" w14:textId="59CB51CE"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2BF7BB57" w14:textId="54B220B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02,853</w:t>
            </w:r>
          </w:p>
        </w:tc>
        <w:tc>
          <w:tcPr>
            <w:tcW w:w="737" w:type="pct"/>
            <w:vAlign w:val="center"/>
          </w:tcPr>
          <w:p w14:paraId="59DAC3D5" w14:textId="583A704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5" w:type="pct"/>
            <w:vAlign w:val="center"/>
          </w:tcPr>
          <w:p w14:paraId="3897AA4E" w14:textId="4AFBD76B"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4,936</w:t>
            </w:r>
          </w:p>
        </w:tc>
      </w:tr>
      <w:tr w:rsidR="00EA4730" w14:paraId="02B9057A" w14:textId="77777777" w:rsidTr="00743F07">
        <w:trPr>
          <w:jc w:val="center"/>
        </w:trPr>
        <w:tc>
          <w:tcPr>
            <w:tcW w:w="575" w:type="pct"/>
            <w:vAlign w:val="center"/>
          </w:tcPr>
          <w:p w14:paraId="54B1504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3161EED1" w14:textId="6D047A61"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c>
          <w:tcPr>
            <w:tcW w:w="738" w:type="pct"/>
            <w:vAlign w:val="center"/>
          </w:tcPr>
          <w:p w14:paraId="151389CA" w14:textId="39F84ABB"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.99%</w:t>
            </w:r>
          </w:p>
        </w:tc>
        <w:tc>
          <w:tcPr>
            <w:tcW w:w="738" w:type="pct"/>
            <w:vAlign w:val="center"/>
          </w:tcPr>
          <w:p w14:paraId="2999D743" w14:textId="680E309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.25%</w:t>
            </w:r>
          </w:p>
        </w:tc>
        <w:tc>
          <w:tcPr>
            <w:tcW w:w="738" w:type="pct"/>
            <w:vAlign w:val="center"/>
          </w:tcPr>
          <w:p w14:paraId="0DE3E6C1" w14:textId="4488E85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4.29%</w:t>
            </w:r>
          </w:p>
        </w:tc>
        <w:tc>
          <w:tcPr>
            <w:tcW w:w="737" w:type="pct"/>
            <w:vAlign w:val="center"/>
          </w:tcPr>
          <w:p w14:paraId="7B18438A" w14:textId="1640E45A"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7</w:t>
            </w:r>
            <w:r>
              <w:rPr>
                <w:rFonts w:ascii="Times New Roman" w:eastAsia="標楷體" w:hAnsi="Times New Roman"/>
              </w:rPr>
              <w:t>.19%</w:t>
            </w:r>
            <w:r>
              <w:rPr>
                <w:rFonts w:ascii="Times New Roman" w:eastAsia="標楷體" w:hAnsi="Times New Roman" w:hint="eastAsia"/>
              </w:rPr>
              <w:t>)</w:t>
            </w:r>
          </w:p>
        </w:tc>
        <w:tc>
          <w:tcPr>
            <w:tcW w:w="735" w:type="pct"/>
            <w:vAlign w:val="center"/>
          </w:tcPr>
          <w:p w14:paraId="6CE405A2" w14:textId="4915BE7F"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-5%)</w:t>
            </w:r>
          </w:p>
        </w:tc>
      </w:tr>
      <w:tr w:rsidR="00EA4730" w14:paraId="63500091" w14:textId="77777777" w:rsidTr="00743F07">
        <w:trPr>
          <w:jc w:val="center"/>
        </w:trPr>
        <w:tc>
          <w:tcPr>
            <w:tcW w:w="575" w:type="pct"/>
            <w:vAlign w:val="center"/>
          </w:tcPr>
          <w:p w14:paraId="0F13C2E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042910DC" w14:textId="5FD7C543"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c>
          <w:tcPr>
            <w:tcW w:w="738" w:type="pct"/>
            <w:vAlign w:val="center"/>
          </w:tcPr>
          <w:p w14:paraId="3678727B" w14:textId="0557C10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.29%</w:t>
            </w:r>
          </w:p>
        </w:tc>
        <w:tc>
          <w:tcPr>
            <w:tcW w:w="738" w:type="pct"/>
            <w:vAlign w:val="center"/>
          </w:tcPr>
          <w:p w14:paraId="45CCB91E" w14:textId="1AAC8440"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.17%</w:t>
            </w:r>
          </w:p>
        </w:tc>
        <w:tc>
          <w:tcPr>
            <w:tcW w:w="738" w:type="pct"/>
            <w:vAlign w:val="center"/>
          </w:tcPr>
          <w:p w14:paraId="59E684F8" w14:textId="7F8642A4"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.86%</w:t>
            </w:r>
          </w:p>
        </w:tc>
        <w:tc>
          <w:tcPr>
            <w:tcW w:w="737" w:type="pct"/>
            <w:vAlign w:val="center"/>
          </w:tcPr>
          <w:p w14:paraId="7B880C76" w14:textId="630341D6"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735" w:type="pct"/>
            <w:vAlign w:val="center"/>
          </w:tcPr>
          <w:p w14:paraId="2D52FA10" w14:textId="466FE4C2"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-1.67%)</w:t>
            </w:r>
          </w:p>
        </w:tc>
      </w:tr>
    </w:tbl>
    <w:p w14:paraId="3CA1912A" w14:textId="1B97E53D" w:rsidR="007B2BA1" w:rsidRPr="001D6251" w:rsidRDefault="003E69C4" w:rsidP="00CF1184">
      <w:pPr>
        <w:overflowPunct w:val="0"/>
        <w:spacing w:line="360" w:lineRule="auto"/>
        <w:jc w:val="both"/>
        <w:rPr>
          <w:rFonts w:ascii="Times New Roman" w:eastAsia="標楷體" w:hAnsi="Times New Roman"/>
        </w:rPr>
      </w:pPr>
      <w:r>
        <w:rPr>
          <w:rFonts w:ascii="Times New Roman" w:eastAsia="標楷體" w:hAnsi="Times New Roman"/>
        </w:rPr>
        <w:tab/>
      </w:r>
      <w:r w:rsidRPr="003E69C4">
        <w:rPr>
          <w:rStyle w:val="121"/>
        </w:rPr>
        <w:t>從</w:t>
      </w:r>
      <w:r w:rsidRPr="003E69C4">
        <w:rPr>
          <w:rStyle w:val="121"/>
        </w:rPr>
        <w:fldChar w:fldCharType="begin"/>
      </w:r>
      <w:r w:rsidRPr="003E69C4">
        <w:rPr>
          <w:rStyle w:val="121"/>
        </w:rPr>
        <w:instrText xml:space="preserve"> </w:instrText>
      </w:r>
      <w:r w:rsidRPr="003E69C4">
        <w:rPr>
          <w:rStyle w:val="121"/>
          <w:rFonts w:hint="eastAsia"/>
        </w:rPr>
        <w:instrText>REF _Ref108775953 \h</w:instrText>
      </w:r>
      <w:r w:rsidRPr="003E69C4">
        <w:rPr>
          <w:rStyle w:val="121"/>
        </w:rPr>
        <w:instrText xml:space="preserve"> </w:instrText>
      </w:r>
      <w:r>
        <w:rPr>
          <w:rStyle w:val="121"/>
        </w:rPr>
        <w:instrText xml:space="preserve"> \* MERGEFORMAT </w:instrText>
      </w:r>
      <w:r w:rsidRPr="003E69C4">
        <w:rPr>
          <w:rStyle w:val="121"/>
        </w:rPr>
      </w:r>
      <w:r w:rsidRPr="003E69C4">
        <w:rPr>
          <w:rStyle w:val="121"/>
        </w:rPr>
        <w:fldChar w:fldCharType="separate"/>
      </w:r>
      <w:r w:rsidRPr="003E69C4">
        <w:rPr>
          <w:rStyle w:val="121"/>
          <w:rFonts w:hint="eastAsia"/>
        </w:rPr>
        <w:t>表</w:t>
      </w:r>
      <w:r w:rsidRPr="003E69C4">
        <w:rPr>
          <w:rStyle w:val="121"/>
          <w:rFonts w:ascii="Times New Roman" w:hAnsi="Times New Roman"/>
        </w:rPr>
        <w:t xml:space="preserve">4. 11 </w:t>
      </w:r>
      <w:r w:rsidRPr="003E69C4">
        <w:rPr>
          <w:rStyle w:val="121"/>
          <w:rFonts w:ascii="Times New Roman" w:hAnsi="Times New Roman"/>
        </w:rPr>
        <w:t>傳統法</w:t>
      </w:r>
      <w:r w:rsidRPr="003E69C4">
        <w:rPr>
          <w:rStyle w:val="121"/>
          <w:rFonts w:ascii="Times New Roman" w:hAnsi="Times New Roman"/>
        </w:rPr>
        <w:t>-ANN</w:t>
      </w:r>
      <w:r w:rsidRPr="003E69C4">
        <w:rPr>
          <w:rStyle w:val="121"/>
          <w:rFonts w:hint="eastAsia"/>
        </w:rPr>
        <w:t>限制交易投資模擬結果</w:t>
      </w:r>
      <w:r w:rsidRPr="003E69C4">
        <w:rPr>
          <w:rStyle w:val="121"/>
        </w:rPr>
        <w:fldChar w:fldCharType="end"/>
      </w:r>
      <w:r>
        <w:rPr>
          <w:rFonts w:ascii="Times New Roman" w:eastAsia="標楷體" w:hAnsi="Times New Roman" w:hint="eastAsia"/>
        </w:rPr>
        <w:t>可以看到，傳統法</w:t>
      </w:r>
      <w:r>
        <w:rPr>
          <w:rFonts w:ascii="Times New Roman" w:eastAsia="標楷體" w:hAnsi="Times New Roman" w:hint="eastAsia"/>
        </w:rPr>
        <w:t>-ANN</w:t>
      </w:r>
      <w:r>
        <w:rPr>
          <w:rFonts w:ascii="Times New Roman" w:eastAsia="標楷體" w:hAnsi="Times New Roman" w:hint="eastAsia"/>
        </w:rPr>
        <w:t>添加</w:t>
      </w:r>
      <w:r>
        <w:rPr>
          <w:rFonts w:ascii="Times New Roman" w:eastAsia="標楷體" w:hAnsi="Times New Roman" w:hint="eastAsia"/>
        </w:rPr>
        <w:lastRenderedPageBreak/>
        <w:t>交易限制</w:t>
      </w:r>
      <w:r>
        <w:rPr>
          <w:rFonts w:ascii="Times New Roman" w:eastAsia="標楷體" w:hAnsi="Times New Roman" w:hint="eastAsia"/>
        </w:rPr>
        <w:t>n</w:t>
      </w:r>
      <w:r>
        <w:rPr>
          <w:rFonts w:ascii="Times New Roman" w:eastAsia="標楷體" w:hAnsi="Times New Roman"/>
        </w:rPr>
        <w:t xml:space="preserve"> = </w:t>
      </w:r>
      <w:r w:rsidR="008A4869">
        <w:rPr>
          <w:rFonts w:ascii="Times New Roman" w:eastAsia="標楷體" w:hAnsi="Times New Roman"/>
        </w:rPr>
        <w:t>3</w:t>
      </w:r>
      <w:r>
        <w:rPr>
          <w:rFonts w:ascii="Times New Roman" w:eastAsia="標楷體" w:hAnsi="Times New Roman" w:hint="eastAsia"/>
        </w:rPr>
        <w:t>時的總獲利是最高的，</w:t>
      </w:r>
      <w:r w:rsidR="00CA4469">
        <w:rPr>
          <w:rFonts w:ascii="Times New Roman" w:eastAsia="標楷體" w:hAnsi="Times New Roman" w:hint="eastAsia"/>
        </w:rPr>
        <w:t>設置交易限制確實可以減少買賣次數來減少買賣費。</w:t>
      </w:r>
    </w:p>
    <w:p w14:paraId="593468B8" w14:textId="4AA24B50" w:rsidR="007B2BA1" w:rsidRPr="001D6251" w:rsidRDefault="007B2BA1" w:rsidP="00CF1184">
      <w:pPr>
        <w:overflowPunct w:val="0"/>
        <w:spacing w:line="360" w:lineRule="auto"/>
        <w:jc w:val="both"/>
        <w:rPr>
          <w:rFonts w:ascii="Times New Roman" w:eastAsia="標楷體" w:hAnsi="Times New Roman"/>
        </w:rPr>
      </w:pPr>
    </w:p>
    <w:p w14:paraId="6F1770DF" w14:textId="40E8D7CB" w:rsidR="00C47BD9" w:rsidRDefault="00F446B5"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第三種投資策略採用當沖交易，模擬投資成</w:t>
      </w:r>
      <w:r w:rsidRPr="00C47BD9">
        <w:rPr>
          <w:rStyle w:val="121"/>
        </w:rPr>
        <w:t>果如</w:t>
      </w:r>
      <w:r w:rsidR="00C47BD9" w:rsidRPr="00C47BD9">
        <w:rPr>
          <w:rStyle w:val="121"/>
        </w:rPr>
        <w:fldChar w:fldCharType="begin"/>
      </w:r>
      <w:r w:rsidR="00C47BD9" w:rsidRPr="00C47BD9">
        <w:rPr>
          <w:rStyle w:val="121"/>
        </w:rPr>
        <w:instrText xml:space="preserve"> </w:instrText>
      </w:r>
      <w:r w:rsidR="00C47BD9" w:rsidRPr="00C47BD9">
        <w:rPr>
          <w:rStyle w:val="121"/>
          <w:rFonts w:hint="eastAsia"/>
        </w:rPr>
        <w:instrText>REF _Ref108796089 \h</w:instrText>
      </w:r>
      <w:r w:rsidR="00C47BD9" w:rsidRPr="00C47BD9">
        <w:rPr>
          <w:rStyle w:val="121"/>
        </w:rPr>
        <w:instrText xml:space="preserve"> </w:instrText>
      </w:r>
      <w:r w:rsidR="00C47BD9">
        <w:rPr>
          <w:rStyle w:val="121"/>
        </w:rPr>
        <w:instrText xml:space="preserve"> \* MERGEFORMAT </w:instrText>
      </w:r>
      <w:r w:rsidR="00C47BD9" w:rsidRPr="00C47BD9">
        <w:rPr>
          <w:rStyle w:val="121"/>
        </w:rPr>
      </w:r>
      <w:r w:rsidR="00C47BD9" w:rsidRPr="00C47BD9">
        <w:rPr>
          <w:rStyle w:val="121"/>
        </w:rPr>
        <w:fldChar w:fldCharType="separate"/>
      </w:r>
      <w:r w:rsidR="00C47BD9" w:rsidRPr="00C47BD9">
        <w:rPr>
          <w:rStyle w:val="121"/>
          <w:rFonts w:ascii="Times New Roman" w:hAnsi="Times New Roman"/>
        </w:rPr>
        <w:t>表</w:t>
      </w:r>
      <w:r w:rsidR="00C47BD9" w:rsidRPr="00C47BD9">
        <w:rPr>
          <w:rStyle w:val="121"/>
          <w:rFonts w:ascii="Times New Roman" w:hAnsi="Times New Roman"/>
        </w:rPr>
        <w:t xml:space="preserve">4. 12 </w:t>
      </w:r>
      <w:r w:rsidR="00C47BD9" w:rsidRPr="00C47BD9">
        <w:rPr>
          <w:rStyle w:val="121"/>
          <w:rFonts w:hint="eastAsia"/>
        </w:rPr>
        <w:t>傳統法模型第三種投資策略績效報表</w:t>
      </w:r>
      <w:r w:rsidR="00C47BD9" w:rsidRPr="00C47BD9">
        <w:rPr>
          <w:rStyle w:val="121"/>
        </w:rPr>
        <w:fldChar w:fldCharType="end"/>
      </w:r>
      <w:r w:rsidR="00C47BD9" w:rsidRPr="00C47BD9">
        <w:rPr>
          <w:rStyle w:val="121"/>
          <w:rFonts w:hint="eastAsia"/>
        </w:rPr>
        <w:t>：</w:t>
      </w:r>
    </w:p>
    <w:p w14:paraId="7F99B9EF" w14:textId="1F7B2B80" w:rsidR="00C47BD9" w:rsidRDefault="00C47BD9" w:rsidP="00C47BD9">
      <w:pPr>
        <w:pStyle w:val="120"/>
      </w:pPr>
      <w:bookmarkStart w:id="159" w:name="_Ref108796089"/>
      <w:bookmarkStart w:id="160" w:name="_Toc10882067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12</w:t>
      </w:r>
      <w:r>
        <w:fldChar w:fldCharType="end"/>
      </w:r>
      <w:r>
        <w:rPr>
          <w:rFonts w:hint="eastAsia"/>
        </w:rPr>
        <w:t xml:space="preserve"> </w:t>
      </w:r>
      <w:r>
        <w:rPr>
          <w:rFonts w:hint="eastAsia"/>
        </w:rPr>
        <w:t>傳統法模型第三種投資策略績效報表</w:t>
      </w:r>
      <w:bookmarkEnd w:id="159"/>
      <w:bookmarkEnd w:id="160"/>
    </w:p>
    <w:tbl>
      <w:tblPr>
        <w:tblStyle w:val="aff3"/>
        <w:tblW w:w="0" w:type="auto"/>
        <w:jc w:val="center"/>
        <w:tblLook w:val="04A0" w:firstRow="1" w:lastRow="0" w:firstColumn="1" w:lastColumn="0" w:noHBand="0" w:noVBand="1"/>
      </w:tblPr>
      <w:tblGrid>
        <w:gridCol w:w="1896"/>
        <w:gridCol w:w="1536"/>
        <w:gridCol w:w="1536"/>
      </w:tblGrid>
      <w:tr w:rsidR="00F446B5" w14:paraId="66D7BACA" w14:textId="77777777" w:rsidTr="00743F07">
        <w:trPr>
          <w:jc w:val="center"/>
        </w:trPr>
        <w:tc>
          <w:tcPr>
            <w:tcW w:w="0" w:type="auto"/>
            <w:vAlign w:val="center"/>
          </w:tcPr>
          <w:p w14:paraId="3F92C958" w14:textId="77777777" w:rsidR="00F446B5" w:rsidRDefault="00F446B5" w:rsidP="00743F07">
            <w:pPr>
              <w:overflowPunct w:val="0"/>
              <w:spacing w:before="120" w:after="120" w:line="360" w:lineRule="auto"/>
              <w:jc w:val="center"/>
              <w:rPr>
                <w:rFonts w:ascii="Times New Roman" w:eastAsia="標楷體" w:hAnsi="Times New Roman"/>
              </w:rPr>
            </w:pPr>
          </w:p>
        </w:tc>
        <w:tc>
          <w:tcPr>
            <w:tcW w:w="0" w:type="auto"/>
            <w:vAlign w:val="center"/>
          </w:tcPr>
          <w:p w14:paraId="7D42FCD2"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0DEA0BE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F446B5" w14:paraId="32C31400" w14:textId="77777777" w:rsidTr="00743F07">
        <w:trPr>
          <w:jc w:val="center"/>
        </w:trPr>
        <w:tc>
          <w:tcPr>
            <w:tcW w:w="0" w:type="auto"/>
            <w:vAlign w:val="center"/>
          </w:tcPr>
          <w:p w14:paraId="7D25CCB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2E2B99EB"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9BC9593"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F446B5" w14:paraId="61178344" w14:textId="77777777" w:rsidTr="00743F07">
        <w:trPr>
          <w:jc w:val="center"/>
        </w:trPr>
        <w:tc>
          <w:tcPr>
            <w:tcW w:w="0" w:type="auto"/>
            <w:vAlign w:val="center"/>
          </w:tcPr>
          <w:p w14:paraId="00E3178D"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230B1DA5" w14:textId="6AB40F15"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191</w:t>
            </w:r>
            <w:r>
              <w:rPr>
                <w:rFonts w:ascii="Times New Roman" w:eastAsia="標楷體" w:hAnsi="Times New Roman"/>
              </w:rPr>
              <w:t>,</w:t>
            </w:r>
            <w:r>
              <w:rPr>
                <w:rFonts w:ascii="Times New Roman" w:eastAsia="標楷體" w:hAnsi="Times New Roman" w:hint="eastAsia"/>
              </w:rPr>
              <w:t>722</w:t>
            </w:r>
          </w:p>
        </w:tc>
        <w:tc>
          <w:tcPr>
            <w:tcW w:w="0" w:type="auto"/>
            <w:vAlign w:val="center"/>
          </w:tcPr>
          <w:p w14:paraId="7C7CF6DD" w14:textId="130A71C7"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F446B5" w14:paraId="773986BE" w14:textId="77777777" w:rsidTr="00743F07">
        <w:trPr>
          <w:jc w:val="center"/>
        </w:trPr>
        <w:tc>
          <w:tcPr>
            <w:tcW w:w="0" w:type="auto"/>
            <w:vAlign w:val="center"/>
          </w:tcPr>
          <w:p w14:paraId="5E13BD6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3656730F" w14:textId="3D0394AA"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w:t>
            </w:r>
          </w:p>
        </w:tc>
        <w:tc>
          <w:tcPr>
            <w:tcW w:w="0" w:type="auto"/>
            <w:vAlign w:val="center"/>
          </w:tcPr>
          <w:p w14:paraId="2D88E157" w14:textId="61C19E99"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F446B5" w14:paraId="29F6E3F7" w14:textId="77777777" w:rsidTr="00743F07">
        <w:trPr>
          <w:jc w:val="center"/>
        </w:trPr>
        <w:tc>
          <w:tcPr>
            <w:tcW w:w="0" w:type="auto"/>
            <w:vAlign w:val="center"/>
          </w:tcPr>
          <w:p w14:paraId="74F31371"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C3DCFF6" w14:textId="64ED1D16"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63,650)</w:t>
            </w:r>
          </w:p>
        </w:tc>
        <w:tc>
          <w:tcPr>
            <w:tcW w:w="0" w:type="auto"/>
            <w:vAlign w:val="center"/>
          </w:tcPr>
          <w:p w14:paraId="5A5FD839" w14:textId="7BC9179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F446B5" w14:paraId="3D4DFA9A" w14:textId="77777777" w:rsidTr="00743F07">
        <w:trPr>
          <w:jc w:val="center"/>
        </w:trPr>
        <w:tc>
          <w:tcPr>
            <w:tcW w:w="0" w:type="auto"/>
            <w:vAlign w:val="center"/>
          </w:tcPr>
          <w:p w14:paraId="7F944BB9"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772A05F8" w14:textId="06A8761C"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6.29%</w:t>
            </w:r>
          </w:p>
        </w:tc>
        <w:tc>
          <w:tcPr>
            <w:tcW w:w="0" w:type="auto"/>
            <w:vAlign w:val="center"/>
          </w:tcPr>
          <w:p w14:paraId="2233EE69" w14:textId="79B96D3C"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F446B5" w14:paraId="2F9E2DB2" w14:textId="77777777" w:rsidTr="00743F07">
        <w:trPr>
          <w:jc w:val="center"/>
        </w:trPr>
        <w:tc>
          <w:tcPr>
            <w:tcW w:w="0" w:type="auto"/>
            <w:vAlign w:val="center"/>
          </w:tcPr>
          <w:p w14:paraId="7393B23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04290B1A" w14:textId="0B3F10E8"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-22,968)</w:t>
            </w:r>
          </w:p>
        </w:tc>
        <w:tc>
          <w:tcPr>
            <w:tcW w:w="0" w:type="auto"/>
            <w:vAlign w:val="center"/>
          </w:tcPr>
          <w:p w14:paraId="359BA88E" w14:textId="7A0E5F9D"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F446B5" w14:paraId="390EEFB8" w14:textId="77777777" w:rsidTr="00743F07">
        <w:trPr>
          <w:jc w:val="center"/>
        </w:trPr>
        <w:tc>
          <w:tcPr>
            <w:tcW w:w="0" w:type="auto"/>
            <w:vAlign w:val="center"/>
          </w:tcPr>
          <w:p w14:paraId="624BE4E5"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1499203A" w14:textId="1A60341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51760E49" w14:textId="2C9AF71A"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F446B5" w14:paraId="5A0AF473" w14:textId="77777777" w:rsidTr="00743F07">
        <w:trPr>
          <w:jc w:val="center"/>
        </w:trPr>
        <w:tc>
          <w:tcPr>
            <w:tcW w:w="0" w:type="auto"/>
            <w:vAlign w:val="center"/>
          </w:tcPr>
          <w:p w14:paraId="0D0F4096"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1D2D6CB2" w14:textId="2AAC5D7E"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0.77%</w:t>
            </w:r>
          </w:p>
        </w:tc>
        <w:tc>
          <w:tcPr>
            <w:tcW w:w="0" w:type="auto"/>
            <w:vAlign w:val="center"/>
          </w:tcPr>
          <w:p w14:paraId="72AFB6F6" w14:textId="7913E714"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F446B5" w14:paraId="04194295" w14:textId="77777777" w:rsidTr="00743F07">
        <w:trPr>
          <w:jc w:val="center"/>
        </w:trPr>
        <w:tc>
          <w:tcPr>
            <w:tcW w:w="0" w:type="auto"/>
            <w:vAlign w:val="center"/>
          </w:tcPr>
          <w:p w14:paraId="7150CDFF"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43FB90E5" w14:textId="19CE6C1F"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.32%</w:t>
            </w:r>
          </w:p>
        </w:tc>
        <w:tc>
          <w:tcPr>
            <w:tcW w:w="0" w:type="auto"/>
            <w:vAlign w:val="center"/>
          </w:tcPr>
          <w:p w14:paraId="24F27257" w14:textId="0727A0F2"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08F6CDE1" w14:textId="7F44DD51" w:rsidR="00F446B5" w:rsidRDefault="00F446B5" w:rsidP="00CF1184">
      <w:pPr>
        <w:overflowPunct w:val="0"/>
        <w:spacing w:line="360" w:lineRule="auto"/>
        <w:jc w:val="both"/>
        <w:rPr>
          <w:rFonts w:ascii="Times New Roman" w:eastAsia="標楷體" w:hAnsi="Times New Roman"/>
        </w:rPr>
      </w:pPr>
    </w:p>
    <w:p w14:paraId="0FEB6F8E" w14:textId="77777777" w:rsidR="00F446B5" w:rsidRDefault="00F446B5" w:rsidP="00CF1184">
      <w:pPr>
        <w:overflowPunct w:val="0"/>
        <w:spacing w:line="360" w:lineRule="auto"/>
        <w:jc w:val="both"/>
        <w:rPr>
          <w:rFonts w:ascii="Times New Roman" w:eastAsia="標楷體" w:hAnsi="Times New Roman"/>
        </w:rPr>
      </w:pPr>
    </w:p>
    <w:p w14:paraId="10E238CE" w14:textId="36D8D88C" w:rsidR="00CA4469" w:rsidRDefault="00CA4469" w:rsidP="00CF1184">
      <w:pPr>
        <w:overflowPunct w:val="0"/>
        <w:spacing w:line="360" w:lineRule="auto"/>
        <w:jc w:val="both"/>
        <w:rPr>
          <w:rFonts w:ascii="Times New Roman" w:eastAsia="標楷體" w:hAnsi="Times New Roman"/>
        </w:rPr>
      </w:pPr>
    </w:p>
    <w:p w14:paraId="37F84BCD" w14:textId="4B80C240" w:rsidR="003213AA" w:rsidRDefault="003213AA" w:rsidP="00CF1184">
      <w:pPr>
        <w:overflowPunct w:val="0"/>
        <w:spacing w:line="360" w:lineRule="auto"/>
        <w:jc w:val="both"/>
        <w:rPr>
          <w:rFonts w:ascii="Times New Roman" w:eastAsia="標楷體" w:hAnsi="Times New Roman"/>
        </w:rPr>
      </w:pPr>
    </w:p>
    <w:p w14:paraId="25A8F5BB" w14:textId="77777777" w:rsidR="003213AA" w:rsidRDefault="003213AA" w:rsidP="00CF1184">
      <w:pPr>
        <w:overflowPunct w:val="0"/>
        <w:spacing w:line="360" w:lineRule="auto"/>
        <w:jc w:val="both"/>
        <w:rPr>
          <w:rFonts w:ascii="Times New Roman" w:eastAsia="標楷體" w:hAnsi="Times New Roman"/>
        </w:rPr>
      </w:pPr>
    </w:p>
    <w:p w14:paraId="01BF2C03" w14:textId="1E080EA3" w:rsidR="00CA4469" w:rsidRDefault="00CA4469" w:rsidP="00CF1184">
      <w:pPr>
        <w:overflowPunct w:val="0"/>
        <w:spacing w:line="360" w:lineRule="auto"/>
        <w:jc w:val="both"/>
        <w:rPr>
          <w:rFonts w:ascii="Times New Roman" w:eastAsia="標楷體" w:hAnsi="Times New Roman"/>
        </w:rPr>
      </w:pPr>
    </w:p>
    <w:p w14:paraId="362648C0" w14:textId="77777777" w:rsidR="00CA4469" w:rsidRDefault="00CA4469" w:rsidP="00CF1184">
      <w:pPr>
        <w:overflowPunct w:val="0"/>
        <w:spacing w:line="360" w:lineRule="auto"/>
        <w:jc w:val="both"/>
        <w:rPr>
          <w:rFonts w:ascii="Times New Roman" w:eastAsia="標楷體" w:hAnsi="Times New Roman"/>
        </w:rPr>
      </w:pPr>
    </w:p>
    <w:p w14:paraId="37B5426C" w14:textId="17ECAB03" w:rsidR="007B2BA1" w:rsidRDefault="007B2BA1" w:rsidP="00CF1184">
      <w:pPr>
        <w:overflowPunct w:val="0"/>
        <w:spacing w:line="360" w:lineRule="auto"/>
        <w:jc w:val="both"/>
        <w:rPr>
          <w:rFonts w:ascii="Times New Roman" w:eastAsia="標楷體" w:hAnsi="Times New Roman"/>
        </w:rPr>
      </w:pPr>
    </w:p>
    <w:p w14:paraId="6D6946B0" w14:textId="77777777" w:rsidR="00CC583F" w:rsidRDefault="00CC583F" w:rsidP="00CF1184">
      <w:pPr>
        <w:overflowPunct w:val="0"/>
        <w:spacing w:line="360" w:lineRule="auto"/>
        <w:jc w:val="both"/>
        <w:rPr>
          <w:rFonts w:ascii="Times New Roman" w:eastAsia="標楷體" w:hAnsi="Times New Roman"/>
        </w:rPr>
      </w:pPr>
    </w:p>
    <w:p w14:paraId="56FAAFB5" w14:textId="49E014D5" w:rsidR="003D35C3" w:rsidRDefault="008F742C" w:rsidP="00CF1184">
      <w:pPr>
        <w:overflowPunct w:val="0"/>
        <w:spacing w:before="120" w:after="120" w:line="360" w:lineRule="auto"/>
        <w:jc w:val="both"/>
        <w:outlineLvl w:val="1"/>
        <w:rPr>
          <w:rFonts w:ascii="Times New Roman" w:eastAsia="標楷體" w:hAnsi="Times New Roman"/>
        </w:rPr>
      </w:pPr>
      <w:bookmarkStart w:id="161" w:name="_Toc108820893"/>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107C5D">
        <w:rPr>
          <w:rFonts w:ascii="Times New Roman" w:eastAsia="標楷體" w:hAnsi="Times New Roman" w:hint="eastAsia"/>
          <w:b/>
          <w:bCs/>
          <w:sz w:val="28"/>
          <w:szCs w:val="28"/>
        </w:rPr>
        <w:t>擴增</w:t>
      </w:r>
      <w:r w:rsidR="003D35C3">
        <w:rPr>
          <w:rFonts w:ascii="Times New Roman" w:eastAsia="標楷體" w:hAnsi="Times New Roman" w:hint="eastAsia"/>
          <w:b/>
          <w:bCs/>
          <w:sz w:val="28"/>
          <w:szCs w:val="28"/>
        </w:rPr>
        <w:t>視窗</w:t>
      </w:r>
      <w:r w:rsidR="003D35C3" w:rsidRPr="00B54C87">
        <w:rPr>
          <w:rFonts w:ascii="Times New Roman" w:eastAsia="標楷體" w:hAnsi="Times New Roman" w:hint="eastAsia"/>
          <w:b/>
          <w:bCs/>
          <w:sz w:val="28"/>
          <w:szCs w:val="28"/>
        </w:rPr>
        <w:t>法資料集進行模型訓練</w:t>
      </w:r>
      <w:bookmarkEnd w:id="161"/>
    </w:p>
    <w:p w14:paraId="2D4E7479" w14:textId="3281A13A" w:rsidR="003D35C3" w:rsidRPr="00B54C87" w:rsidRDefault="008F742C" w:rsidP="00CF1184">
      <w:pPr>
        <w:overflowPunct w:val="0"/>
        <w:spacing w:before="120" w:after="120" w:line="360" w:lineRule="auto"/>
        <w:jc w:val="both"/>
        <w:outlineLvl w:val="2"/>
        <w:rPr>
          <w:rFonts w:ascii="Times New Roman" w:eastAsia="標楷體" w:hAnsi="Times New Roman"/>
          <w:b/>
          <w:bCs/>
        </w:rPr>
      </w:pPr>
      <w:bookmarkStart w:id="162" w:name="_Toc108820894"/>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225E8E">
        <w:rPr>
          <w:rFonts w:ascii="Times New Roman" w:eastAsia="標楷體" w:hAnsi="Times New Roman" w:hint="eastAsia"/>
          <w:b/>
          <w:bCs/>
        </w:rPr>
        <w:t>視窗法</w:t>
      </w:r>
      <w:r w:rsidR="00225E8E">
        <w:rPr>
          <w:rFonts w:ascii="Times New Roman" w:eastAsia="標楷體" w:hAnsi="Times New Roman" w:hint="eastAsia"/>
          <w:b/>
          <w:bCs/>
        </w:rPr>
        <w:t>-</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162"/>
    </w:p>
    <w:p w14:paraId="078FF470" w14:textId="77777777" w:rsidR="009005D6" w:rsidRDefault="009005D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CF1184">
      <w:pPr>
        <w:overflowPunct w:val="0"/>
        <w:spacing w:line="360" w:lineRule="auto"/>
        <w:jc w:val="both"/>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53BF2AA" w:rsidR="009005D6" w:rsidRDefault="00DE29CD" w:rsidP="00DE29CD">
      <w:pPr>
        <w:pStyle w:val="120"/>
      </w:pPr>
      <w:bookmarkStart w:id="163" w:name="_Toc10882079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163"/>
    </w:p>
    <w:p w14:paraId="051A837A" w14:textId="35CAFE87" w:rsidR="00F46947" w:rsidRDefault="00F46947" w:rsidP="00CF1184">
      <w:pPr>
        <w:overflowPunct w:val="0"/>
        <w:spacing w:line="360" w:lineRule="auto"/>
        <w:jc w:val="both"/>
        <w:rPr>
          <w:rFonts w:ascii="Times New Roman" w:eastAsia="標楷體" w:hAnsi="Times New Roman"/>
        </w:rPr>
      </w:pPr>
    </w:p>
    <w:p w14:paraId="3974AE79" w14:textId="4C563923" w:rsidR="007B2BA1" w:rsidRDefault="007B2BA1" w:rsidP="00CF1184">
      <w:pPr>
        <w:overflowPunct w:val="0"/>
        <w:spacing w:line="360" w:lineRule="auto"/>
        <w:jc w:val="both"/>
        <w:rPr>
          <w:rFonts w:ascii="Times New Roman" w:eastAsia="標楷體" w:hAnsi="Times New Roman"/>
        </w:rPr>
      </w:pPr>
    </w:p>
    <w:p w14:paraId="22DAE41C" w14:textId="426DCB55" w:rsidR="007B2BA1" w:rsidRDefault="007B2BA1" w:rsidP="00CF1184">
      <w:pPr>
        <w:overflowPunct w:val="0"/>
        <w:spacing w:line="360" w:lineRule="auto"/>
        <w:jc w:val="both"/>
        <w:rPr>
          <w:rFonts w:ascii="Times New Roman" w:eastAsia="標楷體" w:hAnsi="Times New Roman"/>
        </w:rPr>
      </w:pPr>
    </w:p>
    <w:p w14:paraId="091E4876" w14:textId="69CE7C67" w:rsidR="007B2BA1" w:rsidRDefault="007B2BA1" w:rsidP="00CF1184">
      <w:pPr>
        <w:overflowPunct w:val="0"/>
        <w:spacing w:line="360" w:lineRule="auto"/>
        <w:jc w:val="both"/>
        <w:rPr>
          <w:rFonts w:ascii="Times New Roman" w:eastAsia="標楷體" w:hAnsi="Times New Roman"/>
        </w:rPr>
      </w:pPr>
    </w:p>
    <w:p w14:paraId="31877BB2" w14:textId="35A1344E" w:rsidR="007B2BA1" w:rsidRDefault="007B2BA1" w:rsidP="00CF1184">
      <w:pPr>
        <w:overflowPunct w:val="0"/>
        <w:spacing w:line="360" w:lineRule="auto"/>
        <w:jc w:val="both"/>
        <w:rPr>
          <w:rFonts w:ascii="Times New Roman" w:eastAsia="標楷體" w:hAnsi="Times New Roman"/>
        </w:rPr>
      </w:pPr>
    </w:p>
    <w:p w14:paraId="0460699C" w14:textId="01BA0727" w:rsidR="007B2BA1" w:rsidRDefault="007B2BA1" w:rsidP="00CF1184">
      <w:pPr>
        <w:overflowPunct w:val="0"/>
        <w:spacing w:line="360" w:lineRule="auto"/>
        <w:jc w:val="both"/>
        <w:rPr>
          <w:rFonts w:ascii="Times New Roman" w:eastAsia="標楷體" w:hAnsi="Times New Roman"/>
        </w:rPr>
      </w:pPr>
    </w:p>
    <w:p w14:paraId="58B11166" w14:textId="1BF552AC" w:rsidR="00D27FC8" w:rsidRDefault="00D27FC8" w:rsidP="00CF1184">
      <w:pPr>
        <w:overflowPunct w:val="0"/>
        <w:spacing w:line="360" w:lineRule="auto"/>
        <w:jc w:val="both"/>
        <w:rPr>
          <w:rFonts w:ascii="Times New Roman" w:eastAsia="標楷體" w:hAnsi="Times New Roman"/>
        </w:rPr>
      </w:pPr>
    </w:p>
    <w:p w14:paraId="2D714815" w14:textId="6DE71EEC" w:rsidR="00D27FC8" w:rsidRDefault="00D27FC8" w:rsidP="00CF1184">
      <w:pPr>
        <w:overflowPunct w:val="0"/>
        <w:spacing w:line="360" w:lineRule="auto"/>
        <w:jc w:val="both"/>
        <w:rPr>
          <w:rFonts w:ascii="Times New Roman" w:eastAsia="標楷體" w:hAnsi="Times New Roman"/>
        </w:rPr>
      </w:pPr>
    </w:p>
    <w:p w14:paraId="569A4702" w14:textId="77A2FA8E" w:rsidR="00D27FC8" w:rsidRDefault="00D27FC8" w:rsidP="00CF1184">
      <w:pPr>
        <w:overflowPunct w:val="0"/>
        <w:spacing w:line="360" w:lineRule="auto"/>
        <w:jc w:val="both"/>
        <w:rPr>
          <w:rFonts w:ascii="Times New Roman" w:eastAsia="標楷體" w:hAnsi="Times New Roman"/>
        </w:rPr>
      </w:pPr>
    </w:p>
    <w:p w14:paraId="427309D4" w14:textId="77777777" w:rsidR="00D27FC8" w:rsidRDefault="00D27FC8" w:rsidP="00CF1184">
      <w:pPr>
        <w:overflowPunct w:val="0"/>
        <w:spacing w:line="360" w:lineRule="auto"/>
        <w:jc w:val="both"/>
        <w:rPr>
          <w:rFonts w:ascii="Times New Roman" w:eastAsia="標楷體" w:hAnsi="Times New Roman"/>
        </w:rPr>
      </w:pPr>
    </w:p>
    <w:p w14:paraId="44AE0BE0" w14:textId="640A6E1C" w:rsidR="007B2BA1" w:rsidRDefault="007B2BA1" w:rsidP="00CF1184">
      <w:pPr>
        <w:overflowPunct w:val="0"/>
        <w:spacing w:line="360" w:lineRule="auto"/>
        <w:jc w:val="both"/>
        <w:rPr>
          <w:rFonts w:ascii="Times New Roman" w:eastAsia="標楷體" w:hAnsi="Times New Roman"/>
        </w:rPr>
      </w:pPr>
    </w:p>
    <w:p w14:paraId="7F2F21ED" w14:textId="77777777" w:rsidR="007B2BA1" w:rsidRDefault="007B2BA1" w:rsidP="00CF1184">
      <w:pPr>
        <w:overflowPunct w:val="0"/>
        <w:spacing w:line="360" w:lineRule="auto"/>
        <w:jc w:val="both"/>
        <w:rPr>
          <w:rFonts w:ascii="Times New Roman" w:eastAsia="標楷體" w:hAnsi="Times New Roman"/>
        </w:rPr>
      </w:pPr>
    </w:p>
    <w:p w14:paraId="44620FE3" w14:textId="47D8A94F" w:rsidR="007B2BA1" w:rsidRPr="00F94FF2" w:rsidRDefault="00F94FF2"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w:t>
      </w:r>
      <w:r w:rsidRPr="00CA711F">
        <w:rPr>
          <w:rStyle w:val="121"/>
          <w:rFonts w:ascii="Times New Roman" w:hAnsi="Times New Roman"/>
        </w:rPr>
        <w:t>數如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_Ref107686156 \h  \* MERGEFORMAT </w:instrText>
      </w:r>
      <w:r w:rsidR="00CA711F" w:rsidRPr="00CA711F">
        <w:rPr>
          <w:rStyle w:val="121"/>
          <w:rFonts w:ascii="Times New Roman" w:hAnsi="Times New Roman"/>
        </w:rPr>
      </w:r>
      <w:r w:rsidR="00CA711F" w:rsidRPr="00CA711F">
        <w:rPr>
          <w:rStyle w:val="121"/>
          <w:rFonts w:ascii="Times New Roman" w:hAnsi="Times New Roman"/>
        </w:rPr>
        <w:fldChar w:fldCharType="separate"/>
      </w:r>
      <w:r w:rsidR="00CA711F" w:rsidRPr="00CA711F">
        <w:rPr>
          <w:rStyle w:val="121"/>
          <w:rFonts w:ascii="Times New Roman" w:hAnsi="Times New Roman"/>
        </w:rPr>
        <w:t>表</w:t>
      </w:r>
      <w:r w:rsidR="00CA711F" w:rsidRPr="00CA711F">
        <w:rPr>
          <w:rStyle w:val="121"/>
          <w:rFonts w:ascii="Times New Roman" w:hAnsi="Times New Roman"/>
        </w:rPr>
        <w:t xml:space="preserve">4. 13 </w:t>
      </w:r>
      <w:r w:rsidR="00CA711F" w:rsidRPr="00CA711F">
        <w:rPr>
          <w:rStyle w:val="121"/>
          <w:rFonts w:ascii="Times New Roman" w:hAnsi="Times New Roman"/>
        </w:rPr>
        <w:t>視窗法</w:t>
      </w:r>
      <w:r w:rsidR="00CA711F" w:rsidRPr="00CA711F">
        <w:rPr>
          <w:rStyle w:val="121"/>
          <w:rFonts w:ascii="Times New Roman" w:hAnsi="Times New Roman"/>
        </w:rPr>
        <w:t>-ANN</w:t>
      </w:r>
      <w:r w:rsidR="00CA711F" w:rsidRPr="00CA711F">
        <w:rPr>
          <w:rStyle w:val="121"/>
          <w:rFonts w:ascii="Times New Roman" w:hAnsi="Times New Roman"/>
        </w:rPr>
        <w:t>參數</w:t>
      </w:r>
      <w:r w:rsidR="00CA711F" w:rsidRPr="00CA711F">
        <w:rPr>
          <w:rStyle w:val="121"/>
          <w:rFonts w:ascii="Times New Roman" w:hAnsi="Times New Roman"/>
        </w:rPr>
        <w:fldChar w:fldCharType="end"/>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0210F9ED" w:rsidR="007529FE" w:rsidRDefault="007529FE" w:rsidP="007529FE">
      <w:pPr>
        <w:pStyle w:val="120"/>
      </w:pPr>
      <w:bookmarkStart w:id="164" w:name="_Ref107686156"/>
      <w:bookmarkStart w:id="165" w:name="_Toc10882067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13</w:t>
      </w:r>
      <w:r>
        <w:fldChar w:fldCharType="end"/>
      </w:r>
      <w:r>
        <w:rPr>
          <w:rFonts w:hint="eastAsia"/>
        </w:rPr>
        <w:t xml:space="preserve"> </w:t>
      </w:r>
      <w:r>
        <w:rPr>
          <w:rFonts w:hint="eastAsia"/>
        </w:rPr>
        <w:t>視窗法</w:t>
      </w:r>
      <w:r>
        <w:rPr>
          <w:rFonts w:hint="eastAsia"/>
        </w:rPr>
        <w:t>-A</w:t>
      </w:r>
      <w:r>
        <w:t>NN</w:t>
      </w:r>
      <w:r>
        <w:rPr>
          <w:rFonts w:hint="eastAsia"/>
        </w:rPr>
        <w:t>參數</w:t>
      </w:r>
      <w:bookmarkEnd w:id="164"/>
      <w:bookmarkEnd w:id="165"/>
    </w:p>
    <w:tbl>
      <w:tblPr>
        <w:tblStyle w:val="aff3"/>
        <w:tblW w:w="5000" w:type="pct"/>
        <w:tblLook w:val="04A0" w:firstRow="1" w:lastRow="0" w:firstColumn="1" w:lastColumn="0" w:noHBand="0" w:noVBand="1"/>
      </w:tblPr>
      <w:tblGrid>
        <w:gridCol w:w="3560"/>
        <w:gridCol w:w="4968"/>
      </w:tblGrid>
      <w:tr w:rsidR="00F46947" w14:paraId="722C9C76" w14:textId="77777777" w:rsidTr="00D63311">
        <w:tc>
          <w:tcPr>
            <w:tcW w:w="2087" w:type="pct"/>
            <w:vAlign w:val="center"/>
          </w:tcPr>
          <w:p w14:paraId="09AA27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63311">
        <w:tc>
          <w:tcPr>
            <w:tcW w:w="2087" w:type="pct"/>
            <w:vAlign w:val="center"/>
          </w:tcPr>
          <w:p w14:paraId="347B492A"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63311">
        <w:tc>
          <w:tcPr>
            <w:tcW w:w="2087" w:type="pct"/>
            <w:vAlign w:val="center"/>
          </w:tcPr>
          <w:p w14:paraId="0F5332A5"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05CA950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63311">
        <w:tc>
          <w:tcPr>
            <w:tcW w:w="2087" w:type="pct"/>
            <w:vAlign w:val="center"/>
          </w:tcPr>
          <w:p w14:paraId="3AB7326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63311">
        <w:tc>
          <w:tcPr>
            <w:tcW w:w="2087" w:type="pct"/>
            <w:vAlign w:val="center"/>
          </w:tcPr>
          <w:p w14:paraId="0A0E5A10"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F46947" w14:paraId="0892D688" w14:textId="77777777" w:rsidTr="00D63311">
        <w:tc>
          <w:tcPr>
            <w:tcW w:w="2087" w:type="pct"/>
            <w:vAlign w:val="center"/>
          </w:tcPr>
          <w:p w14:paraId="0FCC8D31"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63311">
        <w:tc>
          <w:tcPr>
            <w:tcW w:w="2087" w:type="pct"/>
            <w:vAlign w:val="center"/>
          </w:tcPr>
          <w:p w14:paraId="043CCCAB"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r</w:t>
            </w:r>
            <w:r w:rsidR="00F46947">
              <w:rPr>
                <w:rFonts w:ascii="Times New Roman" w:eastAsia="標楷體" w:hAnsi="Times New Roman"/>
              </w:rPr>
              <w:t>elu</w:t>
            </w:r>
          </w:p>
        </w:tc>
      </w:tr>
      <w:tr w:rsidR="00F46947" w14:paraId="32FD76FF" w14:textId="77777777" w:rsidTr="00D63311">
        <w:tc>
          <w:tcPr>
            <w:tcW w:w="2087" w:type="pct"/>
            <w:vAlign w:val="center"/>
          </w:tcPr>
          <w:p w14:paraId="46A5E92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63311">
        <w:tc>
          <w:tcPr>
            <w:tcW w:w="2087" w:type="pct"/>
            <w:vAlign w:val="center"/>
          </w:tcPr>
          <w:p w14:paraId="40CAF37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F46947" w14:paraId="640BD6AE" w14:textId="77777777" w:rsidTr="00D63311">
        <w:tc>
          <w:tcPr>
            <w:tcW w:w="2087" w:type="pct"/>
            <w:vAlign w:val="center"/>
          </w:tcPr>
          <w:p w14:paraId="47FA3191"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644C7405" w14:textId="5A77FD11"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63311">
        <w:tc>
          <w:tcPr>
            <w:tcW w:w="2087" w:type="pct"/>
            <w:vAlign w:val="center"/>
          </w:tcPr>
          <w:p w14:paraId="3537BC82"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63311">
        <w:tc>
          <w:tcPr>
            <w:tcW w:w="2087" w:type="pct"/>
            <w:vAlign w:val="center"/>
          </w:tcPr>
          <w:p w14:paraId="7611BA18"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63311">
        <w:tc>
          <w:tcPr>
            <w:tcW w:w="2087" w:type="pct"/>
            <w:vAlign w:val="center"/>
          </w:tcPr>
          <w:p w14:paraId="472A7A4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43A155A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63311">
        <w:tc>
          <w:tcPr>
            <w:tcW w:w="2087" w:type="pct"/>
            <w:vAlign w:val="center"/>
          </w:tcPr>
          <w:p w14:paraId="323FC712"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53C4CFA9"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63311">
        <w:tc>
          <w:tcPr>
            <w:tcW w:w="2087" w:type="pct"/>
            <w:vAlign w:val="center"/>
          </w:tcPr>
          <w:p w14:paraId="266EAA4C"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CF1184">
      <w:pPr>
        <w:overflowPunct w:val="0"/>
        <w:spacing w:line="360" w:lineRule="auto"/>
        <w:ind w:firstLine="480"/>
        <w:jc w:val="both"/>
        <w:rPr>
          <w:rFonts w:ascii="Times New Roman" w:eastAsia="標楷體" w:hAnsi="Times New Roman"/>
        </w:rPr>
      </w:pPr>
    </w:p>
    <w:p w14:paraId="58187603" w14:textId="77777777" w:rsidR="007A3EC8" w:rsidRDefault="007A3EC8" w:rsidP="00CF1184">
      <w:pPr>
        <w:overflowPunct w:val="0"/>
        <w:spacing w:line="360" w:lineRule="auto"/>
        <w:ind w:firstLine="480"/>
        <w:jc w:val="both"/>
        <w:rPr>
          <w:rFonts w:ascii="Times New Roman" w:eastAsia="標楷體" w:hAnsi="Times New Roman"/>
        </w:rPr>
      </w:pPr>
    </w:p>
    <w:p w14:paraId="2CA85DBF" w14:textId="77777777" w:rsidR="007A3EC8" w:rsidRDefault="007A3EC8" w:rsidP="00CF1184">
      <w:pPr>
        <w:overflowPunct w:val="0"/>
        <w:spacing w:line="360" w:lineRule="auto"/>
        <w:ind w:firstLine="480"/>
        <w:jc w:val="both"/>
        <w:rPr>
          <w:rFonts w:ascii="Times New Roman" w:eastAsia="標楷體" w:hAnsi="Times New Roman"/>
        </w:rPr>
      </w:pPr>
    </w:p>
    <w:p w14:paraId="5F0AF2DB" w14:textId="77777777" w:rsidR="007A3EC8" w:rsidRDefault="007A3EC8" w:rsidP="00CF1184">
      <w:pPr>
        <w:overflowPunct w:val="0"/>
        <w:spacing w:line="360" w:lineRule="auto"/>
        <w:ind w:firstLine="480"/>
        <w:jc w:val="both"/>
        <w:rPr>
          <w:rFonts w:ascii="Times New Roman" w:eastAsia="標楷體" w:hAnsi="Times New Roman"/>
        </w:rPr>
      </w:pPr>
    </w:p>
    <w:p w14:paraId="06654410" w14:textId="77777777" w:rsidR="007A3EC8" w:rsidRDefault="007A3EC8" w:rsidP="00CF1184">
      <w:pPr>
        <w:overflowPunct w:val="0"/>
        <w:spacing w:line="360" w:lineRule="auto"/>
        <w:ind w:firstLine="480"/>
        <w:jc w:val="both"/>
        <w:rPr>
          <w:rFonts w:ascii="Times New Roman" w:eastAsia="標楷體" w:hAnsi="Times New Roman"/>
        </w:rPr>
      </w:pPr>
    </w:p>
    <w:p w14:paraId="33E62BB3" w14:textId="77777777" w:rsidR="007A3EC8" w:rsidRDefault="007A3EC8" w:rsidP="00CF1184">
      <w:pPr>
        <w:overflowPunct w:val="0"/>
        <w:spacing w:line="360" w:lineRule="auto"/>
        <w:ind w:firstLine="480"/>
        <w:jc w:val="both"/>
        <w:rPr>
          <w:rFonts w:ascii="Times New Roman" w:eastAsia="標楷體" w:hAnsi="Times New Roman"/>
        </w:rPr>
      </w:pPr>
    </w:p>
    <w:p w14:paraId="1DA4E030" w14:textId="77777777" w:rsidR="007A3EC8" w:rsidRDefault="007A3EC8" w:rsidP="00CF1184">
      <w:pPr>
        <w:overflowPunct w:val="0"/>
        <w:spacing w:line="360" w:lineRule="auto"/>
        <w:ind w:firstLine="480"/>
        <w:jc w:val="both"/>
        <w:rPr>
          <w:rFonts w:ascii="Times New Roman" w:eastAsia="標楷體" w:hAnsi="Times New Roman"/>
        </w:rPr>
      </w:pPr>
    </w:p>
    <w:p w14:paraId="0526D5E8" w14:textId="77777777" w:rsidR="007A3EC8" w:rsidRDefault="007A3EC8" w:rsidP="00CF1184">
      <w:pPr>
        <w:overflowPunct w:val="0"/>
        <w:spacing w:line="360" w:lineRule="auto"/>
        <w:ind w:firstLine="480"/>
        <w:jc w:val="both"/>
        <w:rPr>
          <w:rFonts w:ascii="Times New Roman" w:eastAsia="標楷體" w:hAnsi="Times New Roman"/>
        </w:rPr>
      </w:pPr>
    </w:p>
    <w:p w14:paraId="2ACA4563" w14:textId="77777777" w:rsidR="007A3EC8" w:rsidRDefault="007A3EC8" w:rsidP="00CF1184">
      <w:pPr>
        <w:overflowPunct w:val="0"/>
        <w:spacing w:line="360" w:lineRule="auto"/>
        <w:ind w:firstLine="480"/>
        <w:jc w:val="both"/>
        <w:rPr>
          <w:rFonts w:ascii="Times New Roman" w:eastAsia="標楷體" w:hAnsi="Times New Roman"/>
        </w:rPr>
      </w:pPr>
    </w:p>
    <w:p w14:paraId="796E2B13" w14:textId="77777777" w:rsidR="007A3EC8" w:rsidRDefault="007A3EC8" w:rsidP="00CF1184">
      <w:pPr>
        <w:overflowPunct w:val="0"/>
        <w:spacing w:line="360" w:lineRule="auto"/>
        <w:ind w:firstLine="480"/>
        <w:jc w:val="both"/>
        <w:rPr>
          <w:rFonts w:ascii="Times New Roman" w:eastAsia="標楷體" w:hAnsi="Times New Roman"/>
        </w:rPr>
      </w:pPr>
    </w:p>
    <w:p w14:paraId="09451838" w14:textId="77777777" w:rsidR="007A3EC8" w:rsidRDefault="007A3EC8" w:rsidP="00CF1184">
      <w:pPr>
        <w:overflowPunct w:val="0"/>
        <w:spacing w:line="360" w:lineRule="auto"/>
        <w:ind w:firstLine="480"/>
        <w:jc w:val="both"/>
        <w:rPr>
          <w:rFonts w:ascii="Times New Roman" w:eastAsia="標楷體" w:hAnsi="Times New Roman"/>
        </w:rPr>
      </w:pPr>
    </w:p>
    <w:p w14:paraId="44FB1FAD" w14:textId="77777777" w:rsidR="007A3EC8" w:rsidRDefault="007A3EC8" w:rsidP="00CF1184">
      <w:pPr>
        <w:overflowPunct w:val="0"/>
        <w:spacing w:line="360" w:lineRule="auto"/>
        <w:ind w:firstLine="480"/>
        <w:jc w:val="both"/>
        <w:rPr>
          <w:rFonts w:ascii="Times New Roman" w:eastAsia="標楷體" w:hAnsi="Times New Roman"/>
        </w:rPr>
      </w:pPr>
    </w:p>
    <w:p w14:paraId="6B16C671" w14:textId="77777777" w:rsidR="007A3EC8" w:rsidRDefault="007A3EC8" w:rsidP="00CF1184">
      <w:pPr>
        <w:overflowPunct w:val="0"/>
        <w:spacing w:line="360" w:lineRule="auto"/>
        <w:ind w:firstLine="480"/>
        <w:jc w:val="both"/>
        <w:rPr>
          <w:rFonts w:ascii="Times New Roman" w:eastAsia="標楷體" w:hAnsi="Times New Roman"/>
        </w:rPr>
      </w:pPr>
    </w:p>
    <w:p w14:paraId="02FBF555" w14:textId="77777777" w:rsidR="007A3EC8" w:rsidRDefault="007A3EC8" w:rsidP="00CF1184">
      <w:pPr>
        <w:overflowPunct w:val="0"/>
        <w:spacing w:line="360" w:lineRule="auto"/>
        <w:ind w:firstLine="480"/>
        <w:jc w:val="both"/>
        <w:rPr>
          <w:rFonts w:ascii="Times New Roman" w:eastAsia="標楷體" w:hAnsi="Times New Roman"/>
        </w:rPr>
      </w:pPr>
    </w:p>
    <w:p w14:paraId="3A86D296" w14:textId="1AC5C08B" w:rsidR="00F219F3" w:rsidRPr="00CA711F" w:rsidRDefault="00F219F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w:t>
      </w:r>
      <w:r w:rsidRPr="00CA711F">
        <w:rPr>
          <w:rStyle w:val="121"/>
          <w:rFonts w:ascii="Times New Roman" w:hAnsi="Times New Roman"/>
        </w:rPr>
        <w:t>如</w:t>
      </w:r>
      <w:r w:rsidRPr="00CA711F">
        <w:rPr>
          <w:rStyle w:val="121"/>
          <w:rFonts w:ascii="Times New Roman" w:hAnsi="Times New Roman"/>
        </w:rPr>
        <w:fldChar w:fldCharType="begin"/>
      </w:r>
      <w:r w:rsidRPr="00CA711F">
        <w:rPr>
          <w:rStyle w:val="121"/>
          <w:rFonts w:ascii="Times New Roman" w:hAnsi="Times New Roman"/>
        </w:rPr>
        <w:instrText xml:space="preserve"> REF _Ref107695261 \h  \* MERGEFORMAT </w:instrText>
      </w:r>
      <w:r w:rsidRPr="00CA711F">
        <w:rPr>
          <w:rStyle w:val="121"/>
          <w:rFonts w:ascii="Times New Roman" w:hAnsi="Times New Roman"/>
        </w:rPr>
      </w:r>
      <w:r w:rsidRPr="00CA711F">
        <w:rPr>
          <w:rStyle w:val="121"/>
          <w:rFonts w:ascii="Times New Roman" w:hAnsi="Times New Roman"/>
        </w:rPr>
        <w:fldChar w:fldCharType="separate"/>
      </w:r>
      <w:r w:rsidR="000E4871" w:rsidRPr="00CA711F">
        <w:rPr>
          <w:rStyle w:val="121"/>
          <w:rFonts w:ascii="Times New Roman" w:hAnsi="Times New Roman"/>
        </w:rPr>
        <w:t>圖</w:t>
      </w:r>
      <w:r w:rsidR="000E4871" w:rsidRPr="00CA711F">
        <w:rPr>
          <w:rStyle w:val="121"/>
          <w:rFonts w:ascii="Times New Roman" w:hAnsi="Times New Roman"/>
        </w:rPr>
        <w:t xml:space="preserve">4. 7 </w:t>
      </w:r>
      <w:r w:rsidR="000E4871" w:rsidRPr="00CA711F">
        <w:rPr>
          <w:rStyle w:val="121"/>
          <w:rFonts w:ascii="Times New Roman" w:hAnsi="Times New Roman"/>
        </w:rPr>
        <w:t>視窗法</w:t>
      </w:r>
      <w:r w:rsidR="000E4871" w:rsidRPr="00CA711F">
        <w:rPr>
          <w:rStyle w:val="121"/>
          <w:rFonts w:ascii="Times New Roman" w:hAnsi="Times New Roman"/>
        </w:rPr>
        <w:t>-ANN</w:t>
      </w:r>
      <w:r w:rsidR="000E4871" w:rsidRPr="00CA711F">
        <w:rPr>
          <w:rStyle w:val="121"/>
          <w:rFonts w:ascii="Times New Roman" w:hAnsi="Times New Roman"/>
        </w:rPr>
        <w:t>股價趨勢預測圖</w:t>
      </w:r>
      <w:r w:rsidR="000E4871" w:rsidRPr="00CA711F">
        <w:rPr>
          <w:rStyle w:val="121"/>
          <w:rFonts w:ascii="Times New Roman" w:hAnsi="Times New Roman"/>
        </w:rPr>
        <w:t>(</w:t>
      </w:r>
      <w:r w:rsidR="000E4871" w:rsidRPr="00CA711F">
        <w:rPr>
          <w:rStyle w:val="121"/>
          <w:rFonts w:ascii="Times New Roman" w:hAnsi="Times New Roman"/>
        </w:rPr>
        <w:t>第</w:t>
      </w:r>
      <w:r w:rsidR="000E4871" w:rsidRPr="00CA711F">
        <w:rPr>
          <w:rStyle w:val="121"/>
          <w:rFonts w:ascii="Times New Roman" w:hAnsi="Times New Roman"/>
        </w:rPr>
        <w:t>1</w:t>
      </w:r>
      <w:r w:rsidR="000E4871" w:rsidRPr="00CA711F">
        <w:rPr>
          <w:rStyle w:val="121"/>
          <w:rFonts w:ascii="Times New Roman" w:hAnsi="Times New Roman"/>
        </w:rPr>
        <w:t>期</w:t>
      </w:r>
      <w:r w:rsidR="000E4871" w:rsidRPr="00CA711F">
        <w:rPr>
          <w:rStyle w:val="121"/>
          <w:rFonts w:ascii="Times New Roman" w:hAnsi="Times New Roman"/>
        </w:rPr>
        <w:t>)</w:t>
      </w:r>
      <w:r w:rsidRPr="00CA711F">
        <w:rPr>
          <w:rStyle w:val="121"/>
          <w:rFonts w:ascii="Times New Roman" w:hAnsi="Times New Roman"/>
        </w:rPr>
        <w:fldChar w:fldCharType="end"/>
      </w:r>
      <w:r w:rsidRPr="00CA711F">
        <w:rPr>
          <w:rStyle w:val="121"/>
          <w:rFonts w:ascii="Times New Roman" w:hAnsi="Times New Roman"/>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4C508087" w:rsidR="00EC2067" w:rsidRDefault="00F219F3" w:rsidP="00F219F3">
      <w:pPr>
        <w:pStyle w:val="120"/>
      </w:pPr>
      <w:bookmarkStart w:id="166" w:name="_Ref107695261"/>
      <w:bookmarkStart w:id="167" w:name="_Toc10882079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166"/>
      <w:bookmarkEnd w:id="167"/>
    </w:p>
    <w:p w14:paraId="7E271D7B" w14:textId="0E5C15D6" w:rsidR="00EC2067" w:rsidRDefault="00EC2067" w:rsidP="007E0F46">
      <w:pPr>
        <w:overflowPunct w:val="0"/>
        <w:spacing w:line="360" w:lineRule="auto"/>
        <w:jc w:val="both"/>
        <w:rPr>
          <w:rFonts w:ascii="Times New Roman" w:eastAsia="標楷體" w:hAnsi="Times New Roman"/>
        </w:rPr>
      </w:pPr>
    </w:p>
    <w:p w14:paraId="07610E4E" w14:textId="7855E6F6" w:rsidR="00F9436B" w:rsidRDefault="00F9436B"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8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Pr>
        <w:t>2</w:t>
      </w:r>
      <w:r w:rsidR="000E4871" w:rsidRPr="000E4871">
        <w:rPr>
          <w:rStyle w:val="121"/>
          <w:rFonts w:hint="eastAsia"/>
        </w:rPr>
        <w:t>期</w:t>
      </w:r>
      <w:r w:rsidR="000E4871" w:rsidRPr="000E4871">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76CC877F" w:rsidR="00F219F3" w:rsidRPr="00F9436B" w:rsidRDefault="00F9436B" w:rsidP="00F9436B">
      <w:pPr>
        <w:pStyle w:val="120"/>
      </w:pPr>
      <w:bookmarkStart w:id="168" w:name="_Ref107695412"/>
      <w:bookmarkStart w:id="169" w:name="_Toc10882079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168"/>
      <w:bookmarkEnd w:id="169"/>
    </w:p>
    <w:p w14:paraId="5273DBED" w14:textId="77777777" w:rsidR="00F219F3" w:rsidRDefault="00F219F3" w:rsidP="007E0F46">
      <w:pPr>
        <w:overflowPunct w:val="0"/>
        <w:spacing w:line="360" w:lineRule="auto"/>
        <w:jc w:val="both"/>
        <w:rPr>
          <w:rFonts w:ascii="Times New Roman" w:eastAsia="標楷體" w:hAnsi="Times New Roman"/>
        </w:rPr>
      </w:pPr>
    </w:p>
    <w:p w14:paraId="098CD9AC" w14:textId="16FF7A46" w:rsidR="00DD0FB5" w:rsidRDefault="00DD0FB5" w:rsidP="007E0F46">
      <w:pPr>
        <w:overflowPunct w:val="0"/>
        <w:spacing w:line="360" w:lineRule="auto"/>
        <w:jc w:val="both"/>
        <w:rPr>
          <w:rFonts w:ascii="Times New Roman" w:eastAsia="標楷體" w:hAnsi="Times New Roman"/>
        </w:rPr>
      </w:pPr>
    </w:p>
    <w:p w14:paraId="62029257" w14:textId="17B50C51" w:rsidR="007A3EC8" w:rsidRDefault="007A3EC8" w:rsidP="007E0F46">
      <w:pPr>
        <w:overflowPunct w:val="0"/>
        <w:spacing w:line="360" w:lineRule="auto"/>
        <w:jc w:val="both"/>
        <w:rPr>
          <w:rFonts w:ascii="Times New Roman" w:eastAsia="標楷體" w:hAnsi="Times New Roman"/>
        </w:rPr>
      </w:pPr>
    </w:p>
    <w:p w14:paraId="17A64ACE" w14:textId="61909055" w:rsidR="007A3EC8" w:rsidRDefault="007A3EC8" w:rsidP="007E0F46">
      <w:pPr>
        <w:overflowPunct w:val="0"/>
        <w:spacing w:line="360" w:lineRule="auto"/>
        <w:jc w:val="both"/>
        <w:rPr>
          <w:rFonts w:ascii="Times New Roman" w:eastAsia="標楷體" w:hAnsi="Times New Roman"/>
        </w:rPr>
      </w:pPr>
    </w:p>
    <w:p w14:paraId="01FE025F" w14:textId="08ADA2CC" w:rsidR="007A3EC8" w:rsidRDefault="007A3EC8" w:rsidP="007E0F46">
      <w:pPr>
        <w:overflowPunct w:val="0"/>
        <w:spacing w:line="360" w:lineRule="auto"/>
        <w:jc w:val="both"/>
        <w:rPr>
          <w:rFonts w:ascii="Times New Roman" w:eastAsia="標楷體" w:hAnsi="Times New Roman"/>
        </w:rPr>
      </w:pPr>
    </w:p>
    <w:p w14:paraId="084B2D01" w14:textId="77777777" w:rsidR="007A3EC8" w:rsidRDefault="007A3EC8" w:rsidP="007E0F46">
      <w:pPr>
        <w:overflowPunct w:val="0"/>
        <w:spacing w:line="360" w:lineRule="auto"/>
        <w:jc w:val="both"/>
        <w:rPr>
          <w:rFonts w:ascii="Times New Roman" w:eastAsia="標楷體" w:hAnsi="Times New Roman"/>
        </w:rPr>
      </w:pPr>
    </w:p>
    <w:p w14:paraId="2CAE3803" w14:textId="7175967F" w:rsidR="00EC2067" w:rsidRPr="00A91F04" w:rsidRDefault="00A91F04"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9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全期數</w:t>
      </w:r>
      <w:r w:rsidR="000E4871" w:rsidRPr="000E4871">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02FD2B46" w:rsidR="00EC2067" w:rsidRDefault="00ED00DC" w:rsidP="00ED00DC">
      <w:pPr>
        <w:pStyle w:val="120"/>
      </w:pPr>
      <w:bookmarkStart w:id="170" w:name="_Ref107695004"/>
      <w:bookmarkStart w:id="171" w:name="_Toc10882079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170"/>
      <w:bookmarkEnd w:id="171"/>
    </w:p>
    <w:p w14:paraId="1D23C0AA" w14:textId="63812EF7" w:rsidR="00BF7515" w:rsidRDefault="00BF7515" w:rsidP="007E0F46">
      <w:pPr>
        <w:overflowPunct w:val="0"/>
        <w:spacing w:before="120" w:after="120" w:line="360" w:lineRule="auto"/>
        <w:jc w:val="both"/>
        <w:rPr>
          <w:rFonts w:ascii="Times New Roman" w:eastAsia="標楷體" w:hAnsi="Times New Roman"/>
        </w:rPr>
      </w:pPr>
    </w:p>
    <w:p w14:paraId="2C22BF1A" w14:textId="13E33E77" w:rsidR="00D27FC8" w:rsidRPr="00CA711F" w:rsidRDefault="000A3AAB"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w:t>
      </w:r>
      <w:r w:rsidR="00D27FC8" w:rsidRPr="00CA711F">
        <w:rPr>
          <w:rStyle w:val="121"/>
          <w:rFonts w:ascii="Times New Roman" w:hAnsi="Times New Roman"/>
        </w:rPr>
        <w:t>測成效如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_Ref108814955 \h  \* MERGEFORMAT </w:instrText>
      </w:r>
      <w:r w:rsidR="00CA711F" w:rsidRPr="00CA711F">
        <w:rPr>
          <w:rStyle w:val="121"/>
          <w:rFonts w:ascii="Times New Roman" w:hAnsi="Times New Roman"/>
        </w:rPr>
      </w:r>
      <w:r w:rsidR="00CA711F" w:rsidRPr="00CA711F">
        <w:rPr>
          <w:rStyle w:val="121"/>
          <w:rFonts w:ascii="Times New Roman" w:hAnsi="Times New Roman"/>
        </w:rPr>
        <w:fldChar w:fldCharType="separate"/>
      </w:r>
      <w:r w:rsidR="00CA711F" w:rsidRPr="00CA711F">
        <w:rPr>
          <w:rStyle w:val="121"/>
          <w:rFonts w:ascii="Times New Roman" w:hAnsi="Times New Roman"/>
        </w:rPr>
        <w:t>表</w:t>
      </w:r>
      <w:r w:rsidR="00CA711F" w:rsidRPr="00CA711F">
        <w:rPr>
          <w:rStyle w:val="121"/>
          <w:rFonts w:ascii="Times New Roman" w:hAnsi="Times New Roman"/>
        </w:rPr>
        <w:t xml:space="preserve">4. 14 </w:t>
      </w:r>
      <w:r w:rsidR="00CA711F" w:rsidRPr="00CA711F">
        <w:rPr>
          <w:rStyle w:val="121"/>
          <w:rFonts w:ascii="Times New Roman" w:hAnsi="Times New Roman"/>
        </w:rPr>
        <w:t>視窗法</w:t>
      </w:r>
      <w:r w:rsidR="00CA711F" w:rsidRPr="00CA711F">
        <w:rPr>
          <w:rStyle w:val="121"/>
          <w:rFonts w:ascii="Times New Roman" w:hAnsi="Times New Roman"/>
        </w:rPr>
        <w:t>-ANN</w:t>
      </w:r>
      <w:r w:rsidR="00CA711F" w:rsidRPr="00CA711F">
        <w:rPr>
          <w:rStyle w:val="121"/>
          <w:rFonts w:ascii="Times New Roman" w:hAnsi="Times New Roman"/>
        </w:rPr>
        <w:t>預測成效</w:t>
      </w:r>
      <w:r w:rsidR="00CA711F" w:rsidRPr="00CA711F">
        <w:rPr>
          <w:rStyle w:val="121"/>
          <w:rFonts w:ascii="Times New Roman" w:hAnsi="Times New Roman"/>
        </w:rPr>
        <w:t>(</w:t>
      </w:r>
      <w:r w:rsidR="00CA711F" w:rsidRPr="00CA711F">
        <w:rPr>
          <w:rStyle w:val="121"/>
          <w:rFonts w:ascii="Times New Roman" w:hAnsi="Times New Roman"/>
        </w:rPr>
        <w:t>全期數</w:t>
      </w:r>
      <w:r w:rsidR="00CA711F" w:rsidRPr="00CA711F">
        <w:rPr>
          <w:rStyle w:val="121"/>
          <w:rFonts w:ascii="Times New Roman" w:hAnsi="Times New Roman"/>
        </w:rPr>
        <w:t>)</w:t>
      </w:r>
      <w:r w:rsidR="00CA711F" w:rsidRPr="00CA711F">
        <w:rPr>
          <w:rStyle w:val="121"/>
          <w:rFonts w:ascii="Times New Roman" w:hAnsi="Times New Roman"/>
        </w:rPr>
        <w:fldChar w:fldCharType="end"/>
      </w:r>
      <w:r w:rsidR="00D27FC8" w:rsidRPr="00CA711F">
        <w:rPr>
          <w:rStyle w:val="121"/>
          <w:rFonts w:ascii="Times New Roman" w:hAnsi="Times New Roman"/>
        </w:rPr>
        <w:t>所示。</w:t>
      </w:r>
    </w:p>
    <w:p w14:paraId="3D6C6C7D" w14:textId="779903E4" w:rsidR="00EB4033" w:rsidRDefault="00EB4033" w:rsidP="00EB4033">
      <w:pPr>
        <w:pStyle w:val="120"/>
      </w:pPr>
      <w:bookmarkStart w:id="172" w:name="_Ref107689615"/>
      <w:bookmarkStart w:id="173" w:name="_Ref108814955"/>
      <w:bookmarkStart w:id="174" w:name="_Toc10882067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14</w:t>
      </w:r>
      <w:r>
        <w:fldChar w:fldCharType="end"/>
      </w:r>
      <w:r>
        <w:rPr>
          <w:rFonts w:hint="eastAsia"/>
        </w:rPr>
        <w:t xml:space="preserve"> </w:t>
      </w:r>
      <w:r>
        <w:rPr>
          <w:rFonts w:hint="eastAsia"/>
        </w:rPr>
        <w:t>視窗法</w:t>
      </w:r>
      <w:r>
        <w:rPr>
          <w:rFonts w:hint="eastAsia"/>
        </w:rPr>
        <w:t>-ANN</w:t>
      </w:r>
      <w:r>
        <w:rPr>
          <w:rFonts w:hint="eastAsia"/>
        </w:rPr>
        <w:t>預測成效</w:t>
      </w:r>
      <w:bookmarkEnd w:id="172"/>
      <w:r w:rsidR="007A3EC8">
        <w:rPr>
          <w:rFonts w:hint="eastAsia"/>
        </w:rPr>
        <w:t>(</w:t>
      </w:r>
      <w:r w:rsidR="007A3EC8">
        <w:rPr>
          <w:rFonts w:hint="eastAsia"/>
        </w:rPr>
        <w:t>全期數</w:t>
      </w:r>
      <w:r w:rsidR="007A3EC8">
        <w:rPr>
          <w:rFonts w:hint="eastAsia"/>
        </w:rPr>
        <w:t>)</w:t>
      </w:r>
      <w:bookmarkEnd w:id="173"/>
      <w:bookmarkEnd w:id="174"/>
    </w:p>
    <w:tbl>
      <w:tblPr>
        <w:tblStyle w:val="aff3"/>
        <w:tblW w:w="5000" w:type="pct"/>
        <w:tblLook w:val="04A0" w:firstRow="1" w:lastRow="0" w:firstColumn="1" w:lastColumn="0" w:noHBand="0" w:noVBand="1"/>
      </w:tblPr>
      <w:tblGrid>
        <w:gridCol w:w="2109"/>
        <w:gridCol w:w="1366"/>
        <w:gridCol w:w="1284"/>
        <w:gridCol w:w="1284"/>
        <w:gridCol w:w="1284"/>
        <w:gridCol w:w="1201"/>
      </w:tblGrid>
      <w:tr w:rsidR="00D27FC8" w14:paraId="2B6B2B59" w14:textId="77777777" w:rsidTr="00D63311">
        <w:tc>
          <w:tcPr>
            <w:tcW w:w="1236" w:type="pct"/>
            <w:vAlign w:val="center"/>
          </w:tcPr>
          <w:p w14:paraId="5FCBDD45" w14:textId="19095EBC" w:rsidR="00D27FC8" w:rsidRDefault="00D27FC8" w:rsidP="00D63311">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D63311">
        <w:tc>
          <w:tcPr>
            <w:tcW w:w="1236" w:type="pct"/>
            <w:vAlign w:val="center"/>
          </w:tcPr>
          <w:p w14:paraId="496AD1DE"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7E0F46">
      <w:pPr>
        <w:overflowPunct w:val="0"/>
        <w:spacing w:line="360" w:lineRule="auto"/>
        <w:jc w:val="both"/>
        <w:rPr>
          <w:rFonts w:ascii="Times New Roman" w:eastAsia="標楷體" w:hAnsi="Times New Roman"/>
        </w:rPr>
      </w:pPr>
    </w:p>
    <w:p w14:paraId="02BE8DF5" w14:textId="73636F28" w:rsidR="00A159A5" w:rsidRDefault="00A159A5" w:rsidP="007E0F46">
      <w:pPr>
        <w:overflowPunct w:val="0"/>
        <w:spacing w:before="120" w:after="120" w:line="360" w:lineRule="auto"/>
        <w:jc w:val="both"/>
        <w:rPr>
          <w:rFonts w:ascii="Times New Roman" w:eastAsia="標楷體" w:hAnsi="Times New Roman"/>
        </w:rPr>
      </w:pPr>
    </w:p>
    <w:p w14:paraId="48AC53C2" w14:textId="77777777" w:rsidR="000A3AAB" w:rsidRDefault="000A3AAB" w:rsidP="007E0F46">
      <w:pPr>
        <w:overflowPunct w:val="0"/>
        <w:spacing w:before="120" w:after="120" w:line="360" w:lineRule="auto"/>
        <w:jc w:val="both"/>
        <w:rPr>
          <w:rFonts w:ascii="Times New Roman" w:eastAsia="標楷體" w:hAnsi="Times New Roman"/>
        </w:rPr>
      </w:pPr>
    </w:p>
    <w:p w14:paraId="7FB8F659" w14:textId="75CFB881" w:rsidR="007B2BA1" w:rsidRDefault="007B2BA1" w:rsidP="007E0F46">
      <w:pPr>
        <w:overflowPunct w:val="0"/>
        <w:spacing w:before="120" w:after="120" w:line="360" w:lineRule="auto"/>
        <w:jc w:val="both"/>
        <w:rPr>
          <w:rFonts w:ascii="Times New Roman" w:eastAsia="標楷體" w:hAnsi="Times New Roman"/>
        </w:rPr>
      </w:pPr>
    </w:p>
    <w:p w14:paraId="3CE61696" w14:textId="61FD5DB8" w:rsidR="007B2BA1" w:rsidRDefault="007B2BA1" w:rsidP="007E0F46">
      <w:pPr>
        <w:overflowPunct w:val="0"/>
        <w:spacing w:before="120" w:after="120" w:line="360" w:lineRule="auto"/>
        <w:jc w:val="both"/>
        <w:rPr>
          <w:rFonts w:ascii="Times New Roman" w:eastAsia="標楷體" w:hAnsi="Times New Roman"/>
        </w:rPr>
      </w:pPr>
    </w:p>
    <w:p w14:paraId="75D0DE14" w14:textId="350FFDD8" w:rsidR="007B2BA1" w:rsidRDefault="007B2BA1" w:rsidP="007E0F46">
      <w:pPr>
        <w:overflowPunct w:val="0"/>
        <w:spacing w:before="120" w:after="120" w:line="360" w:lineRule="auto"/>
        <w:jc w:val="both"/>
        <w:rPr>
          <w:rFonts w:ascii="Times New Roman" w:eastAsia="標楷體" w:hAnsi="Times New Roman"/>
        </w:rPr>
      </w:pPr>
    </w:p>
    <w:p w14:paraId="418A0EF3" w14:textId="686C650E" w:rsidR="007A3EC8" w:rsidRDefault="007A3EC8" w:rsidP="007E0F46">
      <w:pPr>
        <w:overflowPunct w:val="0"/>
        <w:spacing w:before="120" w:after="120" w:line="360" w:lineRule="auto"/>
        <w:jc w:val="both"/>
        <w:rPr>
          <w:rFonts w:ascii="Times New Roman" w:eastAsia="標楷體" w:hAnsi="Times New Roman"/>
        </w:rPr>
      </w:pPr>
    </w:p>
    <w:p w14:paraId="216DAFB1" w14:textId="07F9D878" w:rsidR="007A3EC8" w:rsidRDefault="007A3EC8" w:rsidP="007E0F46">
      <w:pPr>
        <w:overflowPunct w:val="0"/>
        <w:spacing w:before="120" w:after="120" w:line="360" w:lineRule="auto"/>
        <w:jc w:val="both"/>
        <w:rPr>
          <w:rFonts w:ascii="Times New Roman" w:eastAsia="標楷體" w:hAnsi="Times New Roman"/>
        </w:rPr>
      </w:pPr>
    </w:p>
    <w:p w14:paraId="448F931E" w14:textId="530BCBBA" w:rsidR="007A3EC8" w:rsidRDefault="007A3EC8" w:rsidP="007E0F4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7E0F46">
      <w:pPr>
        <w:overflowPunct w:val="0"/>
        <w:spacing w:before="120" w:after="120" w:line="360" w:lineRule="auto"/>
        <w:jc w:val="both"/>
        <w:rPr>
          <w:rFonts w:ascii="Times New Roman" w:eastAsia="標楷體" w:hAnsi="Times New Roman"/>
        </w:rPr>
      </w:pPr>
    </w:p>
    <w:p w14:paraId="35D71C5A" w14:textId="64D575A3" w:rsidR="003D35C3" w:rsidRPr="00C60CA8" w:rsidRDefault="007C7E15"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_Ref108813574 \h  \* MERGEFORMAT </w:instrText>
      </w:r>
      <w:r w:rsidR="00C60CA8" w:rsidRPr="00C60CA8">
        <w:rPr>
          <w:rStyle w:val="121"/>
          <w:rFonts w:ascii="Times New Roman" w:hAnsi="Times New Roman"/>
        </w:rPr>
      </w:r>
      <w:r w:rsidR="00C60CA8" w:rsidRPr="00C60CA8">
        <w:rPr>
          <w:rStyle w:val="121"/>
          <w:rFonts w:ascii="Times New Roman" w:hAnsi="Times New Roman"/>
        </w:rPr>
        <w:fldChar w:fldCharType="separate"/>
      </w:r>
      <w:r w:rsidR="00C60CA8" w:rsidRPr="00C60CA8">
        <w:rPr>
          <w:rStyle w:val="121"/>
          <w:rFonts w:ascii="Times New Roman" w:hAnsi="Times New Roman"/>
        </w:rPr>
        <w:t>表</w:t>
      </w:r>
      <w:r w:rsidR="00C60CA8" w:rsidRPr="00C60CA8">
        <w:rPr>
          <w:rStyle w:val="121"/>
          <w:rFonts w:ascii="Times New Roman" w:hAnsi="Times New Roman"/>
        </w:rPr>
        <w:t xml:space="preserve">4. 15 </w:t>
      </w:r>
      <w:r w:rsidR="00C60CA8" w:rsidRPr="00C60CA8">
        <w:rPr>
          <w:rStyle w:val="121"/>
          <w:rFonts w:ascii="Times New Roman" w:hAnsi="Times New Roman"/>
        </w:rPr>
        <w:t>視窗法</w:t>
      </w:r>
      <w:r w:rsidR="00C60CA8" w:rsidRPr="00C60CA8">
        <w:rPr>
          <w:rStyle w:val="121"/>
          <w:rFonts w:ascii="Times New Roman" w:hAnsi="Times New Roman"/>
        </w:rPr>
        <w:t xml:space="preserve">-ANN </w:t>
      </w:r>
      <w:r w:rsidR="00C60CA8" w:rsidRPr="00C60CA8">
        <w:rPr>
          <w:rStyle w:val="121"/>
          <w:rFonts w:ascii="Times New Roman" w:hAnsi="Times New Roman"/>
        </w:rPr>
        <w:t>之</w:t>
      </w:r>
      <w:r w:rsidR="00C60CA8" w:rsidRPr="00C60CA8">
        <w:rPr>
          <w:rStyle w:val="121"/>
          <w:rFonts w:ascii="Times New Roman" w:hAnsi="Times New Roman"/>
        </w:rPr>
        <w:t>RMSE</w:t>
      </w:r>
      <w:r w:rsidR="00C60CA8" w:rsidRPr="00C60CA8">
        <w:rPr>
          <w:rStyle w:val="121"/>
          <w:rFonts w:ascii="Times New Roman" w:hAnsi="Times New Roman"/>
        </w:rPr>
        <w:t>成果</w:t>
      </w:r>
      <w:r w:rsidR="00C60CA8" w:rsidRPr="00C60CA8">
        <w:rPr>
          <w:rStyle w:val="121"/>
          <w:rFonts w:ascii="Times New Roman" w:hAnsi="Times New Roman"/>
        </w:rPr>
        <w:t>(</w:t>
      </w:r>
      <w:r w:rsidR="00C60CA8" w:rsidRPr="00C60CA8">
        <w:rPr>
          <w:rStyle w:val="121"/>
          <w:rFonts w:ascii="Times New Roman" w:hAnsi="Times New Roman"/>
        </w:rPr>
        <w:t>各期數</w:t>
      </w:r>
      <w:r w:rsidR="00C60CA8" w:rsidRPr="00C60CA8">
        <w:rPr>
          <w:rStyle w:val="121"/>
          <w:rFonts w:ascii="Times New Roman" w:hAnsi="Times New Roman"/>
        </w:rPr>
        <w:t>)</w:t>
      </w:r>
      <w:r w:rsidR="00C60CA8" w:rsidRPr="00C60CA8">
        <w:rPr>
          <w:rStyle w:val="121"/>
          <w:rFonts w:ascii="Times New Roman" w:hAnsi="Times New Roman"/>
        </w:rPr>
        <w:fldChar w:fldCharType="end"/>
      </w:r>
      <w:r w:rsidR="009F2FE6" w:rsidRPr="00C60CA8">
        <w:rPr>
          <w:rStyle w:val="121"/>
          <w:rFonts w:ascii="Times New Roman" w:hAnsi="Times New Roman"/>
        </w:rPr>
        <w:t>：</w:t>
      </w:r>
    </w:p>
    <w:p w14:paraId="5C89E014" w14:textId="77777777" w:rsidR="00A159A5" w:rsidRDefault="00A159A5" w:rsidP="007E0F46">
      <w:pPr>
        <w:overflowPunct w:val="0"/>
        <w:spacing w:line="360" w:lineRule="auto"/>
        <w:ind w:firstLine="480"/>
        <w:jc w:val="both"/>
        <w:rPr>
          <w:rFonts w:ascii="Times New Roman" w:eastAsia="標楷體" w:hAnsi="Times New Roman"/>
        </w:rPr>
      </w:pPr>
    </w:p>
    <w:p w14:paraId="679C6BFD" w14:textId="6CF9BE2B" w:rsidR="00DE29CD" w:rsidRDefault="00DE29CD" w:rsidP="00465B51">
      <w:pPr>
        <w:pStyle w:val="120"/>
      </w:pPr>
      <w:bookmarkStart w:id="175" w:name="_Ref107686950"/>
      <w:bookmarkStart w:id="176" w:name="_Ref108813574"/>
      <w:bookmarkStart w:id="177" w:name="_Toc10882067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15</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75"/>
      <w:r w:rsidR="007A3EC8">
        <w:rPr>
          <w:rFonts w:hint="eastAsia"/>
        </w:rPr>
        <w:t>(</w:t>
      </w:r>
      <w:r w:rsidR="007A3EC8">
        <w:rPr>
          <w:rFonts w:hint="eastAsia"/>
        </w:rPr>
        <w:t>各期數</w:t>
      </w:r>
      <w:r w:rsidR="007A3EC8">
        <w:rPr>
          <w:rFonts w:hint="eastAsia"/>
        </w:rPr>
        <w:t>)</w:t>
      </w:r>
      <w:bookmarkEnd w:id="176"/>
      <w:bookmarkEnd w:id="177"/>
    </w:p>
    <w:tbl>
      <w:tblPr>
        <w:tblStyle w:val="aff3"/>
        <w:tblW w:w="5000" w:type="pct"/>
        <w:tblLook w:val="04A0" w:firstRow="1" w:lastRow="0" w:firstColumn="1" w:lastColumn="0" w:noHBand="0" w:noVBand="1"/>
      </w:tblPr>
      <w:tblGrid>
        <w:gridCol w:w="1969"/>
        <w:gridCol w:w="2297"/>
        <w:gridCol w:w="1968"/>
        <w:gridCol w:w="2294"/>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7E0F46">
      <w:pPr>
        <w:overflowPunct w:val="0"/>
        <w:spacing w:line="360" w:lineRule="auto"/>
        <w:jc w:val="both"/>
        <w:rPr>
          <w:rFonts w:ascii="Times New Roman" w:eastAsia="標楷體" w:hAnsi="Times New Roman"/>
        </w:rPr>
      </w:pPr>
    </w:p>
    <w:p w14:paraId="61AF218C" w14:textId="16A6F4FE" w:rsidR="00ED3BDC" w:rsidRDefault="00ED3BDC" w:rsidP="007E0F46">
      <w:pPr>
        <w:overflowPunct w:val="0"/>
        <w:spacing w:line="360" w:lineRule="auto"/>
        <w:jc w:val="both"/>
        <w:rPr>
          <w:rFonts w:ascii="Times New Roman" w:eastAsia="標楷體" w:hAnsi="Times New Roman"/>
        </w:rPr>
      </w:pPr>
    </w:p>
    <w:p w14:paraId="1E1174CA" w14:textId="1EBA2BEC" w:rsidR="00ED3BDC" w:rsidRDefault="00ED3BDC" w:rsidP="007E0F46">
      <w:pPr>
        <w:overflowPunct w:val="0"/>
        <w:spacing w:line="360" w:lineRule="auto"/>
        <w:jc w:val="both"/>
        <w:rPr>
          <w:rFonts w:ascii="Times New Roman" w:eastAsia="標楷體" w:hAnsi="Times New Roman"/>
        </w:rPr>
      </w:pPr>
    </w:p>
    <w:p w14:paraId="069AA4A8" w14:textId="75AB7B79" w:rsidR="00ED3BDC" w:rsidRDefault="00ED3BDC" w:rsidP="007E0F46">
      <w:pPr>
        <w:overflowPunct w:val="0"/>
        <w:spacing w:line="360" w:lineRule="auto"/>
        <w:jc w:val="both"/>
        <w:rPr>
          <w:rFonts w:ascii="Times New Roman" w:eastAsia="標楷體" w:hAnsi="Times New Roman"/>
        </w:rPr>
      </w:pPr>
    </w:p>
    <w:p w14:paraId="4EACC4DF" w14:textId="550978DA" w:rsidR="00ED3BDC" w:rsidRDefault="00ED3BDC" w:rsidP="007E0F46">
      <w:pPr>
        <w:overflowPunct w:val="0"/>
        <w:spacing w:line="360" w:lineRule="auto"/>
        <w:jc w:val="both"/>
        <w:rPr>
          <w:rFonts w:ascii="Times New Roman" w:eastAsia="標楷體" w:hAnsi="Times New Roman"/>
        </w:rPr>
      </w:pPr>
    </w:p>
    <w:p w14:paraId="676E14DD" w14:textId="0523620B" w:rsidR="00ED3BDC" w:rsidRDefault="00ED3BDC" w:rsidP="007E0F46">
      <w:pPr>
        <w:overflowPunct w:val="0"/>
        <w:spacing w:line="360" w:lineRule="auto"/>
        <w:jc w:val="both"/>
        <w:rPr>
          <w:rFonts w:ascii="Times New Roman" w:eastAsia="標楷體" w:hAnsi="Times New Roman"/>
        </w:rPr>
      </w:pPr>
    </w:p>
    <w:p w14:paraId="3974E7DC" w14:textId="54EFAEAC" w:rsidR="00ED3BDC" w:rsidRDefault="00ED3BDC" w:rsidP="007E0F46">
      <w:pPr>
        <w:overflowPunct w:val="0"/>
        <w:spacing w:line="360" w:lineRule="auto"/>
        <w:jc w:val="both"/>
        <w:rPr>
          <w:rFonts w:ascii="Times New Roman" w:eastAsia="標楷體" w:hAnsi="Times New Roman"/>
        </w:rPr>
      </w:pPr>
    </w:p>
    <w:p w14:paraId="0A0CEED4" w14:textId="2D32F589" w:rsidR="00ED3BDC" w:rsidRDefault="00ED3BDC" w:rsidP="007E0F46">
      <w:pPr>
        <w:overflowPunct w:val="0"/>
        <w:spacing w:line="360" w:lineRule="auto"/>
        <w:jc w:val="both"/>
        <w:rPr>
          <w:rFonts w:ascii="Times New Roman" w:eastAsia="標楷體" w:hAnsi="Times New Roman"/>
        </w:rPr>
      </w:pPr>
    </w:p>
    <w:p w14:paraId="2A15D3AD" w14:textId="0FE01E12" w:rsidR="00D10459" w:rsidRDefault="00D10459" w:rsidP="007E0F46">
      <w:pPr>
        <w:overflowPunct w:val="0"/>
        <w:spacing w:line="360" w:lineRule="auto"/>
        <w:jc w:val="both"/>
        <w:rPr>
          <w:rFonts w:ascii="Times New Roman" w:eastAsia="標楷體" w:hAnsi="Times New Roman"/>
        </w:rPr>
      </w:pPr>
    </w:p>
    <w:p w14:paraId="23EE4CEA" w14:textId="77777777" w:rsidR="00CA711F" w:rsidRDefault="00CA711F" w:rsidP="007E0F46">
      <w:pPr>
        <w:overflowPunct w:val="0"/>
        <w:spacing w:line="360" w:lineRule="auto"/>
        <w:jc w:val="both"/>
        <w:rPr>
          <w:rFonts w:ascii="Times New Roman" w:eastAsia="標楷體" w:hAnsi="Times New Roman"/>
        </w:rPr>
      </w:pPr>
    </w:p>
    <w:p w14:paraId="4A54DB1B" w14:textId="34667F10" w:rsidR="00D10459" w:rsidRDefault="00D10459" w:rsidP="007E0F46">
      <w:pPr>
        <w:overflowPunct w:val="0"/>
        <w:spacing w:line="360" w:lineRule="auto"/>
        <w:jc w:val="both"/>
        <w:rPr>
          <w:rFonts w:ascii="Times New Roman" w:eastAsia="標楷體" w:hAnsi="Times New Roman"/>
        </w:rPr>
      </w:pPr>
    </w:p>
    <w:p w14:paraId="5B256400" w14:textId="447A3003" w:rsidR="00D10459" w:rsidRDefault="00D10459" w:rsidP="007E0F46">
      <w:pPr>
        <w:overflowPunct w:val="0"/>
        <w:spacing w:line="360" w:lineRule="auto"/>
        <w:jc w:val="both"/>
        <w:rPr>
          <w:rFonts w:ascii="Times New Roman" w:eastAsia="標楷體" w:hAnsi="Times New Roman"/>
        </w:rPr>
      </w:pPr>
    </w:p>
    <w:p w14:paraId="1E90BF07" w14:textId="77777777" w:rsidR="00D10459" w:rsidRDefault="00D10459" w:rsidP="007E0F46">
      <w:pPr>
        <w:overflowPunct w:val="0"/>
        <w:spacing w:line="360" w:lineRule="auto"/>
        <w:jc w:val="both"/>
        <w:rPr>
          <w:rFonts w:ascii="Times New Roman" w:eastAsia="標楷體" w:hAnsi="Times New Roman"/>
        </w:rPr>
      </w:pPr>
    </w:p>
    <w:p w14:paraId="325DC71F" w14:textId="77777777" w:rsidR="00ED3BDC" w:rsidRPr="003D35C3" w:rsidRDefault="00ED3BDC" w:rsidP="007E0F46">
      <w:pPr>
        <w:overflowPunct w:val="0"/>
        <w:spacing w:line="360" w:lineRule="auto"/>
        <w:jc w:val="both"/>
        <w:rPr>
          <w:rFonts w:ascii="Times New Roman" w:eastAsia="標楷體" w:hAnsi="Times New Roman"/>
        </w:rPr>
      </w:pPr>
    </w:p>
    <w:p w14:paraId="18676CBC" w14:textId="4BB62D69" w:rsidR="003D35C3" w:rsidRPr="003D35C3" w:rsidRDefault="008F742C" w:rsidP="007E0F46">
      <w:pPr>
        <w:overflowPunct w:val="0"/>
        <w:spacing w:before="120" w:after="120" w:line="360" w:lineRule="auto"/>
        <w:jc w:val="both"/>
        <w:outlineLvl w:val="2"/>
        <w:rPr>
          <w:rFonts w:ascii="Times New Roman" w:eastAsia="標楷體" w:hAnsi="Times New Roman"/>
          <w:b/>
          <w:bCs/>
        </w:rPr>
      </w:pPr>
      <w:bookmarkStart w:id="178" w:name="_Toc108820895"/>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78"/>
    </w:p>
    <w:p w14:paraId="2ADCBEB7" w14:textId="31A5C995" w:rsidR="003D35C3" w:rsidRDefault="000C6BFC"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sidRPr="008502D0">
        <w:rPr>
          <w:rStyle w:val="121"/>
          <w:rFonts w:hint="eastAsia"/>
        </w:rPr>
        <w:t>做比較，同樣將傳統法</w:t>
      </w:r>
      <w:r w:rsidR="00E91FA6" w:rsidRPr="008502D0">
        <w:rPr>
          <w:rStyle w:val="121"/>
          <w:rFonts w:hint="eastAsia"/>
        </w:rPr>
        <w:t>-</w:t>
      </w:r>
      <w:r w:rsidR="00E91FA6" w:rsidRPr="008502D0">
        <w:rPr>
          <w:rStyle w:val="121"/>
          <w:rFonts w:ascii="Times New Roman" w:hAnsi="Times New Roman"/>
        </w:rPr>
        <w:t>ANN</w:t>
      </w:r>
      <w:r w:rsidR="00E91FA6" w:rsidRPr="008502D0">
        <w:rPr>
          <w:rStyle w:val="121"/>
        </w:rPr>
        <w:t>呈現在</w:t>
      </w:r>
      <w:r w:rsidR="008502D0" w:rsidRPr="008502D0">
        <w:rPr>
          <w:rStyle w:val="121"/>
        </w:rPr>
        <w:fldChar w:fldCharType="begin"/>
      </w:r>
      <w:r w:rsidR="008502D0" w:rsidRPr="008502D0">
        <w:rPr>
          <w:rStyle w:val="121"/>
        </w:rPr>
        <w:instrText xml:space="preserve"> REF _Ref108812974 \h </w:instrText>
      </w:r>
      <w:r w:rsidR="008502D0">
        <w:rPr>
          <w:rStyle w:val="121"/>
        </w:rPr>
        <w:instrText xml:space="preserve"> \* MERGEFORMAT </w:instrText>
      </w:r>
      <w:r w:rsidR="008502D0" w:rsidRPr="008502D0">
        <w:rPr>
          <w:rStyle w:val="121"/>
        </w:rPr>
      </w:r>
      <w:r w:rsidR="008502D0" w:rsidRPr="008502D0">
        <w:rPr>
          <w:rStyle w:val="121"/>
        </w:rPr>
        <w:fldChar w:fldCharType="separate"/>
      </w:r>
      <w:r w:rsidR="008502D0" w:rsidRPr="008502D0">
        <w:rPr>
          <w:rStyle w:val="121"/>
          <w:rFonts w:ascii="Times New Roman" w:hAnsi="Times New Roman"/>
        </w:rPr>
        <w:t>表</w:t>
      </w:r>
      <w:r w:rsidR="008502D0" w:rsidRPr="008502D0">
        <w:rPr>
          <w:rStyle w:val="121"/>
          <w:rFonts w:ascii="Times New Roman" w:hAnsi="Times New Roman"/>
        </w:rPr>
        <w:t xml:space="preserve">4. 16 </w:t>
      </w:r>
      <w:r w:rsidR="008502D0" w:rsidRPr="008502D0">
        <w:rPr>
          <w:rStyle w:val="121"/>
          <w:rFonts w:ascii="Times New Roman" w:hAnsi="Times New Roman"/>
        </w:rPr>
        <w:t>視窗法</w:t>
      </w:r>
      <w:r w:rsidR="008502D0" w:rsidRPr="008502D0">
        <w:rPr>
          <w:rStyle w:val="121"/>
          <w:rFonts w:ascii="Times New Roman" w:hAnsi="Times New Roman"/>
        </w:rPr>
        <w:t>-ANN</w:t>
      </w:r>
      <w:r w:rsidR="008502D0" w:rsidRPr="008502D0">
        <w:rPr>
          <w:rStyle w:val="121"/>
          <w:rFonts w:ascii="Times New Roman" w:hAnsi="Times New Roman"/>
        </w:rPr>
        <w:t>與傳統法</w:t>
      </w:r>
      <w:r w:rsidR="008502D0" w:rsidRPr="008502D0">
        <w:rPr>
          <w:rStyle w:val="121"/>
          <w:rFonts w:ascii="Times New Roman" w:hAnsi="Times New Roman"/>
        </w:rPr>
        <w:t>-ANN</w:t>
      </w:r>
      <w:r w:rsidR="008502D0" w:rsidRPr="008502D0">
        <w:rPr>
          <w:rStyle w:val="121"/>
          <w:rFonts w:ascii="Times New Roman" w:hAnsi="Times New Roman"/>
        </w:rPr>
        <w:t>第</w:t>
      </w:r>
      <w:r w:rsidR="008502D0" w:rsidRPr="008502D0">
        <w:rPr>
          <w:rStyle w:val="121"/>
          <w:rFonts w:hint="eastAsia"/>
        </w:rPr>
        <w:t>一種投資策略績效報表</w:t>
      </w:r>
      <w:r w:rsidR="008502D0" w:rsidRPr="008502D0">
        <w:rPr>
          <w:rStyle w:val="121"/>
        </w:rPr>
        <w:fldChar w:fldCharType="end"/>
      </w:r>
      <w:r w:rsidR="00E91FA6" w:rsidRPr="008502D0">
        <w:rPr>
          <w:rStyle w:val="121"/>
          <w:rFonts w:hint="eastAsia"/>
        </w:rPr>
        <w:t>中</w:t>
      </w:r>
      <w:r w:rsidR="00E91FA6">
        <w:rPr>
          <w:rFonts w:ascii="Times New Roman" w:eastAsia="標楷體" w:hAnsi="Times New Roman" w:hint="eastAsia"/>
        </w:rPr>
        <w:t>。</w:t>
      </w:r>
    </w:p>
    <w:p w14:paraId="1B7B8649" w14:textId="77777777" w:rsidR="000C6BFC" w:rsidRDefault="000C6BFC" w:rsidP="007E0F46">
      <w:pPr>
        <w:overflowPunct w:val="0"/>
        <w:spacing w:line="360" w:lineRule="auto"/>
        <w:jc w:val="both"/>
        <w:rPr>
          <w:rFonts w:ascii="Times New Roman" w:eastAsia="標楷體" w:hAnsi="Times New Roman"/>
        </w:rPr>
      </w:pPr>
    </w:p>
    <w:p w14:paraId="4EDB2D38" w14:textId="68B4654D" w:rsidR="002A0CE4" w:rsidRDefault="002A0CE4" w:rsidP="002A0CE4">
      <w:pPr>
        <w:pStyle w:val="120"/>
      </w:pPr>
      <w:bookmarkStart w:id="179" w:name="_Ref107686984"/>
      <w:bookmarkStart w:id="180" w:name="_Ref108812974"/>
      <w:bookmarkStart w:id="181" w:name="_Toc10882068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16</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bookmarkEnd w:id="179"/>
      <w:r w:rsidR="009624BC">
        <w:rPr>
          <w:rFonts w:hint="eastAsia"/>
        </w:rPr>
        <w:t>與傳統法</w:t>
      </w:r>
      <w:r w:rsidR="009624BC">
        <w:rPr>
          <w:rFonts w:hint="eastAsia"/>
        </w:rPr>
        <w:t>-ANN</w:t>
      </w:r>
      <w:r w:rsidR="009624BC">
        <w:rPr>
          <w:rFonts w:hint="eastAsia"/>
        </w:rPr>
        <w:t>第一種投資策略績效報表</w:t>
      </w:r>
      <w:bookmarkEnd w:id="180"/>
      <w:bookmarkEnd w:id="181"/>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D6331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7E0F46">
      <w:pPr>
        <w:overflowPunct w:val="0"/>
        <w:spacing w:line="360" w:lineRule="auto"/>
        <w:jc w:val="both"/>
        <w:rPr>
          <w:rFonts w:ascii="Times New Roman" w:eastAsia="標楷體" w:hAnsi="Times New Roman"/>
        </w:rPr>
      </w:pPr>
    </w:p>
    <w:p w14:paraId="4BF351C2" w14:textId="0F473492" w:rsidR="00E91FA6" w:rsidRDefault="007B2BA1" w:rsidP="007E0F46">
      <w:pPr>
        <w:overflowPunct w:val="0"/>
        <w:spacing w:line="360" w:lineRule="auto"/>
        <w:jc w:val="both"/>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的投資報酬率甚至更遜於傳統法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7DF531C8" w14:textId="4D94DBA1" w:rsidR="00A26765" w:rsidRDefault="00A329F4" w:rsidP="007E0F46">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的限制，限制交易在今天的收盤價跟明天所預測的收盤價之間的差價在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w:t>
      </w:r>
      <w:r w:rsidR="00BD51F8">
        <w:rPr>
          <w:rFonts w:ascii="Times New Roman" w:eastAsia="標楷體" w:hAnsi="Times New Roman" w:hint="eastAsia"/>
        </w:rPr>
        <w:t>才可進行交易</w:t>
      </w:r>
      <w:r w:rsidR="00A26765">
        <w:rPr>
          <w:rFonts w:ascii="Times New Roman" w:eastAsia="標楷體" w:hAnsi="Times New Roman" w:hint="eastAsia"/>
        </w:rPr>
        <w:t>，以下為視窗法</w:t>
      </w:r>
      <w:r w:rsidR="00A26765">
        <w:rPr>
          <w:rFonts w:ascii="Times New Roman" w:eastAsia="標楷體" w:hAnsi="Times New Roman" w:hint="eastAsia"/>
        </w:rPr>
        <w:t>-ANN</w:t>
      </w:r>
      <w:r w:rsidR="00A26765">
        <w:rPr>
          <w:rFonts w:ascii="Times New Roman" w:eastAsia="標楷體" w:hAnsi="Times New Roman" w:hint="eastAsia"/>
        </w:rPr>
        <w:t>限制交易投資模擬結果：</w:t>
      </w:r>
    </w:p>
    <w:p w14:paraId="4D0DE4A7" w14:textId="53CC5D8B" w:rsidR="001A53A5" w:rsidRDefault="001A53A5" w:rsidP="001A53A5">
      <w:pPr>
        <w:pStyle w:val="120"/>
      </w:pPr>
      <w:bookmarkStart w:id="182" w:name="_Ref108777861"/>
      <w:bookmarkStart w:id="183" w:name="_Ref108813466"/>
      <w:bookmarkStart w:id="184" w:name="_Toc10882068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17</w:t>
      </w:r>
      <w:r>
        <w:fldChar w:fldCharType="end"/>
      </w:r>
      <w:r>
        <w:t xml:space="preserve"> </w:t>
      </w:r>
      <w:r w:rsidRPr="001A53A5">
        <w:rPr>
          <w:rFonts w:hint="eastAsia"/>
        </w:rPr>
        <w:t>視窗法</w:t>
      </w:r>
      <w:r w:rsidRPr="001A53A5">
        <w:rPr>
          <w:rFonts w:hint="eastAsia"/>
        </w:rPr>
        <w:t>-ANN</w:t>
      </w:r>
      <w:bookmarkEnd w:id="182"/>
      <w:r w:rsidR="009624BC">
        <w:rPr>
          <w:rFonts w:hint="eastAsia"/>
        </w:rPr>
        <w:t>第二種投資策略績效報表</w:t>
      </w:r>
      <w:bookmarkEnd w:id="183"/>
      <w:bookmarkEnd w:id="184"/>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CF0B64" w14:paraId="1817A74C" w14:textId="0ABFE74D" w:rsidTr="003A2515">
        <w:trPr>
          <w:jc w:val="center"/>
        </w:trPr>
        <w:tc>
          <w:tcPr>
            <w:tcW w:w="575" w:type="pct"/>
            <w:vAlign w:val="center"/>
          </w:tcPr>
          <w:p w14:paraId="0E790CDF" w14:textId="7E7A7FC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sidR="000D52DD">
              <w:rPr>
                <w:rFonts w:ascii="Times New Roman" w:eastAsia="標楷體" w:hAnsi="Times New Roman"/>
              </w:rPr>
              <w:br/>
            </w:r>
            <w:r>
              <w:rPr>
                <w:rFonts w:ascii="Times New Roman" w:eastAsia="標楷體" w:hAnsi="Times New Roman" w:hint="eastAsia"/>
              </w:rPr>
              <w:t>條件</w:t>
            </w:r>
          </w:p>
        </w:tc>
        <w:tc>
          <w:tcPr>
            <w:tcW w:w="738" w:type="pct"/>
            <w:vAlign w:val="center"/>
          </w:tcPr>
          <w:p w14:paraId="6C640EB4" w14:textId="54BF76F5" w:rsidR="00CF0B64" w:rsidRPr="00B05665"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54EF6EA6" w14:textId="4B37B0BB"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rPr>
              <w:t xml:space="preserve"> = 1</w:t>
            </w:r>
          </w:p>
        </w:tc>
        <w:tc>
          <w:tcPr>
            <w:tcW w:w="738" w:type="pct"/>
            <w:vAlign w:val="center"/>
          </w:tcPr>
          <w:p w14:paraId="0074B385" w14:textId="084363FF"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2</w:t>
            </w:r>
          </w:p>
        </w:tc>
        <w:tc>
          <w:tcPr>
            <w:tcW w:w="738" w:type="pct"/>
            <w:vAlign w:val="center"/>
          </w:tcPr>
          <w:p w14:paraId="3CA46EEE" w14:textId="26EF9454"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3</w:t>
            </w:r>
          </w:p>
        </w:tc>
        <w:tc>
          <w:tcPr>
            <w:tcW w:w="737" w:type="pct"/>
            <w:vAlign w:val="center"/>
          </w:tcPr>
          <w:p w14:paraId="27EA88B9" w14:textId="145806C6"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4</w:t>
            </w:r>
          </w:p>
        </w:tc>
        <w:tc>
          <w:tcPr>
            <w:tcW w:w="735" w:type="pct"/>
            <w:vAlign w:val="center"/>
          </w:tcPr>
          <w:p w14:paraId="7F19399A" w14:textId="3478D132"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5</w:t>
            </w:r>
          </w:p>
        </w:tc>
      </w:tr>
      <w:tr w:rsidR="00CF0B64" w14:paraId="7217E433" w14:textId="05C3D7D6" w:rsidTr="003A2515">
        <w:trPr>
          <w:jc w:val="center"/>
        </w:trPr>
        <w:tc>
          <w:tcPr>
            <w:tcW w:w="575" w:type="pct"/>
            <w:vAlign w:val="center"/>
          </w:tcPr>
          <w:p w14:paraId="5E79C801"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5202B1DC" w14:textId="229CECF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0FAB8F4" w14:textId="55950C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2D9617B2" w14:textId="7777777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40B54F45" w14:textId="70712B7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7" w:type="pct"/>
            <w:vAlign w:val="center"/>
          </w:tcPr>
          <w:p w14:paraId="6FA18147" w14:textId="663BA70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453BEF34" w14:textId="5BB9ADC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CF0B64" w14:paraId="4A31E55E" w14:textId="27547C27" w:rsidTr="003A2515">
        <w:trPr>
          <w:jc w:val="center"/>
        </w:trPr>
        <w:tc>
          <w:tcPr>
            <w:tcW w:w="575" w:type="pct"/>
            <w:vAlign w:val="center"/>
          </w:tcPr>
          <w:p w14:paraId="199A6A62"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38B0043A" w14:textId="793B580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738" w:type="pct"/>
            <w:vAlign w:val="center"/>
          </w:tcPr>
          <w:p w14:paraId="53EFF868" w14:textId="4C6E25E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236,663</w:t>
            </w:r>
            <w:r>
              <w:rPr>
                <w:rFonts w:ascii="Times New Roman" w:eastAsia="標楷體" w:hAnsi="Times New Roman"/>
              </w:rPr>
              <w:t>)</w:t>
            </w:r>
          </w:p>
        </w:tc>
        <w:tc>
          <w:tcPr>
            <w:tcW w:w="738" w:type="pct"/>
            <w:vAlign w:val="center"/>
          </w:tcPr>
          <w:p w14:paraId="3819A092" w14:textId="188EE3E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(-136</w:t>
            </w:r>
            <w:r>
              <w:rPr>
                <w:rFonts w:ascii="Times New Roman" w:eastAsia="標楷體" w:hAnsi="Times New Roman"/>
              </w:rPr>
              <w:t>,</w:t>
            </w:r>
            <w:r>
              <w:rPr>
                <w:rFonts w:ascii="Times New Roman" w:eastAsia="標楷體" w:hAnsi="Times New Roman" w:hint="eastAsia"/>
              </w:rPr>
              <w:t>805)</w:t>
            </w:r>
          </w:p>
        </w:tc>
        <w:tc>
          <w:tcPr>
            <w:tcW w:w="738" w:type="pct"/>
            <w:vAlign w:val="center"/>
          </w:tcPr>
          <w:p w14:paraId="7DF15262" w14:textId="1ECA8C2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,989</w:t>
            </w:r>
          </w:p>
        </w:tc>
        <w:tc>
          <w:tcPr>
            <w:tcW w:w="737" w:type="pct"/>
            <w:vAlign w:val="center"/>
          </w:tcPr>
          <w:p w14:paraId="1285B0BC" w14:textId="6E445E7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1,998</w:t>
            </w:r>
          </w:p>
        </w:tc>
        <w:tc>
          <w:tcPr>
            <w:tcW w:w="735" w:type="pct"/>
            <w:vAlign w:val="center"/>
          </w:tcPr>
          <w:p w14:paraId="6F2BAAF9" w14:textId="6CE9A893"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4,937</w:t>
            </w:r>
          </w:p>
        </w:tc>
      </w:tr>
      <w:tr w:rsidR="00CF0B64" w14:paraId="46B12EEB" w14:textId="794B053E" w:rsidTr="003A2515">
        <w:trPr>
          <w:jc w:val="center"/>
        </w:trPr>
        <w:tc>
          <w:tcPr>
            <w:tcW w:w="575" w:type="pct"/>
            <w:vAlign w:val="center"/>
          </w:tcPr>
          <w:p w14:paraId="7739294D" w14:textId="2DE7DFB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總次數</w:t>
            </w:r>
          </w:p>
        </w:tc>
        <w:tc>
          <w:tcPr>
            <w:tcW w:w="738" w:type="pct"/>
            <w:vAlign w:val="center"/>
          </w:tcPr>
          <w:p w14:paraId="1466F0AD" w14:textId="74AC18D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738" w:type="pct"/>
            <w:vAlign w:val="center"/>
          </w:tcPr>
          <w:p w14:paraId="66F26D3A" w14:textId="539EF69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w:t>
            </w:r>
          </w:p>
        </w:tc>
        <w:tc>
          <w:tcPr>
            <w:tcW w:w="738" w:type="pct"/>
            <w:vAlign w:val="center"/>
          </w:tcPr>
          <w:p w14:paraId="7D552674" w14:textId="6F2226F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738" w:type="pct"/>
            <w:vAlign w:val="center"/>
          </w:tcPr>
          <w:p w14:paraId="4757C6B1" w14:textId="416B07B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7" w:type="pct"/>
            <w:vAlign w:val="center"/>
          </w:tcPr>
          <w:p w14:paraId="1BF5A336" w14:textId="4FE82E9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735" w:type="pct"/>
            <w:vAlign w:val="center"/>
          </w:tcPr>
          <w:p w14:paraId="4E152637" w14:textId="5AF4FF6B"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r>
      <w:tr w:rsidR="00CF0B64" w14:paraId="1A803289" w14:textId="1C67EE37" w:rsidTr="003A2515">
        <w:trPr>
          <w:jc w:val="center"/>
        </w:trPr>
        <w:tc>
          <w:tcPr>
            <w:tcW w:w="575" w:type="pct"/>
            <w:vAlign w:val="center"/>
          </w:tcPr>
          <w:p w14:paraId="1661D41A" w14:textId="22BB83A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產生</w:t>
            </w:r>
            <w:r w:rsidR="000D52DD">
              <w:rPr>
                <w:rFonts w:ascii="Times New Roman" w:eastAsia="標楷體" w:hAnsi="Times New Roman"/>
              </w:rPr>
              <w:br/>
            </w:r>
            <w:r>
              <w:rPr>
                <w:rFonts w:ascii="Times New Roman" w:eastAsia="標楷體" w:hAnsi="Times New Roman" w:hint="eastAsia"/>
              </w:rPr>
              <w:t>總費用</w:t>
            </w:r>
          </w:p>
        </w:tc>
        <w:tc>
          <w:tcPr>
            <w:tcW w:w="738" w:type="pct"/>
            <w:vAlign w:val="center"/>
          </w:tcPr>
          <w:p w14:paraId="476277A5" w14:textId="0942FC4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738" w:type="pct"/>
            <w:vAlign w:val="center"/>
          </w:tcPr>
          <w:p w14:paraId="42129E0C" w14:textId="4C2BCC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(-51,175)</w:t>
            </w:r>
          </w:p>
        </w:tc>
        <w:tc>
          <w:tcPr>
            <w:tcW w:w="738" w:type="pct"/>
            <w:vAlign w:val="center"/>
          </w:tcPr>
          <w:p w14:paraId="5F45F977" w14:textId="52A69E3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40,123</w:t>
            </w:r>
            <w:r>
              <w:rPr>
                <w:rFonts w:ascii="Times New Roman" w:eastAsia="標楷體" w:hAnsi="Times New Roman"/>
              </w:rPr>
              <w:t>)</w:t>
            </w:r>
          </w:p>
        </w:tc>
        <w:tc>
          <w:tcPr>
            <w:tcW w:w="738" w:type="pct"/>
            <w:vAlign w:val="center"/>
          </w:tcPr>
          <w:p w14:paraId="59D2C29B" w14:textId="4677AC8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7,089</w:t>
            </w:r>
          </w:p>
        </w:tc>
        <w:tc>
          <w:tcPr>
            <w:tcW w:w="737" w:type="pct"/>
            <w:vAlign w:val="center"/>
          </w:tcPr>
          <w:p w14:paraId="7394F1A3" w14:textId="2B52E2B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1,255</w:t>
            </w:r>
          </w:p>
        </w:tc>
        <w:tc>
          <w:tcPr>
            <w:tcW w:w="735" w:type="pct"/>
            <w:vAlign w:val="center"/>
          </w:tcPr>
          <w:p w14:paraId="5A2A6C7A" w14:textId="70639F13"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,234</w:t>
            </w:r>
          </w:p>
        </w:tc>
      </w:tr>
      <w:tr w:rsidR="00CF0B64" w14:paraId="0BF75D9D" w14:textId="28905C83" w:rsidTr="003A2515">
        <w:trPr>
          <w:jc w:val="center"/>
        </w:trPr>
        <w:tc>
          <w:tcPr>
            <w:tcW w:w="575" w:type="pct"/>
            <w:vAlign w:val="center"/>
          </w:tcPr>
          <w:p w14:paraId="431F5F40"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11C80C1A" w14:textId="69D409F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738" w:type="pct"/>
            <w:vAlign w:val="center"/>
          </w:tcPr>
          <w:p w14:paraId="2595FDE8" w14:textId="2794C7F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23.33%</w:t>
            </w:r>
          </w:p>
        </w:tc>
        <w:tc>
          <w:tcPr>
            <w:tcW w:w="738" w:type="pct"/>
            <w:vAlign w:val="center"/>
          </w:tcPr>
          <w:p w14:paraId="063A7717" w14:textId="5549321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30</w:t>
            </w:r>
            <w:r>
              <w:rPr>
                <w:rFonts w:ascii="Times New Roman" w:eastAsia="標楷體" w:hAnsi="Times New Roman"/>
              </w:rPr>
              <w:t>.</w:t>
            </w:r>
            <w:r>
              <w:rPr>
                <w:rFonts w:ascii="Times New Roman" w:eastAsia="標楷體" w:hAnsi="Times New Roman" w:hint="eastAsia"/>
              </w:rPr>
              <w:t>43</w:t>
            </w:r>
            <w:r>
              <w:rPr>
                <w:rFonts w:ascii="Times New Roman" w:eastAsia="標楷體" w:hAnsi="Times New Roman"/>
              </w:rPr>
              <w:t>%</w:t>
            </w:r>
          </w:p>
        </w:tc>
        <w:tc>
          <w:tcPr>
            <w:tcW w:w="738" w:type="pct"/>
            <w:vAlign w:val="center"/>
          </w:tcPr>
          <w:p w14:paraId="30ABF009" w14:textId="3145310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7" w:type="pct"/>
            <w:vAlign w:val="center"/>
          </w:tcPr>
          <w:p w14:paraId="076073A0" w14:textId="432B2BE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4539DF69" w14:textId="55EAE53D"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r>
      <w:tr w:rsidR="00CF0B64" w14:paraId="4D5BE2BA" w14:textId="583CA678" w:rsidTr="003A2515">
        <w:trPr>
          <w:jc w:val="center"/>
        </w:trPr>
        <w:tc>
          <w:tcPr>
            <w:tcW w:w="575" w:type="pct"/>
            <w:vAlign w:val="center"/>
          </w:tcPr>
          <w:p w14:paraId="2BCF029D" w14:textId="0704BA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損失</w:t>
            </w:r>
          </w:p>
        </w:tc>
        <w:tc>
          <w:tcPr>
            <w:tcW w:w="738" w:type="pct"/>
            <w:vAlign w:val="center"/>
          </w:tcPr>
          <w:p w14:paraId="0059030F" w14:textId="068F96C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738" w:type="pct"/>
            <w:vAlign w:val="center"/>
          </w:tcPr>
          <w:p w14:paraId="3FA40BD0" w14:textId="4284EBD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54,921)</w:t>
            </w:r>
          </w:p>
        </w:tc>
        <w:tc>
          <w:tcPr>
            <w:tcW w:w="738" w:type="pct"/>
            <w:vAlign w:val="center"/>
          </w:tcPr>
          <w:p w14:paraId="13660F0B" w14:textId="70DA13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-46,</w:t>
            </w:r>
            <w:r>
              <w:rPr>
                <w:rFonts w:ascii="Times New Roman" w:eastAsia="標楷體" w:hAnsi="Times New Roman"/>
              </w:rPr>
              <w:t>9</w:t>
            </w:r>
            <w:r>
              <w:rPr>
                <w:rFonts w:ascii="Times New Roman" w:eastAsia="標楷體" w:hAnsi="Times New Roman" w:hint="eastAsia"/>
              </w:rPr>
              <w:t>33</w:t>
            </w:r>
            <w:r>
              <w:rPr>
                <w:rFonts w:ascii="Times New Roman" w:eastAsia="標楷體" w:hAnsi="Times New Roman"/>
              </w:rPr>
              <w:t>)</w:t>
            </w:r>
          </w:p>
        </w:tc>
        <w:tc>
          <w:tcPr>
            <w:tcW w:w="738" w:type="pct"/>
            <w:vAlign w:val="center"/>
          </w:tcPr>
          <w:p w14:paraId="42D29125" w14:textId="56BB96E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7" w:type="pct"/>
            <w:vAlign w:val="center"/>
          </w:tcPr>
          <w:p w14:paraId="33F73E71" w14:textId="0218574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5" w:type="pct"/>
            <w:vAlign w:val="center"/>
          </w:tcPr>
          <w:p w14:paraId="29CB35F1" w14:textId="313F73B9"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-23,965)</w:t>
            </w:r>
          </w:p>
        </w:tc>
      </w:tr>
      <w:tr w:rsidR="00CF0B64" w14:paraId="0BC4C914" w14:textId="73E12B0D" w:rsidTr="003A2515">
        <w:trPr>
          <w:jc w:val="center"/>
        </w:trPr>
        <w:tc>
          <w:tcPr>
            <w:tcW w:w="575" w:type="pct"/>
            <w:vAlign w:val="center"/>
          </w:tcPr>
          <w:p w14:paraId="5915C938" w14:textId="56A14D7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獲利</w:t>
            </w:r>
          </w:p>
        </w:tc>
        <w:tc>
          <w:tcPr>
            <w:tcW w:w="738" w:type="pct"/>
            <w:vAlign w:val="center"/>
          </w:tcPr>
          <w:p w14:paraId="61907BAD" w14:textId="4D98642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33D54668" w14:textId="71D7096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27,960</w:t>
            </w:r>
          </w:p>
        </w:tc>
        <w:tc>
          <w:tcPr>
            <w:tcW w:w="738" w:type="pct"/>
            <w:vAlign w:val="center"/>
          </w:tcPr>
          <w:p w14:paraId="17FACE30" w14:textId="53C1A75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27</w:t>
            </w:r>
            <w:r>
              <w:rPr>
                <w:rFonts w:ascii="Times New Roman" w:eastAsia="標楷體" w:hAnsi="Times New Roman"/>
              </w:rPr>
              <w:t>,9</w:t>
            </w:r>
            <w:r>
              <w:rPr>
                <w:rFonts w:ascii="Times New Roman" w:eastAsia="標楷體" w:hAnsi="Times New Roman" w:hint="eastAsia"/>
              </w:rPr>
              <w:t>60</w:t>
            </w:r>
          </w:p>
        </w:tc>
        <w:tc>
          <w:tcPr>
            <w:tcW w:w="738" w:type="pct"/>
            <w:vAlign w:val="center"/>
          </w:tcPr>
          <w:p w14:paraId="46C08A5B" w14:textId="73A8620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9,915</w:t>
            </w:r>
          </w:p>
        </w:tc>
        <w:tc>
          <w:tcPr>
            <w:tcW w:w="737" w:type="pct"/>
            <w:vAlign w:val="center"/>
          </w:tcPr>
          <w:p w14:paraId="747761F6" w14:textId="26F4691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3,923</w:t>
            </w:r>
          </w:p>
        </w:tc>
        <w:tc>
          <w:tcPr>
            <w:tcW w:w="735" w:type="pct"/>
            <w:vAlign w:val="center"/>
          </w:tcPr>
          <w:p w14:paraId="203D7D06" w14:textId="5F630E2D"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8,902</w:t>
            </w:r>
          </w:p>
        </w:tc>
      </w:tr>
      <w:tr w:rsidR="00CF0B64" w14:paraId="0A240E7B" w14:textId="71F206D9" w:rsidTr="003A2515">
        <w:trPr>
          <w:jc w:val="center"/>
        </w:trPr>
        <w:tc>
          <w:tcPr>
            <w:tcW w:w="575" w:type="pct"/>
            <w:vAlign w:val="center"/>
          </w:tcPr>
          <w:p w14:paraId="1762BC3D" w14:textId="29A0ACDA"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sidR="000D52DD">
              <w:rPr>
                <w:rFonts w:ascii="Times New Roman" w:eastAsia="標楷體" w:hAnsi="Times New Roman"/>
              </w:rPr>
              <w:br/>
            </w:r>
            <w:r>
              <w:rPr>
                <w:rFonts w:ascii="Times New Roman" w:eastAsia="標楷體" w:hAnsi="Times New Roman" w:hint="eastAsia"/>
              </w:rPr>
              <w:t>報酬率</w:t>
            </w:r>
          </w:p>
        </w:tc>
        <w:tc>
          <w:tcPr>
            <w:tcW w:w="738" w:type="pct"/>
            <w:vAlign w:val="center"/>
          </w:tcPr>
          <w:p w14:paraId="448D2ADA" w14:textId="6A4607EC"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738" w:type="pct"/>
            <w:vAlign w:val="center"/>
          </w:tcPr>
          <w:p w14:paraId="41DC3DF0" w14:textId="7EE57A2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(-35.64%)</w:t>
            </w:r>
          </w:p>
        </w:tc>
        <w:tc>
          <w:tcPr>
            <w:tcW w:w="738" w:type="pct"/>
            <w:vAlign w:val="center"/>
          </w:tcPr>
          <w:p w14:paraId="3940E87E" w14:textId="5F5E937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w:t>
            </w:r>
            <w:r>
              <w:rPr>
                <w:rFonts w:ascii="Times New Roman" w:eastAsia="標楷體" w:hAnsi="Times New Roman" w:hint="eastAsia"/>
              </w:rPr>
              <w:t>85</w:t>
            </w:r>
            <w:r>
              <w:rPr>
                <w:rFonts w:ascii="Times New Roman" w:eastAsia="標楷體" w:hAnsi="Times New Roman"/>
              </w:rPr>
              <w:t>%)</w:t>
            </w:r>
          </w:p>
        </w:tc>
        <w:tc>
          <w:tcPr>
            <w:tcW w:w="738" w:type="pct"/>
            <w:vAlign w:val="center"/>
          </w:tcPr>
          <w:p w14:paraId="09D1DFEA" w14:textId="1471D56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.51%</w:t>
            </w:r>
          </w:p>
        </w:tc>
        <w:tc>
          <w:tcPr>
            <w:tcW w:w="737" w:type="pct"/>
            <w:vAlign w:val="center"/>
          </w:tcPr>
          <w:p w14:paraId="5304EBC9" w14:textId="55D21B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w:t>
            </w:r>
          </w:p>
        </w:tc>
        <w:tc>
          <w:tcPr>
            <w:tcW w:w="735" w:type="pct"/>
            <w:vAlign w:val="center"/>
          </w:tcPr>
          <w:p w14:paraId="6CFDB175" w14:textId="007C0DAA"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.04%</w:t>
            </w:r>
          </w:p>
        </w:tc>
      </w:tr>
      <w:tr w:rsidR="00CF0B64" w14:paraId="20696961" w14:textId="5B8DD4CE" w:rsidTr="003A2515">
        <w:trPr>
          <w:jc w:val="center"/>
        </w:trPr>
        <w:tc>
          <w:tcPr>
            <w:tcW w:w="575" w:type="pct"/>
            <w:vAlign w:val="center"/>
          </w:tcPr>
          <w:p w14:paraId="244C3CF5" w14:textId="4D82BC8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sidR="00452F08">
              <w:rPr>
                <w:rFonts w:ascii="Times New Roman" w:eastAsia="標楷體" w:hAnsi="Times New Roman"/>
              </w:rPr>
              <w:br/>
            </w:r>
            <w:r>
              <w:rPr>
                <w:rFonts w:ascii="Times New Roman" w:eastAsia="標楷體" w:hAnsi="Times New Roman" w:hint="eastAsia"/>
              </w:rPr>
              <w:t>交易</w:t>
            </w:r>
            <w:r w:rsidR="00452F08">
              <w:rPr>
                <w:rFonts w:ascii="Times New Roman" w:eastAsia="標楷體" w:hAnsi="Times New Roman"/>
              </w:rPr>
              <w:br/>
            </w:r>
            <w:r>
              <w:rPr>
                <w:rFonts w:ascii="Times New Roman" w:eastAsia="標楷體" w:hAnsi="Times New Roman" w:hint="eastAsia"/>
              </w:rPr>
              <w:t>報酬率</w:t>
            </w:r>
          </w:p>
        </w:tc>
        <w:tc>
          <w:tcPr>
            <w:tcW w:w="738" w:type="pct"/>
            <w:vAlign w:val="center"/>
          </w:tcPr>
          <w:p w14:paraId="1A9293F3" w14:textId="1BAAE2F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738" w:type="pct"/>
            <w:vAlign w:val="center"/>
          </w:tcPr>
          <w:p w14:paraId="1BCB464B" w14:textId="76B1B5A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(-1.18%)</w:t>
            </w:r>
          </w:p>
        </w:tc>
        <w:tc>
          <w:tcPr>
            <w:tcW w:w="738" w:type="pct"/>
            <w:vAlign w:val="center"/>
          </w:tcPr>
          <w:p w14:paraId="60546311" w14:textId="48D3964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w:t>
            </w:r>
            <w:r>
              <w:rPr>
                <w:rFonts w:ascii="Times New Roman" w:eastAsia="標楷體" w:hAnsi="Times New Roman" w:hint="eastAsia"/>
              </w:rPr>
              <w:t>91</w:t>
            </w:r>
            <w:r>
              <w:rPr>
                <w:rFonts w:ascii="Times New Roman" w:eastAsia="標楷體" w:hAnsi="Times New Roman"/>
              </w:rPr>
              <w:t>%)</w:t>
            </w:r>
          </w:p>
        </w:tc>
        <w:tc>
          <w:tcPr>
            <w:tcW w:w="738" w:type="pct"/>
            <w:vAlign w:val="center"/>
          </w:tcPr>
          <w:p w14:paraId="1A199BF0" w14:textId="5AE3666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.15%</w:t>
            </w:r>
          </w:p>
        </w:tc>
        <w:tc>
          <w:tcPr>
            <w:tcW w:w="737" w:type="pct"/>
            <w:vAlign w:val="center"/>
          </w:tcPr>
          <w:p w14:paraId="03E65734" w14:textId="5A2B26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.05%</w:t>
            </w:r>
          </w:p>
        </w:tc>
        <w:tc>
          <w:tcPr>
            <w:tcW w:w="735" w:type="pct"/>
            <w:vAlign w:val="center"/>
          </w:tcPr>
          <w:p w14:paraId="6B29D40D" w14:textId="6A9C1F26"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.52%</w:t>
            </w:r>
          </w:p>
        </w:tc>
      </w:tr>
    </w:tbl>
    <w:p w14:paraId="44450AF3" w14:textId="2766FACB" w:rsidR="003A2515" w:rsidRDefault="003A2515" w:rsidP="003A2515">
      <w:pPr>
        <w:overflowPunct w:val="0"/>
        <w:spacing w:line="360" w:lineRule="auto"/>
        <w:ind w:firstLine="480"/>
        <w:jc w:val="both"/>
        <w:rPr>
          <w:rFonts w:ascii="Times New Roman" w:eastAsia="標楷體" w:hAnsi="Times New Roman"/>
        </w:rPr>
      </w:pPr>
      <w:r>
        <w:rPr>
          <w:rFonts w:ascii="Times New Roman" w:eastAsia="標楷體" w:hAnsi="Times New Roman" w:hint="eastAsia"/>
        </w:rPr>
        <w:t>從</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_Ref108813466 \h  \* MERGEFORMAT </w:instrText>
      </w:r>
      <w:r w:rsidR="00C60CA8" w:rsidRPr="00C60CA8">
        <w:rPr>
          <w:rStyle w:val="121"/>
          <w:rFonts w:ascii="Times New Roman" w:hAnsi="Times New Roman"/>
        </w:rPr>
      </w:r>
      <w:r w:rsidR="00C60CA8" w:rsidRPr="00C60CA8">
        <w:rPr>
          <w:rStyle w:val="121"/>
          <w:rFonts w:ascii="Times New Roman" w:hAnsi="Times New Roman"/>
        </w:rPr>
        <w:fldChar w:fldCharType="separate"/>
      </w:r>
      <w:r w:rsidR="00C60CA8" w:rsidRPr="00C60CA8">
        <w:rPr>
          <w:rStyle w:val="121"/>
          <w:rFonts w:ascii="Times New Roman" w:hAnsi="Times New Roman"/>
        </w:rPr>
        <w:t>表</w:t>
      </w:r>
      <w:r w:rsidR="00C60CA8" w:rsidRPr="00C60CA8">
        <w:rPr>
          <w:rStyle w:val="121"/>
          <w:rFonts w:ascii="Times New Roman" w:hAnsi="Times New Roman"/>
        </w:rPr>
        <w:t xml:space="preserve">4. 17 </w:t>
      </w:r>
      <w:r w:rsidR="00C60CA8" w:rsidRPr="00C60CA8">
        <w:rPr>
          <w:rStyle w:val="121"/>
          <w:rFonts w:ascii="Times New Roman" w:hAnsi="Times New Roman"/>
        </w:rPr>
        <w:t>視窗法</w:t>
      </w:r>
      <w:r w:rsidR="00C60CA8" w:rsidRPr="00C60CA8">
        <w:rPr>
          <w:rStyle w:val="121"/>
          <w:rFonts w:ascii="Times New Roman" w:hAnsi="Times New Roman"/>
        </w:rPr>
        <w:t>-ANN</w:t>
      </w:r>
      <w:r w:rsidR="00C60CA8" w:rsidRPr="00C60CA8">
        <w:rPr>
          <w:rStyle w:val="121"/>
          <w:rFonts w:ascii="Times New Roman" w:hAnsi="Times New Roman"/>
        </w:rPr>
        <w:t>第二種投資策略績效報表</w:t>
      </w:r>
      <w:r w:rsidR="00C60CA8" w:rsidRPr="00C60CA8">
        <w:rPr>
          <w:rStyle w:val="121"/>
          <w:rFonts w:ascii="Times New Roman" w:hAnsi="Times New Roman"/>
        </w:rPr>
        <w:fldChar w:fldCharType="end"/>
      </w:r>
      <w:r w:rsidRPr="00C60CA8">
        <w:rPr>
          <w:rStyle w:val="121"/>
          <w:rFonts w:ascii="Times New Roman" w:hAnsi="Times New Roman"/>
        </w:rPr>
        <w:t>可</w:t>
      </w:r>
      <w:r w:rsidRPr="003A2515">
        <w:rPr>
          <w:rStyle w:val="121"/>
        </w:rPr>
        <w:t>以</w:t>
      </w:r>
      <w:r>
        <w:rPr>
          <w:rFonts w:ascii="Times New Roman" w:eastAsia="標楷體" w:hAnsi="Times New Roman" w:hint="eastAsia"/>
        </w:rPr>
        <w:t>看到，視窗法</w:t>
      </w:r>
      <w:r>
        <w:rPr>
          <w:rFonts w:ascii="Times New Roman" w:eastAsia="標楷體" w:hAnsi="Times New Roman" w:hint="eastAsia"/>
        </w:rPr>
        <w:t>ANN</w:t>
      </w:r>
      <w:r>
        <w:rPr>
          <w:rFonts w:ascii="Times New Roman" w:eastAsia="標楷體" w:hAnsi="Times New Roman" w:hint="eastAsia"/>
        </w:rPr>
        <w:t>添</w:t>
      </w:r>
      <w:r>
        <w:rPr>
          <w:rFonts w:ascii="Times New Roman" w:eastAsia="標楷體" w:hAnsi="Times New Roman" w:hint="eastAsia"/>
        </w:rPr>
        <w:lastRenderedPageBreak/>
        <w:t>加交易限制</w:t>
      </w:r>
      <w:r>
        <w:rPr>
          <w:rFonts w:ascii="Times New Roman" w:eastAsia="標楷體" w:hAnsi="Times New Roman" w:hint="eastAsia"/>
        </w:rPr>
        <w:t>n</w:t>
      </w:r>
      <w:r>
        <w:rPr>
          <w:rFonts w:ascii="Times New Roman" w:eastAsia="標楷體" w:hAnsi="Times New Roman"/>
        </w:rPr>
        <w:t xml:space="preserve">=5 </w:t>
      </w:r>
      <w:r>
        <w:rPr>
          <w:rFonts w:ascii="Times New Roman" w:eastAsia="標楷體" w:hAnsi="Times New Roman" w:hint="eastAsia"/>
        </w:rPr>
        <w:t>時的總獲利是最高的，而交易限制範圍越大，勝率也就越高，因此使用視窗法</w:t>
      </w:r>
      <w:r>
        <w:rPr>
          <w:rFonts w:ascii="Times New Roman" w:eastAsia="標楷體" w:hAnsi="Times New Roman" w:hint="eastAsia"/>
        </w:rPr>
        <w:t>-ANN</w:t>
      </w:r>
      <w:r>
        <w:rPr>
          <w:rFonts w:ascii="Times New Roman" w:eastAsia="標楷體" w:hAnsi="Times New Roman" w:hint="eastAsia"/>
        </w:rPr>
        <w:t>時可以藉由交易限制提高勝率，降低風險；同時也可以降低交易次數，減少買賣所付出的費用。</w:t>
      </w:r>
    </w:p>
    <w:p w14:paraId="26A2BE69" w14:textId="0CA9B694" w:rsidR="00A26765" w:rsidRDefault="00A26765" w:rsidP="007E0F46">
      <w:pPr>
        <w:overflowPunct w:val="0"/>
        <w:spacing w:line="360" w:lineRule="auto"/>
        <w:jc w:val="both"/>
        <w:rPr>
          <w:rFonts w:ascii="Times New Roman" w:eastAsia="標楷體" w:hAnsi="Times New Roman"/>
        </w:rPr>
      </w:pPr>
    </w:p>
    <w:p w14:paraId="48E2A0EE" w14:textId="266F9E8F" w:rsidR="00916AAD" w:rsidRPr="00122089" w:rsidRDefault="00916AAD" w:rsidP="00916AAD">
      <w:pPr>
        <w:overflowPunct w:val="0"/>
        <w:spacing w:line="360" w:lineRule="auto"/>
        <w:ind w:firstLine="480"/>
        <w:jc w:val="both"/>
        <w:rPr>
          <w:rStyle w:val="121"/>
        </w:rPr>
      </w:pPr>
      <w:r>
        <w:rPr>
          <w:rFonts w:ascii="Times New Roman" w:eastAsia="標楷體" w:hAnsi="Times New Roman" w:hint="eastAsia"/>
        </w:rPr>
        <w:t>第三種投資策略採用當沖交易，模擬投資成</w:t>
      </w:r>
      <w:r w:rsidRPr="00C47BD9">
        <w:rPr>
          <w:rStyle w:val="121"/>
        </w:rPr>
        <w:t>果</w:t>
      </w:r>
      <w:r w:rsidRPr="00122089">
        <w:rPr>
          <w:rStyle w:val="121"/>
        </w:rPr>
        <w:t>如</w:t>
      </w:r>
      <w:r w:rsidR="00122089" w:rsidRPr="008502D0">
        <w:rPr>
          <w:rStyle w:val="121"/>
          <w:rFonts w:ascii="Times New Roman" w:hAnsi="Times New Roman"/>
        </w:rPr>
        <w:fldChar w:fldCharType="begin"/>
      </w:r>
      <w:r w:rsidR="00122089" w:rsidRPr="008502D0">
        <w:rPr>
          <w:rStyle w:val="121"/>
          <w:rFonts w:ascii="Times New Roman" w:hAnsi="Times New Roman"/>
        </w:rPr>
        <w:instrText xml:space="preserve"> REF _Ref108797023 \h  \* MERGEFORMAT </w:instrText>
      </w:r>
      <w:r w:rsidR="00122089" w:rsidRPr="008502D0">
        <w:rPr>
          <w:rStyle w:val="121"/>
          <w:rFonts w:ascii="Times New Roman" w:hAnsi="Times New Roman"/>
        </w:rPr>
      </w:r>
      <w:r w:rsidR="00122089" w:rsidRPr="008502D0">
        <w:rPr>
          <w:rStyle w:val="121"/>
          <w:rFonts w:ascii="Times New Roman" w:hAnsi="Times New Roman"/>
        </w:rPr>
        <w:fldChar w:fldCharType="separate"/>
      </w:r>
      <w:r w:rsidR="00122089" w:rsidRPr="008502D0">
        <w:rPr>
          <w:rStyle w:val="121"/>
          <w:rFonts w:ascii="Times New Roman" w:hAnsi="Times New Roman"/>
        </w:rPr>
        <w:t>表</w:t>
      </w:r>
      <w:r w:rsidR="00122089" w:rsidRPr="008502D0">
        <w:rPr>
          <w:rStyle w:val="121"/>
          <w:rFonts w:ascii="Times New Roman" w:hAnsi="Times New Roman"/>
        </w:rPr>
        <w:t xml:space="preserve">4. 18 </w:t>
      </w:r>
      <w:r w:rsidR="00122089" w:rsidRPr="008502D0">
        <w:rPr>
          <w:rStyle w:val="121"/>
          <w:rFonts w:ascii="Times New Roman" w:hAnsi="Times New Roman"/>
        </w:rPr>
        <w:t>視窗法</w:t>
      </w:r>
      <w:r w:rsidR="00122089" w:rsidRPr="008502D0">
        <w:rPr>
          <w:rStyle w:val="121"/>
          <w:rFonts w:ascii="Times New Roman" w:hAnsi="Times New Roman"/>
        </w:rPr>
        <w:t>-ANN</w:t>
      </w:r>
      <w:r w:rsidR="00122089" w:rsidRPr="008502D0">
        <w:rPr>
          <w:rStyle w:val="121"/>
          <w:rFonts w:ascii="Times New Roman" w:hAnsi="Times New Roman"/>
        </w:rPr>
        <w:t>與傳統法</w:t>
      </w:r>
      <w:r w:rsidR="00122089" w:rsidRPr="008502D0">
        <w:rPr>
          <w:rStyle w:val="121"/>
          <w:rFonts w:ascii="Times New Roman" w:hAnsi="Times New Roman"/>
        </w:rPr>
        <w:t>-ANN</w:t>
      </w:r>
      <w:r w:rsidR="00122089" w:rsidRPr="008502D0">
        <w:rPr>
          <w:rStyle w:val="121"/>
          <w:rFonts w:ascii="Times New Roman" w:hAnsi="Times New Roman"/>
        </w:rPr>
        <w:t>第三種投資策略績效報表</w:t>
      </w:r>
      <w:r w:rsidR="00122089" w:rsidRPr="008502D0">
        <w:rPr>
          <w:rStyle w:val="121"/>
          <w:rFonts w:ascii="Times New Roman" w:hAnsi="Times New Roman"/>
        </w:rPr>
        <w:fldChar w:fldCharType="end"/>
      </w:r>
      <w:r w:rsidRPr="00122089">
        <w:rPr>
          <w:rStyle w:val="121"/>
          <w:rFonts w:hint="eastAsia"/>
        </w:rPr>
        <w:t>：</w:t>
      </w:r>
    </w:p>
    <w:p w14:paraId="299E9FE5" w14:textId="70797BC6" w:rsidR="00122089" w:rsidRDefault="00122089" w:rsidP="00122089">
      <w:pPr>
        <w:pStyle w:val="120"/>
      </w:pPr>
      <w:bookmarkStart w:id="185" w:name="_Ref108797023"/>
      <w:bookmarkStart w:id="186" w:name="_Toc10882068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18</w:t>
      </w:r>
      <w:r>
        <w:fldChar w:fldCharType="end"/>
      </w:r>
      <w:r>
        <w:t xml:space="preserve"> </w:t>
      </w:r>
      <w:r w:rsidRPr="00122089">
        <w:rPr>
          <w:rFonts w:hint="eastAsia"/>
        </w:rPr>
        <w:t>視窗法</w:t>
      </w:r>
      <w:r w:rsidRPr="00122089">
        <w:rPr>
          <w:rFonts w:hint="eastAsia"/>
        </w:rPr>
        <w:t>-ANN</w:t>
      </w:r>
      <w:r w:rsidRPr="00122089">
        <w:rPr>
          <w:rFonts w:hint="eastAsia"/>
        </w:rPr>
        <w:t>與傳統法</w:t>
      </w:r>
      <w:r w:rsidRPr="00122089">
        <w:rPr>
          <w:rFonts w:hint="eastAsia"/>
        </w:rPr>
        <w:t>-ANN</w:t>
      </w:r>
      <w:r w:rsidRPr="00122089">
        <w:rPr>
          <w:rFonts w:hint="eastAsia"/>
        </w:rPr>
        <w:t>第</w:t>
      </w:r>
      <w:r>
        <w:rPr>
          <w:rFonts w:hint="eastAsia"/>
        </w:rPr>
        <w:t>三</w:t>
      </w:r>
      <w:r w:rsidRPr="00122089">
        <w:rPr>
          <w:rFonts w:hint="eastAsia"/>
        </w:rPr>
        <w:t>種投資策略績效報表</w:t>
      </w:r>
      <w:bookmarkEnd w:id="185"/>
      <w:bookmarkEnd w:id="186"/>
    </w:p>
    <w:tbl>
      <w:tblPr>
        <w:tblStyle w:val="aff3"/>
        <w:tblW w:w="0" w:type="auto"/>
        <w:jc w:val="center"/>
        <w:tblLook w:val="04A0" w:firstRow="1" w:lastRow="0" w:firstColumn="1" w:lastColumn="0" w:noHBand="0" w:noVBand="1"/>
      </w:tblPr>
      <w:tblGrid>
        <w:gridCol w:w="1896"/>
        <w:gridCol w:w="1536"/>
        <w:gridCol w:w="1536"/>
      </w:tblGrid>
      <w:tr w:rsidR="00916AAD" w14:paraId="4DF65CD9" w14:textId="77777777" w:rsidTr="00743F07">
        <w:trPr>
          <w:jc w:val="center"/>
        </w:trPr>
        <w:tc>
          <w:tcPr>
            <w:tcW w:w="0" w:type="auto"/>
            <w:vAlign w:val="center"/>
          </w:tcPr>
          <w:p w14:paraId="00CE65E1" w14:textId="77777777" w:rsidR="00916AAD" w:rsidRDefault="00916AAD" w:rsidP="00743F07">
            <w:pPr>
              <w:overflowPunct w:val="0"/>
              <w:spacing w:before="120" w:after="120" w:line="360" w:lineRule="auto"/>
              <w:jc w:val="center"/>
              <w:rPr>
                <w:rFonts w:ascii="Times New Roman" w:eastAsia="標楷體" w:hAnsi="Times New Roman"/>
              </w:rPr>
            </w:pPr>
          </w:p>
        </w:tc>
        <w:tc>
          <w:tcPr>
            <w:tcW w:w="0" w:type="auto"/>
            <w:vAlign w:val="center"/>
          </w:tcPr>
          <w:p w14:paraId="0927285B"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3E43E6B4"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916AAD" w14:paraId="72603DD3" w14:textId="77777777" w:rsidTr="00743F07">
        <w:trPr>
          <w:jc w:val="center"/>
        </w:trPr>
        <w:tc>
          <w:tcPr>
            <w:tcW w:w="0" w:type="auto"/>
            <w:vAlign w:val="center"/>
          </w:tcPr>
          <w:p w14:paraId="7F54BDB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0FEB087"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75C71AE8" w14:textId="42482916"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916AAD" w14:paraId="5F74BA22" w14:textId="77777777" w:rsidTr="00743F07">
        <w:trPr>
          <w:jc w:val="center"/>
        </w:trPr>
        <w:tc>
          <w:tcPr>
            <w:tcW w:w="0" w:type="auto"/>
            <w:vAlign w:val="center"/>
          </w:tcPr>
          <w:p w14:paraId="7130B81E"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75144976" w14:textId="316F1801"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325,398</w:t>
            </w:r>
          </w:p>
        </w:tc>
        <w:tc>
          <w:tcPr>
            <w:tcW w:w="0" w:type="auto"/>
            <w:vAlign w:val="center"/>
          </w:tcPr>
          <w:p w14:paraId="265329BB" w14:textId="3F248BA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916AAD" w14:paraId="685D27F3" w14:textId="77777777" w:rsidTr="00743F07">
        <w:trPr>
          <w:jc w:val="center"/>
        </w:trPr>
        <w:tc>
          <w:tcPr>
            <w:tcW w:w="0" w:type="auto"/>
            <w:vAlign w:val="center"/>
          </w:tcPr>
          <w:p w14:paraId="1C1583F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00747DDD" w14:textId="0AFD6C4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22</w:t>
            </w:r>
          </w:p>
        </w:tc>
        <w:tc>
          <w:tcPr>
            <w:tcW w:w="0" w:type="auto"/>
            <w:vAlign w:val="center"/>
          </w:tcPr>
          <w:p w14:paraId="100D46AE" w14:textId="59BAD82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916AAD" w14:paraId="5EEEFFD5" w14:textId="77777777" w:rsidTr="00743F07">
        <w:trPr>
          <w:jc w:val="center"/>
        </w:trPr>
        <w:tc>
          <w:tcPr>
            <w:tcW w:w="0" w:type="auto"/>
            <w:vAlign w:val="center"/>
          </w:tcPr>
          <w:p w14:paraId="58D2771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1D2FC5C3" w14:textId="6C55D10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06,298)</w:t>
            </w:r>
          </w:p>
        </w:tc>
        <w:tc>
          <w:tcPr>
            <w:tcW w:w="0" w:type="auto"/>
            <w:vAlign w:val="center"/>
          </w:tcPr>
          <w:p w14:paraId="4CC28ED9" w14:textId="662A5BE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916AAD" w14:paraId="2CF89D1A" w14:textId="77777777" w:rsidTr="00743F07">
        <w:trPr>
          <w:jc w:val="center"/>
        </w:trPr>
        <w:tc>
          <w:tcPr>
            <w:tcW w:w="0" w:type="auto"/>
            <w:vAlign w:val="center"/>
          </w:tcPr>
          <w:p w14:paraId="11D988E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616545A1" w14:textId="4C34D21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2.62%</w:t>
            </w:r>
          </w:p>
        </w:tc>
        <w:tc>
          <w:tcPr>
            <w:tcW w:w="0" w:type="auto"/>
            <w:vAlign w:val="center"/>
          </w:tcPr>
          <w:p w14:paraId="052D112D" w14:textId="6A377E7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916AAD" w14:paraId="52A18479" w14:textId="77777777" w:rsidTr="00743F07">
        <w:trPr>
          <w:jc w:val="center"/>
        </w:trPr>
        <w:tc>
          <w:tcPr>
            <w:tcW w:w="0" w:type="auto"/>
            <w:vAlign w:val="center"/>
          </w:tcPr>
          <w:p w14:paraId="58AFB94C"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6864840E" w14:textId="45579916"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c>
          <w:tcPr>
            <w:tcW w:w="0" w:type="auto"/>
            <w:vAlign w:val="center"/>
          </w:tcPr>
          <w:p w14:paraId="732AF90E" w14:textId="0911233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916AAD" w14:paraId="106B09C7" w14:textId="77777777" w:rsidTr="00743F07">
        <w:trPr>
          <w:jc w:val="center"/>
        </w:trPr>
        <w:tc>
          <w:tcPr>
            <w:tcW w:w="0" w:type="auto"/>
            <w:vAlign w:val="center"/>
          </w:tcPr>
          <w:p w14:paraId="1963EF8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9E7B74D" w14:textId="5085C99B"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396FC87C" w14:textId="725AC4B0"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916AAD" w14:paraId="2BE9D931" w14:textId="77777777" w:rsidTr="00743F07">
        <w:trPr>
          <w:jc w:val="center"/>
        </w:trPr>
        <w:tc>
          <w:tcPr>
            <w:tcW w:w="0" w:type="auto"/>
            <w:vAlign w:val="center"/>
          </w:tcPr>
          <w:p w14:paraId="7562CAC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6A09B93C" w14:textId="0C81044F"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9.3%</w:t>
            </w:r>
          </w:p>
        </w:tc>
        <w:tc>
          <w:tcPr>
            <w:tcW w:w="0" w:type="auto"/>
            <w:vAlign w:val="center"/>
          </w:tcPr>
          <w:p w14:paraId="121432B4" w14:textId="55B81BEE"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916AAD" w14:paraId="77EA2073" w14:textId="77777777" w:rsidTr="00743F07">
        <w:trPr>
          <w:jc w:val="center"/>
        </w:trPr>
        <w:tc>
          <w:tcPr>
            <w:tcW w:w="0" w:type="auto"/>
            <w:vAlign w:val="center"/>
          </w:tcPr>
          <w:p w14:paraId="453DF05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438F9C9" w14:textId="5A26EDE8"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.4%</w:t>
            </w:r>
          </w:p>
        </w:tc>
        <w:tc>
          <w:tcPr>
            <w:tcW w:w="0" w:type="auto"/>
            <w:vAlign w:val="center"/>
          </w:tcPr>
          <w:p w14:paraId="48D39439" w14:textId="11A6764A"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65CE03BC" w14:textId="2B723770" w:rsidR="00FA5198" w:rsidRPr="00916AAD" w:rsidRDefault="00FA5198" w:rsidP="007E0F46">
      <w:pPr>
        <w:overflowPunct w:val="0"/>
        <w:spacing w:line="360" w:lineRule="auto"/>
        <w:jc w:val="both"/>
        <w:rPr>
          <w:rFonts w:ascii="Times New Roman" w:eastAsia="標楷體" w:hAnsi="Times New Roman"/>
        </w:rPr>
      </w:pPr>
    </w:p>
    <w:p w14:paraId="57C58BFE" w14:textId="125FDF89" w:rsidR="00FA5198" w:rsidRDefault="00FA5198" w:rsidP="007E0F46">
      <w:pPr>
        <w:overflowPunct w:val="0"/>
        <w:spacing w:line="360" w:lineRule="auto"/>
        <w:jc w:val="both"/>
        <w:rPr>
          <w:rFonts w:ascii="Times New Roman" w:eastAsia="標楷體" w:hAnsi="Times New Roman"/>
        </w:rPr>
      </w:pPr>
    </w:p>
    <w:p w14:paraId="030F4AB0" w14:textId="7CB0F316" w:rsidR="00251EDC" w:rsidRDefault="00251EDC" w:rsidP="007E0F46">
      <w:pPr>
        <w:overflowPunct w:val="0"/>
        <w:spacing w:line="360" w:lineRule="auto"/>
        <w:jc w:val="both"/>
        <w:rPr>
          <w:rFonts w:ascii="Times New Roman" w:eastAsia="標楷體" w:hAnsi="Times New Roman"/>
        </w:rPr>
      </w:pPr>
    </w:p>
    <w:p w14:paraId="2997144A" w14:textId="23F22118" w:rsidR="00251EDC" w:rsidRDefault="00251EDC" w:rsidP="007E0F46">
      <w:pPr>
        <w:overflowPunct w:val="0"/>
        <w:spacing w:line="360" w:lineRule="auto"/>
        <w:jc w:val="both"/>
        <w:rPr>
          <w:rFonts w:ascii="Times New Roman" w:eastAsia="標楷體" w:hAnsi="Times New Roman"/>
        </w:rPr>
      </w:pPr>
    </w:p>
    <w:p w14:paraId="1AEC50C4" w14:textId="76E327C5" w:rsidR="00251EDC" w:rsidRDefault="00251EDC" w:rsidP="007E0F46">
      <w:pPr>
        <w:overflowPunct w:val="0"/>
        <w:spacing w:line="360" w:lineRule="auto"/>
        <w:jc w:val="both"/>
        <w:rPr>
          <w:rFonts w:ascii="Times New Roman" w:eastAsia="標楷體" w:hAnsi="Times New Roman"/>
        </w:rPr>
      </w:pPr>
    </w:p>
    <w:p w14:paraId="0379B618" w14:textId="6F4B5E34" w:rsidR="00251EDC" w:rsidRDefault="00251EDC" w:rsidP="007E0F46">
      <w:pPr>
        <w:overflowPunct w:val="0"/>
        <w:spacing w:line="360" w:lineRule="auto"/>
        <w:jc w:val="both"/>
        <w:rPr>
          <w:rFonts w:ascii="Times New Roman" w:eastAsia="標楷體" w:hAnsi="Times New Roman"/>
        </w:rPr>
      </w:pPr>
    </w:p>
    <w:p w14:paraId="3969E687" w14:textId="2EBDA9C7" w:rsidR="00251EDC" w:rsidRDefault="00251EDC" w:rsidP="007E0F46">
      <w:pPr>
        <w:overflowPunct w:val="0"/>
        <w:spacing w:line="360" w:lineRule="auto"/>
        <w:jc w:val="both"/>
        <w:rPr>
          <w:rFonts w:ascii="Times New Roman" w:eastAsia="標楷體" w:hAnsi="Times New Roman"/>
        </w:rPr>
      </w:pPr>
    </w:p>
    <w:p w14:paraId="3D26FDE0" w14:textId="77777777" w:rsidR="00251EDC" w:rsidRDefault="00251EDC" w:rsidP="007E0F46">
      <w:pPr>
        <w:overflowPunct w:val="0"/>
        <w:spacing w:line="360" w:lineRule="auto"/>
        <w:jc w:val="both"/>
        <w:rPr>
          <w:rFonts w:ascii="Times New Roman" w:eastAsia="標楷體" w:hAnsi="Times New Roman"/>
        </w:rPr>
      </w:pPr>
    </w:p>
    <w:p w14:paraId="3624235D" w14:textId="7745DE7A" w:rsidR="00FA5198" w:rsidRDefault="00FA5198" w:rsidP="00FA5198">
      <w:pPr>
        <w:overflowPunct w:val="0"/>
        <w:spacing w:before="120" w:after="120" w:line="360" w:lineRule="auto"/>
        <w:jc w:val="both"/>
        <w:outlineLvl w:val="1"/>
        <w:rPr>
          <w:rFonts w:ascii="Times New Roman" w:eastAsia="標楷體" w:hAnsi="Times New Roman"/>
          <w:b/>
          <w:bCs/>
          <w:sz w:val="28"/>
          <w:szCs w:val="28"/>
        </w:rPr>
      </w:pPr>
      <w:bookmarkStart w:id="187" w:name="_Toc108820896"/>
      <w:r>
        <w:rPr>
          <w:rFonts w:ascii="Times New Roman" w:eastAsia="標楷體" w:hAnsi="Times New Roman" w:hint="eastAsia"/>
          <w:b/>
          <w:bCs/>
          <w:sz w:val="28"/>
          <w:szCs w:val="28"/>
        </w:rPr>
        <w:lastRenderedPageBreak/>
        <w:t xml:space="preserve">4.6 </w:t>
      </w:r>
      <w:r w:rsidR="00225E8E">
        <w:rPr>
          <w:rFonts w:ascii="Times New Roman" w:eastAsia="標楷體" w:hAnsi="Times New Roman" w:hint="eastAsia"/>
          <w:b/>
          <w:bCs/>
          <w:sz w:val="28"/>
          <w:szCs w:val="28"/>
        </w:rPr>
        <w:t>實驗結果</w:t>
      </w:r>
      <w:r w:rsidR="005D5D48">
        <w:rPr>
          <w:rFonts w:ascii="Times New Roman" w:eastAsia="標楷體" w:hAnsi="Times New Roman" w:hint="eastAsia"/>
          <w:b/>
          <w:bCs/>
          <w:sz w:val="28"/>
          <w:szCs w:val="28"/>
        </w:rPr>
        <w:t>比較</w:t>
      </w:r>
      <w:bookmarkEnd w:id="187"/>
    </w:p>
    <w:p w14:paraId="4B4E8EA2" w14:textId="768DBE50" w:rsidR="00534E4F" w:rsidRPr="00225E8E" w:rsidRDefault="00534E4F" w:rsidP="00534E4F">
      <w:pPr>
        <w:overflowPunct w:val="0"/>
        <w:spacing w:before="120" w:after="120" w:line="360" w:lineRule="auto"/>
        <w:jc w:val="both"/>
        <w:outlineLvl w:val="2"/>
        <w:rPr>
          <w:rFonts w:ascii="Times New Roman" w:eastAsia="標楷體" w:hAnsi="Times New Roman"/>
          <w:b/>
          <w:bCs/>
        </w:rPr>
      </w:pPr>
      <w:bookmarkStart w:id="188" w:name="_Toc108820897"/>
      <w:r>
        <w:rPr>
          <w:rFonts w:ascii="Times New Roman" w:eastAsia="標楷體" w:hAnsi="Times New Roman" w:hint="eastAsia"/>
          <w:b/>
          <w:bCs/>
        </w:rPr>
        <w:t xml:space="preserve">4.6.1 </w:t>
      </w:r>
      <w:r>
        <w:rPr>
          <w:rFonts w:ascii="Times New Roman" w:eastAsia="標楷體" w:hAnsi="Times New Roman" w:hint="eastAsia"/>
          <w:b/>
          <w:bCs/>
        </w:rPr>
        <w:t>模型預測成效比較</w:t>
      </w:r>
      <w:bookmarkEnd w:id="188"/>
    </w:p>
    <w:p w14:paraId="13BBB5B7" w14:textId="42A89C0B" w:rsidR="00C61D53" w:rsidRDefault="00E67369" w:rsidP="00E67369">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w:t>
      </w:r>
      <w:r>
        <w:rPr>
          <w:rFonts w:ascii="Times New Roman" w:eastAsia="標楷體" w:hAnsi="Times New Roman"/>
        </w:rPr>
        <w:t>RMSE</w:t>
      </w:r>
      <w:r>
        <w:rPr>
          <w:rFonts w:ascii="Times New Roman" w:eastAsia="標楷體" w:hAnsi="Times New Roman" w:hint="eastAsia"/>
        </w:rPr>
        <w:t>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84772D6" w14:textId="77777777" w:rsidR="0035501C" w:rsidRDefault="00C7051E" w:rsidP="0035501C">
      <w:pPr>
        <w:keepNext/>
        <w:overflowPunct w:val="0"/>
        <w:spacing w:line="360" w:lineRule="auto"/>
        <w:jc w:val="center"/>
      </w:pPr>
      <w:r>
        <w:rPr>
          <w:noProof/>
        </w:rPr>
        <w:drawing>
          <wp:inline distT="0" distB="0" distL="0" distR="0" wp14:anchorId="42362309" wp14:editId="75AD6E76">
            <wp:extent cx="5040000" cy="2863793"/>
            <wp:effectExtent l="0" t="0" r="0" b="0"/>
            <wp:docPr id="29" name="圖表 29">
              <a:extLst xmlns:a="http://schemas.openxmlformats.org/drawingml/2006/main">
                <a:ext uri="{FF2B5EF4-FFF2-40B4-BE49-F238E27FC236}">
                  <a16:creationId xmlns:a16="http://schemas.microsoft.com/office/drawing/2014/main" id="{20A7EBF0-9F86-437A-8761-ABC42DF3C2F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39FF22D" w14:textId="799D4BC9" w:rsidR="00C7051E" w:rsidRDefault="0035501C" w:rsidP="0035501C">
      <w:pPr>
        <w:pStyle w:val="120"/>
      </w:pPr>
      <w:bookmarkStart w:id="189" w:name="_Toc10882079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10</w:t>
      </w:r>
      <w:r>
        <w:fldChar w:fldCharType="end"/>
      </w:r>
      <w:r>
        <w:rPr>
          <w:rFonts w:hint="eastAsia"/>
        </w:rPr>
        <w:t xml:space="preserve"> </w:t>
      </w:r>
      <w:r>
        <w:rPr>
          <w:rFonts w:hint="eastAsia"/>
        </w:rPr>
        <w:t>模型成效比較</w:t>
      </w:r>
      <w:r>
        <w:rPr>
          <w:rFonts w:hint="eastAsia"/>
        </w:rPr>
        <w:t>(</w:t>
      </w:r>
      <w:r>
        <w:rPr>
          <w:rFonts w:hint="eastAsia"/>
        </w:rPr>
        <w:t>一</w:t>
      </w:r>
      <w:r>
        <w:rPr>
          <w:rFonts w:hint="eastAsia"/>
        </w:rPr>
        <w:t>)</w:t>
      </w:r>
      <w:bookmarkEnd w:id="189"/>
    </w:p>
    <w:p w14:paraId="1E820E42" w14:textId="192F887C" w:rsidR="00E67369" w:rsidRPr="00E67369" w:rsidRDefault="00E67369" w:rsidP="00E67369">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在準確率的表現上以視窗法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B26E585" w14:textId="77777777" w:rsidR="0035501C" w:rsidRDefault="00586490" w:rsidP="0035501C">
      <w:pPr>
        <w:keepNext/>
        <w:overflowPunct w:val="0"/>
        <w:spacing w:line="360" w:lineRule="auto"/>
        <w:jc w:val="center"/>
      </w:pPr>
      <w:r>
        <w:rPr>
          <w:noProof/>
        </w:rPr>
        <w:drawing>
          <wp:inline distT="0" distB="0" distL="0" distR="0" wp14:anchorId="29D825AA" wp14:editId="04BE7338">
            <wp:extent cx="5040000" cy="2997835"/>
            <wp:effectExtent l="0" t="0" r="0" b="0"/>
            <wp:docPr id="28" name="圖表 28">
              <a:extLst xmlns:a="http://schemas.openxmlformats.org/drawingml/2006/main">
                <a:ext uri="{FF2B5EF4-FFF2-40B4-BE49-F238E27FC236}">
                  <a16:creationId xmlns:a16="http://schemas.microsoft.com/office/drawing/2014/main" id="{4E956476-1108-4EA1-9FEA-7A4587BCEC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A99DE9" w14:textId="4D928EC7" w:rsidR="00C61D53" w:rsidRDefault="0035501C" w:rsidP="0035501C">
      <w:pPr>
        <w:pStyle w:val="120"/>
      </w:pPr>
      <w:bookmarkStart w:id="190" w:name="_Toc10882079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11</w:t>
      </w:r>
      <w:r>
        <w:fldChar w:fldCharType="end"/>
      </w:r>
      <w:r>
        <w:rPr>
          <w:rFonts w:hint="eastAsia"/>
        </w:rPr>
        <w:t xml:space="preserve"> </w:t>
      </w:r>
      <w:r>
        <w:rPr>
          <w:rFonts w:hint="eastAsia"/>
        </w:rPr>
        <w:t>模型成效比較</w:t>
      </w:r>
      <w:r>
        <w:rPr>
          <w:rFonts w:hint="eastAsia"/>
        </w:rPr>
        <w:t>(</w:t>
      </w:r>
      <w:r>
        <w:rPr>
          <w:rFonts w:hint="eastAsia"/>
        </w:rPr>
        <w:t>二</w:t>
      </w:r>
      <w:r>
        <w:rPr>
          <w:rFonts w:hint="eastAsia"/>
        </w:rPr>
        <w:t>)</w:t>
      </w:r>
      <w:bookmarkEnd w:id="190"/>
    </w:p>
    <w:p w14:paraId="0061D979" w14:textId="77777777" w:rsidR="00586490" w:rsidRPr="00B92C1F" w:rsidRDefault="00586490" w:rsidP="00C61D53">
      <w:pPr>
        <w:overflowPunct w:val="0"/>
        <w:spacing w:line="360" w:lineRule="auto"/>
        <w:jc w:val="both"/>
        <w:rPr>
          <w:rFonts w:ascii="Times New Roman" w:eastAsia="標楷體" w:hAnsi="Times New Roman"/>
        </w:rPr>
      </w:pPr>
    </w:p>
    <w:p w14:paraId="4E74D652" w14:textId="5EA387AC" w:rsidR="00225E8E" w:rsidRPr="00225E8E" w:rsidRDefault="00225E8E" w:rsidP="00225E8E">
      <w:pPr>
        <w:overflowPunct w:val="0"/>
        <w:spacing w:before="120" w:after="120" w:line="360" w:lineRule="auto"/>
        <w:jc w:val="both"/>
        <w:outlineLvl w:val="2"/>
        <w:rPr>
          <w:rFonts w:ascii="Times New Roman" w:eastAsia="標楷體" w:hAnsi="Times New Roman"/>
          <w:b/>
          <w:bCs/>
        </w:rPr>
      </w:pPr>
      <w:bookmarkStart w:id="191" w:name="_Toc108820898"/>
      <w:r>
        <w:rPr>
          <w:rFonts w:ascii="Times New Roman" w:eastAsia="標楷體" w:hAnsi="Times New Roman" w:hint="eastAsia"/>
          <w:b/>
          <w:bCs/>
        </w:rPr>
        <w:lastRenderedPageBreak/>
        <w:t>4.6.</w:t>
      </w:r>
      <w:r w:rsidR="00534E4F">
        <w:rPr>
          <w:rFonts w:ascii="Times New Roman" w:eastAsia="標楷體" w:hAnsi="Times New Roman" w:hint="eastAsia"/>
          <w:b/>
          <w:bCs/>
        </w:rPr>
        <w:t>2</w:t>
      </w:r>
      <w:r>
        <w:rPr>
          <w:rFonts w:ascii="Times New Roman" w:eastAsia="標楷體" w:hAnsi="Times New Roman" w:hint="eastAsia"/>
          <w:b/>
          <w:bCs/>
        </w:rPr>
        <w:t xml:space="preserve"> </w:t>
      </w:r>
      <w:r>
        <w:rPr>
          <w:rFonts w:ascii="Times New Roman" w:eastAsia="標楷體" w:hAnsi="Times New Roman" w:hint="eastAsia"/>
          <w:b/>
          <w:bCs/>
        </w:rPr>
        <w:t>模擬投資比較</w:t>
      </w:r>
      <w:bookmarkEnd w:id="191"/>
    </w:p>
    <w:p w14:paraId="58665E91" w14:textId="0BA929BC" w:rsidR="00FA5198" w:rsidRDefault="003F2B97" w:rsidP="003F2B97">
      <w:pPr>
        <w:overflowPunct w:val="0"/>
        <w:spacing w:line="360" w:lineRule="auto"/>
        <w:ind w:firstLine="480"/>
        <w:jc w:val="both"/>
        <w:rPr>
          <w:rFonts w:ascii="Times New Roman" w:eastAsia="標楷體" w:hAnsi="Times New Roman"/>
        </w:rPr>
      </w:pPr>
      <w:r>
        <w:rPr>
          <w:rFonts w:ascii="Times New Roman" w:eastAsia="標楷體" w:hAnsi="Times New Roman" w:hint="eastAsia"/>
        </w:rPr>
        <w:t>模型與投資策略的組合會導致不同的獲利結果，</w:t>
      </w:r>
      <w:r w:rsidRPr="00E605EE">
        <w:rPr>
          <w:rStyle w:val="121"/>
          <w:rFonts w:hint="eastAsia"/>
        </w:rPr>
        <w:t>以</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_Ref108805804 \h</w:instrText>
      </w:r>
      <w:r w:rsidR="00E605EE" w:rsidRPr="00E605EE">
        <w:rPr>
          <w:rStyle w:val="121"/>
        </w:rPr>
        <w:instrText xml:space="preserve">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E605EE" w:rsidRPr="00E605EE">
        <w:rPr>
          <w:rStyle w:val="121"/>
          <w:rFonts w:hint="eastAsia"/>
        </w:rPr>
        <w:t>圖</w:t>
      </w:r>
      <w:r w:rsidR="00E605EE" w:rsidRPr="00E605EE">
        <w:rPr>
          <w:rStyle w:val="121"/>
          <w:rFonts w:ascii="Times New Roman" w:hAnsi="Times New Roman"/>
        </w:rPr>
        <w:t>4. 12</w:t>
      </w:r>
      <w:r w:rsidR="00E605EE" w:rsidRPr="00E605EE">
        <w:rPr>
          <w:rStyle w:val="121"/>
          <w:rFonts w:hint="eastAsia"/>
        </w:rPr>
        <w:t xml:space="preserve"> </w:t>
      </w:r>
      <w:r w:rsidR="00E605EE" w:rsidRPr="00E605EE">
        <w:rPr>
          <w:rStyle w:val="121"/>
          <w:rFonts w:hint="eastAsia"/>
        </w:rPr>
        <w:t>模型與投資策略的總損益比較圖</w:t>
      </w:r>
      <w:r w:rsidR="00E605EE" w:rsidRPr="00E605EE">
        <w:rPr>
          <w:rStyle w:val="121"/>
        </w:rPr>
        <w:fldChar w:fldCharType="end"/>
      </w:r>
      <w:r w:rsidRPr="00E605EE">
        <w:rPr>
          <w:rStyle w:val="121"/>
          <w:rFonts w:hint="eastAsia"/>
        </w:rPr>
        <w:t>總損益的表現來看，第一種投資策略</w:t>
      </w:r>
      <w:r>
        <w:rPr>
          <w:rFonts w:ascii="Times New Roman" w:eastAsia="標楷體" w:hAnsi="Times New Roman" w:hint="eastAsia"/>
        </w:rPr>
        <w:t>除了傳統法</w:t>
      </w:r>
      <w:r>
        <w:rPr>
          <w:rFonts w:ascii="Times New Roman" w:eastAsia="標楷體" w:hAnsi="Times New Roman" w:hint="eastAsia"/>
        </w:rPr>
        <w:t>-MLR</w:t>
      </w:r>
      <w:r>
        <w:rPr>
          <w:rFonts w:ascii="Times New Roman" w:eastAsia="標楷體" w:hAnsi="Times New Roman" w:hint="eastAsia"/>
        </w:rPr>
        <w:t>會獲利，其餘皆是虧損；第二種投資策略（從不同的範圍中挑選出獲利最高的）皆是獲利，但</w:t>
      </w:r>
      <w:r w:rsidR="008A5A8C">
        <w:rPr>
          <w:rFonts w:ascii="Times New Roman" w:eastAsia="標楷體" w:hAnsi="Times New Roman" w:hint="eastAsia"/>
        </w:rPr>
        <w:t>獲利皆不到</w:t>
      </w:r>
      <w:r w:rsidR="008A5A8C">
        <w:rPr>
          <w:rFonts w:ascii="Times New Roman" w:eastAsia="標楷體" w:hAnsi="Times New Roman" w:hint="eastAsia"/>
        </w:rPr>
        <w:t>9</w:t>
      </w:r>
      <w:r w:rsidR="008A5A8C">
        <w:rPr>
          <w:rFonts w:ascii="Times New Roman" w:eastAsia="標楷體" w:hAnsi="Times New Roman" w:hint="eastAsia"/>
        </w:rPr>
        <w:t>萬台幣；第三種投資策略的結果皆是獲利，尤以視窗法</w:t>
      </w:r>
      <w:r w:rsidR="008A5A8C">
        <w:rPr>
          <w:rFonts w:ascii="Times New Roman" w:eastAsia="標楷體" w:hAnsi="Times New Roman" w:hint="eastAsia"/>
        </w:rPr>
        <w:t>-ANN</w:t>
      </w:r>
      <w:r w:rsidR="008A5A8C">
        <w:rPr>
          <w:rFonts w:ascii="Times New Roman" w:eastAsia="標楷體" w:hAnsi="Times New Roman" w:hint="eastAsia"/>
        </w:rPr>
        <w:t>的獲利表現為全部組合中最優的，高達</w:t>
      </w:r>
      <w:r w:rsidR="008A5A8C">
        <w:rPr>
          <w:rFonts w:ascii="Times New Roman" w:eastAsia="標楷體" w:hAnsi="Times New Roman" w:hint="eastAsia"/>
        </w:rPr>
        <w:t>325</w:t>
      </w:r>
      <w:r w:rsidR="008A5A8C">
        <w:rPr>
          <w:rFonts w:ascii="Times New Roman" w:eastAsia="標楷體" w:hAnsi="Times New Roman"/>
        </w:rPr>
        <w:t>,398</w:t>
      </w:r>
      <w:r w:rsidR="00E605EE">
        <w:rPr>
          <w:rFonts w:ascii="Times New Roman" w:eastAsia="標楷體" w:hAnsi="Times New Roman" w:hint="eastAsia"/>
        </w:rPr>
        <w:t>元</w:t>
      </w:r>
      <w:r w:rsidR="008A5A8C">
        <w:rPr>
          <w:rFonts w:ascii="Times New Roman" w:eastAsia="標楷體" w:hAnsi="Times New Roman" w:hint="eastAsia"/>
        </w:rPr>
        <w:t>。</w:t>
      </w:r>
    </w:p>
    <w:p w14:paraId="2A480926" w14:textId="77777777" w:rsidR="000D4FDB" w:rsidRDefault="000C1D03" w:rsidP="0035501C">
      <w:pPr>
        <w:keepNext/>
        <w:overflowPunct w:val="0"/>
        <w:spacing w:line="360" w:lineRule="auto"/>
        <w:jc w:val="center"/>
      </w:pPr>
      <w:r>
        <w:rPr>
          <w:noProof/>
        </w:rPr>
        <w:drawing>
          <wp:inline distT="0" distB="0" distL="0" distR="0" wp14:anchorId="00F8CCD9" wp14:editId="3746F216">
            <wp:extent cx="5040000" cy="2997835"/>
            <wp:effectExtent l="0" t="0" r="0" b="0"/>
            <wp:docPr id="23" name="圖表 23">
              <a:extLst xmlns:a="http://schemas.openxmlformats.org/drawingml/2006/main">
                <a:ext uri="{FF2B5EF4-FFF2-40B4-BE49-F238E27FC236}">
                  <a16:creationId xmlns:a16="http://schemas.microsoft.com/office/drawing/2014/main" id="{1980FB9F-6B69-E120-28C3-C3140BEF5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46471F" w14:textId="1A83F528" w:rsidR="00446582" w:rsidRDefault="000D4FDB" w:rsidP="00AB0610">
      <w:pPr>
        <w:pStyle w:val="120"/>
      </w:pPr>
      <w:bookmarkStart w:id="192" w:name="_Ref108805804"/>
      <w:bookmarkStart w:id="193" w:name="_Toc108820800"/>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12</w:t>
      </w:r>
      <w:r>
        <w:fldChar w:fldCharType="end"/>
      </w:r>
      <w:r w:rsidR="00AB0610">
        <w:rPr>
          <w:rFonts w:hint="eastAsia"/>
        </w:rPr>
        <w:t xml:space="preserve"> </w:t>
      </w:r>
      <w:r w:rsidR="00AB0610">
        <w:rPr>
          <w:rFonts w:hint="eastAsia"/>
        </w:rPr>
        <w:t>模型與投資策略的總損益比較圖</w:t>
      </w:r>
      <w:bookmarkEnd w:id="192"/>
      <w:bookmarkEnd w:id="193"/>
    </w:p>
    <w:p w14:paraId="3852E461" w14:textId="74B9331B" w:rsidR="00756124" w:rsidRDefault="00756124" w:rsidP="007E0F46">
      <w:pPr>
        <w:overflowPunct w:val="0"/>
        <w:spacing w:line="360" w:lineRule="auto"/>
        <w:jc w:val="both"/>
        <w:rPr>
          <w:rFonts w:ascii="Times New Roman" w:eastAsia="標楷體" w:hAnsi="Times New Roman"/>
        </w:rPr>
      </w:pPr>
    </w:p>
    <w:p w14:paraId="76BB67F2" w14:textId="74F39516" w:rsidR="002A24F0" w:rsidRPr="00AB0610" w:rsidRDefault="008A5A8C" w:rsidP="007E0F46">
      <w:pPr>
        <w:overflowPunct w:val="0"/>
        <w:spacing w:line="360" w:lineRule="auto"/>
        <w:jc w:val="both"/>
        <w:rPr>
          <w:rStyle w:val="121"/>
        </w:rPr>
      </w:pPr>
      <w:r>
        <w:rPr>
          <w:rFonts w:ascii="Times New Roman" w:eastAsia="標楷體" w:hAnsi="Times New Roman"/>
        </w:rPr>
        <w:tab/>
      </w:r>
      <w:r>
        <w:rPr>
          <w:rFonts w:ascii="Times New Roman" w:eastAsia="標楷體" w:hAnsi="Times New Roman" w:hint="eastAsia"/>
        </w:rPr>
        <w:t>由於第三種投資策略為當沖交易，</w:t>
      </w:r>
      <w:r w:rsidRPr="00E605EE">
        <w:rPr>
          <w:rStyle w:val="121"/>
          <w:rFonts w:hint="eastAsia"/>
        </w:rPr>
        <w:t>故</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_Ref108805843 \h</w:instrText>
      </w:r>
      <w:r w:rsidR="00E605EE" w:rsidRPr="00E605EE">
        <w:rPr>
          <w:rStyle w:val="121"/>
        </w:rPr>
        <w:instrText xml:space="preserve">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E605EE" w:rsidRPr="00E605EE">
        <w:rPr>
          <w:rStyle w:val="121"/>
          <w:rFonts w:hint="eastAsia"/>
        </w:rPr>
        <w:t>圖</w:t>
      </w:r>
      <w:r w:rsidR="00E605EE" w:rsidRPr="00E605EE">
        <w:rPr>
          <w:rStyle w:val="121"/>
          <w:rFonts w:ascii="Times New Roman" w:hAnsi="Times New Roman"/>
        </w:rPr>
        <w:t xml:space="preserve">4. 13 </w:t>
      </w:r>
      <w:r w:rsidR="00E605EE" w:rsidRPr="00E605EE">
        <w:rPr>
          <w:rStyle w:val="121"/>
          <w:rFonts w:hint="eastAsia"/>
        </w:rPr>
        <w:t>模型與投資策略的交易總次數比較圖</w:t>
      </w:r>
      <w:r w:rsidR="00E605EE" w:rsidRPr="00E605EE">
        <w:rPr>
          <w:rStyle w:val="121"/>
        </w:rPr>
        <w:fldChar w:fldCharType="end"/>
      </w:r>
      <w:r w:rsidRPr="00E605EE">
        <w:rPr>
          <w:rStyle w:val="121"/>
          <w:rFonts w:hint="eastAsia"/>
        </w:rPr>
        <w:t>交易次</w:t>
      </w:r>
      <w:r w:rsidRPr="00AB0610">
        <w:rPr>
          <w:rStyle w:val="121"/>
          <w:rFonts w:hint="eastAsia"/>
        </w:rPr>
        <w:t>數是所有組合中最高的。</w:t>
      </w:r>
    </w:p>
    <w:p w14:paraId="11BC836A" w14:textId="77777777" w:rsidR="000D4FDB" w:rsidRDefault="002A24F0" w:rsidP="0035501C">
      <w:pPr>
        <w:keepNext/>
        <w:overflowPunct w:val="0"/>
        <w:spacing w:line="360" w:lineRule="auto"/>
        <w:jc w:val="center"/>
      </w:pPr>
      <w:r>
        <w:rPr>
          <w:noProof/>
        </w:rPr>
        <w:lastRenderedPageBreak/>
        <w:drawing>
          <wp:inline distT="0" distB="0" distL="0" distR="0" wp14:anchorId="564E9C2D" wp14:editId="2BE6048B">
            <wp:extent cx="5040000" cy="2997835"/>
            <wp:effectExtent l="0" t="0" r="0" b="0"/>
            <wp:docPr id="27" name="圖表 27">
              <a:extLst xmlns:a="http://schemas.openxmlformats.org/drawingml/2006/main">
                <a:ext uri="{FF2B5EF4-FFF2-40B4-BE49-F238E27FC236}">
                  <a16:creationId xmlns:a16="http://schemas.microsoft.com/office/drawing/2014/main" id="{5712B2E8-6725-4C5A-B2CF-F237BCD08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1B3F50" w14:textId="356DA3BF" w:rsidR="002A24F0" w:rsidRDefault="000D4FDB" w:rsidP="00AB0610">
      <w:pPr>
        <w:pStyle w:val="120"/>
      </w:pPr>
      <w:bookmarkStart w:id="194" w:name="_Ref108805843"/>
      <w:bookmarkStart w:id="195" w:name="_Toc10882080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13</w:t>
      </w:r>
      <w:r>
        <w:fldChar w:fldCharType="end"/>
      </w:r>
      <w:r w:rsidR="00AB0610">
        <w:rPr>
          <w:rFonts w:hint="eastAsia"/>
        </w:rPr>
        <w:t xml:space="preserve"> </w:t>
      </w:r>
      <w:r w:rsidR="00AB0610" w:rsidRPr="00AB0610">
        <w:rPr>
          <w:rFonts w:hint="eastAsia"/>
        </w:rPr>
        <w:t>模型與投資策略的</w:t>
      </w:r>
      <w:r w:rsidR="00AB0610">
        <w:rPr>
          <w:rFonts w:hint="eastAsia"/>
        </w:rPr>
        <w:t>交易總次數</w:t>
      </w:r>
      <w:r w:rsidR="00AB0610" w:rsidRPr="00AB0610">
        <w:rPr>
          <w:rFonts w:hint="eastAsia"/>
        </w:rPr>
        <w:t>比較圖</w:t>
      </w:r>
      <w:bookmarkEnd w:id="194"/>
      <w:bookmarkEnd w:id="195"/>
    </w:p>
    <w:p w14:paraId="20AE4AE4" w14:textId="597BD030" w:rsidR="008A5A8C" w:rsidRDefault="008A5A8C" w:rsidP="007E0F46">
      <w:pPr>
        <w:overflowPunct w:val="0"/>
        <w:spacing w:line="360" w:lineRule="auto"/>
        <w:jc w:val="both"/>
        <w:rPr>
          <w:rFonts w:ascii="Times New Roman" w:eastAsia="標楷體" w:hAnsi="Times New Roman"/>
        </w:rPr>
      </w:pPr>
    </w:p>
    <w:p w14:paraId="7DEEA696" w14:textId="4562496F" w:rsidR="008A5A8C" w:rsidRDefault="008A5A8C" w:rsidP="007E0F46">
      <w:pPr>
        <w:overflowPunct w:val="0"/>
        <w:spacing w:line="360" w:lineRule="auto"/>
        <w:jc w:val="both"/>
        <w:rPr>
          <w:rFonts w:ascii="Times New Roman" w:eastAsia="標楷體" w:hAnsi="Times New Roman"/>
        </w:rPr>
      </w:pPr>
      <w:r>
        <w:rPr>
          <w:rFonts w:ascii="Times New Roman" w:eastAsia="標楷體" w:hAnsi="Times New Roman"/>
        </w:rPr>
        <w:tab/>
      </w:r>
      <w:r w:rsidR="00E605EE" w:rsidRPr="00E605EE">
        <w:rPr>
          <w:rStyle w:val="121"/>
        </w:rPr>
        <w:fldChar w:fldCharType="begin"/>
      </w:r>
      <w:r w:rsidR="00E605EE" w:rsidRPr="00E605EE">
        <w:rPr>
          <w:rStyle w:val="121"/>
        </w:rPr>
        <w:instrText xml:space="preserve"> REF _Ref108805923 \h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E605EE" w:rsidRPr="00E605EE">
        <w:rPr>
          <w:rStyle w:val="121"/>
          <w:rFonts w:hint="eastAsia"/>
        </w:rPr>
        <w:t>圖</w:t>
      </w:r>
      <w:r w:rsidR="00E605EE" w:rsidRPr="00E605EE">
        <w:rPr>
          <w:rStyle w:val="121"/>
          <w:rFonts w:hint="eastAsia"/>
        </w:rPr>
        <w:t xml:space="preserve">4. </w:t>
      </w:r>
      <w:r w:rsidR="00E605EE" w:rsidRPr="00E605EE">
        <w:rPr>
          <w:rStyle w:val="121"/>
        </w:rPr>
        <w:t>14</w:t>
      </w:r>
      <w:r w:rsidR="00E605EE" w:rsidRPr="00E605EE">
        <w:rPr>
          <w:rStyle w:val="121"/>
          <w:rFonts w:hint="eastAsia"/>
        </w:rPr>
        <w:t xml:space="preserve"> </w:t>
      </w:r>
      <w:r w:rsidR="00E605EE" w:rsidRPr="00E605EE">
        <w:rPr>
          <w:rStyle w:val="121"/>
          <w:rFonts w:hint="eastAsia"/>
        </w:rPr>
        <w:t>模型與投資策略的勝率比較圖</w:t>
      </w:r>
      <w:r w:rsidR="00E605EE" w:rsidRPr="00E605EE">
        <w:rPr>
          <w:rStyle w:val="121"/>
        </w:rPr>
        <w:fldChar w:fldCharType="end"/>
      </w:r>
      <w:r w:rsidR="000D4FDB" w:rsidRPr="00E605EE">
        <w:rPr>
          <w:rStyle w:val="121"/>
          <w:rFonts w:hint="eastAsia"/>
        </w:rPr>
        <w:t>傳</w:t>
      </w:r>
      <w:r w:rsidR="000D4FDB" w:rsidRPr="00AB0610">
        <w:rPr>
          <w:rStyle w:val="121"/>
          <w:rFonts w:hint="eastAsia"/>
        </w:rPr>
        <w:t>統法</w:t>
      </w:r>
      <w:r w:rsidR="000D4FDB" w:rsidRPr="00AB0610">
        <w:rPr>
          <w:rStyle w:val="121"/>
          <w:rFonts w:hint="eastAsia"/>
        </w:rPr>
        <w:t>-ML</w:t>
      </w:r>
      <w:r w:rsidR="000D4FDB">
        <w:rPr>
          <w:rFonts w:ascii="Times New Roman" w:eastAsia="標楷體" w:hAnsi="Times New Roman" w:hint="eastAsia"/>
        </w:rPr>
        <w:t>R</w:t>
      </w:r>
      <w:r w:rsidR="000D4FDB">
        <w:rPr>
          <w:rFonts w:ascii="Times New Roman" w:eastAsia="標楷體" w:hAnsi="Times New Roman" w:hint="eastAsia"/>
        </w:rPr>
        <w:t>的勝率皆大於</w:t>
      </w:r>
      <w:r w:rsidR="000D4FDB">
        <w:rPr>
          <w:rFonts w:ascii="Times New Roman" w:eastAsia="標楷體" w:hAnsi="Times New Roman" w:hint="eastAsia"/>
        </w:rPr>
        <w:t>60%</w:t>
      </w:r>
      <w:r w:rsidR="000D4FDB">
        <w:rPr>
          <w:rFonts w:ascii="Times New Roman" w:eastAsia="標楷體" w:hAnsi="Times New Roman" w:hint="eastAsia"/>
        </w:rPr>
        <w:t>，傳統法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皆是第三種投資策略的勝率表現最佳，因此可以看出傳統法</w:t>
      </w:r>
      <w:r w:rsidR="000D4FDB">
        <w:rPr>
          <w:rFonts w:ascii="Times New Roman" w:eastAsia="標楷體" w:hAnsi="Times New Roman" w:hint="eastAsia"/>
        </w:rPr>
        <w:t>-MLR</w:t>
      </w:r>
      <w:r w:rsidR="000D4FDB">
        <w:rPr>
          <w:rFonts w:ascii="Times New Roman" w:eastAsia="標楷體" w:hAnsi="Times New Roman" w:hint="eastAsia"/>
        </w:rPr>
        <w:t>可以適用這三種投資策略，而傳統法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皆適合使用第三種投資策略進行投資。</w:t>
      </w:r>
    </w:p>
    <w:p w14:paraId="0B5E6763" w14:textId="77777777" w:rsidR="000D4FDB" w:rsidRDefault="002A24F0" w:rsidP="0035501C">
      <w:pPr>
        <w:keepNext/>
        <w:overflowPunct w:val="0"/>
        <w:spacing w:line="360" w:lineRule="auto"/>
        <w:jc w:val="center"/>
      </w:pPr>
      <w:r>
        <w:rPr>
          <w:noProof/>
        </w:rPr>
        <w:drawing>
          <wp:inline distT="0" distB="0" distL="0" distR="0" wp14:anchorId="4CA68BB6" wp14:editId="376CD4CF">
            <wp:extent cx="5040000" cy="2997835"/>
            <wp:effectExtent l="0" t="0" r="0" b="0"/>
            <wp:docPr id="26" name="圖表 26">
              <a:extLst xmlns:a="http://schemas.openxmlformats.org/drawingml/2006/main">
                <a:ext uri="{FF2B5EF4-FFF2-40B4-BE49-F238E27FC236}">
                  <a16:creationId xmlns:a16="http://schemas.microsoft.com/office/drawing/2014/main" id="{8B00DDB6-C563-4DA0-BEC9-B7A22A416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420FAC" w14:textId="6307832F" w:rsidR="002A24F0" w:rsidRPr="003A2515" w:rsidRDefault="000D4FDB" w:rsidP="00AB0610">
      <w:pPr>
        <w:pStyle w:val="120"/>
      </w:pPr>
      <w:bookmarkStart w:id="196" w:name="_Ref108805923"/>
      <w:bookmarkStart w:id="197" w:name="_Toc10882080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14</w:t>
      </w:r>
      <w:r>
        <w:fldChar w:fldCharType="end"/>
      </w:r>
      <w:r w:rsidR="00AB0610">
        <w:rPr>
          <w:rFonts w:hint="eastAsia"/>
        </w:rPr>
        <w:t xml:space="preserve"> </w:t>
      </w:r>
      <w:r w:rsidR="00AB0610">
        <w:rPr>
          <w:rFonts w:hint="eastAsia"/>
        </w:rPr>
        <w:t>模型與投資策略的勝率比較圖</w:t>
      </w:r>
      <w:bookmarkEnd w:id="196"/>
      <w:bookmarkEnd w:id="197"/>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98" w:name="_Toc108820899"/>
      <w:r>
        <w:rPr>
          <w:rFonts w:ascii="Times New Roman" w:eastAsia="標楷體" w:hAnsi="Times New Roman" w:hint="eastAsia"/>
          <w:sz w:val="40"/>
          <w:szCs w:val="40"/>
        </w:rPr>
        <w:lastRenderedPageBreak/>
        <w:t>結論</w:t>
      </w:r>
      <w:bookmarkEnd w:id="198"/>
    </w:p>
    <w:p w14:paraId="60335918" w14:textId="1A27D188" w:rsidR="00882A4F" w:rsidRDefault="00882A4F" w:rsidP="007E0F46">
      <w:pPr>
        <w:overflowPunct w:val="0"/>
        <w:spacing w:before="120" w:after="120" w:line="360" w:lineRule="auto"/>
        <w:jc w:val="both"/>
        <w:outlineLvl w:val="1"/>
        <w:rPr>
          <w:rFonts w:ascii="Times New Roman" w:eastAsia="標楷體" w:hAnsi="Times New Roman"/>
        </w:rPr>
      </w:pPr>
      <w:bookmarkStart w:id="199" w:name="_Toc10882090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199"/>
    </w:p>
    <w:p w14:paraId="5323DAB8" w14:textId="08F0849C" w:rsidR="007C7E15" w:rsidRPr="00B92C1F" w:rsidRDefault="001353C7" w:rsidP="007E0F46">
      <w:pPr>
        <w:overflowPunct w:val="0"/>
        <w:spacing w:line="360" w:lineRule="auto"/>
        <w:jc w:val="both"/>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4586AE1B" w14:textId="24AE80DB" w:rsidR="00107C5D" w:rsidRDefault="001353C7" w:rsidP="007E0F46">
      <w:pPr>
        <w:overflowPunct w:val="0"/>
        <w:spacing w:line="360" w:lineRule="auto"/>
        <w:jc w:val="both"/>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w:t>
      </w:r>
      <w:r w:rsidR="00107C5D">
        <w:rPr>
          <w:rFonts w:ascii="Times New Roman" w:eastAsia="標楷體" w:hAnsi="Times New Roman" w:hint="eastAsia"/>
        </w:rPr>
        <w:t>9</w:t>
      </w:r>
      <w:r w:rsidR="00107C5D">
        <w:rPr>
          <w:rFonts w:ascii="Times New Roman" w:eastAsia="標楷體" w:hAnsi="Times New Roman" w:hint="eastAsia"/>
        </w:rPr>
        <w:t>月</w:t>
      </w:r>
      <w:r w:rsidR="00790B92">
        <w:rPr>
          <w:rFonts w:ascii="Times New Roman" w:eastAsia="標楷體" w:hAnsi="Times New Roman" w:hint="eastAsia"/>
        </w:rPr>
        <w:t>開始</w:t>
      </w:r>
      <w:r w:rsidR="00107C5D">
        <w:rPr>
          <w:rFonts w:ascii="Times New Roman" w:eastAsia="標楷體" w:hAnsi="Times New Roman" w:hint="eastAsia"/>
        </w:rPr>
        <w:t>央行升息、通膨的影響造成股價趨勢動盪，</w:t>
      </w:r>
      <w:r w:rsidR="00790B92">
        <w:rPr>
          <w:rFonts w:ascii="Times New Roman" w:eastAsia="標楷體" w:hAnsi="Times New Roman" w:hint="eastAsia"/>
        </w:rPr>
        <w:t>傳統法卻沒有辦法</w:t>
      </w:r>
      <w:r w:rsidR="00BA4100">
        <w:rPr>
          <w:rFonts w:ascii="Times New Roman" w:eastAsia="標楷體" w:hAnsi="Times New Roman" w:hint="eastAsia"/>
        </w:rPr>
        <w:t>即</w:t>
      </w:r>
      <w:r w:rsidR="00790B92">
        <w:rPr>
          <w:rFonts w:ascii="Times New Roman" w:eastAsia="標楷體" w:hAnsi="Times New Roman" w:hint="eastAsia"/>
        </w:rPr>
        <w:t>時更新影響資訊</w:t>
      </w:r>
      <w:r w:rsidR="00EE5E49">
        <w:rPr>
          <w:rFonts w:ascii="Times New Roman" w:eastAsia="標楷體" w:hAnsi="Times New Roman" w:hint="eastAsia"/>
        </w:rPr>
        <w:t>，造成在此之後的預測</w:t>
      </w:r>
      <w:r w:rsidR="00AC3DAE">
        <w:rPr>
          <w:rFonts w:ascii="Times New Roman" w:eastAsia="標楷體" w:hAnsi="Times New Roman" w:hint="eastAsia"/>
        </w:rPr>
        <w:t>較不準確</w:t>
      </w:r>
      <w:r w:rsidR="00790B92">
        <w:rPr>
          <w:rFonts w:ascii="Times New Roman" w:eastAsia="標楷體" w:hAnsi="Times New Roman" w:hint="eastAsia"/>
        </w:rPr>
        <w:t>。因此</w:t>
      </w:r>
      <w:r w:rsidR="003B49D6">
        <w:rPr>
          <w:rFonts w:ascii="Times New Roman" w:eastAsia="標楷體" w:hAnsi="Times New Roman" w:hint="eastAsia"/>
        </w:rPr>
        <w:t>使用</w:t>
      </w:r>
      <w:r w:rsidR="00107C5D">
        <w:rPr>
          <w:rFonts w:ascii="Times New Roman" w:eastAsia="標楷體" w:hAnsi="Times New Roman" w:hint="eastAsia"/>
        </w:rPr>
        <w:t>擴增</w:t>
      </w:r>
      <w:r w:rsidR="003B49D6">
        <w:rPr>
          <w:rFonts w:ascii="Times New Roman" w:eastAsia="標楷體" w:hAnsi="Times New Roman" w:hint="eastAsia"/>
        </w:rPr>
        <w:t>視窗法解決傳統法訓練資訊無法更新的問題。</w:t>
      </w:r>
    </w:p>
    <w:p w14:paraId="5D49F901" w14:textId="6DDD0820" w:rsidR="007C7E15" w:rsidRDefault="003B49D6"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就研究結果發現，</w:t>
      </w:r>
      <w:r w:rsidR="00AC3DAE" w:rsidRPr="00AC3DAE">
        <w:rPr>
          <w:rFonts w:ascii="Times New Roman" w:eastAsia="標楷體" w:hAnsi="Times New Roman" w:hint="eastAsia"/>
        </w:rPr>
        <w:t>視窗法</w:t>
      </w:r>
      <w:r w:rsidR="00AC3DAE" w:rsidRPr="00AC3DAE">
        <w:rPr>
          <w:rFonts w:ascii="Times New Roman" w:eastAsia="標楷體" w:hAnsi="Times New Roman" w:hint="eastAsia"/>
        </w:rPr>
        <w:t>-ANN</w:t>
      </w:r>
      <w:r w:rsidR="00AC3DAE" w:rsidRPr="00AC3DAE">
        <w:rPr>
          <w:rFonts w:ascii="Times New Roman" w:eastAsia="標楷體" w:hAnsi="Times New Roman" w:hint="eastAsia"/>
        </w:rPr>
        <w:t>的預測成效是三個模型中表現最好的，選用其合適的投資策略下其模擬投資的表現也是三個模型中獲利最好的，勝率高達</w:t>
      </w:r>
      <w:r w:rsidR="00AC3DAE" w:rsidRPr="00AC3DAE">
        <w:rPr>
          <w:rFonts w:ascii="Times New Roman" w:eastAsia="標楷體" w:hAnsi="Times New Roman" w:hint="eastAsia"/>
        </w:rPr>
        <w:t>92.62%</w:t>
      </w:r>
      <w:r w:rsidR="00AC3DAE" w:rsidRPr="00AC3DAE">
        <w:rPr>
          <w:rFonts w:ascii="Times New Roman" w:eastAsia="標楷體" w:hAnsi="Times New Roman" w:hint="eastAsia"/>
        </w:rPr>
        <w:t>，獲利高達</w:t>
      </w:r>
      <w:r w:rsidR="00AC3DAE" w:rsidRPr="00AC3DAE">
        <w:rPr>
          <w:rFonts w:ascii="Times New Roman" w:eastAsia="標楷體" w:hAnsi="Times New Roman" w:hint="eastAsia"/>
        </w:rPr>
        <w:t>325,398</w:t>
      </w:r>
      <w:r w:rsidR="00AC3DAE" w:rsidRPr="00AC3DAE">
        <w:rPr>
          <w:rFonts w:ascii="Times New Roman" w:eastAsia="標楷體" w:hAnsi="Times New Roman" w:hint="eastAsia"/>
        </w:rPr>
        <w:t>元。</w:t>
      </w:r>
      <w:r w:rsidR="00BA4100">
        <w:rPr>
          <w:rFonts w:ascii="Times New Roman" w:eastAsia="標楷體" w:hAnsi="Times New Roman"/>
        </w:rPr>
        <w:t xml:space="preserve"> </w:t>
      </w:r>
      <w:r w:rsidR="00BA4100">
        <w:rPr>
          <w:rFonts w:ascii="Times New Roman" w:eastAsia="標楷體" w:hAnsi="Times New Roman" w:hint="eastAsia"/>
        </w:rPr>
        <w:t>顯現擴增視窗法因為能夠即時更新資訊</w:t>
      </w:r>
      <w:r w:rsidR="0012788D">
        <w:rPr>
          <w:rFonts w:ascii="Times New Roman" w:eastAsia="標楷體" w:hAnsi="Times New Roman" w:hint="eastAsia"/>
        </w:rPr>
        <w:t>而有更好的預測表現。</w:t>
      </w:r>
    </w:p>
    <w:p w14:paraId="12F726EC" w14:textId="7D207C12" w:rsidR="0012788D" w:rsidRDefault="0012788D"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在模擬投資的部分則實驗出每種模型各有其適合的投資策略，傳統法</w:t>
      </w:r>
      <w:r>
        <w:rPr>
          <w:rFonts w:ascii="Times New Roman" w:eastAsia="標楷體" w:hAnsi="Times New Roman" w:hint="eastAsia"/>
        </w:rPr>
        <w:t>-MLR</w:t>
      </w:r>
      <w:r>
        <w:rPr>
          <w:rFonts w:ascii="Times New Roman" w:eastAsia="標楷體" w:hAnsi="Times New Roman" w:hint="eastAsia"/>
        </w:rPr>
        <w:t>在不限制交易條件時獲利最多；傳統法</w:t>
      </w:r>
      <w:r>
        <w:rPr>
          <w:rFonts w:ascii="Times New Roman" w:eastAsia="標楷體" w:hAnsi="Times New Roman" w:hint="eastAsia"/>
        </w:rPr>
        <w:t>-ANN</w:t>
      </w:r>
      <w:r>
        <w:rPr>
          <w:rFonts w:ascii="Times New Roman" w:eastAsia="標楷體" w:hAnsi="Times New Roman" w:hint="eastAsia"/>
        </w:rPr>
        <w:t>在限制交易條件</w:t>
      </w:r>
      <w:r>
        <w:rPr>
          <w:rFonts w:ascii="Times New Roman" w:eastAsia="標楷體" w:hAnsi="Times New Roman" w:hint="eastAsia"/>
        </w:rPr>
        <w:t>n</w:t>
      </w:r>
      <w:r>
        <w:rPr>
          <w:rFonts w:ascii="Times New Roman" w:eastAsia="標楷體" w:hAnsi="Times New Roman"/>
        </w:rPr>
        <w:t>=3</w:t>
      </w:r>
      <w:r>
        <w:rPr>
          <w:rFonts w:ascii="Times New Roman" w:eastAsia="標楷體" w:hAnsi="Times New Roman" w:hint="eastAsia"/>
        </w:rPr>
        <w:t>時獲利最多；視窗法</w:t>
      </w:r>
      <w:r>
        <w:rPr>
          <w:rFonts w:ascii="Times New Roman" w:eastAsia="標楷體" w:hAnsi="Times New Roman" w:hint="eastAsia"/>
        </w:rPr>
        <w:t>-ANN</w:t>
      </w:r>
      <w:r>
        <w:rPr>
          <w:rFonts w:ascii="Times New Roman" w:eastAsia="標楷體" w:hAnsi="Times New Roman" w:hint="eastAsia"/>
        </w:rPr>
        <w:t>在</w:t>
      </w:r>
      <w:r w:rsidR="009409C7">
        <w:rPr>
          <w:rFonts w:ascii="Times New Roman" w:eastAsia="標楷體" w:hAnsi="Times New Roman" w:hint="eastAsia"/>
        </w:rPr>
        <w:t>限制交易條件</w:t>
      </w:r>
      <w:r w:rsidR="009409C7">
        <w:rPr>
          <w:rFonts w:ascii="Times New Roman" w:eastAsia="標楷體" w:hAnsi="Times New Roman" w:hint="eastAsia"/>
        </w:rPr>
        <w:t>n</w:t>
      </w:r>
      <w:r w:rsidR="009409C7">
        <w:rPr>
          <w:rFonts w:ascii="Times New Roman" w:eastAsia="標楷體" w:hAnsi="Times New Roman"/>
        </w:rPr>
        <w:t>=5</w:t>
      </w:r>
      <w:r w:rsidR="009409C7">
        <w:rPr>
          <w:rFonts w:ascii="Times New Roman" w:eastAsia="標楷體" w:hAnsi="Times New Roman" w:hint="eastAsia"/>
        </w:rPr>
        <w:t>時獲利最多。</w:t>
      </w:r>
    </w:p>
    <w:p w14:paraId="35CAF9DA" w14:textId="7E07E86F" w:rsidR="007C7E15" w:rsidRPr="0012788D" w:rsidRDefault="007C7E15" w:rsidP="007E0F46">
      <w:pPr>
        <w:overflowPunct w:val="0"/>
        <w:spacing w:line="360" w:lineRule="auto"/>
        <w:jc w:val="both"/>
        <w:rPr>
          <w:rFonts w:ascii="Times New Roman" w:eastAsia="標楷體" w:hAnsi="Times New Roman"/>
        </w:rPr>
      </w:pPr>
    </w:p>
    <w:p w14:paraId="4AA5D8B8" w14:textId="4A29F80F" w:rsidR="00A32047" w:rsidRDefault="00A32047" w:rsidP="007E0F46">
      <w:pPr>
        <w:overflowPunct w:val="0"/>
        <w:spacing w:before="120" w:after="120" w:line="360" w:lineRule="auto"/>
        <w:jc w:val="both"/>
        <w:outlineLvl w:val="1"/>
        <w:rPr>
          <w:rFonts w:ascii="Times New Roman" w:eastAsia="標楷體" w:hAnsi="Times New Roman"/>
        </w:rPr>
      </w:pPr>
      <w:bookmarkStart w:id="200" w:name="_Toc10882090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200"/>
    </w:p>
    <w:p w14:paraId="78580DD7" w14:textId="3F7734FB" w:rsidR="00626DC4" w:rsidRDefault="00626DC4" w:rsidP="00E274AA">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本研究貢獻可以歸納為以下</w:t>
      </w:r>
      <w:r w:rsidR="00E274AA">
        <w:rPr>
          <w:rFonts w:ascii="Times New Roman" w:eastAsia="標楷體" w:hAnsi="Times New Roman" w:hint="eastAsia"/>
        </w:rPr>
        <w:t>四</w:t>
      </w:r>
      <w:r>
        <w:rPr>
          <w:rFonts w:ascii="Times New Roman" w:eastAsia="標楷體" w:hAnsi="Times New Roman" w:hint="eastAsia"/>
        </w:rPr>
        <w:t>點：</w:t>
      </w:r>
    </w:p>
    <w:p w14:paraId="5B38692F" w14:textId="7B4301F5" w:rsidR="00E274AA" w:rsidRDefault="00E274AA"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事先使用情緒分析</w:t>
      </w:r>
      <w:r w:rsidR="003A2C81" w:rsidRPr="00EE5E49">
        <w:rPr>
          <w:rFonts w:ascii="Times New Roman" w:eastAsia="標楷體" w:hAnsi="Times New Roman" w:hint="eastAsia"/>
        </w:rPr>
        <w:t>模型獲得情感分數，再將情感分數作為特徵輸入模型中預測股價</w:t>
      </w:r>
      <w:r w:rsidR="00EE5E49" w:rsidRPr="00EE5E49">
        <w:rPr>
          <w:rFonts w:ascii="Times New Roman" w:eastAsia="標楷體" w:hAnsi="Times New Roman" w:hint="eastAsia"/>
        </w:rPr>
        <w:t>，與以往股價趨勢預測相關的實驗相比有更多元的特徵作為特徵資料。</w:t>
      </w:r>
    </w:p>
    <w:p w14:paraId="54AF0418" w14:textId="3F17C79C"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將股價資訊、分析指標、以及使用字典法計算出的情感分數投入模型，實測由這</w:t>
      </w:r>
      <w:r w:rsidRPr="00EE5E49">
        <w:rPr>
          <w:rFonts w:ascii="Times New Roman" w:eastAsia="標楷體" w:hAnsi="Times New Roman" w:hint="eastAsia"/>
        </w:rPr>
        <w:t>23</w:t>
      </w:r>
      <w:r w:rsidRPr="00EE5E49">
        <w:rPr>
          <w:rFonts w:ascii="Times New Roman" w:eastAsia="標楷體" w:hAnsi="Times New Roman" w:hint="eastAsia"/>
        </w:rPr>
        <w:t>個特徵組成的特徵組合能在多元線性迴歸模型、人工神經網路模型上有良好的預測結果。</w:t>
      </w:r>
    </w:p>
    <w:p w14:paraId="0E518FA1" w14:textId="05FF01B2"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發現不同模型有各自適合的投資策略，以各模型的勝率來看，傳統</w:t>
      </w:r>
      <w:r w:rsidRPr="00EE5E49">
        <w:rPr>
          <w:rFonts w:ascii="Times New Roman" w:eastAsia="標楷體" w:hAnsi="Times New Roman" w:hint="eastAsia"/>
        </w:rPr>
        <w:lastRenderedPageBreak/>
        <w:t>法</w:t>
      </w:r>
      <w:r w:rsidRPr="00EE5E49">
        <w:rPr>
          <w:rFonts w:ascii="Times New Roman" w:eastAsia="標楷體" w:hAnsi="Times New Roman" w:hint="eastAsia"/>
        </w:rPr>
        <w:t>-MLR</w:t>
      </w:r>
      <w:r w:rsidRPr="00EE5E49">
        <w:rPr>
          <w:rFonts w:ascii="Times New Roman" w:eastAsia="標楷體" w:hAnsi="Times New Roman" w:hint="eastAsia"/>
        </w:rPr>
        <w:t>適合使用第二種投資策略，傳統法</w:t>
      </w:r>
      <w:r w:rsidRPr="00EE5E49">
        <w:rPr>
          <w:rFonts w:ascii="Times New Roman" w:eastAsia="標楷體" w:hAnsi="Times New Roman" w:hint="eastAsia"/>
        </w:rPr>
        <w:t>ANN</w:t>
      </w:r>
      <w:r w:rsidRPr="00EE5E49">
        <w:rPr>
          <w:rFonts w:ascii="Times New Roman" w:eastAsia="標楷體" w:hAnsi="Times New Roman" w:hint="eastAsia"/>
        </w:rPr>
        <w:t>、視窗法</w:t>
      </w:r>
      <w:r w:rsidRPr="00EE5E49">
        <w:rPr>
          <w:rFonts w:ascii="Times New Roman" w:eastAsia="標楷體" w:hAnsi="Times New Roman" w:hint="eastAsia"/>
        </w:rPr>
        <w:t>-ANN</w:t>
      </w:r>
      <w:r w:rsidRPr="00EE5E49">
        <w:rPr>
          <w:rFonts w:ascii="Times New Roman" w:eastAsia="標楷體" w:hAnsi="Times New Roman" w:hint="eastAsia"/>
        </w:rPr>
        <w:t>皆適合使用第三種投資策略。</w:t>
      </w:r>
    </w:p>
    <w:p w14:paraId="22F0CBC1" w14:textId="307224D8" w:rsidR="00EE5E49" w:rsidRPr="00EE5E49" w:rsidRDefault="00EE5E49" w:rsidP="00EE5E49">
      <w:pPr>
        <w:pStyle w:val="af5"/>
        <w:numPr>
          <w:ilvl w:val="1"/>
          <w:numId w:val="1"/>
        </w:numPr>
        <w:overflowPunct w:val="0"/>
        <w:spacing w:line="360" w:lineRule="auto"/>
        <w:jc w:val="both"/>
        <w:rPr>
          <w:rFonts w:ascii="Times New Roman" w:eastAsia="標楷體" w:hAnsi="Times New Roman"/>
        </w:rPr>
      </w:pPr>
      <w:r>
        <w:rPr>
          <w:rFonts w:ascii="Times New Roman" w:eastAsia="標楷體" w:hAnsi="Times New Roman" w:hint="eastAsia"/>
        </w:rPr>
        <w:t>使用自己建立的情感字典增加情緒分析的準確率。</w:t>
      </w:r>
    </w:p>
    <w:p w14:paraId="1DD47603" w14:textId="6B98437B" w:rsidR="00A32047" w:rsidRDefault="00A32047" w:rsidP="007E0F46">
      <w:pPr>
        <w:overflowPunct w:val="0"/>
        <w:spacing w:line="360" w:lineRule="auto"/>
        <w:jc w:val="both"/>
        <w:rPr>
          <w:rFonts w:ascii="Times New Roman" w:eastAsia="標楷體" w:hAnsi="Times New Roman"/>
        </w:rPr>
      </w:pPr>
    </w:p>
    <w:p w14:paraId="75FF7923" w14:textId="11108F13" w:rsidR="00A32047" w:rsidRDefault="00A32047" w:rsidP="007E0F46">
      <w:pPr>
        <w:overflowPunct w:val="0"/>
        <w:spacing w:before="120" w:after="120" w:line="360" w:lineRule="auto"/>
        <w:jc w:val="both"/>
        <w:outlineLvl w:val="1"/>
        <w:rPr>
          <w:rFonts w:ascii="Times New Roman" w:eastAsia="標楷體" w:hAnsi="Times New Roman"/>
        </w:rPr>
      </w:pPr>
      <w:bookmarkStart w:id="201" w:name="_Toc10882090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201"/>
    </w:p>
    <w:p w14:paraId="4B61B8C6" w14:textId="003DD387" w:rsidR="00A32047" w:rsidRDefault="004B0976"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計算情感分數需要足夠的新聞數量，因此本研究亦受到目標公司的新聞報導量限制，如果樣本數不足造成情感分數大多數</w:t>
      </w:r>
      <w:r w:rsidR="00696CFE">
        <w:rPr>
          <w:rFonts w:ascii="Times New Roman" w:eastAsia="標楷體" w:hAnsi="Times New Roman" w:hint="eastAsia"/>
        </w:rPr>
        <w:t>空值，將會影響情感分數對於股價預測的準確率。</w:t>
      </w:r>
    </w:p>
    <w:p w14:paraId="6FB7B830" w14:textId="0EFFBF35" w:rsidR="00A32047" w:rsidRDefault="00A32047" w:rsidP="007E0F46">
      <w:pPr>
        <w:overflowPunct w:val="0"/>
        <w:spacing w:line="360" w:lineRule="auto"/>
        <w:jc w:val="both"/>
        <w:rPr>
          <w:rFonts w:ascii="Times New Roman" w:eastAsia="標楷體" w:hAnsi="Times New Roman"/>
        </w:rPr>
      </w:pPr>
    </w:p>
    <w:p w14:paraId="147DCE36" w14:textId="499C1DAE" w:rsidR="00A32047" w:rsidRDefault="00A32047" w:rsidP="007E0F46">
      <w:pPr>
        <w:overflowPunct w:val="0"/>
        <w:spacing w:before="120" w:after="120" w:line="360" w:lineRule="auto"/>
        <w:jc w:val="both"/>
        <w:outlineLvl w:val="1"/>
        <w:rPr>
          <w:rFonts w:ascii="Times New Roman" w:eastAsia="標楷體" w:hAnsi="Times New Roman"/>
        </w:rPr>
      </w:pPr>
      <w:bookmarkStart w:id="202" w:name="_Toc10882090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202"/>
    </w:p>
    <w:p w14:paraId="58E8E69B" w14:textId="75F47239" w:rsidR="00183383" w:rsidRDefault="00183383" w:rsidP="00626DC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本研究認為，</w:t>
      </w:r>
      <w:r w:rsidR="00226726">
        <w:rPr>
          <w:rFonts w:ascii="Times New Roman" w:eastAsia="標楷體" w:hAnsi="Times New Roman" w:hint="eastAsia"/>
        </w:rPr>
        <w:t>未來</w:t>
      </w:r>
      <w:r>
        <w:rPr>
          <w:rFonts w:ascii="Times New Roman" w:eastAsia="標楷體" w:hAnsi="Times New Roman" w:hint="eastAsia"/>
        </w:rPr>
        <w:t>可以嘗試其他時間序列模型</w:t>
      </w:r>
      <w:r w:rsidR="00626DC4">
        <w:rPr>
          <w:rFonts w:ascii="Times New Roman" w:eastAsia="標楷體" w:hAnsi="Times New Roman" w:hint="eastAsia"/>
        </w:rPr>
        <w:t>，</w:t>
      </w:r>
      <w:r>
        <w:rPr>
          <w:rFonts w:ascii="Times New Roman" w:eastAsia="標楷體" w:hAnsi="Times New Roman" w:hint="eastAsia"/>
        </w:rPr>
        <w:t>例如</w:t>
      </w:r>
      <w:r>
        <w:rPr>
          <w:rFonts w:ascii="Times New Roman" w:eastAsia="標楷體" w:hAnsi="Times New Roman"/>
        </w:rPr>
        <w:t>LSTM</w:t>
      </w:r>
      <w:r w:rsidR="00626DC4">
        <w:rPr>
          <w:rFonts w:ascii="Times New Roman" w:eastAsia="標楷體" w:hAnsi="Times New Roman" w:hint="eastAsia"/>
        </w:rPr>
        <w:t>，</w:t>
      </w:r>
      <w:r w:rsidR="00AC3DAE">
        <w:rPr>
          <w:rFonts w:ascii="Times New Roman" w:eastAsia="標楷體" w:hAnsi="Times New Roman" w:hint="eastAsia"/>
        </w:rPr>
        <w:t>使用</w:t>
      </w:r>
      <w:r w:rsidR="00626DC4">
        <w:rPr>
          <w:rFonts w:ascii="Times New Roman" w:eastAsia="標楷體" w:hAnsi="Times New Roman" w:hint="eastAsia"/>
        </w:rPr>
        <w:t>本研究的</w:t>
      </w:r>
      <w:r w:rsidR="00AC3DAE">
        <w:rPr>
          <w:rFonts w:ascii="Times New Roman" w:eastAsia="標楷體" w:hAnsi="Times New Roman" w:hint="eastAsia"/>
        </w:rPr>
        <w:t>擴增視窗法資料集做訓練</w:t>
      </w:r>
      <w:r w:rsidR="00226726">
        <w:rPr>
          <w:rFonts w:ascii="Times New Roman" w:eastAsia="標楷體" w:hAnsi="Times New Roman" w:hint="eastAsia"/>
        </w:rPr>
        <w:t>。</w:t>
      </w:r>
      <w:r w:rsidR="00AC3DAE">
        <w:rPr>
          <w:rFonts w:ascii="Times New Roman" w:eastAsia="標楷體" w:hAnsi="Times New Roman" w:hint="eastAsia"/>
        </w:rPr>
        <w:t>也許因其具有長期記憶</w:t>
      </w:r>
      <w:r w:rsidR="00226726">
        <w:rPr>
          <w:rFonts w:ascii="Times New Roman" w:eastAsia="標楷體" w:hAnsi="Times New Roman" w:hint="eastAsia"/>
        </w:rPr>
        <w:t>資料的特性會有比本研究的視窗法</w:t>
      </w:r>
      <w:r w:rsidR="00226726">
        <w:rPr>
          <w:rFonts w:ascii="Times New Roman" w:eastAsia="標楷體" w:hAnsi="Times New Roman" w:hint="eastAsia"/>
        </w:rPr>
        <w:t>-</w:t>
      </w:r>
      <w:r w:rsidR="00226726">
        <w:rPr>
          <w:rFonts w:ascii="Times New Roman" w:eastAsia="標楷體" w:hAnsi="Times New Roman"/>
        </w:rPr>
        <w:t>ANN</w:t>
      </w:r>
      <w:r w:rsidR="00226726">
        <w:rPr>
          <w:rFonts w:ascii="Times New Roman" w:eastAsia="標楷體" w:hAnsi="Times New Roman" w:hint="eastAsia"/>
        </w:rPr>
        <w:t>模型更完美的預測成果。</w:t>
      </w:r>
    </w:p>
    <w:p w14:paraId="3330EA33" w14:textId="77777777" w:rsidR="00A32047" w:rsidRPr="007C7E15" w:rsidRDefault="00A32047" w:rsidP="007E0F46">
      <w:pPr>
        <w:overflowPunct w:val="0"/>
        <w:spacing w:line="360" w:lineRule="auto"/>
        <w:jc w:val="both"/>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203" w:name="_Toc108820904"/>
      <w:r w:rsidRPr="0082049D">
        <w:rPr>
          <w:rFonts w:ascii="Times New Roman" w:eastAsia="標楷體" w:hAnsi="Times New Roman"/>
          <w:sz w:val="40"/>
          <w:szCs w:val="40"/>
        </w:rPr>
        <w:lastRenderedPageBreak/>
        <w:t>參考文獻</w:t>
      </w:r>
      <w:bookmarkEnd w:id="203"/>
    </w:p>
    <w:bookmarkEnd w:id="106"/>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97"/>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670DF" w14:textId="77777777" w:rsidR="00264DA1" w:rsidRDefault="00264DA1">
      <w:r>
        <w:separator/>
      </w:r>
    </w:p>
  </w:endnote>
  <w:endnote w:type="continuationSeparator" w:id="0">
    <w:p w14:paraId="77D60E73" w14:textId="77777777" w:rsidR="00264DA1" w:rsidRDefault="00264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3F49A993" w:rsidR="00B77759" w:rsidRDefault="00000000">
    <w:pPr>
      <w:pStyle w:val="a6"/>
      <w:wordWrap w:val="0"/>
      <w:jc w:val="right"/>
    </w:pPr>
    <w:r>
      <w:rPr>
        <w:noProof/>
      </w:rPr>
      <w:pict w14:anchorId="49A7A3F4">
        <v:shapetype id="_x0000_t202" coordsize="21600,21600" o:spt="202" path="m,l,21600r21600,l21600,xe">
          <v:stroke joinstyle="miter"/>
          <v:path gradientshapeok="t" o:connecttype="rect"/>
        </v:shapetype>
        <v:shape id="文字方塊 2" o:spid="_x0000_s1025"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w:r>
    <w:r w:rsidR="00B77759">
      <w:rPr>
        <w:rFonts w:eastAsia="標楷體"/>
        <w:sz w:val="18"/>
        <w:szCs w:val="18"/>
      </w:rPr>
      <w:t>逢甲大學</w:t>
    </w:r>
    <w:r w:rsidR="00B77759">
      <w:rPr>
        <w:rFonts w:eastAsia="標楷體"/>
        <w:sz w:val="18"/>
        <w:szCs w:val="18"/>
      </w:rPr>
      <w:t>e-</w:t>
    </w:r>
    <w:r w:rsidR="00B77759">
      <w:rPr>
        <w:rStyle w:val="a3"/>
        <w:b w:val="0"/>
        <w:color w:val="000000"/>
        <w:sz w:val="18"/>
        <w:szCs w:val="18"/>
      </w:rPr>
      <w:t>Theses &amp; Dissertations</w:t>
    </w:r>
    <w:r w:rsidR="00B77759">
      <w:rPr>
        <w:rFonts w:eastAsia="標楷體"/>
        <w:sz w:val="18"/>
        <w:szCs w:val="18"/>
      </w:rPr>
      <w:t>（</w:t>
    </w:r>
    <w:r w:rsidR="00B77759">
      <w:rPr>
        <w:rFonts w:eastAsia="標楷體"/>
        <w:color w:val="0000FF"/>
        <w:sz w:val="18"/>
        <w:szCs w:val="18"/>
      </w:rPr>
      <w:t>○○○</w:t>
    </w:r>
    <w:r w:rsidR="00B77759">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D63311" w:rsidRDefault="00D63311">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031C3" w14:textId="77777777" w:rsidR="00264DA1" w:rsidRDefault="00264DA1">
      <w:r>
        <w:rPr>
          <w:color w:val="000000"/>
        </w:rPr>
        <w:separator/>
      </w:r>
    </w:p>
  </w:footnote>
  <w:footnote w:type="continuationSeparator" w:id="0">
    <w:p w14:paraId="179D8DB5" w14:textId="77777777" w:rsidR="00264DA1" w:rsidRDefault="00264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D63311"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59776"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30"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1E54E49C"/>
    <w:lvl w:ilvl="0">
      <w:start w:val="1"/>
      <w:numFmt w:val="taiwaneseCountingThousand"/>
      <w:lvlText w:val="第%1章    "/>
      <w:lvlJc w:val="left"/>
      <w:pPr>
        <w:ind w:left="1176" w:hanging="1176"/>
      </w:pPr>
      <w:rPr>
        <w:rFonts w:ascii="標楷體" w:eastAsia="標楷體" w:hAnsi="標楷體"/>
      </w:rPr>
    </w:lvl>
    <w:lvl w:ilvl="1">
      <w:start w:val="1"/>
      <w:numFmt w:val="decimal"/>
      <w:lvlText w:val="%2."/>
      <w:lvlJc w:val="left"/>
      <w:pPr>
        <w:ind w:left="1176" w:hanging="480"/>
      </w:p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80"/>
  <w:autoHyphenation/>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284B"/>
    <w:rsid w:val="00073AB7"/>
    <w:rsid w:val="0007427F"/>
    <w:rsid w:val="0007647F"/>
    <w:rsid w:val="000856AA"/>
    <w:rsid w:val="00090966"/>
    <w:rsid w:val="000930E5"/>
    <w:rsid w:val="00096C29"/>
    <w:rsid w:val="000A2380"/>
    <w:rsid w:val="000A362D"/>
    <w:rsid w:val="000A3AAB"/>
    <w:rsid w:val="000A6089"/>
    <w:rsid w:val="000A6A1F"/>
    <w:rsid w:val="000C0928"/>
    <w:rsid w:val="000C1D03"/>
    <w:rsid w:val="000C353C"/>
    <w:rsid w:val="000C6BFC"/>
    <w:rsid w:val="000D47BF"/>
    <w:rsid w:val="000D4F8F"/>
    <w:rsid w:val="000D4FDB"/>
    <w:rsid w:val="000D52DD"/>
    <w:rsid w:val="000D6BBF"/>
    <w:rsid w:val="000E0B34"/>
    <w:rsid w:val="000E4871"/>
    <w:rsid w:val="000F448D"/>
    <w:rsid w:val="000F7978"/>
    <w:rsid w:val="001024A9"/>
    <w:rsid w:val="001054DD"/>
    <w:rsid w:val="00107C5D"/>
    <w:rsid w:val="00110BCC"/>
    <w:rsid w:val="00113A71"/>
    <w:rsid w:val="00115866"/>
    <w:rsid w:val="001204B7"/>
    <w:rsid w:val="001211B2"/>
    <w:rsid w:val="00122089"/>
    <w:rsid w:val="001241E7"/>
    <w:rsid w:val="001251A9"/>
    <w:rsid w:val="0012788D"/>
    <w:rsid w:val="00133C04"/>
    <w:rsid w:val="001353C7"/>
    <w:rsid w:val="00136720"/>
    <w:rsid w:val="00137553"/>
    <w:rsid w:val="0014020D"/>
    <w:rsid w:val="00141E27"/>
    <w:rsid w:val="00147075"/>
    <w:rsid w:val="00154C6F"/>
    <w:rsid w:val="0016434D"/>
    <w:rsid w:val="00173AA1"/>
    <w:rsid w:val="00181BA1"/>
    <w:rsid w:val="00181E56"/>
    <w:rsid w:val="00183383"/>
    <w:rsid w:val="00183386"/>
    <w:rsid w:val="00185AEE"/>
    <w:rsid w:val="00186F22"/>
    <w:rsid w:val="00194499"/>
    <w:rsid w:val="001945B9"/>
    <w:rsid w:val="0019486F"/>
    <w:rsid w:val="001A051B"/>
    <w:rsid w:val="001A42C5"/>
    <w:rsid w:val="001A53A5"/>
    <w:rsid w:val="001B63DD"/>
    <w:rsid w:val="001B7905"/>
    <w:rsid w:val="001C2B49"/>
    <w:rsid w:val="001C3E6A"/>
    <w:rsid w:val="001C5604"/>
    <w:rsid w:val="001C5A89"/>
    <w:rsid w:val="001C609F"/>
    <w:rsid w:val="001C664F"/>
    <w:rsid w:val="001D1C7C"/>
    <w:rsid w:val="001D4320"/>
    <w:rsid w:val="001D5EF6"/>
    <w:rsid w:val="001D6251"/>
    <w:rsid w:val="001D628A"/>
    <w:rsid w:val="001E03F5"/>
    <w:rsid w:val="001F068D"/>
    <w:rsid w:val="001F3176"/>
    <w:rsid w:val="001F3D4F"/>
    <w:rsid w:val="001F5A2F"/>
    <w:rsid w:val="001F6D1C"/>
    <w:rsid w:val="002005F3"/>
    <w:rsid w:val="00202CA2"/>
    <w:rsid w:val="00203E4C"/>
    <w:rsid w:val="00205997"/>
    <w:rsid w:val="00207AF1"/>
    <w:rsid w:val="0021225D"/>
    <w:rsid w:val="0021334E"/>
    <w:rsid w:val="00213646"/>
    <w:rsid w:val="00217EE9"/>
    <w:rsid w:val="0022466E"/>
    <w:rsid w:val="00224CD6"/>
    <w:rsid w:val="002254F3"/>
    <w:rsid w:val="00225E8E"/>
    <w:rsid w:val="00226726"/>
    <w:rsid w:val="00226C02"/>
    <w:rsid w:val="00227C7E"/>
    <w:rsid w:val="00237106"/>
    <w:rsid w:val="00237942"/>
    <w:rsid w:val="00244F00"/>
    <w:rsid w:val="002514E9"/>
    <w:rsid w:val="00251EDC"/>
    <w:rsid w:val="002558C0"/>
    <w:rsid w:val="002601D1"/>
    <w:rsid w:val="00263EB7"/>
    <w:rsid w:val="00264DA1"/>
    <w:rsid w:val="00267D48"/>
    <w:rsid w:val="00271313"/>
    <w:rsid w:val="00272657"/>
    <w:rsid w:val="00273872"/>
    <w:rsid w:val="00277ADB"/>
    <w:rsid w:val="00277B8A"/>
    <w:rsid w:val="00295CCA"/>
    <w:rsid w:val="002A0CE4"/>
    <w:rsid w:val="002A2130"/>
    <w:rsid w:val="002A24F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2FAA"/>
    <w:rsid w:val="002F3269"/>
    <w:rsid w:val="002F73A4"/>
    <w:rsid w:val="003016F5"/>
    <w:rsid w:val="00314D76"/>
    <w:rsid w:val="003213AA"/>
    <w:rsid w:val="003238A8"/>
    <w:rsid w:val="00324F25"/>
    <w:rsid w:val="00331D51"/>
    <w:rsid w:val="00337281"/>
    <w:rsid w:val="0034027E"/>
    <w:rsid w:val="003420F2"/>
    <w:rsid w:val="00352A50"/>
    <w:rsid w:val="0035501C"/>
    <w:rsid w:val="00360504"/>
    <w:rsid w:val="00362031"/>
    <w:rsid w:val="00362ADE"/>
    <w:rsid w:val="00362D16"/>
    <w:rsid w:val="003741EA"/>
    <w:rsid w:val="00374619"/>
    <w:rsid w:val="003763DD"/>
    <w:rsid w:val="00380CA3"/>
    <w:rsid w:val="00381AAA"/>
    <w:rsid w:val="00384AF5"/>
    <w:rsid w:val="00387771"/>
    <w:rsid w:val="003A0221"/>
    <w:rsid w:val="003A2515"/>
    <w:rsid w:val="003A2C8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E69C4"/>
    <w:rsid w:val="003F2B97"/>
    <w:rsid w:val="003F3E95"/>
    <w:rsid w:val="003F6CA3"/>
    <w:rsid w:val="003F78F3"/>
    <w:rsid w:val="004011F6"/>
    <w:rsid w:val="004016B6"/>
    <w:rsid w:val="004123CE"/>
    <w:rsid w:val="00414B2A"/>
    <w:rsid w:val="00421BD6"/>
    <w:rsid w:val="00422571"/>
    <w:rsid w:val="004314D4"/>
    <w:rsid w:val="00431FBE"/>
    <w:rsid w:val="004320C6"/>
    <w:rsid w:val="0043762E"/>
    <w:rsid w:val="00437DAC"/>
    <w:rsid w:val="0044064F"/>
    <w:rsid w:val="00441D08"/>
    <w:rsid w:val="00442C75"/>
    <w:rsid w:val="00443C92"/>
    <w:rsid w:val="00446582"/>
    <w:rsid w:val="00452F08"/>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1794"/>
    <w:rsid w:val="004F31EC"/>
    <w:rsid w:val="00501725"/>
    <w:rsid w:val="0050463B"/>
    <w:rsid w:val="005068CC"/>
    <w:rsid w:val="00512770"/>
    <w:rsid w:val="0051732D"/>
    <w:rsid w:val="00520832"/>
    <w:rsid w:val="00521C8C"/>
    <w:rsid w:val="0052216B"/>
    <w:rsid w:val="005232DA"/>
    <w:rsid w:val="0052419D"/>
    <w:rsid w:val="005268A3"/>
    <w:rsid w:val="00534E4F"/>
    <w:rsid w:val="00536136"/>
    <w:rsid w:val="00536CCF"/>
    <w:rsid w:val="00554301"/>
    <w:rsid w:val="00555C91"/>
    <w:rsid w:val="00556BD5"/>
    <w:rsid w:val="0056238E"/>
    <w:rsid w:val="00563F27"/>
    <w:rsid w:val="00564F31"/>
    <w:rsid w:val="005716DD"/>
    <w:rsid w:val="00575317"/>
    <w:rsid w:val="00586490"/>
    <w:rsid w:val="00586926"/>
    <w:rsid w:val="005B0212"/>
    <w:rsid w:val="005B3156"/>
    <w:rsid w:val="005B4BD7"/>
    <w:rsid w:val="005B5CB3"/>
    <w:rsid w:val="005C6282"/>
    <w:rsid w:val="005D0D61"/>
    <w:rsid w:val="005D5D48"/>
    <w:rsid w:val="005E6517"/>
    <w:rsid w:val="005E6D6A"/>
    <w:rsid w:val="005F05CB"/>
    <w:rsid w:val="005F0D6F"/>
    <w:rsid w:val="005F5105"/>
    <w:rsid w:val="006007AD"/>
    <w:rsid w:val="00600AE4"/>
    <w:rsid w:val="006015D0"/>
    <w:rsid w:val="00611ADC"/>
    <w:rsid w:val="00615BDD"/>
    <w:rsid w:val="00616CEC"/>
    <w:rsid w:val="00617094"/>
    <w:rsid w:val="00626C61"/>
    <w:rsid w:val="00626DC4"/>
    <w:rsid w:val="00641CBB"/>
    <w:rsid w:val="00641FA6"/>
    <w:rsid w:val="00667D36"/>
    <w:rsid w:val="00686D57"/>
    <w:rsid w:val="00691972"/>
    <w:rsid w:val="00694BE3"/>
    <w:rsid w:val="00694F39"/>
    <w:rsid w:val="006953B4"/>
    <w:rsid w:val="00696CFE"/>
    <w:rsid w:val="006A1C36"/>
    <w:rsid w:val="006A4354"/>
    <w:rsid w:val="006A57B1"/>
    <w:rsid w:val="006B4D50"/>
    <w:rsid w:val="006B5464"/>
    <w:rsid w:val="006C4C47"/>
    <w:rsid w:val="006D676E"/>
    <w:rsid w:val="006E20BB"/>
    <w:rsid w:val="006E593B"/>
    <w:rsid w:val="006E7C16"/>
    <w:rsid w:val="006F3320"/>
    <w:rsid w:val="006F407E"/>
    <w:rsid w:val="00703BCA"/>
    <w:rsid w:val="00722E4D"/>
    <w:rsid w:val="00723F2C"/>
    <w:rsid w:val="00727B6C"/>
    <w:rsid w:val="007311D5"/>
    <w:rsid w:val="00744120"/>
    <w:rsid w:val="00744C31"/>
    <w:rsid w:val="00751FCE"/>
    <w:rsid w:val="007523F8"/>
    <w:rsid w:val="007529FE"/>
    <w:rsid w:val="007541CB"/>
    <w:rsid w:val="00756124"/>
    <w:rsid w:val="0075666F"/>
    <w:rsid w:val="00766803"/>
    <w:rsid w:val="0077152E"/>
    <w:rsid w:val="007716E3"/>
    <w:rsid w:val="00771DD3"/>
    <w:rsid w:val="00775B34"/>
    <w:rsid w:val="0077763A"/>
    <w:rsid w:val="0078112D"/>
    <w:rsid w:val="00783EF8"/>
    <w:rsid w:val="0078469B"/>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0F46"/>
    <w:rsid w:val="007E14D2"/>
    <w:rsid w:val="007E2019"/>
    <w:rsid w:val="007E63EA"/>
    <w:rsid w:val="00802F25"/>
    <w:rsid w:val="00805498"/>
    <w:rsid w:val="00805A9D"/>
    <w:rsid w:val="0080604F"/>
    <w:rsid w:val="00806417"/>
    <w:rsid w:val="00811A6E"/>
    <w:rsid w:val="00816B8D"/>
    <w:rsid w:val="0082049D"/>
    <w:rsid w:val="0082134B"/>
    <w:rsid w:val="008228A7"/>
    <w:rsid w:val="00826A2C"/>
    <w:rsid w:val="008306E7"/>
    <w:rsid w:val="0083183D"/>
    <w:rsid w:val="0083600B"/>
    <w:rsid w:val="008365A8"/>
    <w:rsid w:val="00842969"/>
    <w:rsid w:val="00842C2C"/>
    <w:rsid w:val="00844965"/>
    <w:rsid w:val="00846ADA"/>
    <w:rsid w:val="008502D0"/>
    <w:rsid w:val="0085210F"/>
    <w:rsid w:val="00852E08"/>
    <w:rsid w:val="008555A1"/>
    <w:rsid w:val="008574BB"/>
    <w:rsid w:val="0086390F"/>
    <w:rsid w:val="00870016"/>
    <w:rsid w:val="0087504C"/>
    <w:rsid w:val="00875CF0"/>
    <w:rsid w:val="0087692A"/>
    <w:rsid w:val="00880390"/>
    <w:rsid w:val="00882730"/>
    <w:rsid w:val="00882A4F"/>
    <w:rsid w:val="00884735"/>
    <w:rsid w:val="0088582A"/>
    <w:rsid w:val="008868E2"/>
    <w:rsid w:val="0089122C"/>
    <w:rsid w:val="00896DB7"/>
    <w:rsid w:val="008A16FA"/>
    <w:rsid w:val="008A4869"/>
    <w:rsid w:val="008A567D"/>
    <w:rsid w:val="008A5A8C"/>
    <w:rsid w:val="008A6EBD"/>
    <w:rsid w:val="008B0B4A"/>
    <w:rsid w:val="008B46E7"/>
    <w:rsid w:val="008C0DE8"/>
    <w:rsid w:val="008D11C8"/>
    <w:rsid w:val="008D302E"/>
    <w:rsid w:val="008E4EA4"/>
    <w:rsid w:val="008E5D7E"/>
    <w:rsid w:val="008E655E"/>
    <w:rsid w:val="008F7044"/>
    <w:rsid w:val="008F742C"/>
    <w:rsid w:val="009005D6"/>
    <w:rsid w:val="0090330D"/>
    <w:rsid w:val="00905883"/>
    <w:rsid w:val="009136AF"/>
    <w:rsid w:val="009145DF"/>
    <w:rsid w:val="00916AAD"/>
    <w:rsid w:val="00917005"/>
    <w:rsid w:val="00927930"/>
    <w:rsid w:val="00931BEF"/>
    <w:rsid w:val="0093497F"/>
    <w:rsid w:val="009409C7"/>
    <w:rsid w:val="00941B34"/>
    <w:rsid w:val="009436BE"/>
    <w:rsid w:val="009611DE"/>
    <w:rsid w:val="009624BC"/>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3C35"/>
    <w:rsid w:val="009F479B"/>
    <w:rsid w:val="00A01E17"/>
    <w:rsid w:val="00A12C6A"/>
    <w:rsid w:val="00A159A5"/>
    <w:rsid w:val="00A2052C"/>
    <w:rsid w:val="00A232FA"/>
    <w:rsid w:val="00A235EA"/>
    <w:rsid w:val="00A24893"/>
    <w:rsid w:val="00A256BE"/>
    <w:rsid w:val="00A26765"/>
    <w:rsid w:val="00A32047"/>
    <w:rsid w:val="00A329F4"/>
    <w:rsid w:val="00A34CA2"/>
    <w:rsid w:val="00A34DFB"/>
    <w:rsid w:val="00A42AFC"/>
    <w:rsid w:val="00A42D03"/>
    <w:rsid w:val="00A460E8"/>
    <w:rsid w:val="00A47A31"/>
    <w:rsid w:val="00A50958"/>
    <w:rsid w:val="00A822F2"/>
    <w:rsid w:val="00A847E1"/>
    <w:rsid w:val="00A90660"/>
    <w:rsid w:val="00A907F3"/>
    <w:rsid w:val="00A915DF"/>
    <w:rsid w:val="00A91F04"/>
    <w:rsid w:val="00A951BB"/>
    <w:rsid w:val="00A96ADA"/>
    <w:rsid w:val="00AA3279"/>
    <w:rsid w:val="00AB0610"/>
    <w:rsid w:val="00AB587D"/>
    <w:rsid w:val="00AC09E6"/>
    <w:rsid w:val="00AC34C1"/>
    <w:rsid w:val="00AC3DAE"/>
    <w:rsid w:val="00AC3E72"/>
    <w:rsid w:val="00AD24CA"/>
    <w:rsid w:val="00AD345E"/>
    <w:rsid w:val="00AD367C"/>
    <w:rsid w:val="00AD506E"/>
    <w:rsid w:val="00AE18EB"/>
    <w:rsid w:val="00AE571F"/>
    <w:rsid w:val="00AF447C"/>
    <w:rsid w:val="00AF79BF"/>
    <w:rsid w:val="00B05665"/>
    <w:rsid w:val="00B12EC5"/>
    <w:rsid w:val="00B14B3D"/>
    <w:rsid w:val="00B15D5C"/>
    <w:rsid w:val="00B16806"/>
    <w:rsid w:val="00B20965"/>
    <w:rsid w:val="00B21B09"/>
    <w:rsid w:val="00B21C22"/>
    <w:rsid w:val="00B248C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A4100"/>
    <w:rsid w:val="00BB0A25"/>
    <w:rsid w:val="00BB7492"/>
    <w:rsid w:val="00BB7BA3"/>
    <w:rsid w:val="00BC48EA"/>
    <w:rsid w:val="00BC7E16"/>
    <w:rsid w:val="00BD1C29"/>
    <w:rsid w:val="00BD1C8C"/>
    <w:rsid w:val="00BD3D70"/>
    <w:rsid w:val="00BD3FD5"/>
    <w:rsid w:val="00BD51F8"/>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47BD9"/>
    <w:rsid w:val="00C5099A"/>
    <w:rsid w:val="00C60CA8"/>
    <w:rsid w:val="00C61D53"/>
    <w:rsid w:val="00C63371"/>
    <w:rsid w:val="00C65AFE"/>
    <w:rsid w:val="00C6763C"/>
    <w:rsid w:val="00C67BD5"/>
    <w:rsid w:val="00C7051E"/>
    <w:rsid w:val="00C71521"/>
    <w:rsid w:val="00C73E6A"/>
    <w:rsid w:val="00C87310"/>
    <w:rsid w:val="00C93F28"/>
    <w:rsid w:val="00C96DDB"/>
    <w:rsid w:val="00CA2B0A"/>
    <w:rsid w:val="00CA2F16"/>
    <w:rsid w:val="00CA4469"/>
    <w:rsid w:val="00CA711F"/>
    <w:rsid w:val="00CB44B3"/>
    <w:rsid w:val="00CC1E38"/>
    <w:rsid w:val="00CC3C2F"/>
    <w:rsid w:val="00CC4536"/>
    <w:rsid w:val="00CC583F"/>
    <w:rsid w:val="00CC6B5D"/>
    <w:rsid w:val="00CD373F"/>
    <w:rsid w:val="00CD749E"/>
    <w:rsid w:val="00CE3FC9"/>
    <w:rsid w:val="00CE5EEB"/>
    <w:rsid w:val="00CE7FC5"/>
    <w:rsid w:val="00CF0B64"/>
    <w:rsid w:val="00CF1184"/>
    <w:rsid w:val="00CF124C"/>
    <w:rsid w:val="00CF5C21"/>
    <w:rsid w:val="00CF6CD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3311"/>
    <w:rsid w:val="00D64D1D"/>
    <w:rsid w:val="00D64FB0"/>
    <w:rsid w:val="00D72F98"/>
    <w:rsid w:val="00D80D8B"/>
    <w:rsid w:val="00D84263"/>
    <w:rsid w:val="00D97CE1"/>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5C58"/>
    <w:rsid w:val="00E170F6"/>
    <w:rsid w:val="00E201DD"/>
    <w:rsid w:val="00E26FD7"/>
    <w:rsid w:val="00E274AA"/>
    <w:rsid w:val="00E27E55"/>
    <w:rsid w:val="00E403F6"/>
    <w:rsid w:val="00E44A8B"/>
    <w:rsid w:val="00E44CAA"/>
    <w:rsid w:val="00E5754F"/>
    <w:rsid w:val="00E57AF6"/>
    <w:rsid w:val="00E605EE"/>
    <w:rsid w:val="00E63143"/>
    <w:rsid w:val="00E67369"/>
    <w:rsid w:val="00E7667C"/>
    <w:rsid w:val="00E77417"/>
    <w:rsid w:val="00E828A1"/>
    <w:rsid w:val="00E83D1D"/>
    <w:rsid w:val="00E85A79"/>
    <w:rsid w:val="00E91FA6"/>
    <w:rsid w:val="00E93C8D"/>
    <w:rsid w:val="00E97BD0"/>
    <w:rsid w:val="00EA4730"/>
    <w:rsid w:val="00EA75C0"/>
    <w:rsid w:val="00EB0E22"/>
    <w:rsid w:val="00EB3DAD"/>
    <w:rsid w:val="00EB4033"/>
    <w:rsid w:val="00EC2067"/>
    <w:rsid w:val="00EC6BFA"/>
    <w:rsid w:val="00ED00DC"/>
    <w:rsid w:val="00ED3638"/>
    <w:rsid w:val="00ED3BDC"/>
    <w:rsid w:val="00EE5E49"/>
    <w:rsid w:val="00EE7457"/>
    <w:rsid w:val="00EF7A76"/>
    <w:rsid w:val="00F002C6"/>
    <w:rsid w:val="00F0527E"/>
    <w:rsid w:val="00F06202"/>
    <w:rsid w:val="00F13A29"/>
    <w:rsid w:val="00F145B4"/>
    <w:rsid w:val="00F20532"/>
    <w:rsid w:val="00F20B4F"/>
    <w:rsid w:val="00F219F3"/>
    <w:rsid w:val="00F25249"/>
    <w:rsid w:val="00F31336"/>
    <w:rsid w:val="00F36473"/>
    <w:rsid w:val="00F41809"/>
    <w:rsid w:val="00F446B5"/>
    <w:rsid w:val="00F46947"/>
    <w:rsid w:val="00F54038"/>
    <w:rsid w:val="00F57742"/>
    <w:rsid w:val="00F62828"/>
    <w:rsid w:val="00F67661"/>
    <w:rsid w:val="00F73BB7"/>
    <w:rsid w:val="00F8537E"/>
    <w:rsid w:val="00F861FE"/>
    <w:rsid w:val="00F92426"/>
    <w:rsid w:val="00F9436B"/>
    <w:rsid w:val="00F94FF2"/>
    <w:rsid w:val="00F961F9"/>
    <w:rsid w:val="00FA0D23"/>
    <w:rsid w:val="00FA5198"/>
    <w:rsid w:val="00FB0076"/>
    <w:rsid w:val="00FB2CF8"/>
    <w:rsid w:val="00FB2F81"/>
    <w:rsid w:val="00FB649B"/>
    <w:rsid w:val="00FB68FF"/>
    <w:rsid w:val="00FB7F72"/>
    <w:rsid w:val="00FC50E5"/>
    <w:rsid w:val="00FC6090"/>
    <w:rsid w:val="00FC66EE"/>
    <w:rsid w:val="00FD1194"/>
    <w:rsid w:val="00FE2E7C"/>
    <w:rsid w:val="00FE5A71"/>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Line 1892"/>
        <o:r id="V:Rule2" type="connector" idref="#Line 1465"/>
      </o:rules>
    </o:shapelayout>
  </w:shapeDefaults>
  <w:decimalSymbol w:val="."/>
  <w:listSeparator w:val=","/>
  <w14:docId w14:val="3BDE28BD"/>
  <w15:docId w15:val="{1D50F411-607C-4A6A-AAF7-0F32B090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 (2)'!$B$1</c:f>
              <c:strCache>
                <c:ptCount val="1"/>
                <c:pt idx="0">
                  <c:v>RMSE</c:v>
                </c:pt>
              </c:strCache>
            </c:strRef>
          </c:tx>
          <c:spPr>
            <a:solidFill>
              <a:schemeClr val="accent2"/>
            </a:solidFill>
            <a:ln>
              <a:noFill/>
            </a:ln>
            <a:effectLst/>
            <a:sp3d/>
          </c:spPr>
          <c:invertIfNegative val="0"/>
          <c:cat>
            <c:strRef>
              <c:f>'模型成效比較 (2)'!$A$2:$A$4</c:f>
              <c:strCache>
                <c:ptCount val="3"/>
                <c:pt idx="0">
                  <c:v>傳統法-MLR</c:v>
                </c:pt>
                <c:pt idx="1">
                  <c:v>傳統法-ANN</c:v>
                </c:pt>
                <c:pt idx="2">
                  <c:v>視窗法-ANN</c:v>
                </c:pt>
              </c:strCache>
            </c:strRef>
          </c:cat>
          <c:val>
            <c:numRef>
              <c:f>'模型成效比較 (2)'!$B$2:$B$4</c:f>
              <c:numCache>
                <c:formatCode>General</c:formatCode>
                <c:ptCount val="3"/>
                <c:pt idx="0">
                  <c:v>10.2498</c:v>
                </c:pt>
                <c:pt idx="1">
                  <c:v>11.6379</c:v>
                </c:pt>
                <c:pt idx="2">
                  <c:v>9.1556999999999995</c:v>
                </c:pt>
              </c:numCache>
            </c:numRef>
          </c:val>
          <c:extLst>
            <c:ext xmlns:c16="http://schemas.microsoft.com/office/drawing/2014/chart" uri="{C3380CC4-5D6E-409C-BE32-E72D297353CC}">
              <c16:uniqueId val="{00000000-F533-4488-A03C-6F83FE052D0F}"/>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模型成效比較!$B$1</c:f>
              <c:strCache>
                <c:ptCount val="1"/>
                <c:pt idx="0">
                  <c:v>準確率</c:v>
                </c:pt>
              </c:strCache>
            </c:strRef>
          </c:tx>
          <c:spPr>
            <a:solidFill>
              <a:schemeClr val="accent2"/>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模型成效比較!$B$2:$B$4</c:f>
              <c:numCache>
                <c:formatCode>0.00%</c:formatCode>
                <c:ptCount val="3"/>
                <c:pt idx="0">
                  <c:v>0.70079999999999998</c:v>
                </c:pt>
                <c:pt idx="1">
                  <c:v>0.68030000000000002</c:v>
                </c:pt>
                <c:pt idx="2">
                  <c:v>0.75</c:v>
                </c:pt>
              </c:numCache>
            </c:numRef>
          </c:val>
          <c:extLst>
            <c:ext xmlns:c16="http://schemas.microsoft.com/office/drawing/2014/chart" uri="{C3380CC4-5D6E-409C-BE32-E72D297353CC}">
              <c16:uniqueId val="{00000000-1592-43AB-AA13-FA7FD8DE3448}"/>
            </c:ext>
          </c:extLst>
        </c:ser>
        <c:ser>
          <c:idx val="1"/>
          <c:order val="1"/>
          <c:tx>
            <c:strRef>
              <c:f>模型成效比較!$C$1</c:f>
              <c:strCache>
                <c:ptCount val="1"/>
                <c:pt idx="0">
                  <c:v>精確率</c:v>
                </c:pt>
              </c:strCache>
            </c:strRef>
          </c:tx>
          <c:spPr>
            <a:solidFill>
              <a:schemeClr val="accent4"/>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模型成效比較!$C$2:$C$4</c:f>
              <c:numCache>
                <c:formatCode>0.00%</c:formatCode>
                <c:ptCount val="3"/>
                <c:pt idx="0">
                  <c:v>0.57030000000000003</c:v>
                </c:pt>
                <c:pt idx="1">
                  <c:v>0.49209999999999998</c:v>
                </c:pt>
                <c:pt idx="2">
                  <c:v>0.71879999999999999</c:v>
                </c:pt>
              </c:numCache>
            </c:numRef>
          </c:val>
          <c:extLst>
            <c:ext xmlns:c16="http://schemas.microsoft.com/office/drawing/2014/chart" uri="{C3380CC4-5D6E-409C-BE32-E72D297353CC}">
              <c16:uniqueId val="{00000001-1592-43AB-AA13-FA7FD8DE3448}"/>
            </c:ext>
          </c:extLst>
        </c:ser>
        <c:ser>
          <c:idx val="2"/>
          <c:order val="2"/>
          <c:tx>
            <c:strRef>
              <c:f>模型成效比較!$D$1</c:f>
              <c:strCache>
                <c:ptCount val="1"/>
                <c:pt idx="0">
                  <c:v>召回率</c:v>
                </c:pt>
              </c:strCache>
            </c:strRef>
          </c:tx>
          <c:spPr>
            <a:solidFill>
              <a:schemeClr val="accent6"/>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模型成效比較!$D$2:$D$4</c:f>
              <c:numCache>
                <c:formatCode>0.00%</c:formatCode>
                <c:ptCount val="3"/>
                <c:pt idx="0">
                  <c:v>0.80220000000000002</c:v>
                </c:pt>
                <c:pt idx="1">
                  <c:v>0.82889999999999997</c:v>
                </c:pt>
                <c:pt idx="2">
                  <c:v>0.7863</c:v>
                </c:pt>
              </c:numCache>
            </c:numRef>
          </c:val>
          <c:extLst>
            <c:ext xmlns:c16="http://schemas.microsoft.com/office/drawing/2014/chart" uri="{C3380CC4-5D6E-409C-BE32-E72D297353CC}">
              <c16:uniqueId val="{00000002-1592-43AB-AA13-FA7FD8DE3448}"/>
            </c:ext>
          </c:extLst>
        </c:ser>
        <c:ser>
          <c:idx val="3"/>
          <c:order val="3"/>
          <c:tx>
            <c:strRef>
              <c:f>模型成效比較!$E$1</c:f>
              <c:strCache>
                <c:ptCount val="1"/>
                <c:pt idx="0">
                  <c:v>F1</c:v>
                </c:pt>
              </c:strCache>
            </c:strRef>
          </c:tx>
          <c:spPr>
            <a:solidFill>
              <a:schemeClr val="accent2">
                <a:lumMod val="60000"/>
              </a:schemeClr>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模型成效比較!$E$2:$E$4</c:f>
              <c:numCache>
                <c:formatCode>0.00%</c:formatCode>
                <c:ptCount val="3"/>
                <c:pt idx="0">
                  <c:v>0.66669999999999996</c:v>
                </c:pt>
                <c:pt idx="1">
                  <c:v>0.61760000000000004</c:v>
                </c:pt>
                <c:pt idx="2">
                  <c:v>0.751</c:v>
                </c:pt>
              </c:numCache>
            </c:numRef>
          </c:val>
          <c:extLst>
            <c:ext xmlns:c16="http://schemas.microsoft.com/office/drawing/2014/chart" uri="{C3380CC4-5D6E-409C-BE32-E72D297353CC}">
              <c16:uniqueId val="{00000003-1592-43AB-AA13-FA7FD8DE3448}"/>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總損益</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總損益比較!$B$1</c:f>
              <c:strCache>
                <c:ptCount val="1"/>
                <c:pt idx="0">
                  <c:v>投資策略一</c:v>
                </c:pt>
              </c:strCache>
            </c:strRef>
          </c:tx>
          <c:spPr>
            <a:solidFill>
              <a:schemeClr val="accent6"/>
            </a:solidFill>
            <a:ln>
              <a:noFill/>
            </a:ln>
            <a:effectLst/>
            <a:sp3d/>
          </c:spPr>
          <c:invertIfNegative val="0"/>
          <c:cat>
            <c:strRef>
              <c:f>總損益比較!$A$2:$A$4</c:f>
              <c:strCache>
                <c:ptCount val="3"/>
                <c:pt idx="0">
                  <c:v>傳統法-MLR</c:v>
                </c:pt>
                <c:pt idx="1">
                  <c:v>傳統法-ANN</c:v>
                </c:pt>
                <c:pt idx="2">
                  <c:v>視窗法-ANN</c:v>
                </c:pt>
              </c:strCache>
            </c:strRef>
          </c:cat>
          <c:val>
            <c:numRef>
              <c:f>總損益比較!$B$2:$B$4</c:f>
              <c:numCache>
                <c:formatCode>0_ </c:formatCode>
                <c:ptCount val="3"/>
                <c:pt idx="0">
                  <c:v>114837</c:v>
                </c:pt>
                <c:pt idx="1">
                  <c:v>-103851</c:v>
                </c:pt>
                <c:pt idx="2">
                  <c:v>-339651</c:v>
                </c:pt>
              </c:numCache>
            </c:numRef>
          </c:val>
          <c:extLst>
            <c:ext xmlns:c16="http://schemas.microsoft.com/office/drawing/2014/chart" uri="{C3380CC4-5D6E-409C-BE32-E72D297353CC}">
              <c16:uniqueId val="{00000000-64AF-4399-A3D4-044DB3F4CCE6}"/>
            </c:ext>
          </c:extLst>
        </c:ser>
        <c:ser>
          <c:idx val="1"/>
          <c:order val="1"/>
          <c:tx>
            <c:strRef>
              <c:f>總損益比較!$C$1</c:f>
              <c:strCache>
                <c:ptCount val="1"/>
                <c:pt idx="0">
                  <c:v>投資策略二</c:v>
                </c:pt>
              </c:strCache>
            </c:strRef>
          </c:tx>
          <c:spPr>
            <a:solidFill>
              <a:schemeClr val="accent5"/>
            </a:solidFill>
            <a:ln>
              <a:noFill/>
            </a:ln>
            <a:effectLst/>
            <a:sp3d/>
          </c:spPr>
          <c:invertIfNegative val="0"/>
          <c:cat>
            <c:strRef>
              <c:f>總損益比較!$A$2:$A$4</c:f>
              <c:strCache>
                <c:ptCount val="3"/>
                <c:pt idx="0">
                  <c:v>傳統法-MLR</c:v>
                </c:pt>
                <c:pt idx="1">
                  <c:v>傳統法-ANN</c:v>
                </c:pt>
                <c:pt idx="2">
                  <c:v>視窗法-ANN</c:v>
                </c:pt>
              </c:strCache>
            </c:strRef>
          </c:cat>
          <c:val>
            <c:numRef>
              <c:f>總損益比較!$C$2:$C$4</c:f>
              <c:numCache>
                <c:formatCode>0_ </c:formatCode>
                <c:ptCount val="3"/>
                <c:pt idx="0">
                  <c:v>88874</c:v>
                </c:pt>
                <c:pt idx="1">
                  <c:v>89873</c:v>
                </c:pt>
                <c:pt idx="2">
                  <c:v>44937</c:v>
                </c:pt>
              </c:numCache>
            </c:numRef>
          </c:val>
          <c:extLst>
            <c:ext xmlns:c16="http://schemas.microsoft.com/office/drawing/2014/chart" uri="{C3380CC4-5D6E-409C-BE32-E72D297353CC}">
              <c16:uniqueId val="{00000001-64AF-4399-A3D4-044DB3F4CCE6}"/>
            </c:ext>
          </c:extLst>
        </c:ser>
        <c:ser>
          <c:idx val="2"/>
          <c:order val="2"/>
          <c:tx>
            <c:strRef>
              <c:f>總損益比較!$D$1</c:f>
              <c:strCache>
                <c:ptCount val="1"/>
                <c:pt idx="0">
                  <c:v>投資策略三</c:v>
                </c:pt>
              </c:strCache>
            </c:strRef>
          </c:tx>
          <c:spPr>
            <a:solidFill>
              <a:schemeClr val="accent4"/>
            </a:solidFill>
            <a:ln>
              <a:noFill/>
            </a:ln>
            <a:effectLst/>
            <a:sp3d/>
          </c:spPr>
          <c:invertIfNegative val="0"/>
          <c:cat>
            <c:strRef>
              <c:f>總損益比較!$A$2:$A$4</c:f>
              <c:strCache>
                <c:ptCount val="3"/>
                <c:pt idx="0">
                  <c:v>傳統法-MLR</c:v>
                </c:pt>
                <c:pt idx="1">
                  <c:v>傳統法-ANN</c:v>
                </c:pt>
                <c:pt idx="2">
                  <c:v>視窗法-ANN</c:v>
                </c:pt>
              </c:strCache>
            </c:strRef>
          </c:cat>
          <c:val>
            <c:numRef>
              <c:f>總損益比較!$D$2:$D$4</c:f>
              <c:numCache>
                <c:formatCode>0_ </c:formatCode>
                <c:ptCount val="3"/>
                <c:pt idx="0">
                  <c:v>191722</c:v>
                </c:pt>
                <c:pt idx="1">
                  <c:v>276595</c:v>
                </c:pt>
                <c:pt idx="2">
                  <c:v>325398</c:v>
                </c:pt>
              </c:numCache>
            </c:numRef>
          </c:val>
          <c:extLst>
            <c:ext xmlns:c16="http://schemas.microsoft.com/office/drawing/2014/chart" uri="{C3380CC4-5D6E-409C-BE32-E72D297353CC}">
              <c16:uniqueId val="{00000002-64AF-4399-A3D4-044DB3F4CCE6}"/>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交易總次數</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交易總次數比較!$B$1</c:f>
              <c:strCache>
                <c:ptCount val="1"/>
                <c:pt idx="0">
                  <c:v>投資策略一</c:v>
                </c:pt>
              </c:strCache>
            </c:strRef>
          </c:tx>
          <c:spPr>
            <a:solidFill>
              <a:schemeClr val="accent6"/>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交易總次數比較!$B$2:$B$4</c:f>
              <c:numCache>
                <c:formatCode>0_);[Red]\(0\)</c:formatCode>
                <c:ptCount val="3"/>
                <c:pt idx="0">
                  <c:v>15</c:v>
                </c:pt>
                <c:pt idx="1">
                  <c:v>19</c:v>
                </c:pt>
                <c:pt idx="2">
                  <c:v>53</c:v>
                </c:pt>
              </c:numCache>
            </c:numRef>
          </c:val>
          <c:extLst>
            <c:ext xmlns:c16="http://schemas.microsoft.com/office/drawing/2014/chart" uri="{C3380CC4-5D6E-409C-BE32-E72D297353CC}">
              <c16:uniqueId val="{00000000-1EB5-4F71-BF01-AB378307D6F7}"/>
            </c:ext>
          </c:extLst>
        </c:ser>
        <c:ser>
          <c:idx val="1"/>
          <c:order val="1"/>
          <c:tx>
            <c:strRef>
              <c:f>交易總次數比較!$C$1</c:f>
              <c:strCache>
                <c:ptCount val="1"/>
                <c:pt idx="0">
                  <c:v>投資策略二</c:v>
                </c:pt>
              </c:strCache>
            </c:strRef>
          </c:tx>
          <c:spPr>
            <a:solidFill>
              <a:schemeClr val="accent5"/>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交易總次數比較!$C$2:$C$4</c:f>
              <c:numCache>
                <c:formatCode>0_);[Red]\(0\)</c:formatCode>
                <c:ptCount val="3"/>
                <c:pt idx="0">
                  <c:v>5</c:v>
                </c:pt>
                <c:pt idx="1">
                  <c:v>5</c:v>
                </c:pt>
                <c:pt idx="2">
                  <c:v>2</c:v>
                </c:pt>
              </c:numCache>
            </c:numRef>
          </c:val>
          <c:extLst>
            <c:ext xmlns:c16="http://schemas.microsoft.com/office/drawing/2014/chart" uri="{C3380CC4-5D6E-409C-BE32-E72D297353CC}">
              <c16:uniqueId val="{00000001-1EB5-4F71-BF01-AB378307D6F7}"/>
            </c:ext>
          </c:extLst>
        </c:ser>
        <c:ser>
          <c:idx val="2"/>
          <c:order val="2"/>
          <c:tx>
            <c:strRef>
              <c:f>交易總次數比較!$D$1</c:f>
              <c:strCache>
                <c:ptCount val="1"/>
                <c:pt idx="0">
                  <c:v>投資策略三</c:v>
                </c:pt>
              </c:strCache>
            </c:strRef>
          </c:tx>
          <c:spPr>
            <a:solidFill>
              <a:schemeClr val="accent4"/>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交易總次數比較!$D$2:$D$4</c:f>
              <c:numCache>
                <c:formatCode>0_);[Red]\(0\)</c:formatCode>
                <c:ptCount val="3"/>
                <c:pt idx="0">
                  <c:v>97</c:v>
                </c:pt>
                <c:pt idx="1">
                  <c:v>126</c:v>
                </c:pt>
                <c:pt idx="2">
                  <c:v>122</c:v>
                </c:pt>
              </c:numCache>
            </c:numRef>
          </c:val>
          <c:extLst>
            <c:ext xmlns:c16="http://schemas.microsoft.com/office/drawing/2014/chart" uri="{C3380CC4-5D6E-409C-BE32-E72D297353CC}">
              <c16:uniqueId val="{00000002-1EB5-4F71-BF01-AB378307D6F7}"/>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勝率</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勝率比較!$B$1</c:f>
              <c:strCache>
                <c:ptCount val="1"/>
                <c:pt idx="0">
                  <c:v>投資策略一</c:v>
                </c:pt>
              </c:strCache>
            </c:strRef>
          </c:tx>
          <c:spPr>
            <a:solidFill>
              <a:schemeClr val="accent6"/>
            </a:solidFill>
            <a:ln>
              <a:noFill/>
            </a:ln>
            <a:effectLst/>
            <a:sp3d/>
          </c:spPr>
          <c:invertIfNegative val="0"/>
          <c:cat>
            <c:strRef>
              <c:f>勝率比較!$A$2:$A$4</c:f>
              <c:strCache>
                <c:ptCount val="3"/>
                <c:pt idx="0">
                  <c:v>傳統法-MLR</c:v>
                </c:pt>
                <c:pt idx="1">
                  <c:v>傳統法-ANN</c:v>
                </c:pt>
                <c:pt idx="2">
                  <c:v>視窗法-ANN</c:v>
                </c:pt>
              </c:strCache>
            </c:strRef>
          </c:cat>
          <c:val>
            <c:numRef>
              <c:f>勝率比較!$B$2:$B$4</c:f>
              <c:numCache>
                <c:formatCode>0.00%</c:formatCode>
                <c:ptCount val="3"/>
                <c:pt idx="0">
                  <c:v>0.66669999999999996</c:v>
                </c:pt>
                <c:pt idx="1">
                  <c:v>0.26319999999999999</c:v>
                </c:pt>
                <c:pt idx="2">
                  <c:v>0.20749999999999999</c:v>
                </c:pt>
              </c:numCache>
            </c:numRef>
          </c:val>
          <c:extLst>
            <c:ext xmlns:c16="http://schemas.microsoft.com/office/drawing/2014/chart" uri="{C3380CC4-5D6E-409C-BE32-E72D297353CC}">
              <c16:uniqueId val="{00000000-2258-4AAF-AA71-B8B399D2D9C4}"/>
            </c:ext>
          </c:extLst>
        </c:ser>
        <c:ser>
          <c:idx val="1"/>
          <c:order val="1"/>
          <c:tx>
            <c:strRef>
              <c:f>勝率比較!$C$1</c:f>
              <c:strCache>
                <c:ptCount val="1"/>
                <c:pt idx="0">
                  <c:v>投資策略二</c:v>
                </c:pt>
              </c:strCache>
            </c:strRef>
          </c:tx>
          <c:spPr>
            <a:solidFill>
              <a:schemeClr val="accent5"/>
            </a:solidFill>
            <a:ln>
              <a:noFill/>
            </a:ln>
            <a:effectLst/>
            <a:sp3d/>
          </c:spPr>
          <c:invertIfNegative val="0"/>
          <c:cat>
            <c:strRef>
              <c:f>勝率比較!$A$2:$A$4</c:f>
              <c:strCache>
                <c:ptCount val="3"/>
                <c:pt idx="0">
                  <c:v>傳統法-MLR</c:v>
                </c:pt>
                <c:pt idx="1">
                  <c:v>傳統法-ANN</c:v>
                </c:pt>
                <c:pt idx="2">
                  <c:v>視窗法-ANN</c:v>
                </c:pt>
              </c:strCache>
            </c:strRef>
          </c:cat>
          <c:val>
            <c:numRef>
              <c:f>勝率比較!$C$2:$C$4</c:f>
              <c:numCache>
                <c:formatCode>0.00%</c:formatCode>
                <c:ptCount val="3"/>
                <c:pt idx="0">
                  <c:v>0.8</c:v>
                </c:pt>
                <c:pt idx="1">
                  <c:v>0.6</c:v>
                </c:pt>
                <c:pt idx="2">
                  <c:v>0.5</c:v>
                </c:pt>
              </c:numCache>
            </c:numRef>
          </c:val>
          <c:extLst>
            <c:ext xmlns:c16="http://schemas.microsoft.com/office/drawing/2014/chart" uri="{C3380CC4-5D6E-409C-BE32-E72D297353CC}">
              <c16:uniqueId val="{00000001-2258-4AAF-AA71-B8B399D2D9C4}"/>
            </c:ext>
          </c:extLst>
        </c:ser>
        <c:ser>
          <c:idx val="2"/>
          <c:order val="2"/>
          <c:tx>
            <c:strRef>
              <c:f>勝率比較!$D$1</c:f>
              <c:strCache>
                <c:ptCount val="1"/>
                <c:pt idx="0">
                  <c:v>投資策略三</c:v>
                </c:pt>
              </c:strCache>
            </c:strRef>
          </c:tx>
          <c:spPr>
            <a:solidFill>
              <a:schemeClr val="accent4"/>
            </a:solidFill>
            <a:ln>
              <a:noFill/>
            </a:ln>
            <a:effectLst/>
            <a:sp3d/>
          </c:spPr>
          <c:invertIfNegative val="0"/>
          <c:cat>
            <c:strRef>
              <c:f>勝率比較!$A$2:$A$4</c:f>
              <c:strCache>
                <c:ptCount val="3"/>
                <c:pt idx="0">
                  <c:v>傳統法-MLR</c:v>
                </c:pt>
                <c:pt idx="1">
                  <c:v>傳統法-ANN</c:v>
                </c:pt>
                <c:pt idx="2">
                  <c:v>視窗法-ANN</c:v>
                </c:pt>
              </c:strCache>
            </c:strRef>
          </c:cat>
          <c:val>
            <c:numRef>
              <c:f>勝率比較!$D$2:$D$4</c:f>
              <c:numCache>
                <c:formatCode>0.00%</c:formatCode>
                <c:ptCount val="3"/>
                <c:pt idx="0">
                  <c:v>0.76290000000000002</c:v>
                </c:pt>
                <c:pt idx="1">
                  <c:v>0.73809999999999998</c:v>
                </c:pt>
                <c:pt idx="2">
                  <c:v>0.92620000000000002</c:v>
                </c:pt>
              </c:numCache>
            </c:numRef>
          </c:val>
          <c:extLst>
            <c:ext xmlns:c16="http://schemas.microsoft.com/office/drawing/2014/chart" uri="{C3380CC4-5D6E-409C-BE32-E72D297353CC}">
              <c16:uniqueId val="{00000002-2258-4AAF-AA71-B8B399D2D9C4}"/>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13250</TotalTime>
  <Pages>72</Pages>
  <Words>12173</Words>
  <Characters>69390</Characters>
  <Application>Microsoft Office Word</Application>
  <DocSecurity>0</DocSecurity>
  <Lines>578</Lines>
  <Paragraphs>162</Paragraphs>
  <ScaleCrop>false</ScaleCrop>
  <Company/>
  <LinksUpToDate>false</LinksUpToDate>
  <CharactersWithSpaces>81401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dc:description/>
  <cp:lastModifiedBy>亮晴</cp:lastModifiedBy>
  <cp:revision>39</cp:revision>
  <cp:lastPrinted>2022-07-02T20:09:00Z</cp:lastPrinted>
  <dcterms:created xsi:type="dcterms:W3CDTF">2022-04-24T13:23:00Z</dcterms:created>
  <dcterms:modified xsi:type="dcterms:W3CDTF">2022-07-16T10:21:00Z</dcterms:modified>
</cp:coreProperties>
</file>