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E85D04"/>
          <w:sz w:val="36"/>
        </w:rPr>
        <w:t>2 · Image Assets — Search Image Extensions</w:t>
      </w:r>
    </w:p>
    <w:p>
      <w:r>
        <w:rPr>
          <w:rFonts w:ascii="Calibri" w:hAnsi="Calibri"/>
          <w:color w:val="333333"/>
          <w:sz w:val="20"/>
        </w:rPr>
        <w:t>Search image assets (formerly image extensions). Stricter than PMax: no digitally added text, logos, or graphic overlays — these are disapproved.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3024"/>
            <w:shd w:fill="F5F5F5" w:val="clea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color w:val="555555"/>
                <w:sz w:val="16"/>
              </w:rPr>
              <w:t>IMAGE TYPE &amp; RATIO</w:t>
            </w:r>
          </w:p>
        </w:tc>
        <w:tc>
          <w:tcPr>
            <w:tcW w:type="dxa" w:w="2016"/>
            <w:shd w:fill="F5F5F5" w:val="clea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color w:val="555555"/>
                <w:sz w:val="16"/>
              </w:rPr>
              <w:t>RECOMMENDED</w:t>
            </w:r>
          </w:p>
        </w:tc>
        <w:tc>
          <w:tcPr>
            <w:tcW w:type="dxa" w:w="1728"/>
            <w:shd w:fill="F5F5F5" w:val="clea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color w:val="555555"/>
                <w:sz w:val="16"/>
              </w:rPr>
              <w:t>MINIMUM</w:t>
            </w:r>
          </w:p>
        </w:tc>
        <w:tc>
          <w:tcPr>
            <w:tcW w:type="dxa" w:w="2160"/>
            <w:shd w:fill="F5F5F5" w:val="clea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color w:val="555555"/>
                <w:sz w:val="16"/>
              </w:rPr>
              <w:t>REQUIRED?</w:t>
            </w:r>
          </w:p>
        </w:tc>
        <w:tc>
          <w:tcPr>
            <w:tcW w:type="dxa" w:w="1008"/>
            <w:shd w:fill="F5F5F5" w:val="clea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color w:val="555555"/>
                <w:sz w:val="16"/>
              </w:rPr>
              <w:t>MAX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Square · 1:1</w:t>
            </w:r>
          </w:p>
        </w:tc>
        <w:tc>
          <w:tcPr>
            <w:tcW w:type="dxa" w:w="2016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1200 × 1200</w:t>
            </w:r>
          </w:p>
        </w:tc>
        <w:tc>
          <w:tcPr>
            <w:tcW w:type="dxa" w:w="1728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300 × 300</w:t>
            </w:r>
          </w:p>
        </w:tc>
        <w:tc>
          <w:tcPr>
            <w:tcW w:type="dxa" w:w="2160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Yes (min 1)</w:t>
            </w:r>
          </w:p>
        </w:tc>
        <w:tc>
          <w:tcPr>
            <w:tcW w:type="dxa" w:w="1008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20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Landscape · 1.91:1</w:t>
            </w:r>
          </w:p>
        </w:tc>
        <w:tc>
          <w:tcPr>
            <w:tcW w:type="dxa" w:w="2016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1200 × 628</w:t>
            </w:r>
          </w:p>
        </w:tc>
        <w:tc>
          <w:tcPr>
            <w:tcW w:type="dxa" w:w="1728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600 × 314</w:t>
            </w:r>
          </w:p>
        </w:tc>
        <w:tc>
          <w:tcPr>
            <w:tcW w:type="dxa" w:w="2160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Recommended</w:t>
            </w:r>
          </w:p>
        </w:tc>
        <w:tc>
          <w:tcPr>
            <w:tcW w:type="dxa" w:w="1008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20</w:t>
            </w:r>
          </w:p>
        </w:tc>
      </w:tr>
    </w:tbl>
    <w:p/>
    <w:p>
      <w:pPr>
        <w:spacing w:before="40" w:after="40"/>
      </w:pPr>
      <w:r>
        <w:rPr>
          <w:rFonts w:ascii="Calibri" w:hAnsi="Calibri"/>
          <w:b/>
          <w:sz w:val="20"/>
        </w:rPr>
        <w:t xml:space="preserve">File Types: </w:t>
      </w:r>
      <w:r>
        <w:rPr>
          <w:rFonts w:ascii="Calibri" w:hAnsi="Calibri"/>
          <w:sz w:val="20"/>
        </w:rPr>
        <w:t>JPG or PNG.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File Size: </w:t>
      </w:r>
      <w:r>
        <w:rPr>
          <w:rFonts w:ascii="Calibri" w:hAnsi="Calibri"/>
          <w:sz w:val="20"/>
        </w:rPr>
        <w:t>Maximum 5 MB (5,120 KB) per image.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Total Quantity: </w:t>
      </w:r>
      <w:r>
        <w:rPr>
          <w:rFonts w:ascii="Calibri" w:hAnsi="Calibri"/>
          <w:sz w:val="20"/>
        </w:rPr>
        <w:t>Up to 20 images total across all ratios. Google recommends at least 4 unique images (with at least 1 square + 1 landscape) to maximize serving.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Text Overlay Rule: </w:t>
      </w:r>
      <w:r>
        <w:rPr>
          <w:rFonts w:ascii="Calibri" w:hAnsi="Calibri"/>
          <w:sz w:val="20"/>
        </w:rPr>
        <w:t>No text overlay. Do not include digitally added text, logos, watermarks, or graphic overlays — these will be disapproved for Search.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Safe Zone Rule: </w:t>
      </w:r>
      <w:r>
        <w:rPr>
          <w:rFonts w:ascii="Calibri" w:hAnsi="Calibri"/>
          <w:sz w:val="20"/>
        </w:rPr>
        <w:t>Keep faces and key subjects in the center 80% of the image (out of the outer 10%), as Google may crop differently by placement.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Creative Notes: </w:t>
      </w:r>
      <w:r>
        <w:rPr>
          <w:rFonts w:ascii="Calibri" w:hAnsi="Calibri"/>
          <w:sz w:val="20"/>
        </w:rPr>
        <w:t>Use clean product, lifestyle, or location photography only. Portrait (4:5) is not used for Search image assets.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