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Skye Nguyen</w:t>
      </w:r>
    </w:p>
    <w:p w:rsidR="00000000" w:rsidDel="00000000" w:rsidP="00000000" w:rsidRDefault="00000000" w:rsidRPr="00000000" w14:paraId="00000002">
      <w:pPr>
        <w:rPr/>
      </w:pPr>
      <w:r w:rsidDel="00000000" w:rsidR="00000000" w:rsidRPr="00000000">
        <w:rPr>
          <w:rtl w:val="0"/>
        </w:rPr>
        <w:t xml:space="preserve">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Coming Home To My Loved Ones</w:t>
      </w:r>
    </w:p>
    <w:p w:rsidR="00000000" w:rsidDel="00000000" w:rsidP="00000000" w:rsidRDefault="00000000" w:rsidRPr="00000000" w14:paraId="00000006">
      <w:pPr>
        <w:rPr/>
      </w:pPr>
      <w:r w:rsidDel="00000000" w:rsidR="00000000" w:rsidRPr="00000000">
        <w:rPr>
          <w:rtl w:val="0"/>
        </w:rPr>
        <w:t xml:space="preserve">This piece is a small artwork to express the emotional feelings of coming home to my family. I wanted to draw the city buildings with the train above going through its routine. The CTA Train played a big part in my childhood because that was my main source of transportation when I was little with my parents and other family members. Walking down in the city and looking up to see the train passing during the winter is an amazing experience. The CTA has a train that they decorate so brightly and so decorative.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