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726ED4" w:rsidP="00BB0A21">
      <w:pPr>
        <w:pStyle w:val="1"/>
        <w:jc w:val="center"/>
      </w:pPr>
      <w:bookmarkStart w:id="0" w:name="_Toc496816869"/>
      <w:r>
        <w:rPr>
          <w:rFonts w:hint="eastAsia"/>
        </w:rPr>
        <w:t>支线文案需求与</w:t>
      </w:r>
      <w:r w:rsidR="00BB0A21">
        <w:rPr>
          <w:rFonts w:hint="eastAsia"/>
        </w:rPr>
        <w:t>备选支线</w:t>
      </w:r>
      <w:r w:rsidR="00A810DB">
        <w:rPr>
          <w:rFonts w:hint="eastAsia"/>
        </w:rPr>
        <w:t>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pPr>
              <w:rPr>
                <w:rFonts w:hint="eastAsia"/>
              </w:rPr>
            </w:pPr>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pPr>
              <w:rPr>
                <w:rFonts w:hint="eastAsia"/>
              </w:rPr>
            </w:pPr>
            <w:r>
              <w:rPr>
                <w:rFonts w:hint="eastAsia"/>
              </w:rPr>
              <w:t>莲弟</w:t>
            </w:r>
          </w:p>
        </w:tc>
      </w:tr>
    </w:tbl>
    <w:sdt>
      <w:sdtPr>
        <w:rPr>
          <w:lang w:val="zh-CN"/>
        </w:rPr>
        <w:id w:val="50501600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B0A21" w:rsidRDefault="00BB0A21">
          <w:pPr>
            <w:pStyle w:val="TOC"/>
          </w:pPr>
          <w:r>
            <w:rPr>
              <w:lang w:val="zh-CN"/>
            </w:rPr>
            <w:t>目录</w:t>
          </w:r>
        </w:p>
        <w:p w:rsidR="001B0386" w:rsidRDefault="00BB0A21">
          <w:pPr>
            <w:pStyle w:val="11"/>
            <w:tabs>
              <w:tab w:val="right" w:leader="dot" w:pos="8296"/>
            </w:tabs>
            <w:rPr>
              <w:noProof/>
            </w:rPr>
          </w:pPr>
          <w:r>
            <w:fldChar w:fldCharType="begin"/>
          </w:r>
          <w:r>
            <w:instrText xml:space="preserve"> TOC \o "1-3" \h \z \u </w:instrText>
          </w:r>
          <w:r>
            <w:fldChar w:fldCharType="separate"/>
          </w:r>
          <w:hyperlink w:anchor="_Toc496816869" w:history="1">
            <w:r w:rsidR="001B0386" w:rsidRPr="00765DE5">
              <w:rPr>
                <w:rStyle w:val="a9"/>
                <w:noProof/>
              </w:rPr>
              <w:t>支线文案需求与备选支线示例</w:t>
            </w:r>
            <w:r w:rsidR="001B0386">
              <w:rPr>
                <w:noProof/>
                <w:webHidden/>
              </w:rPr>
              <w:tab/>
            </w:r>
            <w:r w:rsidR="001B0386">
              <w:rPr>
                <w:noProof/>
                <w:webHidden/>
              </w:rPr>
              <w:fldChar w:fldCharType="begin"/>
            </w:r>
            <w:r w:rsidR="001B0386">
              <w:rPr>
                <w:noProof/>
                <w:webHidden/>
              </w:rPr>
              <w:instrText xml:space="preserve"> PAGEREF _Toc496816869 \h </w:instrText>
            </w:r>
            <w:r w:rsidR="001B0386">
              <w:rPr>
                <w:noProof/>
                <w:webHidden/>
              </w:rPr>
            </w:r>
            <w:r w:rsidR="001B0386">
              <w:rPr>
                <w:noProof/>
                <w:webHidden/>
              </w:rPr>
              <w:fldChar w:fldCharType="separate"/>
            </w:r>
            <w:r w:rsidR="001B0386">
              <w:rPr>
                <w:noProof/>
                <w:webHidden/>
              </w:rPr>
              <w:t>1</w:t>
            </w:r>
            <w:r w:rsidR="001B0386">
              <w:rPr>
                <w:noProof/>
                <w:webHidden/>
              </w:rPr>
              <w:fldChar w:fldCharType="end"/>
            </w:r>
          </w:hyperlink>
        </w:p>
        <w:p w:rsidR="001B0386" w:rsidRDefault="001B0386" w:rsidP="00346042">
          <w:pPr>
            <w:pStyle w:val="21"/>
            <w:rPr>
              <w:noProof/>
            </w:rPr>
          </w:pPr>
          <w:hyperlink w:anchor="_Toc496816870" w:history="1">
            <w:r w:rsidRPr="00765DE5">
              <w:rPr>
                <w:rStyle w:val="a9"/>
                <w:noProof/>
                <w:kern w:val="0"/>
              </w:rPr>
              <w:t>一，</w:t>
            </w:r>
            <w:r w:rsidRPr="00765DE5">
              <w:rPr>
                <w:rStyle w:val="a9"/>
                <w:noProof/>
              </w:rPr>
              <w:t>现在文案需求：</w:t>
            </w:r>
            <w:r>
              <w:rPr>
                <w:noProof/>
                <w:webHidden/>
              </w:rPr>
              <w:tab/>
            </w:r>
            <w:r>
              <w:rPr>
                <w:noProof/>
                <w:webHidden/>
              </w:rPr>
              <w:fldChar w:fldCharType="begin"/>
            </w:r>
            <w:r>
              <w:rPr>
                <w:noProof/>
                <w:webHidden/>
              </w:rPr>
              <w:instrText xml:space="preserve"> PAGEREF _Toc496816870 \h </w:instrText>
            </w:r>
            <w:r>
              <w:rPr>
                <w:noProof/>
                <w:webHidden/>
              </w:rPr>
            </w:r>
            <w:r>
              <w:rPr>
                <w:noProof/>
                <w:webHidden/>
              </w:rPr>
              <w:fldChar w:fldCharType="separate"/>
            </w:r>
            <w:r>
              <w:rPr>
                <w:noProof/>
                <w:webHidden/>
              </w:rPr>
              <w:t>1</w:t>
            </w:r>
            <w:r>
              <w:rPr>
                <w:noProof/>
                <w:webHidden/>
              </w:rPr>
              <w:fldChar w:fldCharType="end"/>
            </w:r>
          </w:hyperlink>
        </w:p>
        <w:p w:rsidR="001B0386" w:rsidRDefault="001B0386" w:rsidP="00346042">
          <w:pPr>
            <w:pStyle w:val="21"/>
            <w:rPr>
              <w:noProof/>
            </w:rPr>
          </w:pPr>
          <w:hyperlink w:anchor="_Toc496816871" w:history="1">
            <w:r w:rsidRPr="00765DE5">
              <w:rPr>
                <w:rStyle w:val="a9"/>
                <w:noProof/>
                <w:kern w:val="0"/>
              </w:rPr>
              <w:t>二，</w:t>
            </w:r>
            <w:r w:rsidRPr="00765DE5">
              <w:rPr>
                <w:rStyle w:val="a9"/>
                <w:noProof/>
              </w:rPr>
              <w:t>备选支线（例子）</w:t>
            </w:r>
            <w:r>
              <w:rPr>
                <w:noProof/>
                <w:webHidden/>
              </w:rPr>
              <w:tab/>
            </w:r>
            <w:r>
              <w:rPr>
                <w:noProof/>
                <w:webHidden/>
              </w:rPr>
              <w:fldChar w:fldCharType="begin"/>
            </w:r>
            <w:r>
              <w:rPr>
                <w:noProof/>
                <w:webHidden/>
              </w:rPr>
              <w:instrText xml:space="preserve"> PAGEREF _Toc496816871 \h </w:instrText>
            </w:r>
            <w:r>
              <w:rPr>
                <w:noProof/>
                <w:webHidden/>
              </w:rPr>
            </w:r>
            <w:r>
              <w:rPr>
                <w:noProof/>
                <w:webHidden/>
              </w:rPr>
              <w:fldChar w:fldCharType="separate"/>
            </w:r>
            <w:r>
              <w:rPr>
                <w:noProof/>
                <w:webHidden/>
              </w:rPr>
              <w:t>1</w:t>
            </w:r>
            <w:r>
              <w:rPr>
                <w:noProof/>
                <w:webHidden/>
              </w:rPr>
              <w:fldChar w:fldCharType="end"/>
            </w:r>
          </w:hyperlink>
        </w:p>
        <w:p w:rsidR="00BB0A21" w:rsidRPr="00BB0A21" w:rsidRDefault="00BB0A21" w:rsidP="00BB0A21">
          <w:pPr>
            <w:rPr>
              <w:rFonts w:hint="eastAsia"/>
            </w:rPr>
          </w:pPr>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1" w:name="_Toc496816870"/>
      <w:r>
        <w:rPr>
          <w:rStyle w:val="20"/>
        </w:rPr>
        <w:t>现在文案需求</w:t>
      </w:r>
      <w:r>
        <w:rPr>
          <w:rStyle w:val="20"/>
          <w:rFonts w:hint="eastAsia"/>
        </w:rPr>
        <w:t>：</w:t>
      </w:r>
      <w:bookmarkEnd w:id="1"/>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6871"/>
      <w:r>
        <w:rPr>
          <w:rStyle w:val="20"/>
          <w:rFonts w:hint="eastAsia"/>
        </w:rPr>
        <w:t>备选支线（例子）</w:t>
      </w:r>
      <w:bookmarkEnd w:id="2"/>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lastRenderedPageBreak/>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hint="eastAsia"/>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bookmarkStart w:id="3" w:name="_GoBack"/>
      <w:bookmarkEnd w:id="3"/>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p>
    <w:p w:rsidR="00A351A6" w:rsidRPr="002410EA" w:rsidRDefault="00572D85" w:rsidP="002410EA">
      <w:pPr>
        <w:widowControl/>
        <w:spacing w:after="240"/>
        <w:jc w:val="left"/>
      </w:pPr>
    </w:p>
    <w:sectPr w:rsidR="00A351A6" w:rsidRPr="00241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D85" w:rsidRDefault="00572D85" w:rsidP="002410EA">
      <w:r>
        <w:separator/>
      </w:r>
    </w:p>
  </w:endnote>
  <w:endnote w:type="continuationSeparator" w:id="0">
    <w:p w:rsidR="00572D85" w:rsidRDefault="00572D85"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D85" w:rsidRDefault="00572D85" w:rsidP="002410EA">
      <w:r>
        <w:separator/>
      </w:r>
    </w:p>
  </w:footnote>
  <w:footnote w:type="continuationSeparator" w:id="0">
    <w:p w:rsidR="00572D85" w:rsidRDefault="00572D85"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1B0386"/>
    <w:rsid w:val="002410EA"/>
    <w:rsid w:val="00346042"/>
    <w:rsid w:val="00572D85"/>
    <w:rsid w:val="006A6A83"/>
    <w:rsid w:val="006C5004"/>
    <w:rsid w:val="006E7A33"/>
    <w:rsid w:val="00726ED4"/>
    <w:rsid w:val="00881C31"/>
    <w:rsid w:val="008A334B"/>
    <w:rsid w:val="00A810DB"/>
    <w:rsid w:val="00BB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C212"/>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28F5-A860-4FD9-9B03-ECEDB6A7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小龙云</cp:lastModifiedBy>
  <cp:revision>6</cp:revision>
  <dcterms:created xsi:type="dcterms:W3CDTF">2017-10-26T07:17:00Z</dcterms:created>
  <dcterms:modified xsi:type="dcterms:W3CDTF">2017-10-26T13:34:00Z</dcterms:modified>
</cp:coreProperties>
</file>