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8"/>
        <w:gridCol w:w="7038"/>
      </w:tblGrid>
      <w:tr w:rsidR="009C5C03" w:rsidRPr="001C2334" w14:paraId="0A3BF197" w14:textId="77777777" w:rsidTr="009C5C03">
        <w:tc>
          <w:tcPr>
            <w:tcW w:w="3978" w:type="dxa"/>
          </w:tcPr>
          <w:p w14:paraId="2E3FA85C" w14:textId="33444905" w:rsidR="001C2334" w:rsidRPr="001C2334" w:rsidRDefault="001C2334" w:rsidP="00630473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Assigned: </w:t>
            </w:r>
            <w:r w:rsidR="00630473">
              <w:rPr>
                <w:rFonts w:asciiTheme="majorHAnsi" w:hAnsiTheme="majorHAnsi"/>
                <w:b/>
              </w:rPr>
              <w:t>9</w:t>
            </w:r>
            <w:r w:rsidR="00C64F88">
              <w:rPr>
                <w:rFonts w:asciiTheme="majorHAnsi" w:hAnsiTheme="majorHAnsi"/>
                <w:b/>
              </w:rPr>
              <w:t>/</w:t>
            </w:r>
            <w:r w:rsidR="00630473">
              <w:rPr>
                <w:rFonts w:asciiTheme="majorHAnsi" w:hAnsiTheme="majorHAnsi"/>
                <w:b/>
              </w:rPr>
              <w:t>30</w:t>
            </w:r>
            <w:r w:rsidR="00DF432A">
              <w:rPr>
                <w:rFonts w:asciiTheme="majorHAnsi" w:hAnsiTheme="majorHAnsi"/>
                <w:b/>
              </w:rPr>
              <w:t>/1</w:t>
            </w:r>
            <w:r w:rsidR="00630473">
              <w:rPr>
                <w:rFonts w:asciiTheme="majorHAnsi" w:hAnsiTheme="majorHAnsi"/>
                <w:b/>
              </w:rPr>
              <w:t>6</w:t>
            </w:r>
          </w:p>
        </w:tc>
        <w:tc>
          <w:tcPr>
            <w:tcW w:w="7038" w:type="dxa"/>
          </w:tcPr>
          <w:p w14:paraId="5B2A8BA4" w14:textId="410DA1D2" w:rsidR="001C2334" w:rsidRPr="001C2334" w:rsidRDefault="001C2334" w:rsidP="00630473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Due: </w:t>
            </w:r>
            <w:r w:rsidR="00B857BA">
              <w:rPr>
                <w:rFonts w:asciiTheme="majorHAnsi" w:hAnsiTheme="majorHAnsi"/>
                <w:b/>
              </w:rPr>
              <w:t>10/</w:t>
            </w:r>
            <w:r w:rsidR="00630473">
              <w:rPr>
                <w:rFonts w:asciiTheme="majorHAnsi" w:hAnsiTheme="majorHAnsi"/>
                <w:b/>
              </w:rPr>
              <w:t>4</w:t>
            </w:r>
            <w:r w:rsidR="00DF432A">
              <w:rPr>
                <w:rFonts w:asciiTheme="majorHAnsi" w:hAnsiTheme="majorHAnsi"/>
                <w:b/>
              </w:rPr>
              <w:t>/1</w:t>
            </w:r>
            <w:r w:rsidR="00630473">
              <w:rPr>
                <w:rFonts w:asciiTheme="majorHAnsi" w:hAnsiTheme="majorHAnsi"/>
                <w:b/>
              </w:rPr>
              <w:t>6</w:t>
            </w:r>
          </w:p>
        </w:tc>
      </w:tr>
      <w:tr w:rsidR="009C5C03" w:rsidRPr="001C2334" w14:paraId="1DCF0FAF" w14:textId="77777777" w:rsidTr="009C5C03">
        <w:tc>
          <w:tcPr>
            <w:tcW w:w="3978" w:type="dxa"/>
          </w:tcPr>
          <w:p w14:paraId="38AFED9F" w14:textId="010EE914" w:rsidR="001C2334" w:rsidRPr="001C2334" w:rsidRDefault="001C2334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Unit: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C64F88">
              <w:rPr>
                <w:rFonts w:asciiTheme="majorHAnsi" w:hAnsiTheme="majorHAnsi"/>
              </w:rPr>
              <w:t>Methodology</w:t>
            </w:r>
          </w:p>
        </w:tc>
        <w:tc>
          <w:tcPr>
            <w:tcW w:w="7038" w:type="dxa"/>
          </w:tcPr>
          <w:p w14:paraId="503BB657" w14:textId="2F7D9D79" w:rsidR="001C2334" w:rsidRPr="001C2334" w:rsidRDefault="001C2334" w:rsidP="00204156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Turn In</w:t>
            </w:r>
            <w:r w:rsidR="009C5C03" w:rsidRPr="00600E86">
              <w:rPr>
                <w:rFonts w:asciiTheme="majorHAnsi" w:hAnsiTheme="majorHAnsi"/>
                <w:b/>
              </w:rPr>
              <w:t xml:space="preserve"> List</w:t>
            </w:r>
            <w:r w:rsidRPr="00600E86">
              <w:rPr>
                <w:rFonts w:asciiTheme="majorHAnsi" w:hAnsiTheme="majorHAnsi"/>
                <w:b/>
              </w:rPr>
              <w:t>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204156">
              <w:rPr>
                <w:rFonts w:asciiTheme="majorHAnsi" w:hAnsiTheme="majorHAnsi"/>
                <w:b/>
                <w:color w:val="FF0000"/>
              </w:rPr>
              <w:t xml:space="preserve">1. </w:t>
            </w:r>
            <w:r w:rsidR="00C64F88">
              <w:rPr>
                <w:rFonts w:asciiTheme="majorHAnsi" w:hAnsiTheme="majorHAnsi"/>
                <w:b/>
                <w:color w:val="FF0000"/>
              </w:rPr>
              <w:t>Terms</w:t>
            </w:r>
          </w:p>
        </w:tc>
      </w:tr>
      <w:tr w:rsidR="001C2334" w:rsidRPr="001C2334" w14:paraId="37BE709C" w14:textId="77777777" w:rsidTr="001C2334">
        <w:tc>
          <w:tcPr>
            <w:tcW w:w="11016" w:type="dxa"/>
            <w:gridSpan w:val="2"/>
          </w:tcPr>
          <w:p w14:paraId="7A06351A" w14:textId="77777777" w:rsidR="005D1C2D" w:rsidRDefault="005D1C2D">
            <w:pPr>
              <w:rPr>
                <w:rFonts w:asciiTheme="majorHAnsi" w:hAnsiTheme="majorHAnsi"/>
                <w:i/>
              </w:rPr>
            </w:pPr>
          </w:p>
          <w:p w14:paraId="2B996B84" w14:textId="77907810" w:rsidR="001C2334" w:rsidRPr="001C2334" w:rsidRDefault="0089447A" w:rsidP="00204156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“I will</w:t>
            </w:r>
            <w:r w:rsidR="00C64F88">
              <w:rPr>
                <w:rFonts w:asciiTheme="majorHAnsi" w:hAnsiTheme="majorHAnsi"/>
                <w:i/>
              </w:rPr>
              <w:t xml:space="preserve"> vow to format code so that it is readable and easy to interpret. Good developers don’t try to hide things in source code</w:t>
            </w:r>
            <w:r>
              <w:rPr>
                <w:rFonts w:asciiTheme="majorHAnsi" w:hAnsiTheme="majorHAnsi"/>
                <w:i/>
              </w:rPr>
              <w:t>.</w:t>
            </w:r>
            <w:r w:rsidR="001C2334" w:rsidRPr="001C2334">
              <w:rPr>
                <w:rFonts w:asciiTheme="majorHAnsi" w:hAnsiTheme="majorHAnsi"/>
                <w:i/>
              </w:rPr>
              <w:t>”</w:t>
            </w:r>
          </w:p>
        </w:tc>
      </w:tr>
    </w:tbl>
    <w:p w14:paraId="1FF2D95B" w14:textId="77777777" w:rsidR="001C2334" w:rsidRPr="001C2334" w:rsidRDefault="001C2334">
      <w:pPr>
        <w:rPr>
          <w:rFonts w:asciiTheme="majorHAnsi" w:hAnsiTheme="majorHAnsi"/>
        </w:rPr>
      </w:pPr>
    </w:p>
    <w:p w14:paraId="428932E1" w14:textId="76367073" w:rsidR="001C2334" w:rsidRPr="003F4029" w:rsidRDefault="002A2AEE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 xml:space="preserve">Conditions and </w:t>
      </w:r>
      <w:r w:rsidR="00C64F88">
        <w:rPr>
          <w:rFonts w:asciiTheme="majorHAnsi" w:hAnsiTheme="majorHAnsi"/>
          <w:b/>
          <w:sz w:val="32"/>
        </w:rPr>
        <w:t>Formatting Code</w:t>
      </w:r>
      <w:r w:rsidR="005D1C2D">
        <w:rPr>
          <w:rFonts w:asciiTheme="majorHAnsi" w:hAnsiTheme="majorHAnsi"/>
          <w:b/>
          <w:sz w:val="32"/>
        </w:rPr>
        <w:t xml:space="preserve">: </w:t>
      </w:r>
      <w:r>
        <w:rPr>
          <w:rFonts w:asciiTheme="majorHAnsi" w:hAnsiTheme="majorHAnsi"/>
          <w:b/>
          <w:sz w:val="32"/>
        </w:rPr>
        <w:t>Using proper format while introducing conditions in code</w:t>
      </w:r>
    </w:p>
    <w:p w14:paraId="2471ABC5" w14:textId="042E635C" w:rsidR="001C2334" w:rsidRPr="001C2334" w:rsidRDefault="001C2334" w:rsidP="00892A0B">
      <w:pPr>
        <w:ind w:left="720" w:hanging="720"/>
        <w:rPr>
          <w:rFonts w:asciiTheme="majorHAnsi" w:hAnsiTheme="majorHAnsi"/>
        </w:rPr>
      </w:pPr>
      <w:r w:rsidRPr="00600E86">
        <w:rPr>
          <w:rFonts w:asciiTheme="majorHAnsi" w:hAnsiTheme="majorHAnsi"/>
          <w:b/>
        </w:rPr>
        <w:t xml:space="preserve">Content Objectives: </w:t>
      </w:r>
      <w:r w:rsidR="00600E86">
        <w:rPr>
          <w:rFonts w:asciiTheme="majorHAnsi" w:hAnsiTheme="majorHAnsi"/>
        </w:rPr>
        <w:t>Students will</w:t>
      </w:r>
      <w:r w:rsidR="00C64F88">
        <w:rPr>
          <w:rFonts w:asciiTheme="majorHAnsi" w:hAnsiTheme="majorHAnsi"/>
        </w:rPr>
        <w:t xml:space="preserve"> be able to identify and format code appropriately</w:t>
      </w:r>
      <w:r w:rsidR="00DB65F4">
        <w:rPr>
          <w:rFonts w:asciiTheme="majorHAnsi" w:hAnsiTheme="majorHAnsi"/>
        </w:rPr>
        <w:t xml:space="preserve"> while using appropriate </w:t>
      </w:r>
      <w:r w:rsidR="00D54A03">
        <w:rPr>
          <w:rFonts w:asciiTheme="majorHAnsi" w:hAnsiTheme="majorHAnsi"/>
        </w:rPr>
        <w:t>methods with return values</w:t>
      </w:r>
      <w:r w:rsidR="00600E86">
        <w:rPr>
          <w:rFonts w:asciiTheme="majorHAnsi" w:hAnsiTheme="majorHAnsi"/>
        </w:rPr>
        <w:t>.</w:t>
      </w:r>
    </w:p>
    <w:p w14:paraId="1EC05FC5" w14:textId="77777777" w:rsidR="00A94AB3" w:rsidRDefault="00A94AB3" w:rsidP="00A94AB3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A94AB3" w:rsidRPr="0046179D" w14:paraId="4B0E57E6" w14:textId="77777777" w:rsidTr="00B857BA">
        <w:tc>
          <w:tcPr>
            <w:tcW w:w="11016" w:type="dxa"/>
            <w:shd w:val="clear" w:color="auto" w:fill="000000"/>
          </w:tcPr>
          <w:p w14:paraId="5526C2DC" w14:textId="77777777" w:rsidR="00A94AB3" w:rsidRPr="0046179D" w:rsidRDefault="00A94AB3" w:rsidP="00B857BA">
            <w:pPr>
              <w:rPr>
                <w:rFonts w:asciiTheme="majorHAnsi" w:hAnsiTheme="majorHAnsi"/>
                <w:b/>
                <w:color w:val="FFFFFF" w:themeColor="background1"/>
                <w:sz w:val="28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28"/>
              </w:rPr>
              <w:t>Starter Activity</w:t>
            </w:r>
          </w:p>
        </w:tc>
      </w:tr>
      <w:tr w:rsidR="00A94AB3" w14:paraId="70090244" w14:textId="77777777" w:rsidTr="00EF5A89">
        <w:tc>
          <w:tcPr>
            <w:tcW w:w="11016" w:type="dxa"/>
            <w:shd w:val="clear" w:color="auto" w:fill="EEECE1" w:themeFill="background2"/>
          </w:tcPr>
          <w:p w14:paraId="7AD51C0B" w14:textId="14A85BD9" w:rsidR="001E3810" w:rsidRDefault="00DF432A" w:rsidP="001E381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Modify the Etch-A-Sketch program to respond to keyboard interaction using the following:</w:t>
            </w:r>
          </w:p>
          <w:p w14:paraId="4AF90015" w14:textId="77777777" w:rsidR="00912A5F" w:rsidRDefault="00912A5F" w:rsidP="001E3810">
            <w:pPr>
              <w:rPr>
                <w:rFonts w:asciiTheme="majorHAnsi" w:hAnsiTheme="majorHAnsi"/>
              </w:rPr>
            </w:pPr>
          </w:p>
          <w:p w14:paraId="538CAF22" w14:textId="77777777" w:rsidR="00DF432A" w:rsidRPr="00DF432A" w:rsidRDefault="00DF432A" w:rsidP="00DF432A">
            <w:pPr>
              <w:rPr>
                <w:rFonts w:asciiTheme="majorHAnsi" w:hAnsiTheme="majorHAnsi"/>
              </w:rPr>
            </w:pPr>
            <w:r w:rsidRPr="00DF432A">
              <w:rPr>
                <w:rFonts w:asciiTheme="majorHAnsi" w:hAnsiTheme="majorHAnsi"/>
              </w:rPr>
              <w:t xml:space="preserve">void </w:t>
            </w:r>
            <w:proofErr w:type="spellStart"/>
            <w:proofErr w:type="gramStart"/>
            <w:r w:rsidRPr="00DF432A">
              <w:rPr>
                <w:rFonts w:asciiTheme="majorHAnsi" w:hAnsiTheme="majorHAnsi"/>
              </w:rPr>
              <w:t>keyPressed</w:t>
            </w:r>
            <w:proofErr w:type="spellEnd"/>
            <w:r w:rsidRPr="00DF432A">
              <w:rPr>
                <w:rFonts w:asciiTheme="majorHAnsi" w:hAnsiTheme="majorHAnsi"/>
              </w:rPr>
              <w:t>(</w:t>
            </w:r>
            <w:proofErr w:type="gramEnd"/>
            <w:r w:rsidRPr="00DF432A">
              <w:rPr>
                <w:rFonts w:asciiTheme="majorHAnsi" w:hAnsiTheme="majorHAnsi"/>
              </w:rPr>
              <w:t>) {</w:t>
            </w:r>
          </w:p>
          <w:p w14:paraId="57277ED2" w14:textId="77777777" w:rsidR="00DF432A" w:rsidRPr="00DF432A" w:rsidRDefault="00DF432A" w:rsidP="00DF432A">
            <w:pPr>
              <w:rPr>
                <w:rFonts w:asciiTheme="majorHAnsi" w:hAnsiTheme="majorHAnsi"/>
              </w:rPr>
            </w:pPr>
            <w:r w:rsidRPr="00DF432A">
              <w:rPr>
                <w:rFonts w:asciiTheme="majorHAnsi" w:hAnsiTheme="majorHAnsi"/>
              </w:rPr>
              <w:t xml:space="preserve">  if (key == CODED) {</w:t>
            </w:r>
          </w:p>
          <w:p w14:paraId="213930EE" w14:textId="77777777" w:rsidR="00DF432A" w:rsidRPr="00DF432A" w:rsidRDefault="00DF432A" w:rsidP="00DF432A">
            <w:pPr>
              <w:rPr>
                <w:rFonts w:asciiTheme="majorHAnsi" w:hAnsiTheme="majorHAnsi"/>
              </w:rPr>
            </w:pPr>
            <w:r w:rsidRPr="00DF432A">
              <w:rPr>
                <w:rFonts w:asciiTheme="majorHAnsi" w:hAnsiTheme="majorHAnsi"/>
              </w:rPr>
              <w:t xml:space="preserve">    if (</w:t>
            </w:r>
            <w:proofErr w:type="spellStart"/>
            <w:r w:rsidRPr="00DF432A">
              <w:rPr>
                <w:rFonts w:asciiTheme="majorHAnsi" w:hAnsiTheme="majorHAnsi"/>
              </w:rPr>
              <w:t>keyCode</w:t>
            </w:r>
            <w:proofErr w:type="spellEnd"/>
            <w:r w:rsidRPr="00DF432A">
              <w:rPr>
                <w:rFonts w:asciiTheme="majorHAnsi" w:hAnsiTheme="majorHAnsi"/>
              </w:rPr>
              <w:t xml:space="preserve"> == RIGHT) {</w:t>
            </w:r>
          </w:p>
          <w:p w14:paraId="70E30136" w14:textId="2A16F0DB" w:rsidR="00DF432A" w:rsidRDefault="00DF432A" w:rsidP="00DF432A">
            <w:pPr>
              <w:rPr>
                <w:rFonts w:asciiTheme="majorHAnsi" w:hAnsiTheme="majorHAnsi"/>
              </w:rPr>
            </w:pPr>
            <w:r w:rsidRPr="00DF432A">
              <w:rPr>
                <w:rFonts w:asciiTheme="majorHAnsi" w:hAnsiTheme="majorHAnsi"/>
              </w:rPr>
              <w:t xml:space="preserve">      </w:t>
            </w:r>
            <w:proofErr w:type="spellStart"/>
            <w:proofErr w:type="gramStart"/>
            <w:r w:rsidRPr="00DF432A">
              <w:rPr>
                <w:rFonts w:asciiTheme="majorHAnsi" w:hAnsiTheme="majorHAnsi"/>
              </w:rPr>
              <w:t>moveRight</w:t>
            </w:r>
            <w:proofErr w:type="spellEnd"/>
            <w:r w:rsidRPr="00DF432A">
              <w:rPr>
                <w:rFonts w:asciiTheme="majorHAnsi" w:hAnsiTheme="majorHAnsi"/>
              </w:rPr>
              <w:t>(</w:t>
            </w:r>
            <w:proofErr w:type="gramEnd"/>
            <w:r w:rsidRPr="00DF432A">
              <w:rPr>
                <w:rFonts w:asciiTheme="majorHAnsi" w:hAnsiTheme="majorHAnsi"/>
              </w:rPr>
              <w:t>1);</w:t>
            </w:r>
          </w:p>
          <w:p w14:paraId="773CBFC6" w14:textId="4677B169" w:rsidR="00DF432A" w:rsidRDefault="00DF432A" w:rsidP="00DF432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}</w:t>
            </w:r>
          </w:p>
          <w:p w14:paraId="46FAA6AB" w14:textId="78DDEFF1" w:rsidR="00DF432A" w:rsidRDefault="00DF432A" w:rsidP="00DF432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}</w:t>
            </w:r>
          </w:p>
          <w:p w14:paraId="4D22C598" w14:textId="18D8CC9C" w:rsidR="00DF432A" w:rsidRDefault="00DF432A" w:rsidP="00DF432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}</w:t>
            </w:r>
          </w:p>
          <w:p w14:paraId="754AF8D8" w14:textId="77777777" w:rsidR="00A94AB3" w:rsidRDefault="00A94AB3" w:rsidP="00DF432A">
            <w:pPr>
              <w:rPr>
                <w:rFonts w:asciiTheme="majorHAnsi" w:hAnsiTheme="majorHAnsi"/>
              </w:rPr>
            </w:pPr>
          </w:p>
          <w:p w14:paraId="58395FE4" w14:textId="77777777" w:rsidR="00DF432A" w:rsidRDefault="00DF432A" w:rsidP="00DF432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or </w:t>
            </w:r>
          </w:p>
          <w:p w14:paraId="7A48D707" w14:textId="77777777" w:rsidR="00DF432A" w:rsidRDefault="00DF432A" w:rsidP="00DF432A">
            <w:pPr>
              <w:rPr>
                <w:rFonts w:asciiTheme="majorHAnsi" w:hAnsiTheme="majorHAnsi"/>
              </w:rPr>
            </w:pPr>
          </w:p>
          <w:p w14:paraId="13F11626" w14:textId="77777777" w:rsidR="007A12C7" w:rsidRDefault="007A12C7" w:rsidP="007A12C7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1C1C1C"/>
                <w:sz w:val="22"/>
                <w:szCs w:val="22"/>
              </w:rPr>
            </w:pPr>
            <w:r>
              <w:rPr>
                <w:rFonts w:ascii="Monaco" w:hAnsi="Monaco" w:cs="Monaco"/>
                <w:color w:val="1C1C1C"/>
                <w:sz w:val="22"/>
                <w:szCs w:val="22"/>
              </w:rPr>
              <w:t xml:space="preserve">void </w:t>
            </w:r>
            <w:proofErr w:type="gramStart"/>
            <w:r>
              <w:rPr>
                <w:rFonts w:ascii="Monaco" w:hAnsi="Monaco" w:cs="Monaco"/>
                <w:color w:val="1C1C1C"/>
                <w:sz w:val="22"/>
                <w:szCs w:val="22"/>
              </w:rPr>
              <w:t>draw(</w:t>
            </w:r>
            <w:proofErr w:type="gramEnd"/>
            <w:r>
              <w:rPr>
                <w:rFonts w:ascii="Monaco" w:hAnsi="Monaco" w:cs="Monaco"/>
                <w:color w:val="1C1C1C"/>
                <w:sz w:val="22"/>
                <w:szCs w:val="22"/>
              </w:rPr>
              <w:t>) {</w:t>
            </w:r>
          </w:p>
          <w:p w14:paraId="22EB73B1" w14:textId="77777777" w:rsidR="007A12C7" w:rsidRDefault="007A12C7" w:rsidP="007A12C7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1C1C1C"/>
                <w:sz w:val="22"/>
                <w:szCs w:val="22"/>
              </w:rPr>
            </w:pPr>
            <w:r>
              <w:rPr>
                <w:rFonts w:ascii="Monaco" w:hAnsi="Monaco" w:cs="Monaco"/>
                <w:color w:val="1C1C1C"/>
                <w:sz w:val="22"/>
                <w:szCs w:val="22"/>
              </w:rPr>
              <w:t xml:space="preserve">  if (</w:t>
            </w:r>
            <w:proofErr w:type="spellStart"/>
            <w:r>
              <w:rPr>
                <w:rFonts w:ascii="Monaco" w:hAnsi="Monaco" w:cs="Monaco"/>
                <w:color w:val="1C1C1C"/>
                <w:sz w:val="22"/>
                <w:szCs w:val="22"/>
              </w:rPr>
              <w:t>keyPressed</w:t>
            </w:r>
            <w:proofErr w:type="spellEnd"/>
            <w:r>
              <w:rPr>
                <w:rFonts w:ascii="Monaco" w:hAnsi="Monaco" w:cs="Monaco"/>
                <w:color w:val="1C1C1C"/>
                <w:sz w:val="22"/>
                <w:szCs w:val="22"/>
              </w:rPr>
              <w:t>) {</w:t>
            </w:r>
          </w:p>
          <w:p w14:paraId="3DC21682" w14:textId="77777777" w:rsidR="007A12C7" w:rsidRDefault="007A12C7" w:rsidP="007A12C7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1C1C1C"/>
                <w:sz w:val="22"/>
                <w:szCs w:val="22"/>
              </w:rPr>
            </w:pPr>
            <w:r>
              <w:rPr>
                <w:rFonts w:ascii="Monaco" w:hAnsi="Monaco" w:cs="Monaco"/>
                <w:color w:val="1C1C1C"/>
                <w:sz w:val="22"/>
                <w:szCs w:val="22"/>
              </w:rPr>
              <w:t xml:space="preserve">    if (key == 'b' || key == 'B') {</w:t>
            </w:r>
          </w:p>
          <w:p w14:paraId="59E63E76" w14:textId="77777777" w:rsidR="007A12C7" w:rsidRDefault="007A12C7" w:rsidP="007A12C7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1C1C1C"/>
                <w:sz w:val="22"/>
                <w:szCs w:val="22"/>
              </w:rPr>
            </w:pPr>
            <w:r>
              <w:rPr>
                <w:rFonts w:ascii="Monaco" w:hAnsi="Monaco" w:cs="Monaco"/>
                <w:color w:val="1C1C1C"/>
                <w:sz w:val="22"/>
                <w:szCs w:val="22"/>
              </w:rPr>
              <w:t xml:space="preserve">      </w:t>
            </w:r>
            <w:proofErr w:type="gramStart"/>
            <w:r>
              <w:rPr>
                <w:rFonts w:ascii="Monaco" w:hAnsi="Monaco" w:cs="Monaco"/>
                <w:color w:val="1C1C1C"/>
                <w:sz w:val="22"/>
                <w:szCs w:val="22"/>
              </w:rPr>
              <w:t>fill(</w:t>
            </w:r>
            <w:proofErr w:type="gramEnd"/>
            <w:r>
              <w:rPr>
                <w:rFonts w:ascii="Monaco" w:hAnsi="Monaco" w:cs="Monaco"/>
                <w:color w:val="1C1C1C"/>
                <w:sz w:val="22"/>
                <w:szCs w:val="22"/>
              </w:rPr>
              <w:t>0);</w:t>
            </w:r>
          </w:p>
          <w:p w14:paraId="500A924A" w14:textId="77777777" w:rsidR="00DF432A" w:rsidRDefault="007A12C7" w:rsidP="007A12C7">
            <w:pPr>
              <w:rPr>
                <w:rFonts w:ascii="Monaco" w:hAnsi="Monaco" w:cs="Monaco"/>
                <w:color w:val="1C1C1C"/>
                <w:sz w:val="22"/>
                <w:szCs w:val="22"/>
              </w:rPr>
            </w:pPr>
            <w:r>
              <w:rPr>
                <w:rFonts w:ascii="Monaco" w:hAnsi="Monaco" w:cs="Monaco"/>
                <w:color w:val="1C1C1C"/>
                <w:sz w:val="22"/>
                <w:szCs w:val="22"/>
              </w:rPr>
              <w:t xml:space="preserve">    }</w:t>
            </w:r>
          </w:p>
          <w:p w14:paraId="409AFB52" w14:textId="19F22AD7" w:rsidR="007A12C7" w:rsidRDefault="007A12C7" w:rsidP="007A12C7">
            <w:pPr>
              <w:rPr>
                <w:rFonts w:ascii="Monaco" w:hAnsi="Monaco" w:cs="Monaco"/>
                <w:color w:val="1C1C1C"/>
                <w:sz w:val="22"/>
                <w:szCs w:val="22"/>
              </w:rPr>
            </w:pPr>
            <w:r>
              <w:rPr>
                <w:rFonts w:ascii="Monaco" w:hAnsi="Monaco" w:cs="Monaco"/>
                <w:color w:val="1C1C1C"/>
                <w:sz w:val="22"/>
                <w:szCs w:val="22"/>
              </w:rPr>
              <w:t xml:space="preserve">  }</w:t>
            </w:r>
          </w:p>
          <w:p w14:paraId="2AC58087" w14:textId="6F0FC4AC" w:rsidR="00912A5F" w:rsidRDefault="007A12C7" w:rsidP="007A12C7">
            <w:pPr>
              <w:rPr>
                <w:rFonts w:ascii="Monaco" w:hAnsi="Monaco" w:cs="Monaco"/>
                <w:color w:val="1C1C1C"/>
                <w:sz w:val="22"/>
                <w:szCs w:val="22"/>
              </w:rPr>
            </w:pPr>
            <w:r>
              <w:rPr>
                <w:rFonts w:ascii="Monaco" w:hAnsi="Monaco" w:cs="Monaco"/>
                <w:color w:val="1C1C1C"/>
                <w:sz w:val="22"/>
                <w:szCs w:val="22"/>
              </w:rPr>
              <w:t>}</w:t>
            </w:r>
          </w:p>
          <w:p w14:paraId="004EF491" w14:textId="19D84C41" w:rsidR="00912A5F" w:rsidRDefault="00912A5F" w:rsidP="007A12C7">
            <w:pPr>
              <w:rPr>
                <w:rFonts w:asciiTheme="majorHAnsi" w:hAnsiTheme="majorHAnsi"/>
              </w:rPr>
            </w:pPr>
          </w:p>
        </w:tc>
      </w:tr>
      <w:tr w:rsidR="00DF432A" w14:paraId="52DEBFFA" w14:textId="77777777" w:rsidTr="00EF5A89">
        <w:tc>
          <w:tcPr>
            <w:tcW w:w="11016" w:type="dxa"/>
            <w:shd w:val="clear" w:color="auto" w:fill="EEECE1" w:themeFill="background2"/>
          </w:tcPr>
          <w:p w14:paraId="75E080B9" w14:textId="77777777" w:rsidR="00912A5F" w:rsidRDefault="00912A5F" w:rsidP="00912A5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>Students will save 3 images using the following code:</w:t>
            </w:r>
          </w:p>
          <w:p w14:paraId="40B73690" w14:textId="77777777" w:rsidR="00912A5F" w:rsidRPr="00A22CEE" w:rsidRDefault="00912A5F" w:rsidP="00912A5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 w:rsidRPr="00A22CEE">
              <w:rPr>
                <w:rFonts w:ascii="Courier" w:hAnsi="Courier" w:cs="Courier"/>
              </w:rPr>
              <w:t xml:space="preserve">void </w:t>
            </w:r>
            <w:proofErr w:type="spellStart"/>
            <w:proofErr w:type="gramStart"/>
            <w:r w:rsidRPr="00A22CEE">
              <w:rPr>
                <w:rFonts w:ascii="Courier" w:hAnsi="Courier" w:cs="Courier"/>
              </w:rPr>
              <w:t>mouseClicked</w:t>
            </w:r>
            <w:proofErr w:type="spellEnd"/>
            <w:r w:rsidRPr="00A22CEE">
              <w:rPr>
                <w:rFonts w:ascii="Courier" w:hAnsi="Courier" w:cs="Courier"/>
              </w:rPr>
              <w:t>(</w:t>
            </w:r>
            <w:proofErr w:type="gramEnd"/>
            <w:r w:rsidRPr="00A22CEE">
              <w:rPr>
                <w:rFonts w:ascii="Courier" w:hAnsi="Courier" w:cs="Courier"/>
              </w:rPr>
              <w:t>) {</w:t>
            </w:r>
          </w:p>
          <w:p w14:paraId="4FB507CE" w14:textId="77777777" w:rsidR="00912A5F" w:rsidRPr="00A22CEE" w:rsidRDefault="00912A5F" w:rsidP="00912A5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 w:rsidRPr="00A22CEE">
              <w:rPr>
                <w:rFonts w:ascii="Courier" w:hAnsi="Courier" w:cs="Courier"/>
              </w:rPr>
              <w:t xml:space="preserve">  </w:t>
            </w:r>
            <w:proofErr w:type="spellStart"/>
            <w:r w:rsidRPr="00A22CEE">
              <w:rPr>
                <w:rFonts w:ascii="Courier" w:hAnsi="Courier" w:cs="Courier"/>
              </w:rPr>
              <w:t>saveFrame</w:t>
            </w:r>
            <w:proofErr w:type="spellEnd"/>
            <w:r w:rsidRPr="00A22CEE">
              <w:rPr>
                <w:rFonts w:ascii="Courier" w:hAnsi="Courier" w:cs="Courier"/>
              </w:rPr>
              <w:t>("line-######.</w:t>
            </w:r>
            <w:proofErr w:type="spellStart"/>
            <w:r w:rsidRPr="00A22CEE">
              <w:rPr>
                <w:rFonts w:ascii="Courier" w:hAnsi="Courier" w:cs="Courier"/>
              </w:rPr>
              <w:t>png</w:t>
            </w:r>
            <w:proofErr w:type="spellEnd"/>
            <w:r w:rsidRPr="00A22CEE">
              <w:rPr>
                <w:rFonts w:ascii="Courier" w:hAnsi="Courier" w:cs="Courier"/>
              </w:rPr>
              <w:t>");</w:t>
            </w:r>
          </w:p>
          <w:p w14:paraId="1741D03F" w14:textId="6D18E4D6" w:rsidR="00DF432A" w:rsidRPr="00912A5F" w:rsidRDefault="00912A5F" w:rsidP="00912A5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 w:rsidRPr="00A22CEE">
              <w:rPr>
                <w:rFonts w:ascii="Courier" w:hAnsi="Courier" w:cs="Courier"/>
              </w:rPr>
              <w:t>}</w:t>
            </w:r>
          </w:p>
        </w:tc>
      </w:tr>
    </w:tbl>
    <w:p w14:paraId="37D769BA" w14:textId="77777777" w:rsidR="001C2334" w:rsidRPr="001C2334" w:rsidRDefault="001C2334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7398"/>
      </w:tblGrid>
      <w:tr w:rsidR="001C2334" w:rsidRPr="0046179D" w14:paraId="3A076AB5" w14:textId="77777777" w:rsidTr="001C2334">
        <w:tc>
          <w:tcPr>
            <w:tcW w:w="11016" w:type="dxa"/>
            <w:gridSpan w:val="2"/>
            <w:shd w:val="clear" w:color="auto" w:fill="000000"/>
          </w:tcPr>
          <w:p w14:paraId="5DFFD125" w14:textId="77777777" w:rsidR="001C2334" w:rsidRPr="0046179D" w:rsidRDefault="001C2334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Key Terms:</w:t>
            </w:r>
          </w:p>
        </w:tc>
      </w:tr>
      <w:tr w:rsidR="00A166FC" w:rsidRPr="001C2334" w14:paraId="4ECD18D1" w14:textId="77777777" w:rsidTr="00EF5A89">
        <w:trPr>
          <w:trHeight w:val="360"/>
        </w:trPr>
        <w:tc>
          <w:tcPr>
            <w:tcW w:w="3618" w:type="dxa"/>
            <w:vAlign w:val="center"/>
          </w:tcPr>
          <w:p w14:paraId="7E3D4174" w14:textId="7EE4D7BC" w:rsidR="00A166FC" w:rsidRPr="00C64F88" w:rsidRDefault="00C64F88" w:rsidP="00C64F8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4F88">
              <w:rPr>
                <w:rFonts w:ascii="Calibri" w:eastAsia="Times New Roman" w:hAnsi="Calibri" w:cs="Times New Roman"/>
                <w:color w:val="000000"/>
              </w:rPr>
              <w:t>White Space</w:t>
            </w:r>
          </w:p>
        </w:tc>
        <w:tc>
          <w:tcPr>
            <w:tcW w:w="7398" w:type="dxa"/>
            <w:shd w:val="clear" w:color="auto" w:fill="EEECE1" w:themeFill="background2"/>
          </w:tcPr>
          <w:p w14:paraId="0F05063D" w14:textId="1520DA3F" w:rsidR="00A166FC" w:rsidRPr="005D1C2D" w:rsidRDefault="00101C5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 compilation will pull out all the white space, and white space is what makes code readable.</w:t>
            </w:r>
          </w:p>
        </w:tc>
      </w:tr>
      <w:tr w:rsidR="00A166FC" w:rsidRPr="001C2334" w14:paraId="465F53FF" w14:textId="77777777" w:rsidTr="00EF5A89">
        <w:trPr>
          <w:trHeight w:val="360"/>
        </w:trPr>
        <w:tc>
          <w:tcPr>
            <w:tcW w:w="3618" w:type="dxa"/>
            <w:vAlign w:val="center"/>
          </w:tcPr>
          <w:p w14:paraId="2AF90EC3" w14:textId="026465F9" w:rsidR="00A166FC" w:rsidRPr="00C64F88" w:rsidRDefault="00C64F88" w:rsidP="00C64F8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4F88">
              <w:rPr>
                <w:rFonts w:ascii="Calibri" w:eastAsia="Times New Roman" w:hAnsi="Calibri" w:cs="Times New Roman"/>
                <w:color w:val="000000"/>
              </w:rPr>
              <w:t>Camel or Pascal Case</w:t>
            </w:r>
          </w:p>
        </w:tc>
        <w:tc>
          <w:tcPr>
            <w:tcW w:w="7398" w:type="dxa"/>
            <w:shd w:val="clear" w:color="auto" w:fill="EEECE1" w:themeFill="background2"/>
          </w:tcPr>
          <w:p w14:paraId="2FB8248F" w14:textId="42D788C4" w:rsidR="0007346B" w:rsidRPr="005D1C2D" w:rsidRDefault="0007346B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The way a piece of code is written</w:t>
            </w:r>
          </w:p>
        </w:tc>
      </w:tr>
      <w:tr w:rsidR="0046179D" w:rsidRPr="001C2334" w14:paraId="7A22E2BD" w14:textId="77777777" w:rsidTr="00EF5A89">
        <w:trPr>
          <w:trHeight w:val="360"/>
        </w:trPr>
        <w:tc>
          <w:tcPr>
            <w:tcW w:w="3618" w:type="dxa"/>
            <w:vAlign w:val="center"/>
          </w:tcPr>
          <w:p w14:paraId="132CB5F7" w14:textId="58E4211F" w:rsidR="0046179D" w:rsidRDefault="004836C0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Condition</w:t>
            </w:r>
          </w:p>
        </w:tc>
        <w:tc>
          <w:tcPr>
            <w:tcW w:w="7398" w:type="dxa"/>
            <w:shd w:val="clear" w:color="auto" w:fill="EEECE1" w:themeFill="background2"/>
          </w:tcPr>
          <w:p w14:paraId="354D8638" w14:textId="61A68D42" w:rsidR="0046179D" w:rsidRPr="005D1C2D" w:rsidRDefault="0007346B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An if or switch block. Where the code is stopped and asks a question or series of questions</w:t>
            </w:r>
          </w:p>
        </w:tc>
      </w:tr>
      <w:tr w:rsidR="001C2334" w:rsidRPr="001C2334" w14:paraId="253943A2" w14:textId="77777777" w:rsidTr="00EF5A89">
        <w:trPr>
          <w:trHeight w:val="360"/>
        </w:trPr>
        <w:tc>
          <w:tcPr>
            <w:tcW w:w="3618" w:type="dxa"/>
            <w:vAlign w:val="center"/>
          </w:tcPr>
          <w:p w14:paraId="103BB5C6" w14:textId="70AC2AED" w:rsidR="001C2334" w:rsidRPr="001C2334" w:rsidRDefault="004836C0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If</w:t>
            </w:r>
          </w:p>
        </w:tc>
        <w:tc>
          <w:tcPr>
            <w:tcW w:w="7398" w:type="dxa"/>
            <w:shd w:val="clear" w:color="auto" w:fill="EEECE1" w:themeFill="background2"/>
          </w:tcPr>
          <w:p w14:paraId="5DB93529" w14:textId="116074CB" w:rsidR="001C2334" w:rsidRPr="00B60768" w:rsidRDefault="00460DD8" w:rsidP="00B60768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1C1C1C"/>
                <w:sz w:val="26"/>
                <w:szCs w:val="26"/>
              </w:rPr>
            </w:pPr>
            <w:r>
              <w:rPr>
                <w:rFonts w:ascii="Times" w:hAnsi="Times" w:cs="Times"/>
                <w:color w:val="1C1C1C"/>
                <w:sz w:val="26"/>
                <w:szCs w:val="26"/>
              </w:rPr>
              <w:t>A statement to set a condition</w:t>
            </w:r>
            <w:bookmarkStart w:id="0" w:name="_GoBack"/>
            <w:bookmarkEnd w:id="0"/>
          </w:p>
        </w:tc>
      </w:tr>
      <w:tr w:rsidR="00A166FC" w:rsidRPr="001C2334" w14:paraId="7541A584" w14:textId="77777777" w:rsidTr="00460DD8">
        <w:trPr>
          <w:trHeight w:val="413"/>
        </w:trPr>
        <w:tc>
          <w:tcPr>
            <w:tcW w:w="3618" w:type="dxa"/>
            <w:vAlign w:val="center"/>
          </w:tcPr>
          <w:p w14:paraId="0BB5B5A7" w14:textId="468E24CF" w:rsidR="00A166FC" w:rsidRDefault="004836C0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If else</w:t>
            </w:r>
          </w:p>
        </w:tc>
        <w:tc>
          <w:tcPr>
            <w:tcW w:w="7398" w:type="dxa"/>
            <w:shd w:val="clear" w:color="auto" w:fill="EEECE1" w:themeFill="background2"/>
          </w:tcPr>
          <w:p w14:paraId="55067EF7" w14:textId="579F4C66" w:rsidR="00A166FC" w:rsidRPr="00B60768" w:rsidRDefault="00460DD8" w:rsidP="00B60768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1C1C1C"/>
                <w:sz w:val="26"/>
                <w:szCs w:val="26"/>
              </w:rPr>
            </w:pPr>
            <w:r>
              <w:rPr>
                <w:rFonts w:ascii="Times" w:hAnsi="Times" w:cs="Times"/>
                <w:color w:val="1C1C1C"/>
                <w:sz w:val="26"/>
                <w:szCs w:val="26"/>
              </w:rPr>
              <w:t>Sets a condition</w:t>
            </w:r>
          </w:p>
        </w:tc>
      </w:tr>
      <w:tr w:rsidR="00A166FC" w:rsidRPr="001C2334" w14:paraId="2727B080" w14:textId="77777777" w:rsidTr="00EF5A89">
        <w:trPr>
          <w:trHeight w:val="360"/>
        </w:trPr>
        <w:tc>
          <w:tcPr>
            <w:tcW w:w="3618" w:type="dxa"/>
            <w:vAlign w:val="center"/>
          </w:tcPr>
          <w:p w14:paraId="6755A2CC" w14:textId="12991B4B" w:rsidR="00A166FC" w:rsidRDefault="004836C0" w:rsidP="00086357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Boolean </w:t>
            </w:r>
            <w:r w:rsidR="00086357">
              <w:rPr>
                <w:rFonts w:asciiTheme="majorHAnsi" w:hAnsiTheme="majorHAnsi"/>
              </w:rPr>
              <w:t>Expression</w:t>
            </w:r>
          </w:p>
        </w:tc>
        <w:tc>
          <w:tcPr>
            <w:tcW w:w="7398" w:type="dxa"/>
            <w:shd w:val="clear" w:color="auto" w:fill="EEECE1" w:themeFill="background2"/>
          </w:tcPr>
          <w:p w14:paraId="5B53566E" w14:textId="010F152D" w:rsidR="00A166FC" w:rsidRPr="005D1C2D" w:rsidRDefault="00460DD8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Any expression that resolves as true or false</w:t>
            </w:r>
          </w:p>
        </w:tc>
      </w:tr>
      <w:tr w:rsidR="00A166FC" w:rsidRPr="001C2334" w14:paraId="555CD06B" w14:textId="77777777" w:rsidTr="00EF5A89">
        <w:trPr>
          <w:trHeight w:val="360"/>
        </w:trPr>
        <w:tc>
          <w:tcPr>
            <w:tcW w:w="3618" w:type="dxa"/>
            <w:vAlign w:val="center"/>
          </w:tcPr>
          <w:p w14:paraId="3456C753" w14:textId="16B8C711" w:rsidR="00A166FC" w:rsidRDefault="00086357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Boolean Variable</w:t>
            </w:r>
          </w:p>
        </w:tc>
        <w:tc>
          <w:tcPr>
            <w:tcW w:w="7398" w:type="dxa"/>
            <w:shd w:val="clear" w:color="auto" w:fill="EEECE1" w:themeFill="background2"/>
          </w:tcPr>
          <w:p w14:paraId="00298EED" w14:textId="04E2F1BC" w:rsidR="00A166FC" w:rsidRPr="00B60768" w:rsidRDefault="00460DD8" w:rsidP="00B60768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1C1C1C"/>
                <w:sz w:val="26"/>
                <w:szCs w:val="26"/>
              </w:rPr>
            </w:pPr>
            <w:r>
              <w:rPr>
                <w:rFonts w:ascii="Times" w:hAnsi="Times" w:cs="Times"/>
                <w:color w:val="1C1C1C"/>
                <w:sz w:val="26"/>
                <w:szCs w:val="26"/>
              </w:rPr>
              <w:t>A Boolean variable can store a statement as true or false as a data type</w:t>
            </w:r>
          </w:p>
        </w:tc>
      </w:tr>
    </w:tbl>
    <w:p w14:paraId="01B6BDB0" w14:textId="77777777" w:rsidR="003F4029" w:rsidRPr="001C2334" w:rsidRDefault="003F4029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3F4029" w:rsidRPr="0046179D" w14:paraId="358CF096" w14:textId="77777777" w:rsidTr="003F4029">
        <w:tc>
          <w:tcPr>
            <w:tcW w:w="11016" w:type="dxa"/>
            <w:shd w:val="clear" w:color="auto" w:fill="000000"/>
          </w:tcPr>
          <w:p w14:paraId="40270F90" w14:textId="3EA73EE1" w:rsidR="003F4029" w:rsidRPr="0046179D" w:rsidRDefault="003F4029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Assignment:</w:t>
            </w:r>
          </w:p>
        </w:tc>
      </w:tr>
      <w:tr w:rsidR="003F4029" w14:paraId="5F6D54F8" w14:textId="77777777" w:rsidTr="00912A5F">
        <w:trPr>
          <w:trHeight w:val="2485"/>
        </w:trPr>
        <w:tc>
          <w:tcPr>
            <w:tcW w:w="11016" w:type="dxa"/>
            <w:shd w:val="clear" w:color="auto" w:fill="EEECE1" w:themeFill="background2"/>
          </w:tcPr>
          <w:p w14:paraId="7CCD7E2F" w14:textId="77777777" w:rsidR="00A22CEE" w:rsidRDefault="00912A5F" w:rsidP="00A22CE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>Students will explore methods with a return type. Consider the following:</w:t>
            </w:r>
          </w:p>
          <w:p w14:paraId="7EC7529A" w14:textId="77777777" w:rsidR="00912A5F" w:rsidRDefault="00912A5F" w:rsidP="00912A5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C = (F – 32) * (5 / 9)</w:t>
            </w:r>
          </w:p>
          <w:p w14:paraId="3FB8C7C8" w14:textId="77777777" w:rsidR="00912A5F" w:rsidRDefault="00912A5F" w:rsidP="00912A5F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 xml:space="preserve">______ </w:t>
            </w:r>
            <w:proofErr w:type="spellStart"/>
            <w:proofErr w:type="gramStart"/>
            <w:r>
              <w:rPr>
                <w:rFonts w:ascii="Courier" w:hAnsi="Courier" w:cs="Courier"/>
              </w:rPr>
              <w:t>tempConverter</w:t>
            </w:r>
            <w:proofErr w:type="spellEnd"/>
            <w:r>
              <w:rPr>
                <w:rFonts w:ascii="Courier" w:hAnsi="Courier" w:cs="Courier"/>
              </w:rPr>
              <w:t>(</w:t>
            </w:r>
            <w:proofErr w:type="gramEnd"/>
            <w:r>
              <w:rPr>
                <w:rFonts w:ascii="Courier" w:hAnsi="Courier" w:cs="Courier"/>
              </w:rPr>
              <w:t>float ________) {</w:t>
            </w:r>
          </w:p>
          <w:p w14:paraId="2ED52032" w14:textId="77777777" w:rsidR="00912A5F" w:rsidRDefault="00912A5F" w:rsidP="00912A5F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 xml:space="preserve">  _____ _______ = ______________</w:t>
            </w:r>
          </w:p>
          <w:p w14:paraId="4140DE27" w14:textId="77777777" w:rsidR="00912A5F" w:rsidRDefault="00912A5F" w:rsidP="00912A5F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 xml:space="preserve">  _____________________________</w:t>
            </w:r>
          </w:p>
          <w:p w14:paraId="70975CA6" w14:textId="77777777" w:rsidR="00912A5F" w:rsidRDefault="00912A5F" w:rsidP="00912A5F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>}</w:t>
            </w:r>
          </w:p>
          <w:p w14:paraId="7AF68C32" w14:textId="1AC6CF71" w:rsidR="00A22CEE" w:rsidRPr="00430F12" w:rsidRDefault="00912A5F" w:rsidP="00912A5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Verdana" w:hAnsi="Verdana" w:cs="Verdana"/>
              </w:rPr>
              <w:t>Answer:</w:t>
            </w:r>
          </w:p>
        </w:tc>
      </w:tr>
      <w:tr w:rsidR="00912A5F" w14:paraId="088084F3" w14:textId="77777777" w:rsidTr="00EF5A89">
        <w:trPr>
          <w:trHeight w:val="909"/>
        </w:trPr>
        <w:tc>
          <w:tcPr>
            <w:tcW w:w="11016" w:type="dxa"/>
            <w:shd w:val="clear" w:color="auto" w:fill="EEECE1" w:themeFill="background2"/>
          </w:tcPr>
          <w:p w14:paraId="7C3E7904" w14:textId="56119F05" w:rsidR="00912A5F" w:rsidRDefault="00912A5F" w:rsidP="00912A5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>For this assignment students will create a conversion app that utilizes a method with a return value and the position of the mouse or a line on the screen controlled by the keyboard (or both). Make sure to include the following:</w:t>
            </w:r>
          </w:p>
          <w:p w14:paraId="1ECF88FB" w14:textId="3B9CE698" w:rsidR="00912A5F" w:rsidRDefault="00912A5F" w:rsidP="00912A5F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>Title and developer info (your name)</w:t>
            </w:r>
          </w:p>
          <w:p w14:paraId="15DE9D4C" w14:textId="18453A17" w:rsidR="00912A5F" w:rsidRDefault="00912A5F" w:rsidP="00912A5F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>Onscreen instructions</w:t>
            </w:r>
          </w:p>
          <w:p w14:paraId="4FA6A412" w14:textId="77777777" w:rsidR="00912A5F" w:rsidRDefault="00912A5F" w:rsidP="00912A5F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 xml:space="preserve">Reference line or shape </w:t>
            </w:r>
          </w:p>
          <w:p w14:paraId="2B1DBECB" w14:textId="5A7047B3" w:rsidR="00912A5F" w:rsidRDefault="00912A5F" w:rsidP="00912A5F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>Numbered increments and tic marks on screen (hint: use loop)</w:t>
            </w:r>
          </w:p>
          <w:p w14:paraId="35A75CF5" w14:textId="3D337FFE" w:rsidR="00912A5F" w:rsidRPr="00912A5F" w:rsidRDefault="00912A5F" w:rsidP="00912A5F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>Updated total as the mouse moves or the arrow keys are pressed</w:t>
            </w:r>
          </w:p>
          <w:p w14:paraId="21058568" w14:textId="77777777" w:rsidR="00912A5F" w:rsidRDefault="00912A5F" w:rsidP="00A22CE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>Appropriate conversions may include any of the following:</w:t>
            </w:r>
          </w:p>
          <w:p w14:paraId="6B09A34C" w14:textId="47D112A7" w:rsidR="00912A5F" w:rsidRDefault="00816CE5" w:rsidP="00912A5F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>Any distance measurement i.e. miles to km etc.</w:t>
            </w:r>
          </w:p>
          <w:p w14:paraId="3AC564BD" w14:textId="77777777" w:rsidR="00816CE5" w:rsidRDefault="00816CE5" w:rsidP="00912A5F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>Any volume measurement</w:t>
            </w:r>
          </w:p>
          <w:p w14:paraId="11FF1994" w14:textId="77777777" w:rsidR="00816CE5" w:rsidRDefault="00816CE5" w:rsidP="00912A5F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>Any currency conversion</w:t>
            </w:r>
          </w:p>
          <w:p w14:paraId="44D5B871" w14:textId="0220A77F" w:rsidR="00816CE5" w:rsidRDefault="00816CE5" w:rsidP="00912A5F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 xml:space="preserve">Math </w:t>
            </w:r>
            <w:proofErr w:type="gramStart"/>
            <w:r>
              <w:rPr>
                <w:rFonts w:ascii="Courier" w:hAnsi="Courier" w:cs="Courier"/>
              </w:rPr>
              <w:t>functions  i.e.</w:t>
            </w:r>
            <w:proofErr w:type="gramEnd"/>
            <w:r>
              <w:rPr>
                <w:rFonts w:ascii="Courier" w:hAnsi="Courier" w:cs="Courier"/>
              </w:rPr>
              <w:t xml:space="preserve"> squares or </w:t>
            </w:r>
            <w:proofErr w:type="spellStart"/>
            <w:r>
              <w:rPr>
                <w:rFonts w:ascii="Courier" w:hAnsi="Courier" w:cs="Courier"/>
              </w:rPr>
              <w:t>squareroots</w:t>
            </w:r>
            <w:proofErr w:type="spellEnd"/>
          </w:p>
          <w:p w14:paraId="3C82FF14" w14:textId="7DA0DE21" w:rsidR="00816CE5" w:rsidRPr="00912A5F" w:rsidRDefault="00816CE5" w:rsidP="00912A5F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>Etc.</w:t>
            </w:r>
          </w:p>
        </w:tc>
      </w:tr>
    </w:tbl>
    <w:p w14:paraId="33DB28D1" w14:textId="77777777" w:rsidR="003F4029" w:rsidRDefault="003F4029">
      <w:pPr>
        <w:rPr>
          <w:rFonts w:asciiTheme="majorHAnsi" w:hAnsiTheme="majorHAnsi"/>
        </w:rPr>
      </w:pPr>
    </w:p>
    <w:p w14:paraId="05A9FF1E" w14:textId="7CFBF8D2" w:rsidR="001C2334" w:rsidRPr="0046179D" w:rsidRDefault="001C2334">
      <w:pPr>
        <w:rPr>
          <w:rFonts w:asciiTheme="majorHAnsi" w:hAnsiTheme="majorHAnsi"/>
          <w:sz w:val="32"/>
        </w:rPr>
      </w:pPr>
      <w:r w:rsidRPr="0046179D">
        <w:rPr>
          <w:rFonts w:asciiTheme="majorHAnsi" w:hAnsiTheme="majorHAnsi"/>
          <w:sz w:val="32"/>
        </w:rPr>
        <w:t>Notes</w:t>
      </w:r>
      <w:r w:rsidR="007F2EF9">
        <w:rPr>
          <w:rFonts w:asciiTheme="majorHAnsi" w:hAnsiTheme="majorHAnsi"/>
          <w:sz w:val="32"/>
        </w:rPr>
        <w:t xml:space="preserve"> (Points of interest, mistakes, lessons learned, web resources, and thoughts)</w:t>
      </w:r>
      <w:r w:rsidRPr="0046179D">
        <w:rPr>
          <w:rFonts w:asciiTheme="majorHAnsi" w:hAnsiTheme="majorHAnsi"/>
          <w:sz w:val="32"/>
        </w:rPr>
        <w:t>: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1C2334" w:rsidRPr="001C2334" w14:paraId="5F9DB212" w14:textId="77777777" w:rsidTr="00EF5A89">
        <w:tc>
          <w:tcPr>
            <w:tcW w:w="11016" w:type="dxa"/>
            <w:shd w:val="clear" w:color="auto" w:fill="EEECE1" w:themeFill="background2"/>
          </w:tcPr>
          <w:p w14:paraId="319DCE49" w14:textId="59F9088C" w:rsidR="001C2334" w:rsidRDefault="001C2334">
            <w:pPr>
              <w:rPr>
                <w:rFonts w:asciiTheme="majorHAnsi" w:hAnsiTheme="majorHAnsi"/>
              </w:rPr>
            </w:pPr>
          </w:p>
          <w:p w14:paraId="6C1AEA5C" w14:textId="77777777" w:rsidR="003F4029" w:rsidRPr="001C2334" w:rsidRDefault="003F4029">
            <w:pPr>
              <w:rPr>
                <w:rFonts w:asciiTheme="majorHAnsi" w:hAnsiTheme="majorHAnsi"/>
              </w:rPr>
            </w:pPr>
          </w:p>
        </w:tc>
      </w:tr>
    </w:tbl>
    <w:p w14:paraId="3FC5570C" w14:textId="77777777" w:rsidR="001C2334" w:rsidRPr="001C2334" w:rsidRDefault="001C2334">
      <w:pPr>
        <w:rPr>
          <w:rFonts w:asciiTheme="majorHAnsi" w:hAnsiTheme="majorHAnsi"/>
        </w:rPr>
      </w:pPr>
    </w:p>
    <w:p w14:paraId="10A94087" w14:textId="77777777" w:rsidR="001C2334" w:rsidRPr="001C2334" w:rsidRDefault="001C2334">
      <w:pPr>
        <w:rPr>
          <w:rFonts w:asciiTheme="majorHAnsi" w:hAnsiTheme="majorHAnsi"/>
        </w:rPr>
      </w:pPr>
    </w:p>
    <w:sectPr w:rsidR="001C2334" w:rsidRPr="001C2334" w:rsidSect="00500E3C">
      <w:headerReference w:type="default" r:id="rId7"/>
      <w:footerReference w:type="default" r:id="rId8"/>
      <w:pgSz w:w="12240" w:h="15840"/>
      <w:pgMar w:top="1152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D488E3" w14:textId="77777777" w:rsidR="00E33246" w:rsidRDefault="00E33246" w:rsidP="001C2334">
      <w:r>
        <w:separator/>
      </w:r>
    </w:p>
  </w:endnote>
  <w:endnote w:type="continuationSeparator" w:id="0">
    <w:p w14:paraId="1309CAA7" w14:textId="77777777" w:rsidR="00E33246" w:rsidRDefault="00E33246" w:rsidP="001C2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D31B08" w14:textId="133C6B43" w:rsidR="00912A5F" w:rsidRDefault="00912A5F" w:rsidP="0037702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424106" w14:textId="77777777" w:rsidR="00E33246" w:rsidRDefault="00E33246" w:rsidP="001C2334">
      <w:r>
        <w:separator/>
      </w:r>
    </w:p>
  </w:footnote>
  <w:footnote w:type="continuationSeparator" w:id="0">
    <w:p w14:paraId="1EC9B2DD" w14:textId="77777777" w:rsidR="00E33246" w:rsidRDefault="00E33246" w:rsidP="001C233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304DCE" w14:textId="21AECA15" w:rsidR="00912A5F" w:rsidRPr="009C5C03" w:rsidRDefault="00912A5F" w:rsidP="009C5C03">
    <w:pPr>
      <w:pStyle w:val="Header"/>
      <w:jc w:val="right"/>
      <w:rPr>
        <w:b/>
        <w:sz w:val="36"/>
      </w:rPr>
    </w:pPr>
    <w:r>
      <w:rPr>
        <w:rFonts w:asciiTheme="majorHAnsi" w:hAnsiTheme="majorHAnsi"/>
        <w:b/>
        <w:sz w:val="52"/>
      </w:rPr>
      <w:t>Computer Programming 1A</w:t>
    </w:r>
    <w:r w:rsidRPr="009C5C03">
      <w:rPr>
        <w:rFonts w:asciiTheme="majorHAnsi" w:hAnsiTheme="majorHAnsi"/>
        <w:b/>
        <w:sz w:val="52"/>
      </w:rPr>
      <w:t xml:space="preserve">: </w:t>
    </w:r>
    <w:proofErr w:type="spellStart"/>
    <w:r w:rsidRPr="009C5C03">
      <w:rPr>
        <w:rFonts w:asciiTheme="majorHAnsi" w:hAnsiTheme="majorHAnsi"/>
        <w:b/>
        <w:sz w:val="52"/>
      </w:rPr>
      <w:t>Mr</w:t>
    </w:r>
    <w:proofErr w:type="spellEnd"/>
    <w:r w:rsidRPr="009C5C03">
      <w:rPr>
        <w:rFonts w:asciiTheme="majorHAnsi" w:hAnsiTheme="majorHAnsi"/>
        <w:b/>
        <w:sz w:val="52"/>
      </w:rPr>
      <w:t xml:space="preserve"> </w:t>
    </w:r>
    <w:proofErr w:type="spellStart"/>
    <w:r w:rsidRPr="009C5C03">
      <w:rPr>
        <w:rFonts w:asciiTheme="majorHAnsi" w:hAnsiTheme="majorHAnsi"/>
        <w:b/>
        <w:sz w:val="52"/>
      </w:rPr>
      <w:t>Kapptie</w:t>
    </w:r>
    <w:proofErr w:type="spellEnd"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80BD6"/>
    <w:multiLevelType w:val="hybridMultilevel"/>
    <w:tmpl w:val="8DD8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13033"/>
    <w:multiLevelType w:val="hybridMultilevel"/>
    <w:tmpl w:val="9B989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30609D"/>
    <w:multiLevelType w:val="hybridMultilevel"/>
    <w:tmpl w:val="3ED6E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E32A76"/>
    <w:multiLevelType w:val="hybridMultilevel"/>
    <w:tmpl w:val="75D62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5608E8"/>
    <w:multiLevelType w:val="hybridMultilevel"/>
    <w:tmpl w:val="A22CFA14"/>
    <w:lvl w:ilvl="0" w:tplc="04090001">
      <w:start w:val="1"/>
      <w:numFmt w:val="bullet"/>
      <w:lvlText w:val=""/>
      <w:lvlJc w:val="left"/>
      <w:pPr>
        <w:ind w:left="8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334"/>
    <w:rsid w:val="00005434"/>
    <w:rsid w:val="0006408D"/>
    <w:rsid w:val="0007346B"/>
    <w:rsid w:val="00086357"/>
    <w:rsid w:val="00086F7A"/>
    <w:rsid w:val="000B4EDA"/>
    <w:rsid w:val="00101C5C"/>
    <w:rsid w:val="00121D96"/>
    <w:rsid w:val="00180532"/>
    <w:rsid w:val="001C2334"/>
    <w:rsid w:val="001E3810"/>
    <w:rsid w:val="00204156"/>
    <w:rsid w:val="00277441"/>
    <w:rsid w:val="00296C52"/>
    <w:rsid w:val="002A2AEE"/>
    <w:rsid w:val="003152B9"/>
    <w:rsid w:val="00317CCB"/>
    <w:rsid w:val="003603B6"/>
    <w:rsid w:val="00377020"/>
    <w:rsid w:val="003A0CC3"/>
    <w:rsid w:val="003E5CFD"/>
    <w:rsid w:val="003F4029"/>
    <w:rsid w:val="00405211"/>
    <w:rsid w:val="00427E86"/>
    <w:rsid w:val="00430F12"/>
    <w:rsid w:val="00437446"/>
    <w:rsid w:val="00451C26"/>
    <w:rsid w:val="00460DD8"/>
    <w:rsid w:val="0046179D"/>
    <w:rsid w:val="004836C0"/>
    <w:rsid w:val="004F5880"/>
    <w:rsid w:val="00500E3C"/>
    <w:rsid w:val="005148F9"/>
    <w:rsid w:val="00527F9A"/>
    <w:rsid w:val="005C7510"/>
    <w:rsid w:val="005D1C2D"/>
    <w:rsid w:val="005E509C"/>
    <w:rsid w:val="00600E86"/>
    <w:rsid w:val="00630473"/>
    <w:rsid w:val="0065624A"/>
    <w:rsid w:val="006B2375"/>
    <w:rsid w:val="006D1F39"/>
    <w:rsid w:val="006D5008"/>
    <w:rsid w:val="00716CBF"/>
    <w:rsid w:val="007A12C7"/>
    <w:rsid w:val="007F2EF9"/>
    <w:rsid w:val="00816CE5"/>
    <w:rsid w:val="00822E68"/>
    <w:rsid w:val="00892A0B"/>
    <w:rsid w:val="0089447A"/>
    <w:rsid w:val="008B2180"/>
    <w:rsid w:val="00906FD3"/>
    <w:rsid w:val="00907451"/>
    <w:rsid w:val="00910900"/>
    <w:rsid w:val="00912A5F"/>
    <w:rsid w:val="009C5C03"/>
    <w:rsid w:val="009D6A46"/>
    <w:rsid w:val="00A07EEC"/>
    <w:rsid w:val="00A166FC"/>
    <w:rsid w:val="00A22CEE"/>
    <w:rsid w:val="00A53DAC"/>
    <w:rsid w:val="00A94AB3"/>
    <w:rsid w:val="00AA703B"/>
    <w:rsid w:val="00B367FB"/>
    <w:rsid w:val="00B45C36"/>
    <w:rsid w:val="00B60768"/>
    <w:rsid w:val="00B857BA"/>
    <w:rsid w:val="00C64F88"/>
    <w:rsid w:val="00C879BA"/>
    <w:rsid w:val="00CF65F4"/>
    <w:rsid w:val="00D105C1"/>
    <w:rsid w:val="00D54A03"/>
    <w:rsid w:val="00DA2D9C"/>
    <w:rsid w:val="00DA5709"/>
    <w:rsid w:val="00DB65F4"/>
    <w:rsid w:val="00DC1C7C"/>
    <w:rsid w:val="00DF432A"/>
    <w:rsid w:val="00DF641A"/>
    <w:rsid w:val="00DF7A00"/>
    <w:rsid w:val="00E33246"/>
    <w:rsid w:val="00E51B2A"/>
    <w:rsid w:val="00E67093"/>
    <w:rsid w:val="00E77A74"/>
    <w:rsid w:val="00E912C6"/>
    <w:rsid w:val="00EC2557"/>
    <w:rsid w:val="00EF5A89"/>
    <w:rsid w:val="00FB34CE"/>
    <w:rsid w:val="00FE2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D9D4B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6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346</Words>
  <Characters>1977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Skyline High School</Company>
  <LinksUpToDate>false</LinksUpToDate>
  <CharactersWithSpaces>2319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Kapptie</dc:creator>
  <cp:keywords/>
  <dc:description/>
  <cp:lastModifiedBy>Microsoft Office User</cp:lastModifiedBy>
  <cp:revision>3</cp:revision>
  <cp:lastPrinted>2013-06-27T17:49:00Z</cp:lastPrinted>
  <dcterms:created xsi:type="dcterms:W3CDTF">2016-09-30T17:18:00Z</dcterms:created>
  <dcterms:modified xsi:type="dcterms:W3CDTF">2016-09-30T18:36:00Z</dcterms:modified>
</cp:coreProperties>
</file>