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20D" w:rsidRDefault="002E4D58"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 xml:space="preserve">Homework </w:t>
      </w:r>
      <w:r w:rsidR="003B050D">
        <w:rPr>
          <w:rFonts w:ascii="CMBX12" w:hAnsi="CMBX12" w:cs="CMBX12"/>
          <w:sz w:val="41"/>
          <w:szCs w:val="41"/>
        </w:rPr>
        <w:t>3</w:t>
      </w:r>
      <w:r w:rsidR="00122069">
        <w:rPr>
          <w:rFonts w:ascii="CMBX12" w:hAnsi="CMBX12" w:cs="CMBX12"/>
          <w:sz w:val="41"/>
          <w:szCs w:val="41"/>
        </w:rPr>
        <w:t xml:space="preserve"> </w:t>
      </w:r>
    </w:p>
    <w:p w:rsidR="000D0CB8" w:rsidRDefault="00825E10"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COMP 3270</w:t>
      </w:r>
    </w:p>
    <w:p w:rsidR="003E620D" w:rsidRDefault="003E620D" w:rsidP="002E4D58">
      <w:pPr>
        <w:autoSpaceDE w:val="0"/>
        <w:autoSpaceDN w:val="0"/>
        <w:adjustRightInd w:val="0"/>
        <w:spacing w:after="0" w:line="240" w:lineRule="auto"/>
        <w:rPr>
          <w:rFonts w:ascii="CMBX12" w:hAnsi="CMBX12" w:cs="CMBX12"/>
          <w:sz w:val="29"/>
          <w:szCs w:val="29"/>
        </w:rPr>
      </w:pPr>
    </w:p>
    <w:p w:rsidR="00825E10" w:rsidRDefault="00825E10" w:rsidP="00825E10">
      <w:pPr>
        <w:pStyle w:val="NormalWeb"/>
        <w:shd w:val="clear" w:color="auto" w:fill="FFFFFF"/>
        <w:spacing w:before="0" w:beforeAutospacing="0" w:after="150" w:afterAutospacing="0" w:line="300" w:lineRule="atLeast"/>
        <w:rPr>
          <w:rFonts w:ascii="Helvetica" w:hAnsi="Helvetica"/>
          <w:color w:val="333333"/>
          <w:sz w:val="20"/>
          <w:szCs w:val="20"/>
        </w:rPr>
      </w:pPr>
      <w:r>
        <w:rPr>
          <w:rFonts w:ascii="Helvetica" w:hAnsi="Helvetica"/>
          <w:color w:val="333333"/>
          <w:sz w:val="20"/>
          <w:szCs w:val="20"/>
        </w:rPr>
        <w:t xml:space="preserve">Problems: </w:t>
      </w:r>
      <w:r w:rsidRPr="00825E10">
        <w:rPr>
          <w:rFonts w:ascii="Helvetica" w:hAnsi="Helvetica"/>
          <w:b/>
          <w:color w:val="333333"/>
          <w:sz w:val="20"/>
          <w:szCs w:val="20"/>
        </w:rPr>
        <w:t>6.3-1, 6.3-2, 6.5-8, 7.1-3, 7.4-2, 8.1-1, 8.3-2, 7</w:t>
      </w:r>
      <w:r w:rsidR="00904358">
        <w:rPr>
          <w:rFonts w:ascii="Helvetica" w:hAnsi="Helvetica"/>
          <w:b/>
          <w:color w:val="333333"/>
          <w:sz w:val="20"/>
          <w:szCs w:val="20"/>
        </w:rPr>
        <w:t>-</w:t>
      </w:r>
      <w:r w:rsidRPr="00825E10">
        <w:rPr>
          <w:rFonts w:ascii="Helvetica" w:hAnsi="Helvetica"/>
          <w:b/>
          <w:color w:val="333333"/>
          <w:sz w:val="20"/>
          <w:szCs w:val="20"/>
        </w:rPr>
        <w:t>1(a)</w:t>
      </w:r>
      <w:r>
        <w:rPr>
          <w:rFonts w:ascii="Helvetica" w:hAnsi="Helvetica"/>
          <w:color w:val="333333"/>
          <w:sz w:val="20"/>
          <w:szCs w:val="20"/>
        </w:rPr>
        <w:t xml:space="preserve"> at the end of chapter 7. </w:t>
      </w:r>
    </w:p>
    <w:p w:rsidR="0005261C" w:rsidRDefault="0005261C" w:rsidP="00DC21EE">
      <w:pPr>
        <w:rPr>
          <w:rFonts w:ascii="CMR12" w:hAnsi="CMR12" w:cs="CMR12"/>
          <w:sz w:val="24"/>
          <w:szCs w:val="24"/>
        </w:rPr>
      </w:pPr>
      <w:r>
        <w:rPr>
          <w:rFonts w:ascii="CMR12" w:hAnsi="CMR12" w:cs="CMR12"/>
          <w:b/>
          <w:sz w:val="24"/>
          <w:szCs w:val="24"/>
        </w:rPr>
        <w:t>6.3-1</w:t>
      </w:r>
      <w:r w:rsidR="00B220AB">
        <w:rPr>
          <w:rFonts w:ascii="CMR12" w:hAnsi="CMR12" w:cs="CMR12"/>
          <w:b/>
          <w:sz w:val="24"/>
          <w:szCs w:val="24"/>
        </w:rPr>
        <w:t xml:space="preserve"> </w:t>
      </w:r>
      <w:r>
        <w:rPr>
          <w:rFonts w:ascii="CMR12" w:hAnsi="CMR12" w:cs="CMR12"/>
          <w:sz w:val="24"/>
          <w:szCs w:val="24"/>
        </w:rPr>
        <w:t>[Scanned</w:t>
      </w:r>
      <w:r w:rsidR="008A174E">
        <w:rPr>
          <w:rFonts w:ascii="CMR12" w:hAnsi="CMR12" w:cs="CMR12"/>
          <w:sz w:val="24"/>
          <w:szCs w:val="24"/>
        </w:rPr>
        <w:t xml:space="preserve"> image of hand-work</w:t>
      </w:r>
      <w:r>
        <w:rPr>
          <w:rFonts w:ascii="CMR12" w:hAnsi="CMR12" w:cs="CMR12"/>
          <w:sz w:val="24"/>
          <w:szCs w:val="24"/>
        </w:rPr>
        <w:t>]</w:t>
      </w:r>
    </w:p>
    <w:p w:rsidR="00B220AB" w:rsidRPr="0005261C" w:rsidRDefault="00B220AB" w:rsidP="00DC21EE">
      <w:pPr>
        <w:rPr>
          <w:rFonts w:ascii="CMR12" w:hAnsi="CMR12" w:cs="CMR12"/>
          <w:sz w:val="24"/>
          <w:szCs w:val="24"/>
        </w:rPr>
      </w:pPr>
      <w:r w:rsidRPr="00B220AB">
        <w:rPr>
          <w:rFonts w:ascii="CMR12" w:hAnsi="CMR12" w:cs="CMR12"/>
          <w:noProof/>
          <w:sz w:val="24"/>
          <w:szCs w:val="24"/>
          <w:lang w:eastAsia="en-US"/>
        </w:rPr>
        <w:drawing>
          <wp:inline distT="0" distB="0" distL="0" distR="0">
            <wp:extent cx="5841360" cy="3708400"/>
            <wp:effectExtent l="0" t="0" r="7620" b="6350"/>
            <wp:docPr id="1" name="Picture 1" descr="C:\Users\Carroll\Google Drive\20141103_193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roll\Google Drive\20141103_19350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247" t="2089"/>
                    <a:stretch/>
                  </pic:blipFill>
                  <pic:spPr bwMode="auto">
                    <a:xfrm>
                      <a:off x="0" y="0"/>
                      <a:ext cx="5848175" cy="3712726"/>
                    </a:xfrm>
                    <a:prstGeom prst="rect">
                      <a:avLst/>
                    </a:prstGeom>
                    <a:noFill/>
                    <a:ln>
                      <a:noFill/>
                    </a:ln>
                    <a:extLst>
                      <a:ext uri="{53640926-AAD7-44D8-BBD7-CCE9431645EC}">
                        <a14:shadowObscured xmlns:a14="http://schemas.microsoft.com/office/drawing/2010/main"/>
                      </a:ext>
                    </a:extLst>
                  </pic:spPr>
                </pic:pic>
              </a:graphicData>
            </a:graphic>
          </wp:inline>
        </w:drawing>
      </w:r>
    </w:p>
    <w:p w:rsidR="00D22B91" w:rsidRDefault="00D22B91" w:rsidP="00DC21EE">
      <w:pPr>
        <w:rPr>
          <w:rFonts w:ascii="CMR12" w:hAnsi="CMR12" w:cs="CMR12"/>
          <w:b/>
          <w:sz w:val="24"/>
          <w:szCs w:val="24"/>
        </w:rPr>
      </w:pPr>
    </w:p>
    <w:p w:rsidR="0005261C" w:rsidRDefault="0005261C" w:rsidP="00DC21EE">
      <w:pPr>
        <w:rPr>
          <w:rFonts w:ascii="CMR12" w:hAnsi="CMR12" w:cs="CMR12"/>
          <w:b/>
          <w:sz w:val="24"/>
          <w:szCs w:val="24"/>
        </w:rPr>
      </w:pPr>
      <w:r>
        <w:rPr>
          <w:rFonts w:ascii="CMR12" w:hAnsi="CMR12" w:cs="CMR12"/>
          <w:b/>
          <w:sz w:val="24"/>
          <w:szCs w:val="24"/>
        </w:rPr>
        <w:t>6.3-2</w:t>
      </w:r>
    </w:p>
    <w:p w:rsidR="0005261C" w:rsidRDefault="0005261C" w:rsidP="00DC21EE">
      <w:pPr>
        <w:rPr>
          <w:rFonts w:ascii="CMR12" w:hAnsi="CMR12" w:cs="CMR12"/>
          <w:sz w:val="24"/>
          <w:szCs w:val="24"/>
        </w:rPr>
      </w:pPr>
      <w:r>
        <w:rPr>
          <w:rFonts w:ascii="CMR12" w:hAnsi="CMR12" w:cs="CMR12"/>
          <w:sz w:val="24"/>
          <w:szCs w:val="24"/>
        </w:rPr>
        <w:t>We want it to decrease instead of increase because there can only be one maximum, w</w:t>
      </w:r>
      <w:r w:rsidR="00FE6172">
        <w:rPr>
          <w:rFonts w:ascii="CMR12" w:hAnsi="CMR12" w:cs="CMR12"/>
          <w:sz w:val="24"/>
          <w:szCs w:val="24"/>
        </w:rPr>
        <w:t>ith the exception of duplicates. Also, because it is accurate.</w:t>
      </w:r>
      <w:r>
        <w:rPr>
          <w:rFonts w:ascii="CMR12" w:hAnsi="CMR12" w:cs="CMR12"/>
          <w:sz w:val="24"/>
          <w:szCs w:val="24"/>
        </w:rPr>
        <w:t xml:space="preserve"> If it increased, it would </w:t>
      </w:r>
      <w:proofErr w:type="spellStart"/>
      <w:r>
        <w:rPr>
          <w:rFonts w:ascii="CMR12" w:hAnsi="CMR12" w:cs="CMR12"/>
          <w:sz w:val="24"/>
          <w:szCs w:val="24"/>
        </w:rPr>
        <w:t>heapify</w:t>
      </w:r>
      <w:proofErr w:type="spellEnd"/>
      <w:r>
        <w:rPr>
          <w:rFonts w:ascii="CMR12" w:hAnsi="CMR12" w:cs="CMR12"/>
          <w:sz w:val="24"/>
          <w:szCs w:val="24"/>
        </w:rPr>
        <w:t xml:space="preserve"> from the top/root downwards. The root wou</w:t>
      </w:r>
      <w:r w:rsidR="00FE6172">
        <w:rPr>
          <w:rFonts w:ascii="CMR12" w:hAnsi="CMR12" w:cs="CMR12"/>
          <w:sz w:val="24"/>
          <w:szCs w:val="24"/>
        </w:rPr>
        <w:t>ld check its two children, it could satisfy max-</w:t>
      </w:r>
      <w:proofErr w:type="spellStart"/>
      <w:r w:rsidR="00FE6172">
        <w:rPr>
          <w:rFonts w:ascii="CMR12" w:hAnsi="CMR12" w:cs="CMR12"/>
          <w:sz w:val="24"/>
          <w:szCs w:val="24"/>
        </w:rPr>
        <w:t>heapify</w:t>
      </w:r>
      <w:proofErr w:type="spellEnd"/>
      <w:r w:rsidR="00FE6172">
        <w:rPr>
          <w:rFonts w:ascii="CMR12" w:hAnsi="CMR12" w:cs="CMR12"/>
          <w:sz w:val="24"/>
          <w:szCs w:val="24"/>
        </w:rPr>
        <w:t xml:space="preserve"> here, but it cannot be guaranteed that it will satisfy the </w:t>
      </w:r>
      <w:proofErr w:type="spellStart"/>
      <w:r w:rsidR="00FE6172">
        <w:rPr>
          <w:rFonts w:ascii="CMR12" w:hAnsi="CMR12" w:cs="CMR12"/>
          <w:sz w:val="24"/>
          <w:szCs w:val="24"/>
        </w:rPr>
        <w:t>subtrees</w:t>
      </w:r>
      <w:proofErr w:type="spellEnd"/>
      <w:r w:rsidR="00FE6172">
        <w:rPr>
          <w:rFonts w:ascii="CMR12" w:hAnsi="CMR12" w:cs="CMR12"/>
          <w:sz w:val="24"/>
          <w:szCs w:val="24"/>
        </w:rPr>
        <w:t xml:space="preserve">. If there is a bigger node lower than the root’s two children, then the max will definitely not be the root. The root </w:t>
      </w:r>
      <w:r w:rsidR="00FE6172">
        <w:rPr>
          <w:rFonts w:ascii="CMR12" w:hAnsi="CMR12" w:cs="CMR12"/>
          <w:i/>
          <w:sz w:val="24"/>
          <w:szCs w:val="24"/>
        </w:rPr>
        <w:t xml:space="preserve">should </w:t>
      </w:r>
      <w:r w:rsidR="00FE6172">
        <w:rPr>
          <w:rFonts w:ascii="CMR12" w:hAnsi="CMR12" w:cs="CMR12"/>
          <w:sz w:val="24"/>
          <w:szCs w:val="24"/>
        </w:rPr>
        <w:t>become that bigger node further down, of which can no longer be assessed and moved upwards due to the iteration method. There is no guarantee that the root’s two children are roots of max-heaps. This is why decreasing is used instead.</w:t>
      </w:r>
    </w:p>
    <w:p w:rsidR="00D22B91" w:rsidRDefault="00D22B91" w:rsidP="00DC21EE">
      <w:pPr>
        <w:rPr>
          <w:rFonts w:ascii="CMR12" w:hAnsi="CMR12" w:cs="CMR12"/>
          <w:b/>
          <w:sz w:val="24"/>
          <w:szCs w:val="24"/>
        </w:rPr>
      </w:pPr>
    </w:p>
    <w:p w:rsidR="00BE0445" w:rsidRDefault="00BE0445" w:rsidP="00DC21EE">
      <w:pPr>
        <w:rPr>
          <w:rFonts w:ascii="CMR12" w:hAnsi="CMR12" w:cs="CMR12"/>
          <w:sz w:val="24"/>
          <w:szCs w:val="24"/>
        </w:rPr>
      </w:pPr>
      <w:r>
        <w:rPr>
          <w:rFonts w:ascii="CMR12" w:hAnsi="CMR12" w:cs="CMR12"/>
          <w:b/>
          <w:sz w:val="24"/>
          <w:szCs w:val="24"/>
        </w:rPr>
        <w:lastRenderedPageBreak/>
        <w:t>6.5-8</w:t>
      </w:r>
    </w:p>
    <w:p w:rsidR="002020AE" w:rsidRPr="002020AE" w:rsidRDefault="002020AE" w:rsidP="002020AE">
      <w:pPr>
        <w:spacing w:line="240" w:lineRule="auto"/>
        <w:rPr>
          <w:rFonts w:ascii="CMR12" w:hAnsi="CMR12" w:cs="CMR12"/>
          <w:sz w:val="24"/>
          <w:szCs w:val="24"/>
        </w:rPr>
      </w:pPr>
      <w:r w:rsidRPr="002020AE">
        <w:rPr>
          <w:rFonts w:ascii="CMR12" w:hAnsi="CMR12" w:cs="CMR12"/>
          <w:sz w:val="24"/>
          <w:szCs w:val="24"/>
        </w:rPr>
        <w:t>Heap-</w:t>
      </w:r>
      <w:proofErr w:type="gramStart"/>
      <w:r w:rsidRPr="002020AE">
        <w:rPr>
          <w:rFonts w:ascii="CMR12" w:hAnsi="CMR12" w:cs="CMR12"/>
          <w:sz w:val="24"/>
          <w:szCs w:val="24"/>
        </w:rPr>
        <w:t>delete(</w:t>
      </w:r>
      <w:proofErr w:type="gramEnd"/>
      <w:r w:rsidRPr="002020AE">
        <w:rPr>
          <w:rFonts w:ascii="CMR12" w:hAnsi="CMR12" w:cs="CMR12"/>
          <w:sz w:val="24"/>
          <w:szCs w:val="24"/>
        </w:rPr>
        <w:t xml:space="preserve">A, </w:t>
      </w:r>
      <w:proofErr w:type="spellStart"/>
      <w:r w:rsidRPr="002020AE">
        <w:rPr>
          <w:rFonts w:ascii="CMR12" w:hAnsi="CMR12" w:cs="CMR12"/>
          <w:sz w:val="24"/>
          <w:szCs w:val="24"/>
        </w:rPr>
        <w:t>i</w:t>
      </w:r>
      <w:proofErr w:type="spellEnd"/>
      <w:r w:rsidRPr="002020AE">
        <w:rPr>
          <w:rFonts w:ascii="CMR12" w:hAnsi="CMR12" w:cs="CMR12"/>
          <w:sz w:val="24"/>
          <w:szCs w:val="24"/>
        </w:rPr>
        <w:t>)</w:t>
      </w:r>
      <w:r>
        <w:rPr>
          <w:rFonts w:ascii="CMR12" w:hAnsi="CMR12" w:cs="CMR12"/>
          <w:sz w:val="24"/>
          <w:szCs w:val="24"/>
        </w:rPr>
        <w:t xml:space="preserve"> </w:t>
      </w:r>
      <w:r w:rsidRPr="002020AE">
        <w:rPr>
          <w:rFonts w:ascii="CMR12" w:hAnsi="CMR12" w:cs="CMR12"/>
          <w:sz w:val="24"/>
          <w:szCs w:val="24"/>
        </w:rPr>
        <w:t>{</w:t>
      </w:r>
    </w:p>
    <w:p w:rsidR="002020AE" w:rsidRPr="002020AE" w:rsidRDefault="002020AE" w:rsidP="002020AE">
      <w:pPr>
        <w:spacing w:line="240" w:lineRule="auto"/>
        <w:ind w:firstLine="720"/>
        <w:rPr>
          <w:rFonts w:ascii="CMR12" w:hAnsi="CMR12" w:cs="CMR12"/>
          <w:sz w:val="24"/>
          <w:szCs w:val="24"/>
        </w:rPr>
      </w:pPr>
      <w:r w:rsidRPr="002020AE">
        <w:rPr>
          <w:rFonts w:ascii="CMR12" w:hAnsi="CMR12" w:cs="CMR12"/>
          <w:sz w:val="24"/>
          <w:szCs w:val="24"/>
        </w:rPr>
        <w:t>heap-</w:t>
      </w:r>
      <w:proofErr w:type="gramStart"/>
      <w:r w:rsidRPr="002020AE">
        <w:rPr>
          <w:rFonts w:ascii="CMR12" w:hAnsi="CMR12" w:cs="CMR12"/>
          <w:sz w:val="24"/>
          <w:szCs w:val="24"/>
        </w:rPr>
        <w:t>size[</w:t>
      </w:r>
      <w:proofErr w:type="gramEnd"/>
      <w:r w:rsidRPr="002020AE">
        <w:rPr>
          <w:rFonts w:ascii="CMR12" w:hAnsi="CMR12" w:cs="CMR12"/>
          <w:sz w:val="24"/>
          <w:szCs w:val="24"/>
        </w:rPr>
        <w:t>A]</w:t>
      </w:r>
      <w:r>
        <w:rPr>
          <w:rFonts w:ascii="CMR12" w:hAnsi="CMR12" w:cs="CMR12"/>
          <w:sz w:val="24"/>
          <w:szCs w:val="24"/>
        </w:rPr>
        <w:t xml:space="preserve"> </w:t>
      </w:r>
      <w:r w:rsidRPr="002020AE">
        <w:rPr>
          <w:rFonts w:ascii="CMR12" w:hAnsi="CMR12" w:cs="CMR12"/>
          <w:sz w:val="24"/>
          <w:szCs w:val="24"/>
        </w:rPr>
        <w:t>= heap-size[A]</w:t>
      </w:r>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w:t>
      </w:r>
      <w:r w:rsidRPr="002020AE">
        <w:rPr>
          <w:rFonts w:ascii="CMR12" w:hAnsi="CMR12" w:cs="CMR12"/>
          <w:sz w:val="24"/>
          <w:szCs w:val="24"/>
        </w:rPr>
        <w:t>1;</w:t>
      </w:r>
    </w:p>
    <w:p w:rsidR="002020AE" w:rsidRPr="002020AE" w:rsidRDefault="002020AE" w:rsidP="002020AE">
      <w:pPr>
        <w:spacing w:line="240" w:lineRule="auto"/>
        <w:ind w:firstLine="720"/>
        <w:rPr>
          <w:rFonts w:ascii="CMR12" w:hAnsi="CMR12" w:cs="CMR12"/>
          <w:sz w:val="24"/>
          <w:szCs w:val="24"/>
        </w:rPr>
      </w:pPr>
      <w:proofErr w:type="gramStart"/>
      <w:r w:rsidRPr="002020AE">
        <w:rPr>
          <w:rFonts w:ascii="CMR12" w:hAnsi="CMR12" w:cs="CMR12"/>
          <w:sz w:val="24"/>
          <w:szCs w:val="24"/>
        </w:rPr>
        <w:t>while</w:t>
      </w:r>
      <w:proofErr w:type="gramEnd"/>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w:t>
      </w:r>
      <w:r w:rsidRPr="002020AE">
        <w:rPr>
          <w:rFonts w:ascii="CMR12" w:hAnsi="CMR12" w:cs="CMR12"/>
          <w:sz w:val="24"/>
          <w:szCs w:val="24"/>
        </w:rPr>
        <w:t>2</w:t>
      </w:r>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w:t>
      </w:r>
      <w:proofErr w:type="spellStart"/>
      <w:r w:rsidRPr="002020AE">
        <w:rPr>
          <w:rFonts w:ascii="CMR12" w:hAnsi="CMR12" w:cs="CMR12"/>
          <w:sz w:val="24"/>
          <w:szCs w:val="24"/>
        </w:rPr>
        <w:t>i</w:t>
      </w:r>
      <w:proofErr w:type="spellEnd"/>
      <w:r w:rsidRPr="002020AE">
        <w:rPr>
          <w:rFonts w:ascii="CMR12" w:hAnsi="CMR12" w:cs="CMR12"/>
          <w:sz w:val="24"/>
          <w:szCs w:val="24"/>
        </w:rPr>
        <w:t xml:space="preserve"> &lt; heap-size[A])</w:t>
      </w:r>
      <w:r>
        <w:rPr>
          <w:rFonts w:ascii="CMR12" w:hAnsi="CMR12" w:cs="CMR12"/>
          <w:sz w:val="24"/>
          <w:szCs w:val="24"/>
        </w:rPr>
        <w:t xml:space="preserve"> </w:t>
      </w:r>
      <w:r w:rsidRPr="002020AE">
        <w:rPr>
          <w:rFonts w:ascii="CMR12" w:hAnsi="CMR12" w:cs="CMR12"/>
          <w:sz w:val="24"/>
          <w:szCs w:val="24"/>
        </w:rPr>
        <w:t>{</w:t>
      </w:r>
    </w:p>
    <w:p w:rsidR="002020AE" w:rsidRPr="002020AE" w:rsidRDefault="002020AE" w:rsidP="002020AE">
      <w:pPr>
        <w:spacing w:line="240" w:lineRule="auto"/>
        <w:ind w:left="720" w:firstLine="720"/>
        <w:rPr>
          <w:rFonts w:ascii="CMR12" w:hAnsi="CMR12" w:cs="CMR12"/>
          <w:sz w:val="24"/>
          <w:szCs w:val="24"/>
        </w:rPr>
      </w:pPr>
      <w:proofErr w:type="gramStart"/>
      <w:r w:rsidRPr="002020AE">
        <w:rPr>
          <w:rFonts w:ascii="CMR12" w:hAnsi="CMR12" w:cs="CMR12"/>
          <w:sz w:val="24"/>
          <w:szCs w:val="24"/>
        </w:rPr>
        <w:t>if</w:t>
      </w:r>
      <w:proofErr w:type="gramEnd"/>
      <w:r>
        <w:rPr>
          <w:rFonts w:ascii="CMR12" w:hAnsi="CMR12" w:cs="CMR12"/>
          <w:sz w:val="24"/>
          <w:szCs w:val="24"/>
        </w:rPr>
        <w:t xml:space="preserve"> </w:t>
      </w:r>
      <w:r w:rsidRPr="002020AE">
        <w:rPr>
          <w:rFonts w:ascii="CMR12" w:hAnsi="CMR12" w:cs="CMR12"/>
          <w:sz w:val="24"/>
          <w:szCs w:val="24"/>
        </w:rPr>
        <w:t>(A[</w:t>
      </w:r>
      <w:r>
        <w:rPr>
          <w:rFonts w:ascii="CMR12" w:hAnsi="CMR12" w:cs="CMR12"/>
          <w:sz w:val="24"/>
          <w:szCs w:val="24"/>
        </w:rPr>
        <w:t xml:space="preserve"> </w:t>
      </w:r>
      <w:r w:rsidRPr="002020AE">
        <w:rPr>
          <w:rFonts w:ascii="CMR12" w:hAnsi="CMR12" w:cs="CMR12"/>
          <w:sz w:val="24"/>
          <w:szCs w:val="24"/>
        </w:rPr>
        <w:t>2</w:t>
      </w:r>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w:t>
      </w:r>
      <w:proofErr w:type="spellStart"/>
      <w:r>
        <w:rPr>
          <w:rFonts w:ascii="CMR12" w:hAnsi="CMR12" w:cs="CMR12"/>
          <w:sz w:val="24"/>
          <w:szCs w:val="24"/>
        </w:rPr>
        <w:t>i</w:t>
      </w:r>
      <w:proofErr w:type="spellEnd"/>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w:t>
      </w:r>
      <w:r w:rsidRPr="002020AE">
        <w:rPr>
          <w:rFonts w:ascii="CMR12" w:hAnsi="CMR12" w:cs="CMR12"/>
          <w:sz w:val="24"/>
          <w:szCs w:val="24"/>
        </w:rPr>
        <w:t>&gt;</w:t>
      </w:r>
      <w:r>
        <w:rPr>
          <w:rFonts w:ascii="CMR12" w:hAnsi="CMR12" w:cs="CMR12"/>
          <w:sz w:val="24"/>
          <w:szCs w:val="24"/>
        </w:rPr>
        <w:t xml:space="preserve"> </w:t>
      </w:r>
      <w:r w:rsidRPr="002020AE">
        <w:rPr>
          <w:rFonts w:ascii="CMR12" w:hAnsi="CMR12" w:cs="CMR12"/>
          <w:sz w:val="24"/>
          <w:szCs w:val="24"/>
        </w:rPr>
        <w:t>A[</w:t>
      </w:r>
      <w:r>
        <w:rPr>
          <w:rFonts w:ascii="CMR12" w:hAnsi="CMR12" w:cs="CMR12"/>
          <w:sz w:val="24"/>
          <w:szCs w:val="24"/>
        </w:rPr>
        <w:t xml:space="preserve"> </w:t>
      </w:r>
      <w:r w:rsidRPr="002020AE">
        <w:rPr>
          <w:rFonts w:ascii="CMR12" w:hAnsi="CMR12" w:cs="CMR12"/>
          <w:sz w:val="24"/>
          <w:szCs w:val="24"/>
        </w:rPr>
        <w:t>2</w:t>
      </w:r>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I </w:t>
      </w:r>
      <w:r w:rsidRPr="002020AE">
        <w:rPr>
          <w:rFonts w:ascii="CMR12" w:hAnsi="CMR12" w:cs="CMR12"/>
          <w:sz w:val="24"/>
          <w:szCs w:val="24"/>
        </w:rPr>
        <w:t>+</w:t>
      </w:r>
      <w:r>
        <w:rPr>
          <w:rFonts w:ascii="CMR12" w:hAnsi="CMR12" w:cs="CMR12"/>
          <w:sz w:val="24"/>
          <w:szCs w:val="24"/>
        </w:rPr>
        <w:t xml:space="preserve"> </w:t>
      </w:r>
      <w:r w:rsidRPr="002020AE">
        <w:rPr>
          <w:rFonts w:ascii="CMR12" w:hAnsi="CMR12" w:cs="CMR12"/>
          <w:sz w:val="24"/>
          <w:szCs w:val="24"/>
        </w:rPr>
        <w:t>1</w:t>
      </w:r>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w:t>
      </w:r>
      <w:r w:rsidRPr="002020AE">
        <w:rPr>
          <w:rFonts w:ascii="CMR12" w:hAnsi="CMR12" w:cs="CMR12"/>
          <w:sz w:val="24"/>
          <w:szCs w:val="24"/>
        </w:rPr>
        <w:t>{</w:t>
      </w:r>
    </w:p>
    <w:p w:rsidR="002020AE" w:rsidRPr="002020AE" w:rsidRDefault="002020AE" w:rsidP="002020AE">
      <w:pPr>
        <w:spacing w:line="240" w:lineRule="auto"/>
        <w:rPr>
          <w:rFonts w:ascii="CMR12" w:hAnsi="CMR12" w:cs="CMR12"/>
          <w:sz w:val="24"/>
          <w:szCs w:val="24"/>
        </w:rPr>
      </w:pPr>
      <w:r>
        <w:rPr>
          <w:rFonts w:ascii="CMR12" w:hAnsi="CMR12" w:cs="CMR12"/>
          <w:sz w:val="24"/>
          <w:szCs w:val="24"/>
        </w:rPr>
        <w:tab/>
      </w:r>
      <w:r>
        <w:rPr>
          <w:rFonts w:ascii="CMR12" w:hAnsi="CMR12" w:cs="CMR12"/>
          <w:sz w:val="24"/>
          <w:szCs w:val="24"/>
        </w:rPr>
        <w:tab/>
      </w:r>
      <w:r w:rsidRPr="002020AE">
        <w:rPr>
          <w:rFonts w:ascii="CMR12" w:hAnsi="CMR12" w:cs="CMR12"/>
          <w:sz w:val="24"/>
          <w:szCs w:val="24"/>
        </w:rPr>
        <w:tab/>
        <w:t>A[</w:t>
      </w:r>
      <w:proofErr w:type="spellStart"/>
      <w:r w:rsidRPr="002020AE">
        <w:rPr>
          <w:rFonts w:ascii="CMR12" w:hAnsi="CMR12" w:cs="CMR12"/>
          <w:sz w:val="24"/>
          <w:szCs w:val="24"/>
        </w:rPr>
        <w:t>i</w:t>
      </w:r>
      <w:proofErr w:type="spellEnd"/>
      <w:r w:rsidRPr="002020AE">
        <w:rPr>
          <w:rFonts w:ascii="CMR12" w:hAnsi="CMR12" w:cs="CMR12"/>
          <w:sz w:val="24"/>
          <w:szCs w:val="24"/>
        </w:rPr>
        <w:t>]</w:t>
      </w:r>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w:t>
      </w:r>
      <w:proofErr w:type="gramStart"/>
      <w:r w:rsidRPr="002020AE">
        <w:rPr>
          <w:rFonts w:ascii="CMR12" w:hAnsi="CMR12" w:cs="CMR12"/>
          <w:sz w:val="24"/>
          <w:szCs w:val="24"/>
        </w:rPr>
        <w:t>A[</w:t>
      </w:r>
      <w:proofErr w:type="gramEnd"/>
      <w:r>
        <w:rPr>
          <w:rFonts w:ascii="CMR12" w:hAnsi="CMR12" w:cs="CMR12"/>
          <w:sz w:val="24"/>
          <w:szCs w:val="24"/>
        </w:rPr>
        <w:t xml:space="preserve"> </w:t>
      </w:r>
      <w:r w:rsidRPr="002020AE">
        <w:rPr>
          <w:rFonts w:ascii="CMR12" w:hAnsi="CMR12" w:cs="CMR12"/>
          <w:sz w:val="24"/>
          <w:szCs w:val="24"/>
        </w:rPr>
        <w:t>2</w:t>
      </w:r>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I </w:t>
      </w:r>
      <w:r w:rsidRPr="002020AE">
        <w:rPr>
          <w:rFonts w:ascii="CMR12" w:hAnsi="CMR12" w:cs="CMR12"/>
          <w:sz w:val="24"/>
          <w:szCs w:val="24"/>
        </w:rPr>
        <w:t>];</w:t>
      </w:r>
    </w:p>
    <w:p w:rsidR="002020AE" w:rsidRPr="002020AE" w:rsidRDefault="002020AE" w:rsidP="002020AE">
      <w:pPr>
        <w:spacing w:line="240" w:lineRule="auto"/>
        <w:rPr>
          <w:rFonts w:ascii="CMR12" w:hAnsi="CMR12" w:cs="CMR12"/>
          <w:sz w:val="24"/>
          <w:szCs w:val="24"/>
        </w:rPr>
      </w:pPr>
      <w:r>
        <w:rPr>
          <w:rFonts w:ascii="CMR12" w:hAnsi="CMR12" w:cs="CMR12"/>
          <w:sz w:val="24"/>
          <w:szCs w:val="24"/>
        </w:rPr>
        <w:tab/>
      </w:r>
      <w:r>
        <w:rPr>
          <w:rFonts w:ascii="CMR12" w:hAnsi="CMR12" w:cs="CMR12"/>
          <w:sz w:val="24"/>
          <w:szCs w:val="24"/>
        </w:rPr>
        <w:tab/>
      </w:r>
      <w:r w:rsidRPr="002020AE">
        <w:rPr>
          <w:rFonts w:ascii="CMR12" w:hAnsi="CMR12" w:cs="CMR12"/>
          <w:sz w:val="24"/>
          <w:szCs w:val="24"/>
        </w:rPr>
        <w:tab/>
      </w:r>
      <w:proofErr w:type="spellStart"/>
      <w:r w:rsidRPr="002020AE">
        <w:rPr>
          <w:rFonts w:ascii="CMR12" w:hAnsi="CMR12" w:cs="CMR12"/>
          <w:sz w:val="24"/>
          <w:szCs w:val="24"/>
        </w:rPr>
        <w:t>i</w:t>
      </w:r>
      <w:proofErr w:type="spellEnd"/>
      <w:r w:rsidRPr="002020AE">
        <w:rPr>
          <w:rFonts w:ascii="CMR12" w:hAnsi="CMR12" w:cs="CMR12"/>
          <w:sz w:val="24"/>
          <w:szCs w:val="24"/>
        </w:rPr>
        <w:t>=</w:t>
      </w:r>
      <w:r>
        <w:rPr>
          <w:rFonts w:ascii="CMR12" w:hAnsi="CMR12" w:cs="CMR12"/>
          <w:sz w:val="24"/>
          <w:szCs w:val="24"/>
        </w:rPr>
        <w:t xml:space="preserve"> </w:t>
      </w:r>
      <w:r w:rsidRPr="002020AE">
        <w:rPr>
          <w:rFonts w:ascii="CMR12" w:hAnsi="CMR12" w:cs="CMR12"/>
          <w:sz w:val="24"/>
          <w:szCs w:val="24"/>
        </w:rPr>
        <w:t>2</w:t>
      </w:r>
      <w:r>
        <w:rPr>
          <w:rFonts w:ascii="CMR12" w:hAnsi="CMR12" w:cs="CMR12"/>
          <w:sz w:val="24"/>
          <w:szCs w:val="24"/>
        </w:rPr>
        <w:t xml:space="preserve"> </w:t>
      </w:r>
      <w:r w:rsidRPr="002020AE">
        <w:rPr>
          <w:rFonts w:ascii="CMR12" w:hAnsi="CMR12" w:cs="CMR12"/>
          <w:sz w:val="24"/>
          <w:szCs w:val="24"/>
        </w:rPr>
        <w:t>*</w:t>
      </w:r>
      <w:r>
        <w:rPr>
          <w:rFonts w:ascii="CMR12" w:hAnsi="CMR12" w:cs="CMR12"/>
          <w:sz w:val="24"/>
          <w:szCs w:val="24"/>
        </w:rPr>
        <w:t xml:space="preserve"> </w:t>
      </w:r>
      <w:proofErr w:type="spellStart"/>
      <w:r w:rsidRPr="002020AE">
        <w:rPr>
          <w:rFonts w:ascii="CMR12" w:hAnsi="CMR12" w:cs="CMR12"/>
          <w:sz w:val="24"/>
          <w:szCs w:val="24"/>
        </w:rPr>
        <w:t>i</w:t>
      </w:r>
      <w:proofErr w:type="spellEnd"/>
      <w:r w:rsidRPr="002020AE">
        <w:rPr>
          <w:rFonts w:ascii="CMR12" w:hAnsi="CMR12" w:cs="CMR12"/>
          <w:sz w:val="24"/>
          <w:szCs w:val="24"/>
        </w:rPr>
        <w:t>;</w:t>
      </w:r>
    </w:p>
    <w:p w:rsidR="002020AE" w:rsidRPr="002020AE" w:rsidRDefault="002020AE" w:rsidP="002020AE">
      <w:pPr>
        <w:spacing w:line="240" w:lineRule="auto"/>
        <w:ind w:left="720" w:firstLine="720"/>
        <w:rPr>
          <w:rFonts w:ascii="CMR12" w:hAnsi="CMR12" w:cs="CMR12"/>
          <w:sz w:val="24"/>
          <w:szCs w:val="24"/>
        </w:rPr>
      </w:pPr>
      <w:r w:rsidRPr="002020AE">
        <w:rPr>
          <w:rFonts w:ascii="CMR12" w:hAnsi="CMR12" w:cs="CMR12"/>
          <w:sz w:val="24"/>
          <w:szCs w:val="24"/>
        </w:rPr>
        <w:t>}</w:t>
      </w:r>
    </w:p>
    <w:p w:rsidR="002020AE" w:rsidRPr="002020AE" w:rsidRDefault="002020AE" w:rsidP="002020AE">
      <w:pPr>
        <w:spacing w:line="240" w:lineRule="auto"/>
        <w:ind w:left="720" w:firstLine="720"/>
        <w:rPr>
          <w:rFonts w:ascii="CMR12" w:hAnsi="CMR12" w:cs="CMR12"/>
          <w:sz w:val="24"/>
          <w:szCs w:val="24"/>
        </w:rPr>
      </w:pPr>
      <w:proofErr w:type="gramStart"/>
      <w:r>
        <w:rPr>
          <w:rFonts w:ascii="CMR12" w:hAnsi="CMR12" w:cs="CMR12"/>
          <w:sz w:val="24"/>
          <w:szCs w:val="24"/>
        </w:rPr>
        <w:t>e</w:t>
      </w:r>
      <w:r w:rsidRPr="002020AE">
        <w:rPr>
          <w:rFonts w:ascii="CMR12" w:hAnsi="CMR12" w:cs="CMR12"/>
          <w:sz w:val="24"/>
          <w:szCs w:val="24"/>
        </w:rPr>
        <w:t>lse</w:t>
      </w:r>
      <w:proofErr w:type="gramEnd"/>
      <w:r>
        <w:rPr>
          <w:rFonts w:ascii="CMR12" w:hAnsi="CMR12" w:cs="CMR12"/>
          <w:sz w:val="24"/>
          <w:szCs w:val="24"/>
        </w:rPr>
        <w:t xml:space="preserve"> </w:t>
      </w:r>
      <w:r w:rsidRPr="002020AE">
        <w:rPr>
          <w:rFonts w:ascii="CMR12" w:hAnsi="CMR12" w:cs="CMR12"/>
          <w:sz w:val="24"/>
          <w:szCs w:val="24"/>
        </w:rPr>
        <w:t>{</w:t>
      </w:r>
    </w:p>
    <w:p w:rsidR="002020AE" w:rsidRPr="002020AE" w:rsidRDefault="002020AE" w:rsidP="002020AE">
      <w:pPr>
        <w:spacing w:line="240" w:lineRule="auto"/>
        <w:rPr>
          <w:rFonts w:ascii="CMR12" w:hAnsi="CMR12" w:cs="CMR12"/>
          <w:sz w:val="24"/>
          <w:szCs w:val="24"/>
        </w:rPr>
      </w:pPr>
      <w:r w:rsidRPr="002020AE">
        <w:rPr>
          <w:rFonts w:ascii="CMR12" w:hAnsi="CMR12" w:cs="CMR12"/>
          <w:sz w:val="24"/>
          <w:szCs w:val="24"/>
        </w:rPr>
        <w:tab/>
      </w:r>
      <w:r>
        <w:rPr>
          <w:rFonts w:ascii="CMR12" w:hAnsi="CMR12" w:cs="CMR12"/>
          <w:sz w:val="24"/>
          <w:szCs w:val="24"/>
        </w:rPr>
        <w:tab/>
      </w:r>
      <w:r>
        <w:rPr>
          <w:rFonts w:ascii="CMR12" w:hAnsi="CMR12" w:cs="CMR12"/>
          <w:sz w:val="24"/>
          <w:szCs w:val="24"/>
        </w:rPr>
        <w:tab/>
      </w:r>
      <w:r w:rsidRPr="002020AE">
        <w:rPr>
          <w:rFonts w:ascii="CMR12" w:hAnsi="CMR12" w:cs="CMR12"/>
          <w:sz w:val="24"/>
          <w:szCs w:val="24"/>
        </w:rPr>
        <w:t>A[</w:t>
      </w:r>
      <w:proofErr w:type="spellStart"/>
      <w:r w:rsidRPr="002020AE">
        <w:rPr>
          <w:rFonts w:ascii="CMR12" w:hAnsi="CMR12" w:cs="CMR12"/>
          <w:sz w:val="24"/>
          <w:szCs w:val="24"/>
        </w:rPr>
        <w:t>i</w:t>
      </w:r>
      <w:proofErr w:type="spellEnd"/>
      <w:proofErr w:type="gramStart"/>
      <w:r w:rsidRPr="002020AE">
        <w:rPr>
          <w:rFonts w:ascii="CMR12" w:hAnsi="CMR12" w:cs="CMR12"/>
          <w:sz w:val="24"/>
          <w:szCs w:val="24"/>
        </w:rPr>
        <w:t>]=</w:t>
      </w:r>
      <w:proofErr w:type="gramEnd"/>
      <w:r w:rsidRPr="002020AE">
        <w:rPr>
          <w:rFonts w:ascii="CMR12" w:hAnsi="CMR12" w:cs="CMR12"/>
          <w:sz w:val="24"/>
          <w:szCs w:val="24"/>
        </w:rPr>
        <w:t>A[2*i+1];</w:t>
      </w:r>
    </w:p>
    <w:p w:rsidR="002020AE" w:rsidRPr="002020AE" w:rsidRDefault="002020AE" w:rsidP="002020AE">
      <w:pPr>
        <w:spacing w:line="240" w:lineRule="auto"/>
        <w:rPr>
          <w:rFonts w:ascii="CMR12" w:hAnsi="CMR12" w:cs="CMR12"/>
          <w:sz w:val="24"/>
          <w:szCs w:val="24"/>
        </w:rPr>
      </w:pPr>
      <w:r>
        <w:rPr>
          <w:rFonts w:ascii="CMR12" w:hAnsi="CMR12" w:cs="CMR12"/>
          <w:sz w:val="24"/>
          <w:szCs w:val="24"/>
        </w:rPr>
        <w:tab/>
      </w:r>
      <w:r>
        <w:rPr>
          <w:rFonts w:ascii="CMR12" w:hAnsi="CMR12" w:cs="CMR12"/>
          <w:sz w:val="24"/>
          <w:szCs w:val="24"/>
        </w:rPr>
        <w:tab/>
      </w:r>
      <w:r w:rsidRPr="002020AE">
        <w:rPr>
          <w:rFonts w:ascii="CMR12" w:hAnsi="CMR12" w:cs="CMR12"/>
          <w:sz w:val="24"/>
          <w:szCs w:val="24"/>
        </w:rPr>
        <w:tab/>
      </w:r>
      <w:proofErr w:type="spellStart"/>
      <w:r w:rsidRPr="002020AE">
        <w:rPr>
          <w:rFonts w:ascii="CMR12" w:hAnsi="CMR12" w:cs="CMR12"/>
          <w:sz w:val="24"/>
          <w:szCs w:val="24"/>
        </w:rPr>
        <w:t>i</w:t>
      </w:r>
      <w:proofErr w:type="spellEnd"/>
      <w:r w:rsidRPr="002020AE">
        <w:rPr>
          <w:rFonts w:ascii="CMR12" w:hAnsi="CMR12" w:cs="CMR12"/>
          <w:sz w:val="24"/>
          <w:szCs w:val="24"/>
        </w:rPr>
        <w:t>=2*i+1;</w:t>
      </w:r>
    </w:p>
    <w:p w:rsidR="002020AE" w:rsidRPr="002020AE" w:rsidRDefault="002020AE" w:rsidP="002020AE">
      <w:pPr>
        <w:spacing w:line="240" w:lineRule="auto"/>
        <w:ind w:left="720" w:firstLine="720"/>
        <w:rPr>
          <w:rFonts w:ascii="CMR12" w:hAnsi="CMR12" w:cs="CMR12"/>
          <w:sz w:val="24"/>
          <w:szCs w:val="24"/>
        </w:rPr>
      </w:pPr>
      <w:r w:rsidRPr="002020AE">
        <w:rPr>
          <w:rFonts w:ascii="CMR12" w:hAnsi="CMR12" w:cs="CMR12"/>
          <w:sz w:val="24"/>
          <w:szCs w:val="24"/>
        </w:rPr>
        <w:t>}</w:t>
      </w:r>
    </w:p>
    <w:p w:rsidR="002020AE" w:rsidRPr="002020AE" w:rsidRDefault="002020AE" w:rsidP="002020AE">
      <w:pPr>
        <w:spacing w:line="240" w:lineRule="auto"/>
        <w:ind w:firstLine="720"/>
        <w:rPr>
          <w:rFonts w:ascii="CMR12" w:hAnsi="CMR12" w:cs="CMR12"/>
          <w:sz w:val="24"/>
          <w:szCs w:val="24"/>
        </w:rPr>
      </w:pPr>
      <w:r w:rsidRPr="002020AE">
        <w:rPr>
          <w:rFonts w:ascii="CMR12" w:hAnsi="CMR12" w:cs="CMR12"/>
          <w:sz w:val="24"/>
          <w:szCs w:val="24"/>
        </w:rPr>
        <w:t>}</w:t>
      </w:r>
    </w:p>
    <w:p w:rsidR="00BE0445" w:rsidRPr="002020AE" w:rsidRDefault="002020AE" w:rsidP="002020AE">
      <w:pPr>
        <w:spacing w:line="240" w:lineRule="auto"/>
        <w:rPr>
          <w:rFonts w:ascii="CMR12" w:hAnsi="CMR12" w:cs="CMR12"/>
          <w:sz w:val="24"/>
          <w:szCs w:val="24"/>
        </w:rPr>
      </w:pPr>
      <w:r w:rsidRPr="002020AE">
        <w:rPr>
          <w:rFonts w:ascii="CMR12" w:hAnsi="CMR12" w:cs="CMR12"/>
          <w:sz w:val="24"/>
          <w:szCs w:val="24"/>
        </w:rPr>
        <w:t>}</w:t>
      </w:r>
    </w:p>
    <w:p w:rsidR="00D22B91" w:rsidRDefault="00D22B91">
      <w:pPr>
        <w:rPr>
          <w:rFonts w:ascii="CMR12" w:hAnsi="CMR12" w:cs="CMR12"/>
          <w:sz w:val="24"/>
          <w:szCs w:val="24"/>
        </w:rPr>
      </w:pPr>
    </w:p>
    <w:p w:rsidR="002020AE" w:rsidRPr="00D22B91" w:rsidRDefault="002020AE">
      <w:pPr>
        <w:rPr>
          <w:rFonts w:ascii="CMR12" w:hAnsi="CMR12" w:cs="CMR12"/>
          <w:sz w:val="24"/>
          <w:szCs w:val="24"/>
        </w:rPr>
      </w:pPr>
      <w:r>
        <w:rPr>
          <w:rFonts w:ascii="CMR12" w:hAnsi="CMR12" w:cs="CMR12"/>
          <w:b/>
          <w:sz w:val="24"/>
          <w:szCs w:val="24"/>
        </w:rPr>
        <w:t>7.1-3</w:t>
      </w:r>
    </w:p>
    <w:p w:rsidR="002020AE" w:rsidRDefault="00491F5C" w:rsidP="002020AE">
      <w:pPr>
        <w:rPr>
          <w:rFonts w:ascii="CMR12" w:hAnsi="CMR12" w:cs="CMR12"/>
          <w:sz w:val="24"/>
          <w:szCs w:val="24"/>
        </w:rPr>
      </w:pPr>
      <w:r>
        <w:rPr>
          <w:rFonts w:ascii="CMR12" w:hAnsi="CMR12" w:cs="CMR12"/>
          <w:sz w:val="24"/>
          <w:szCs w:val="24"/>
        </w:rPr>
        <w:t>T</w:t>
      </w:r>
      <w:r w:rsidR="002020AE" w:rsidRPr="002020AE">
        <w:rPr>
          <w:rFonts w:ascii="CMR12" w:hAnsi="CMR12" w:cs="CMR12"/>
          <w:sz w:val="24"/>
          <w:szCs w:val="24"/>
        </w:rPr>
        <w:t>he running time of PARTITION on a sub</w:t>
      </w:r>
      <w:r>
        <w:rPr>
          <w:rFonts w:ascii="CMR12" w:hAnsi="CMR12" w:cs="CMR12"/>
          <w:sz w:val="24"/>
          <w:szCs w:val="24"/>
        </w:rPr>
        <w:t>-</w:t>
      </w:r>
      <w:r w:rsidR="002020AE" w:rsidRPr="002020AE">
        <w:rPr>
          <w:rFonts w:ascii="CMR12" w:hAnsi="CMR12" w:cs="CMR12"/>
          <w:sz w:val="24"/>
          <w:szCs w:val="24"/>
        </w:rPr>
        <w:t xml:space="preserve">array of size </w:t>
      </w:r>
      <w:r w:rsidR="002020AE" w:rsidRPr="00491F5C">
        <w:rPr>
          <w:rFonts w:ascii="CMR12" w:hAnsi="CMR12" w:cs="CMR12"/>
          <w:b/>
          <w:sz w:val="24"/>
          <w:szCs w:val="24"/>
        </w:rPr>
        <w:t>n</w:t>
      </w:r>
      <w:r>
        <w:rPr>
          <w:rFonts w:ascii="CMR12" w:hAnsi="CMR12" w:cs="CMR12"/>
          <w:sz w:val="24"/>
          <w:szCs w:val="24"/>
        </w:rPr>
        <w:t xml:space="preserve"> is </w:t>
      </w:r>
      <w:proofErr w:type="gramStart"/>
      <w:r w:rsidRPr="00491F5C">
        <w:rPr>
          <w:rFonts w:ascii="CMR12" w:hAnsi="CMR12" w:cs="CMR12"/>
          <w:b/>
          <w:sz w:val="24"/>
          <w:szCs w:val="24"/>
        </w:rPr>
        <w:t>Θ(</w:t>
      </w:r>
      <w:proofErr w:type="gramEnd"/>
      <w:r w:rsidRPr="00491F5C">
        <w:rPr>
          <w:rFonts w:ascii="CMR12" w:hAnsi="CMR12" w:cs="CMR12"/>
          <w:b/>
          <w:sz w:val="24"/>
          <w:szCs w:val="24"/>
        </w:rPr>
        <w:t>n)</w:t>
      </w:r>
      <w:r>
        <w:rPr>
          <w:rFonts w:ascii="CMR12" w:hAnsi="CMR12" w:cs="CMR12"/>
          <w:sz w:val="24"/>
          <w:szCs w:val="24"/>
        </w:rPr>
        <w:t>.</w:t>
      </w:r>
    </w:p>
    <w:p w:rsidR="00491F5C" w:rsidRDefault="00491F5C" w:rsidP="002020AE">
      <w:pPr>
        <w:rPr>
          <w:rFonts w:ascii="CMR12" w:hAnsi="CMR12" w:cs="CMR12"/>
          <w:sz w:val="24"/>
          <w:szCs w:val="24"/>
        </w:rPr>
      </w:pPr>
      <w:r>
        <w:rPr>
          <w:rFonts w:ascii="CMR12" w:hAnsi="CMR12" w:cs="CMR12"/>
          <w:sz w:val="24"/>
          <w:szCs w:val="24"/>
        </w:rPr>
        <w:t xml:space="preserve">The size of </w:t>
      </w:r>
      <w:r w:rsidR="00EE6310">
        <w:rPr>
          <w:rFonts w:ascii="CMR12" w:hAnsi="CMR12" w:cs="CMR12"/>
          <w:sz w:val="24"/>
          <w:szCs w:val="24"/>
        </w:rPr>
        <w:t>the sub-</w:t>
      </w:r>
      <w:r>
        <w:rPr>
          <w:rFonts w:ascii="CMR12" w:hAnsi="CMR12" w:cs="CMR12"/>
          <w:sz w:val="24"/>
          <w:szCs w:val="24"/>
        </w:rPr>
        <w:t xml:space="preserve">array being assessed by PARTITION is given by: </w:t>
      </w:r>
    </w:p>
    <w:p w:rsidR="00491F5C" w:rsidRDefault="00491F5C" w:rsidP="00491F5C">
      <w:pPr>
        <w:ind w:firstLine="720"/>
        <w:rPr>
          <w:rFonts w:ascii="CMR12" w:hAnsi="CMR12" w:cs="CMR12"/>
          <w:sz w:val="24"/>
          <w:szCs w:val="24"/>
        </w:rPr>
      </w:pPr>
      <w:r w:rsidRPr="00491F5C">
        <w:rPr>
          <w:rFonts w:ascii="CMR12" w:hAnsi="CMR12" w:cs="CMR12"/>
          <w:b/>
          <w:sz w:val="24"/>
          <w:szCs w:val="24"/>
        </w:rPr>
        <w:t>n = r - p + 1</w:t>
      </w:r>
      <w:r>
        <w:rPr>
          <w:rFonts w:ascii="CMR12" w:hAnsi="CMR12" w:cs="CMR12"/>
          <w:sz w:val="24"/>
          <w:szCs w:val="24"/>
        </w:rPr>
        <w:t xml:space="preserve">, where </w:t>
      </w:r>
      <w:r w:rsidRPr="00491F5C">
        <w:rPr>
          <w:rFonts w:ascii="CMR12" w:hAnsi="CMR12" w:cs="CMR12"/>
          <w:b/>
          <w:sz w:val="24"/>
          <w:szCs w:val="24"/>
        </w:rPr>
        <w:t>p</w:t>
      </w:r>
      <w:r>
        <w:rPr>
          <w:rFonts w:ascii="CMR12" w:hAnsi="CMR12" w:cs="CMR12"/>
          <w:sz w:val="24"/>
          <w:szCs w:val="24"/>
        </w:rPr>
        <w:t xml:space="preserve"> is the first index in the array, and </w:t>
      </w:r>
      <w:r w:rsidRPr="00491F5C">
        <w:rPr>
          <w:rFonts w:ascii="CMR12" w:hAnsi="CMR12" w:cs="CMR12"/>
          <w:b/>
          <w:sz w:val="24"/>
          <w:szCs w:val="24"/>
        </w:rPr>
        <w:t>r</w:t>
      </w:r>
      <w:r>
        <w:rPr>
          <w:rFonts w:ascii="CMR12" w:hAnsi="CMR12" w:cs="CMR12"/>
          <w:sz w:val="24"/>
          <w:szCs w:val="24"/>
        </w:rPr>
        <w:t xml:space="preserve"> is the last index</w:t>
      </w:r>
    </w:p>
    <w:p w:rsidR="00491F5C" w:rsidRDefault="00491F5C" w:rsidP="00491F5C">
      <w:pPr>
        <w:rPr>
          <w:rFonts w:ascii="CMR12" w:hAnsi="CMR12" w:cs="CMR12"/>
          <w:sz w:val="24"/>
          <w:szCs w:val="24"/>
        </w:rPr>
      </w:pPr>
      <w:r>
        <w:rPr>
          <w:rFonts w:ascii="CMR12" w:hAnsi="CMR12" w:cs="CMR12"/>
          <w:sz w:val="24"/>
          <w:szCs w:val="24"/>
        </w:rPr>
        <w:t xml:space="preserve">Inside of the for-loop, </w:t>
      </w:r>
      <w:proofErr w:type="spellStart"/>
      <w:r w:rsidRPr="00491F5C">
        <w:rPr>
          <w:rFonts w:ascii="CMR12" w:hAnsi="CMR12" w:cs="CMR12"/>
          <w:b/>
          <w:sz w:val="24"/>
          <w:szCs w:val="24"/>
        </w:rPr>
        <w:t>i</w:t>
      </w:r>
      <w:proofErr w:type="spellEnd"/>
      <w:r>
        <w:rPr>
          <w:rFonts w:ascii="CMR12" w:hAnsi="CMR12" w:cs="CMR12"/>
          <w:sz w:val="24"/>
          <w:szCs w:val="24"/>
        </w:rPr>
        <w:t xml:space="preserve"> and </w:t>
      </w:r>
      <w:r w:rsidRPr="00491F5C">
        <w:rPr>
          <w:rFonts w:ascii="CMR12" w:hAnsi="CMR12" w:cs="CMR12"/>
          <w:b/>
          <w:sz w:val="24"/>
          <w:szCs w:val="24"/>
        </w:rPr>
        <w:t>j</w:t>
      </w:r>
      <w:r>
        <w:rPr>
          <w:rFonts w:ascii="CMR12" w:hAnsi="CMR12" w:cs="CMR12"/>
          <w:sz w:val="24"/>
          <w:szCs w:val="24"/>
        </w:rPr>
        <w:t xml:space="preserve"> assess each index of the sub-array </w:t>
      </w:r>
      <w:r w:rsidRPr="00491F5C">
        <w:rPr>
          <w:rFonts w:ascii="CMR12" w:hAnsi="CMR12" w:cs="CMR12"/>
          <w:b/>
          <w:sz w:val="24"/>
          <w:szCs w:val="24"/>
        </w:rPr>
        <w:t>n</w:t>
      </w:r>
      <w:r>
        <w:rPr>
          <w:rFonts w:ascii="CMR12" w:hAnsi="CMR12" w:cs="CMR12"/>
          <w:sz w:val="24"/>
          <w:szCs w:val="24"/>
        </w:rPr>
        <w:t xml:space="preserve"> times. </w:t>
      </w:r>
      <w:proofErr w:type="spellStart"/>
      <w:proofErr w:type="gramStart"/>
      <w:r w:rsidRPr="00491F5C">
        <w:rPr>
          <w:rFonts w:ascii="CMR12" w:hAnsi="CMR12" w:cs="CMR12"/>
          <w:b/>
          <w:sz w:val="24"/>
          <w:szCs w:val="24"/>
        </w:rPr>
        <w:t>i</w:t>
      </w:r>
      <w:proofErr w:type="spellEnd"/>
      <w:proofErr w:type="gramEnd"/>
      <w:r>
        <w:rPr>
          <w:rFonts w:ascii="CMR12" w:hAnsi="CMR12" w:cs="CMR12"/>
          <w:sz w:val="24"/>
          <w:szCs w:val="24"/>
        </w:rPr>
        <w:t xml:space="preserve"> moves from left to right and </w:t>
      </w:r>
      <w:r w:rsidRPr="00491F5C">
        <w:rPr>
          <w:rFonts w:ascii="CMR12" w:hAnsi="CMR12" w:cs="CMR12"/>
          <w:b/>
          <w:sz w:val="24"/>
          <w:szCs w:val="24"/>
        </w:rPr>
        <w:t>j</w:t>
      </w:r>
      <w:r>
        <w:rPr>
          <w:rFonts w:ascii="CMR12" w:hAnsi="CMR12" w:cs="CMR12"/>
          <w:sz w:val="24"/>
          <w:szCs w:val="24"/>
        </w:rPr>
        <w:t xml:space="preserve"> moves from right to left. The total number of moves they make inside of the for-loop is </w:t>
      </w:r>
      <w:r w:rsidRPr="00491F5C">
        <w:rPr>
          <w:rFonts w:ascii="CMR12" w:hAnsi="CMR12" w:cs="CMR12"/>
          <w:b/>
          <w:sz w:val="24"/>
          <w:szCs w:val="24"/>
        </w:rPr>
        <w:t>n</w:t>
      </w:r>
      <w:r>
        <w:rPr>
          <w:rFonts w:ascii="CMR12" w:hAnsi="CMR12" w:cs="CMR12"/>
          <w:sz w:val="24"/>
          <w:szCs w:val="24"/>
        </w:rPr>
        <w:t>, since they go the length of the array.</w:t>
      </w:r>
    </w:p>
    <w:p w:rsidR="00491F5C" w:rsidRDefault="00491F5C" w:rsidP="00491F5C">
      <w:pPr>
        <w:rPr>
          <w:rFonts w:ascii="CMR12" w:hAnsi="CMR12" w:cs="CMR12"/>
          <w:sz w:val="24"/>
          <w:szCs w:val="24"/>
        </w:rPr>
      </w:pPr>
      <w:r>
        <w:rPr>
          <w:rFonts w:ascii="CMR12" w:hAnsi="CMR12" w:cs="CMR12"/>
          <w:sz w:val="24"/>
          <w:szCs w:val="24"/>
        </w:rPr>
        <w:t>The running time of everything in</w:t>
      </w:r>
      <w:r w:rsidR="00EE6310">
        <w:rPr>
          <w:rFonts w:ascii="CMR12" w:hAnsi="CMR12" w:cs="CMR12"/>
          <w:sz w:val="24"/>
          <w:szCs w:val="24"/>
        </w:rPr>
        <w:t>side of</w:t>
      </w:r>
      <w:r>
        <w:rPr>
          <w:rFonts w:ascii="CMR12" w:hAnsi="CMR12" w:cs="CMR12"/>
          <w:sz w:val="24"/>
          <w:szCs w:val="24"/>
        </w:rPr>
        <w:t xml:space="preserve"> PARTITION is constant.</w:t>
      </w:r>
    </w:p>
    <w:p w:rsidR="00491F5C" w:rsidRDefault="00EE6310" w:rsidP="00491F5C">
      <w:pPr>
        <w:rPr>
          <w:rFonts w:ascii="CMR12" w:hAnsi="CMR12" w:cs="CMR12"/>
          <w:sz w:val="24"/>
          <w:szCs w:val="24"/>
        </w:rPr>
      </w:pPr>
      <w:r>
        <w:rPr>
          <w:rFonts w:ascii="CMR12" w:hAnsi="CMR12" w:cs="CMR12"/>
          <w:sz w:val="24"/>
          <w:szCs w:val="24"/>
        </w:rPr>
        <w:t>Thus</w:t>
      </w:r>
      <w:r w:rsidR="00491F5C">
        <w:rPr>
          <w:rFonts w:ascii="CMR12" w:hAnsi="CMR12" w:cs="CMR12"/>
          <w:sz w:val="24"/>
          <w:szCs w:val="24"/>
        </w:rPr>
        <w:t xml:space="preserve">, the running time of PARTITION on a sub-array of size </w:t>
      </w:r>
      <w:r w:rsidR="00491F5C">
        <w:rPr>
          <w:rFonts w:ascii="CMR12" w:hAnsi="CMR12" w:cs="CMR12"/>
          <w:b/>
          <w:sz w:val="24"/>
          <w:szCs w:val="24"/>
        </w:rPr>
        <w:t xml:space="preserve">n </w:t>
      </w:r>
      <w:r w:rsidR="00491F5C">
        <w:rPr>
          <w:rFonts w:ascii="CMR12" w:hAnsi="CMR12" w:cs="CMR12"/>
          <w:sz w:val="24"/>
          <w:szCs w:val="24"/>
        </w:rPr>
        <w:t xml:space="preserve">is </w:t>
      </w:r>
      <w:proofErr w:type="gramStart"/>
      <w:r w:rsidR="00491F5C" w:rsidRPr="00491F5C">
        <w:rPr>
          <w:rFonts w:ascii="CMR12" w:hAnsi="CMR12" w:cs="CMR12"/>
          <w:b/>
          <w:sz w:val="24"/>
          <w:szCs w:val="24"/>
        </w:rPr>
        <w:t>Θ(</w:t>
      </w:r>
      <w:proofErr w:type="gramEnd"/>
      <w:r w:rsidR="00491F5C" w:rsidRPr="00491F5C">
        <w:rPr>
          <w:rFonts w:ascii="CMR12" w:hAnsi="CMR12" w:cs="CMR12"/>
          <w:b/>
          <w:sz w:val="24"/>
          <w:szCs w:val="24"/>
        </w:rPr>
        <w:t>n)</w:t>
      </w:r>
      <w:r w:rsidR="00491F5C">
        <w:rPr>
          <w:rFonts w:ascii="CMR12" w:hAnsi="CMR12" w:cs="CMR12"/>
          <w:sz w:val="24"/>
          <w:szCs w:val="24"/>
        </w:rPr>
        <w:t>.</w:t>
      </w:r>
    </w:p>
    <w:p w:rsidR="00D22B91" w:rsidRDefault="00D22B91" w:rsidP="00491F5C">
      <w:pPr>
        <w:rPr>
          <w:rFonts w:ascii="CMR12" w:hAnsi="CMR12" w:cs="CMR12"/>
          <w:b/>
          <w:sz w:val="24"/>
          <w:szCs w:val="24"/>
        </w:rPr>
      </w:pPr>
    </w:p>
    <w:p w:rsidR="00B220AB" w:rsidRDefault="00B220AB">
      <w:pPr>
        <w:rPr>
          <w:rFonts w:ascii="CMR12" w:hAnsi="CMR12" w:cs="CMR12"/>
          <w:b/>
          <w:sz w:val="24"/>
          <w:szCs w:val="24"/>
        </w:rPr>
      </w:pPr>
      <w:r>
        <w:rPr>
          <w:rFonts w:ascii="CMR12" w:hAnsi="CMR12" w:cs="CMR12"/>
          <w:b/>
          <w:sz w:val="24"/>
          <w:szCs w:val="24"/>
        </w:rPr>
        <w:br w:type="page"/>
      </w:r>
    </w:p>
    <w:p w:rsidR="008A174E" w:rsidRDefault="00EE6310" w:rsidP="008A174E">
      <w:pPr>
        <w:rPr>
          <w:rFonts w:ascii="CMR12" w:hAnsi="CMR12" w:cs="CMR12"/>
          <w:sz w:val="24"/>
          <w:szCs w:val="24"/>
        </w:rPr>
      </w:pPr>
      <w:r>
        <w:rPr>
          <w:rFonts w:ascii="CMR12" w:hAnsi="CMR12" w:cs="CMR12"/>
          <w:b/>
          <w:sz w:val="24"/>
          <w:szCs w:val="24"/>
        </w:rPr>
        <w:lastRenderedPageBreak/>
        <w:t>7.4-2</w:t>
      </w:r>
      <w:r w:rsidR="00B220AB">
        <w:rPr>
          <w:rFonts w:ascii="CMR12" w:hAnsi="CMR12" w:cs="CMR12"/>
          <w:b/>
          <w:sz w:val="24"/>
          <w:szCs w:val="24"/>
        </w:rPr>
        <w:t xml:space="preserve"> </w:t>
      </w:r>
      <w:r w:rsidR="008A174E">
        <w:rPr>
          <w:rFonts w:ascii="CMR12" w:hAnsi="CMR12" w:cs="CMR12"/>
          <w:sz w:val="24"/>
          <w:szCs w:val="24"/>
        </w:rPr>
        <w:t>[Scanned image of hand-work]</w:t>
      </w:r>
    </w:p>
    <w:p w:rsidR="00B220AB" w:rsidRPr="0005261C" w:rsidRDefault="00B220AB" w:rsidP="008A174E">
      <w:pPr>
        <w:rPr>
          <w:rFonts w:ascii="CMR12" w:hAnsi="CMR12" w:cs="CMR12"/>
          <w:sz w:val="24"/>
          <w:szCs w:val="24"/>
        </w:rPr>
      </w:pPr>
      <w:r>
        <w:rPr>
          <w:noProof/>
        </w:rPr>
      </w:r>
      <w:r>
        <w:rPr>
          <w:rFonts w:ascii="CMR12" w:hAnsi="CMR12" w:cs="CMR1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4.5pt;height:601.15pt;mso-left-percent:-10001;mso-top-percent:-10001;mso-position-horizontal:absolute;mso-position-horizontal-relative:char;mso-position-vertical:absolute;mso-position-vertical-relative:line;mso-left-percent:-10001;mso-top-percent:-10001">
            <v:imagedata r:id="rId8" o:title="20141103_193601" croptop="7368f" cropbottom="9823f" cropleft="2497f" cropright="874f"/>
            <w10:wrap type="none"/>
            <w10:anchorlock/>
          </v:shape>
        </w:pict>
      </w:r>
    </w:p>
    <w:p w:rsidR="00D22B91" w:rsidRDefault="00D22B91" w:rsidP="00491F5C">
      <w:pPr>
        <w:rPr>
          <w:rFonts w:ascii="CMR12" w:hAnsi="CMR12" w:cs="CMR12"/>
          <w:b/>
          <w:sz w:val="24"/>
          <w:szCs w:val="24"/>
        </w:rPr>
      </w:pPr>
    </w:p>
    <w:p w:rsidR="008A174E" w:rsidRDefault="008A174E" w:rsidP="00491F5C">
      <w:pPr>
        <w:rPr>
          <w:rFonts w:ascii="CMR12" w:hAnsi="CMR12" w:cs="CMR12"/>
          <w:b/>
          <w:sz w:val="24"/>
          <w:szCs w:val="24"/>
        </w:rPr>
      </w:pPr>
      <w:r>
        <w:rPr>
          <w:rFonts w:ascii="CMR12" w:hAnsi="CMR12" w:cs="CMR12"/>
          <w:b/>
          <w:sz w:val="24"/>
          <w:szCs w:val="24"/>
        </w:rPr>
        <w:t>8.1-1</w:t>
      </w:r>
    </w:p>
    <w:p w:rsidR="008A174E" w:rsidRDefault="008A174E" w:rsidP="008A174E">
      <w:pPr>
        <w:rPr>
          <w:rFonts w:ascii="CMR12" w:hAnsi="CMR12" w:cs="CMR12"/>
          <w:b/>
          <w:sz w:val="24"/>
          <w:szCs w:val="24"/>
        </w:rPr>
      </w:pPr>
      <w:r w:rsidRPr="008A174E">
        <w:rPr>
          <w:rFonts w:ascii="CMR12" w:hAnsi="CMR12" w:cs="CMR12"/>
          <w:sz w:val="24"/>
          <w:szCs w:val="24"/>
        </w:rPr>
        <w:t>The ab</w:t>
      </w:r>
      <w:r>
        <w:rPr>
          <w:rFonts w:ascii="CMR12" w:hAnsi="CMR12" w:cs="CMR12"/>
          <w:sz w:val="24"/>
          <w:szCs w:val="24"/>
        </w:rPr>
        <w:t>solute best-case happens when</w:t>
      </w:r>
      <w:r w:rsidRPr="008A174E">
        <w:rPr>
          <w:rFonts w:ascii="CMR12" w:hAnsi="CMR12" w:cs="CMR12"/>
          <w:sz w:val="24"/>
          <w:szCs w:val="24"/>
        </w:rPr>
        <w:t xml:space="preserve"> every element</w:t>
      </w:r>
      <w:r>
        <w:rPr>
          <w:rFonts w:ascii="CMR12" w:hAnsi="CMR12" w:cs="CMR12"/>
          <w:sz w:val="24"/>
          <w:szCs w:val="24"/>
        </w:rPr>
        <w:t xml:space="preserve"> of an array of size </w:t>
      </w:r>
      <w:r>
        <w:rPr>
          <w:rFonts w:ascii="CMR12" w:hAnsi="CMR12" w:cs="CMR12"/>
          <w:b/>
          <w:sz w:val="24"/>
          <w:szCs w:val="24"/>
        </w:rPr>
        <w:t xml:space="preserve">n </w:t>
      </w:r>
      <w:r>
        <w:rPr>
          <w:rFonts w:ascii="CMR12" w:hAnsi="CMR12" w:cs="CMR12"/>
          <w:sz w:val="24"/>
          <w:szCs w:val="24"/>
        </w:rPr>
        <w:t>has been compared with</w:t>
      </w:r>
      <w:r w:rsidRPr="008A174E">
        <w:rPr>
          <w:rFonts w:ascii="CMR12" w:hAnsi="CMR12" w:cs="CMR12"/>
          <w:sz w:val="24"/>
          <w:szCs w:val="24"/>
        </w:rPr>
        <w:t xml:space="preserve"> and </w:t>
      </w:r>
      <w:r>
        <w:rPr>
          <w:rFonts w:ascii="CMR12" w:hAnsi="CMR12" w:cs="CMR12"/>
          <w:sz w:val="24"/>
          <w:szCs w:val="24"/>
        </w:rPr>
        <w:t>the data has</w:t>
      </w:r>
      <w:r w:rsidRPr="008A174E">
        <w:rPr>
          <w:rFonts w:ascii="CMR12" w:hAnsi="CMR12" w:cs="CMR12"/>
          <w:sz w:val="24"/>
          <w:szCs w:val="24"/>
        </w:rPr>
        <w:t xml:space="preserve"> already </w:t>
      </w:r>
      <w:r>
        <w:rPr>
          <w:rFonts w:ascii="CMR12" w:hAnsi="CMR12" w:cs="CMR12"/>
          <w:sz w:val="24"/>
          <w:szCs w:val="24"/>
        </w:rPr>
        <w:t xml:space="preserve">been </w:t>
      </w:r>
      <w:r w:rsidRPr="008A174E">
        <w:rPr>
          <w:rFonts w:ascii="CMR12" w:hAnsi="CMR12" w:cs="CMR12"/>
          <w:sz w:val="24"/>
          <w:szCs w:val="24"/>
        </w:rPr>
        <w:t>sorted.</w:t>
      </w:r>
      <w:r>
        <w:rPr>
          <w:rFonts w:ascii="CMR12" w:hAnsi="CMR12" w:cs="CMR12"/>
          <w:sz w:val="24"/>
          <w:szCs w:val="24"/>
        </w:rPr>
        <w:t xml:space="preserve"> From the best-case, comparison sort will </w:t>
      </w:r>
      <w:r w:rsidRPr="008A174E">
        <w:rPr>
          <w:rFonts w:ascii="CMR12" w:hAnsi="CMR12" w:cs="CMR12"/>
          <w:sz w:val="24"/>
          <w:szCs w:val="24"/>
        </w:rPr>
        <w:t xml:space="preserve">result in </w:t>
      </w:r>
      <w:r w:rsidRPr="008A174E">
        <w:rPr>
          <w:rFonts w:ascii="CMR12" w:hAnsi="CMR12" w:cs="CMR12"/>
          <w:b/>
          <w:sz w:val="24"/>
          <w:szCs w:val="24"/>
        </w:rPr>
        <w:t>n - 1</w:t>
      </w:r>
      <w:r w:rsidRPr="008A174E">
        <w:rPr>
          <w:rFonts w:ascii="CMR12" w:hAnsi="CMR12" w:cs="CMR12"/>
          <w:sz w:val="24"/>
          <w:szCs w:val="24"/>
        </w:rPr>
        <w:t xml:space="preserve"> comparisons</w:t>
      </w:r>
      <w:r w:rsidR="00D22B91">
        <w:rPr>
          <w:rFonts w:ascii="CMR12" w:hAnsi="CMR12" w:cs="CMR12"/>
          <w:sz w:val="24"/>
          <w:szCs w:val="24"/>
        </w:rPr>
        <w:t>;</w:t>
      </w:r>
      <w:r w:rsidRPr="008A174E">
        <w:rPr>
          <w:rFonts w:ascii="CMR12" w:hAnsi="CMR12" w:cs="CMR12"/>
          <w:sz w:val="24"/>
          <w:szCs w:val="24"/>
        </w:rPr>
        <w:t xml:space="preserve"> and thus</w:t>
      </w:r>
      <w:r w:rsidR="00D22B91">
        <w:rPr>
          <w:rFonts w:ascii="CMR12" w:hAnsi="CMR12" w:cs="CMR12"/>
          <w:sz w:val="24"/>
          <w:szCs w:val="24"/>
        </w:rPr>
        <w:t>,</w:t>
      </w:r>
      <w:r w:rsidRPr="008A174E">
        <w:rPr>
          <w:rFonts w:ascii="CMR12" w:hAnsi="CMR12" w:cs="CMR12"/>
          <w:sz w:val="24"/>
          <w:szCs w:val="24"/>
        </w:rPr>
        <w:t xml:space="preserve"> the leaf will have a depth of </w:t>
      </w:r>
      <w:r w:rsidRPr="008A174E">
        <w:rPr>
          <w:rFonts w:ascii="CMR12" w:hAnsi="CMR12" w:cs="CMR12"/>
          <w:b/>
          <w:sz w:val="24"/>
          <w:szCs w:val="24"/>
        </w:rPr>
        <w:t>n - 1.</w:t>
      </w:r>
    </w:p>
    <w:p w:rsidR="00D22B91" w:rsidRDefault="00D22B91" w:rsidP="008A174E">
      <w:pPr>
        <w:rPr>
          <w:rFonts w:ascii="CMR12" w:hAnsi="CMR12" w:cs="CMR12"/>
          <w:b/>
          <w:sz w:val="24"/>
          <w:szCs w:val="24"/>
        </w:rPr>
      </w:pPr>
    </w:p>
    <w:p w:rsidR="008A174E" w:rsidRDefault="008A174E" w:rsidP="008A174E">
      <w:pPr>
        <w:rPr>
          <w:rFonts w:ascii="CMR12" w:hAnsi="CMR12" w:cs="CMR12"/>
          <w:b/>
          <w:sz w:val="24"/>
          <w:szCs w:val="24"/>
        </w:rPr>
      </w:pPr>
      <w:r>
        <w:rPr>
          <w:rFonts w:ascii="CMR12" w:hAnsi="CMR12" w:cs="CMR12"/>
          <w:b/>
          <w:sz w:val="24"/>
          <w:szCs w:val="24"/>
        </w:rPr>
        <w:t>8.3-2</w:t>
      </w:r>
    </w:p>
    <w:p w:rsidR="008A174E" w:rsidRPr="008A174E" w:rsidRDefault="007F5BDD" w:rsidP="008A174E">
      <w:pPr>
        <w:rPr>
          <w:rFonts w:ascii="CMR12" w:hAnsi="CMR12" w:cs="CMR12"/>
          <w:sz w:val="24"/>
          <w:szCs w:val="24"/>
        </w:rPr>
      </w:pPr>
      <w:r w:rsidRPr="007F5BDD">
        <w:rPr>
          <w:rFonts w:ascii="CMR12" w:hAnsi="CMR12" w:cs="CMR12"/>
          <w:sz w:val="24"/>
          <w:szCs w:val="24"/>
          <w:u w:val="single"/>
        </w:rPr>
        <w:t>Stable</w:t>
      </w:r>
      <w:r>
        <w:rPr>
          <w:rFonts w:ascii="CMR12" w:hAnsi="CMR12" w:cs="CMR12"/>
          <w:sz w:val="24"/>
          <w:szCs w:val="24"/>
        </w:rPr>
        <w:t>: i</w:t>
      </w:r>
      <w:r w:rsidR="008A174E" w:rsidRPr="008A174E">
        <w:rPr>
          <w:rFonts w:ascii="CMR12" w:hAnsi="CMR12" w:cs="CMR12"/>
          <w:sz w:val="24"/>
          <w:szCs w:val="24"/>
        </w:rPr>
        <w:t>nsertion sort, merge sort</w:t>
      </w:r>
    </w:p>
    <w:p w:rsidR="008A174E" w:rsidRPr="008A174E" w:rsidRDefault="007F5BDD" w:rsidP="008A174E">
      <w:pPr>
        <w:rPr>
          <w:rFonts w:ascii="CMR12" w:hAnsi="CMR12" w:cs="CMR12"/>
          <w:sz w:val="24"/>
          <w:szCs w:val="24"/>
        </w:rPr>
      </w:pPr>
      <w:r w:rsidRPr="007F5BDD">
        <w:rPr>
          <w:rFonts w:ascii="CMR12" w:hAnsi="CMR12" w:cs="CMR12"/>
          <w:sz w:val="24"/>
          <w:szCs w:val="24"/>
          <w:u w:val="single"/>
        </w:rPr>
        <w:t>Not</w:t>
      </w:r>
      <w:r>
        <w:rPr>
          <w:rFonts w:ascii="CMR12" w:hAnsi="CMR12" w:cs="CMR12"/>
          <w:sz w:val="24"/>
          <w:szCs w:val="24"/>
          <w:u w:val="single"/>
        </w:rPr>
        <w:t xml:space="preserve"> S</w:t>
      </w:r>
      <w:r w:rsidRPr="007F5BDD">
        <w:rPr>
          <w:rFonts w:ascii="CMR12" w:hAnsi="CMR12" w:cs="CMR12"/>
          <w:sz w:val="24"/>
          <w:szCs w:val="24"/>
          <w:u w:val="single"/>
        </w:rPr>
        <w:t>table</w:t>
      </w:r>
      <w:r>
        <w:rPr>
          <w:rFonts w:ascii="CMR12" w:hAnsi="CMR12" w:cs="CMR12"/>
          <w:sz w:val="24"/>
          <w:szCs w:val="24"/>
        </w:rPr>
        <w:t xml:space="preserve">: </w:t>
      </w:r>
      <w:proofErr w:type="spellStart"/>
      <w:r>
        <w:rPr>
          <w:rFonts w:ascii="CMR12" w:hAnsi="CMR12" w:cs="CMR12"/>
          <w:sz w:val="24"/>
          <w:szCs w:val="24"/>
        </w:rPr>
        <w:t>h</w:t>
      </w:r>
      <w:r w:rsidR="008A174E" w:rsidRPr="008A174E">
        <w:rPr>
          <w:rFonts w:ascii="CMR12" w:hAnsi="CMR12" w:cs="CMR12"/>
          <w:sz w:val="24"/>
          <w:szCs w:val="24"/>
        </w:rPr>
        <w:t>eapsort</w:t>
      </w:r>
      <w:proofErr w:type="spellEnd"/>
      <w:r w:rsidR="008A174E" w:rsidRPr="008A174E">
        <w:rPr>
          <w:rFonts w:ascii="CMR12" w:hAnsi="CMR12" w:cs="CMR12"/>
          <w:sz w:val="24"/>
          <w:szCs w:val="24"/>
        </w:rPr>
        <w:t>, quicksort</w:t>
      </w:r>
    </w:p>
    <w:p w:rsidR="007F5BDD" w:rsidRDefault="007F5BDD" w:rsidP="008A174E">
      <w:pPr>
        <w:rPr>
          <w:rFonts w:ascii="CMR12" w:hAnsi="CMR12" w:cs="CMR12"/>
          <w:sz w:val="24"/>
          <w:szCs w:val="24"/>
        </w:rPr>
      </w:pPr>
      <w:r>
        <w:rPr>
          <w:rFonts w:ascii="CMR12" w:hAnsi="CMR12" w:cs="CMR12"/>
          <w:sz w:val="24"/>
          <w:szCs w:val="24"/>
        </w:rPr>
        <w:t>To make any sorting algorithm stable, the array can be placed into a map or Key-Value structured collection – pairs. The first element, K (key),</w:t>
      </w:r>
      <w:r w:rsidR="008A174E" w:rsidRPr="008A174E">
        <w:rPr>
          <w:rFonts w:ascii="CMR12" w:hAnsi="CMR12" w:cs="CMR12"/>
          <w:sz w:val="24"/>
          <w:szCs w:val="24"/>
        </w:rPr>
        <w:t xml:space="preserve"> in each pair is the original element and the second</w:t>
      </w:r>
      <w:r>
        <w:rPr>
          <w:rFonts w:ascii="CMR12" w:hAnsi="CMR12" w:cs="CMR12"/>
          <w:sz w:val="24"/>
          <w:szCs w:val="24"/>
        </w:rPr>
        <w:t>, V (value),</w:t>
      </w:r>
      <w:r w:rsidR="008A174E" w:rsidRPr="008A174E">
        <w:rPr>
          <w:rFonts w:ascii="CMR12" w:hAnsi="CMR12" w:cs="CMR12"/>
          <w:sz w:val="24"/>
          <w:szCs w:val="24"/>
        </w:rPr>
        <w:t xml:space="preserve"> is its index. </w:t>
      </w:r>
      <w:r>
        <w:rPr>
          <w:rFonts w:ascii="CMR12" w:hAnsi="CMR12" w:cs="CMR12"/>
          <w:sz w:val="24"/>
          <w:szCs w:val="24"/>
        </w:rPr>
        <w:t>So</w:t>
      </w:r>
      <w:r w:rsidR="008A174E" w:rsidRPr="008A174E">
        <w:rPr>
          <w:rFonts w:ascii="CMR12" w:hAnsi="CMR12" w:cs="CMR12"/>
          <w:sz w:val="24"/>
          <w:szCs w:val="24"/>
        </w:rPr>
        <w:t>rt lexicogr</w:t>
      </w:r>
      <w:r>
        <w:rPr>
          <w:rFonts w:ascii="CMR12" w:hAnsi="CMR12" w:cs="CMR12"/>
          <w:sz w:val="24"/>
          <w:szCs w:val="24"/>
        </w:rPr>
        <w:t>aphically for this scheme.</w:t>
      </w:r>
    </w:p>
    <w:p w:rsidR="00D22B91" w:rsidRDefault="008A174E" w:rsidP="008A174E">
      <w:pPr>
        <w:rPr>
          <w:rFonts w:ascii="CMR12" w:hAnsi="CMR12" w:cs="CMR12"/>
          <w:sz w:val="24"/>
          <w:szCs w:val="24"/>
        </w:rPr>
      </w:pPr>
      <w:r w:rsidRPr="008A174E">
        <w:rPr>
          <w:rFonts w:ascii="CMR12" w:hAnsi="CMR12" w:cs="CMR12"/>
          <w:sz w:val="24"/>
          <w:szCs w:val="24"/>
        </w:rPr>
        <w:t xml:space="preserve">This scheme takes additional </w:t>
      </w:r>
      <w:proofErr w:type="gramStart"/>
      <w:r w:rsidRPr="008A174E">
        <w:rPr>
          <w:rFonts w:ascii="CMR12" w:hAnsi="CMR12" w:cs="CMR12"/>
          <w:sz w:val="24"/>
          <w:szCs w:val="24"/>
        </w:rPr>
        <w:t>Θ(</w:t>
      </w:r>
      <w:proofErr w:type="gramEnd"/>
      <w:r w:rsidRPr="008A174E">
        <w:rPr>
          <w:rFonts w:ascii="CMR12" w:hAnsi="CMR12" w:cs="CMR12"/>
          <w:sz w:val="24"/>
          <w:szCs w:val="24"/>
        </w:rPr>
        <w:t>n) space</w:t>
      </w:r>
      <w:r w:rsidR="00D23133">
        <w:rPr>
          <w:rFonts w:ascii="CMR12" w:hAnsi="CMR12" w:cs="CMR12"/>
          <w:sz w:val="24"/>
          <w:szCs w:val="24"/>
        </w:rPr>
        <w:t xml:space="preserve"> and same for time</w:t>
      </w:r>
      <w:r w:rsidRPr="008A174E">
        <w:rPr>
          <w:rFonts w:ascii="CMR12" w:hAnsi="CMR12" w:cs="CMR12"/>
          <w:sz w:val="24"/>
          <w:szCs w:val="24"/>
        </w:rPr>
        <w:t>.</w:t>
      </w:r>
    </w:p>
    <w:p w:rsidR="00B220AB" w:rsidRDefault="00B220AB" w:rsidP="008A174E">
      <w:pPr>
        <w:rPr>
          <w:rFonts w:ascii="CMR12" w:hAnsi="CMR12" w:cs="CMR12"/>
          <w:b/>
          <w:sz w:val="24"/>
          <w:szCs w:val="24"/>
        </w:rPr>
      </w:pPr>
    </w:p>
    <w:p w:rsidR="00D23133" w:rsidRDefault="00904358" w:rsidP="008A174E">
      <w:pPr>
        <w:rPr>
          <w:rFonts w:ascii="CMR12" w:hAnsi="CMR12" w:cs="CMR12"/>
          <w:b/>
          <w:sz w:val="24"/>
          <w:szCs w:val="24"/>
        </w:rPr>
      </w:pPr>
      <w:r>
        <w:rPr>
          <w:rFonts w:ascii="CMR12" w:hAnsi="CMR12" w:cs="CMR12"/>
          <w:b/>
          <w:sz w:val="24"/>
          <w:szCs w:val="24"/>
        </w:rPr>
        <w:t>7-</w:t>
      </w:r>
      <w:r w:rsidR="00D23133">
        <w:rPr>
          <w:rFonts w:ascii="CMR12" w:hAnsi="CMR12" w:cs="CMR12"/>
          <w:b/>
          <w:sz w:val="24"/>
          <w:szCs w:val="24"/>
        </w:rPr>
        <w:t>1(a) Problem</w:t>
      </w:r>
    </w:p>
    <w:p w:rsidR="00B220AB" w:rsidRPr="00B220AB" w:rsidRDefault="00B220AB" w:rsidP="008A174E">
      <w:pPr>
        <w:rPr>
          <w:rFonts w:ascii="CMR12" w:hAnsi="CMR12" w:cs="CMR12"/>
          <w:sz w:val="24"/>
          <w:szCs w:val="24"/>
        </w:rPr>
      </w:pPr>
      <w:r>
        <w:rPr>
          <w:rFonts w:ascii="CMR12" w:hAnsi="CMR12" w:cs="CMR12"/>
          <w:b/>
          <w:sz w:val="24"/>
          <w:szCs w:val="24"/>
        </w:rPr>
        <w:t>*Note</w:t>
      </w:r>
      <w:r>
        <w:rPr>
          <w:rFonts w:ascii="CMR12" w:hAnsi="CMR12" w:cs="CMR12"/>
          <w:sz w:val="24"/>
          <w:szCs w:val="24"/>
        </w:rPr>
        <w:t xml:space="preserve">: An array generally goes from 0….n -1, and in </w:t>
      </w:r>
      <w:proofErr w:type="spellStart"/>
      <w:r>
        <w:rPr>
          <w:rFonts w:ascii="CMR12" w:hAnsi="CMR12" w:cs="CMR12"/>
          <w:sz w:val="24"/>
          <w:szCs w:val="24"/>
        </w:rPr>
        <w:t>pseudocode</w:t>
      </w:r>
      <w:proofErr w:type="spellEnd"/>
      <w:r>
        <w:rPr>
          <w:rFonts w:ascii="CMR12" w:hAnsi="CMR12" w:cs="CMR12"/>
          <w:sz w:val="24"/>
          <w:szCs w:val="24"/>
        </w:rPr>
        <w:t xml:space="preserve"> it may be perceived that an array goes from 1….n. </w:t>
      </w:r>
      <w:proofErr w:type="gramStart"/>
      <w:r>
        <w:rPr>
          <w:rFonts w:ascii="CMR12" w:hAnsi="CMR12" w:cs="CMR12"/>
          <w:sz w:val="24"/>
          <w:szCs w:val="24"/>
        </w:rPr>
        <w:t>Either</w:t>
      </w:r>
      <w:proofErr w:type="gramEnd"/>
      <w:r>
        <w:rPr>
          <w:rFonts w:ascii="CMR12" w:hAnsi="CMR12" w:cs="CMR12"/>
          <w:sz w:val="24"/>
          <w:szCs w:val="24"/>
        </w:rPr>
        <w:t xml:space="preserve"> way, it is but a unit of measurement and I and J will be off by 1.</w:t>
      </w:r>
    </w:p>
    <w:p w:rsidR="008838B4" w:rsidRPr="008838B4" w:rsidRDefault="008838B4" w:rsidP="008A174E">
      <w:pPr>
        <w:rPr>
          <w:rFonts w:ascii="CMR12" w:hAnsi="CMR12" w:cs="CMR12"/>
          <w:sz w:val="24"/>
          <w:szCs w:val="24"/>
          <w:u w:val="single"/>
        </w:rPr>
      </w:pPr>
      <w:r>
        <w:rPr>
          <w:rFonts w:ascii="CMR12" w:hAnsi="CMR12" w:cs="CMR12"/>
          <w:sz w:val="24"/>
          <w:szCs w:val="24"/>
          <w:u w:val="single"/>
        </w:rPr>
        <w:t>Initial conditions</w:t>
      </w:r>
    </w:p>
    <w:p w:rsidR="00D23133" w:rsidRDefault="00014632" w:rsidP="008A174E">
      <w:pPr>
        <w:rPr>
          <w:rFonts w:ascii="CMR12" w:hAnsi="CMR12" w:cs="CMR12"/>
          <w:sz w:val="24"/>
          <w:szCs w:val="24"/>
        </w:rPr>
      </w:pPr>
      <w:r>
        <w:rPr>
          <w:rFonts w:ascii="CMR12" w:hAnsi="CMR12" w:cs="CMR12"/>
          <w:sz w:val="24"/>
          <w:szCs w:val="24"/>
        </w:rPr>
        <w:t>A = {</w:t>
      </w:r>
      <w:r w:rsidR="00D22B91" w:rsidRPr="00D22B91">
        <w:rPr>
          <w:rFonts w:ascii="CMR12" w:hAnsi="CMR12" w:cs="CMR12"/>
          <w:sz w:val="24"/>
          <w:szCs w:val="24"/>
        </w:rPr>
        <w:t>13</w:t>
      </w:r>
      <w:r w:rsidR="00D22B91">
        <w:rPr>
          <w:rFonts w:ascii="CMR12" w:hAnsi="CMR12" w:cs="CMR12"/>
          <w:sz w:val="24"/>
          <w:szCs w:val="24"/>
        </w:rPr>
        <w:t>,</w:t>
      </w:r>
      <w:r w:rsidR="00D22B91" w:rsidRPr="00D22B91">
        <w:rPr>
          <w:rFonts w:ascii="CMR12" w:hAnsi="CMR12" w:cs="CMR12"/>
          <w:sz w:val="24"/>
          <w:szCs w:val="24"/>
        </w:rPr>
        <w:t xml:space="preserve"> 19</w:t>
      </w:r>
      <w:r w:rsidR="00D22B91">
        <w:rPr>
          <w:rFonts w:ascii="CMR12" w:hAnsi="CMR12" w:cs="CMR12"/>
          <w:sz w:val="24"/>
          <w:szCs w:val="24"/>
        </w:rPr>
        <w:t>,</w:t>
      </w:r>
      <w:r w:rsidR="00D22B91" w:rsidRPr="00D22B91">
        <w:rPr>
          <w:rFonts w:ascii="CMR12" w:hAnsi="CMR12" w:cs="CMR12"/>
          <w:sz w:val="24"/>
          <w:szCs w:val="24"/>
        </w:rPr>
        <w:t xml:space="preserve"> 9</w:t>
      </w:r>
      <w:r w:rsidR="00D22B91">
        <w:rPr>
          <w:rFonts w:ascii="CMR12" w:hAnsi="CMR12" w:cs="CMR12"/>
          <w:sz w:val="24"/>
          <w:szCs w:val="24"/>
        </w:rPr>
        <w:t>,</w:t>
      </w:r>
      <w:r w:rsidR="00D22B91" w:rsidRPr="00D22B91">
        <w:rPr>
          <w:rFonts w:ascii="CMR12" w:hAnsi="CMR12" w:cs="CMR12"/>
          <w:sz w:val="24"/>
          <w:szCs w:val="24"/>
        </w:rPr>
        <w:t xml:space="preserve"> 5</w:t>
      </w:r>
      <w:r w:rsidR="00D22B91">
        <w:rPr>
          <w:rFonts w:ascii="CMR12" w:hAnsi="CMR12" w:cs="CMR12"/>
          <w:sz w:val="24"/>
          <w:szCs w:val="24"/>
        </w:rPr>
        <w:t>,</w:t>
      </w:r>
      <w:r w:rsidR="00D22B91" w:rsidRPr="00D22B91">
        <w:rPr>
          <w:rFonts w:ascii="CMR12" w:hAnsi="CMR12" w:cs="CMR12"/>
          <w:sz w:val="24"/>
          <w:szCs w:val="24"/>
        </w:rPr>
        <w:t xml:space="preserve"> 12</w:t>
      </w:r>
      <w:r w:rsidR="00D22B91">
        <w:rPr>
          <w:rFonts w:ascii="CMR12" w:hAnsi="CMR12" w:cs="CMR12"/>
          <w:sz w:val="24"/>
          <w:szCs w:val="24"/>
        </w:rPr>
        <w:t>,</w:t>
      </w:r>
      <w:r w:rsidR="00D22B91" w:rsidRPr="00D22B91">
        <w:rPr>
          <w:rFonts w:ascii="CMR12" w:hAnsi="CMR12" w:cs="CMR12"/>
          <w:sz w:val="24"/>
          <w:szCs w:val="24"/>
        </w:rPr>
        <w:t xml:space="preserve"> 8</w:t>
      </w:r>
      <w:r w:rsidR="00D22B91">
        <w:rPr>
          <w:rFonts w:ascii="CMR12" w:hAnsi="CMR12" w:cs="CMR12"/>
          <w:sz w:val="24"/>
          <w:szCs w:val="24"/>
        </w:rPr>
        <w:t>,</w:t>
      </w:r>
      <w:r w:rsidR="00D22B91" w:rsidRPr="00D22B91">
        <w:rPr>
          <w:rFonts w:ascii="CMR12" w:hAnsi="CMR12" w:cs="CMR12"/>
          <w:sz w:val="24"/>
          <w:szCs w:val="24"/>
        </w:rPr>
        <w:t xml:space="preserve"> 7</w:t>
      </w:r>
      <w:r w:rsidR="00D22B91">
        <w:rPr>
          <w:rFonts w:ascii="CMR12" w:hAnsi="CMR12" w:cs="CMR12"/>
          <w:sz w:val="24"/>
          <w:szCs w:val="24"/>
        </w:rPr>
        <w:t>,</w:t>
      </w:r>
      <w:r w:rsidR="00D22B91" w:rsidRPr="00D22B91">
        <w:rPr>
          <w:rFonts w:ascii="CMR12" w:hAnsi="CMR12" w:cs="CMR12"/>
          <w:sz w:val="24"/>
          <w:szCs w:val="24"/>
        </w:rPr>
        <w:t xml:space="preserve"> 4</w:t>
      </w:r>
      <w:r w:rsidR="00D22B91">
        <w:rPr>
          <w:rFonts w:ascii="CMR12" w:hAnsi="CMR12" w:cs="CMR12"/>
          <w:sz w:val="24"/>
          <w:szCs w:val="24"/>
        </w:rPr>
        <w:t>,</w:t>
      </w:r>
      <w:r w:rsidR="00D22B91" w:rsidRPr="00D22B91">
        <w:rPr>
          <w:rFonts w:ascii="CMR12" w:hAnsi="CMR12" w:cs="CMR12"/>
          <w:sz w:val="24"/>
          <w:szCs w:val="24"/>
        </w:rPr>
        <w:t xml:space="preserve"> 11</w:t>
      </w:r>
      <w:r w:rsidR="00D22B91">
        <w:rPr>
          <w:rFonts w:ascii="CMR12" w:hAnsi="CMR12" w:cs="CMR12"/>
          <w:sz w:val="24"/>
          <w:szCs w:val="24"/>
        </w:rPr>
        <w:t>,</w:t>
      </w:r>
      <w:r w:rsidR="00D22B91" w:rsidRPr="00D22B91">
        <w:rPr>
          <w:rFonts w:ascii="CMR12" w:hAnsi="CMR12" w:cs="CMR12"/>
          <w:sz w:val="24"/>
          <w:szCs w:val="24"/>
        </w:rPr>
        <w:t xml:space="preserve"> 2</w:t>
      </w:r>
      <w:r w:rsidR="00D22B91">
        <w:rPr>
          <w:rFonts w:ascii="CMR12" w:hAnsi="CMR12" w:cs="CMR12"/>
          <w:sz w:val="24"/>
          <w:szCs w:val="24"/>
        </w:rPr>
        <w:t>,</w:t>
      </w:r>
      <w:r w:rsidR="00D22B91" w:rsidRPr="00D22B91">
        <w:rPr>
          <w:rFonts w:ascii="CMR12" w:hAnsi="CMR12" w:cs="CMR12"/>
          <w:sz w:val="24"/>
          <w:szCs w:val="24"/>
        </w:rPr>
        <w:t xml:space="preserve"> 6</w:t>
      </w:r>
      <w:r w:rsidR="00D22B91">
        <w:rPr>
          <w:rFonts w:ascii="CMR12" w:hAnsi="CMR12" w:cs="CMR12"/>
          <w:sz w:val="24"/>
          <w:szCs w:val="24"/>
        </w:rPr>
        <w:t>,</w:t>
      </w:r>
      <w:r w:rsidR="00D22B91" w:rsidRPr="00D22B91">
        <w:rPr>
          <w:rFonts w:ascii="CMR12" w:hAnsi="CMR12" w:cs="CMR12"/>
          <w:sz w:val="24"/>
          <w:szCs w:val="24"/>
        </w:rPr>
        <w:t xml:space="preserve"> 21</w:t>
      </w:r>
      <w:r w:rsidR="00D22B91">
        <w:rPr>
          <w:rFonts w:ascii="CMR12" w:hAnsi="CMR12" w:cs="CMR12"/>
          <w:sz w:val="24"/>
          <w:szCs w:val="24"/>
        </w:rPr>
        <w:t>}</w:t>
      </w:r>
    </w:p>
    <w:p w:rsidR="00D22B91" w:rsidRDefault="00D22B91" w:rsidP="00014632">
      <w:pPr>
        <w:ind w:firstLine="720"/>
        <w:rPr>
          <w:rFonts w:ascii="CMR12" w:hAnsi="CMR12" w:cs="CMR12"/>
          <w:sz w:val="24"/>
          <w:szCs w:val="24"/>
        </w:rPr>
      </w:pPr>
      <w:proofErr w:type="spellStart"/>
      <w:r>
        <w:rPr>
          <w:rFonts w:ascii="CMR12" w:hAnsi="CMR12" w:cs="CMR12"/>
          <w:sz w:val="24"/>
          <w:szCs w:val="24"/>
        </w:rPr>
        <w:t>Size_of_A</w:t>
      </w:r>
      <w:proofErr w:type="spellEnd"/>
      <w:r>
        <w:rPr>
          <w:rFonts w:ascii="CMR12" w:hAnsi="CMR12" w:cs="CMR12"/>
          <w:sz w:val="24"/>
          <w:szCs w:val="24"/>
        </w:rPr>
        <w:t xml:space="preserve"> = 12</w:t>
      </w:r>
    </w:p>
    <w:p w:rsidR="00550168" w:rsidRDefault="00550168" w:rsidP="00014632">
      <w:pPr>
        <w:ind w:firstLine="720"/>
        <w:rPr>
          <w:rFonts w:ascii="CMR12" w:hAnsi="CMR12" w:cs="CMR12"/>
          <w:sz w:val="24"/>
          <w:szCs w:val="24"/>
        </w:rPr>
      </w:pPr>
      <w:r>
        <w:rPr>
          <w:rFonts w:ascii="CMR12" w:hAnsi="CMR12" w:cs="CMR12"/>
          <w:sz w:val="24"/>
          <w:szCs w:val="24"/>
        </w:rPr>
        <w:t>p = 0, r = 11</w:t>
      </w:r>
    </w:p>
    <w:p w:rsidR="00014632" w:rsidRDefault="00014632" w:rsidP="008A174E">
      <w:pPr>
        <w:rPr>
          <w:rFonts w:ascii="CMR12" w:hAnsi="CMR12" w:cs="CMR12"/>
          <w:sz w:val="24"/>
          <w:szCs w:val="24"/>
        </w:rPr>
      </w:pPr>
      <w:r w:rsidRPr="00014632">
        <w:rPr>
          <w:rFonts w:ascii="CMR12" w:hAnsi="CMR12" w:cs="CMR12"/>
          <w:sz w:val="24"/>
          <w:szCs w:val="24"/>
          <w:u w:val="single"/>
        </w:rPr>
        <w:t>Beginning, prior to entering loop</w:t>
      </w:r>
      <w:r w:rsidR="008838B4">
        <w:rPr>
          <w:rFonts w:ascii="CMR12" w:hAnsi="CMR12" w:cs="CMR12"/>
          <w:sz w:val="24"/>
          <w:szCs w:val="24"/>
          <w:u w:val="single"/>
        </w:rPr>
        <w:t>, before iteration 1</w:t>
      </w:r>
    </w:p>
    <w:tbl>
      <w:tblPr>
        <w:tblStyle w:val="TableGrid"/>
        <w:tblW w:w="0" w:type="auto"/>
        <w:tblLook w:val="04A0" w:firstRow="1" w:lastRow="0" w:firstColumn="1" w:lastColumn="0" w:noHBand="0" w:noVBand="1"/>
      </w:tblPr>
      <w:tblGrid>
        <w:gridCol w:w="787"/>
        <w:gridCol w:w="788"/>
        <w:gridCol w:w="788"/>
      </w:tblGrid>
      <w:tr w:rsidR="00014632" w:rsidTr="00D429CB">
        <w:trPr>
          <w:trHeight w:val="213"/>
        </w:trPr>
        <w:tc>
          <w:tcPr>
            <w:tcW w:w="787" w:type="dxa"/>
            <w:shd w:val="clear" w:color="auto" w:fill="FFC000"/>
          </w:tcPr>
          <w:p w:rsidR="00014632" w:rsidRDefault="00014632" w:rsidP="008838B4">
            <w:pPr>
              <w:jc w:val="center"/>
              <w:rPr>
                <w:rFonts w:ascii="CMR12" w:hAnsi="CMR12" w:cs="CMR12"/>
                <w:sz w:val="24"/>
                <w:szCs w:val="24"/>
              </w:rPr>
            </w:pPr>
            <w:r>
              <w:rPr>
                <w:rFonts w:ascii="CMR12" w:hAnsi="CMR12" w:cs="CMR12"/>
                <w:sz w:val="24"/>
                <w:szCs w:val="24"/>
              </w:rPr>
              <w:t>x</w:t>
            </w:r>
          </w:p>
        </w:tc>
        <w:tc>
          <w:tcPr>
            <w:tcW w:w="788" w:type="dxa"/>
            <w:shd w:val="clear" w:color="auto" w:fill="FF0000"/>
          </w:tcPr>
          <w:p w:rsidR="00014632" w:rsidRDefault="00014632" w:rsidP="008838B4">
            <w:pPr>
              <w:jc w:val="center"/>
              <w:rPr>
                <w:rFonts w:ascii="CMR12" w:hAnsi="CMR12" w:cs="CMR12"/>
                <w:sz w:val="24"/>
                <w:szCs w:val="24"/>
              </w:rPr>
            </w:pPr>
            <w:proofErr w:type="spellStart"/>
            <w:r>
              <w:rPr>
                <w:rFonts w:ascii="CMR12" w:hAnsi="CMR12" w:cs="CMR12"/>
                <w:sz w:val="24"/>
                <w:szCs w:val="24"/>
              </w:rPr>
              <w:t>i</w:t>
            </w:r>
            <w:proofErr w:type="spellEnd"/>
          </w:p>
        </w:tc>
        <w:tc>
          <w:tcPr>
            <w:tcW w:w="788" w:type="dxa"/>
            <w:shd w:val="clear" w:color="auto" w:fill="00B0F0"/>
          </w:tcPr>
          <w:p w:rsidR="00014632" w:rsidRDefault="00014632" w:rsidP="008838B4">
            <w:pPr>
              <w:jc w:val="center"/>
              <w:rPr>
                <w:rFonts w:ascii="CMR12" w:hAnsi="CMR12" w:cs="CMR12"/>
                <w:sz w:val="24"/>
                <w:szCs w:val="24"/>
              </w:rPr>
            </w:pPr>
            <w:r>
              <w:rPr>
                <w:rFonts w:ascii="CMR12" w:hAnsi="CMR12" w:cs="CMR12"/>
                <w:sz w:val="24"/>
                <w:szCs w:val="24"/>
              </w:rPr>
              <w:t>j</w:t>
            </w:r>
          </w:p>
        </w:tc>
      </w:tr>
      <w:tr w:rsidR="00014632" w:rsidTr="00D429CB">
        <w:trPr>
          <w:trHeight w:val="213"/>
        </w:trPr>
        <w:tc>
          <w:tcPr>
            <w:tcW w:w="787" w:type="dxa"/>
            <w:shd w:val="clear" w:color="auto" w:fill="FFC000"/>
          </w:tcPr>
          <w:p w:rsidR="00014632" w:rsidRDefault="00014632" w:rsidP="008838B4">
            <w:pPr>
              <w:jc w:val="center"/>
              <w:rPr>
                <w:rFonts w:ascii="CMR12" w:hAnsi="CMR12" w:cs="CMR12"/>
                <w:sz w:val="24"/>
                <w:szCs w:val="24"/>
              </w:rPr>
            </w:pPr>
            <w:r>
              <w:rPr>
                <w:rFonts w:ascii="CMR12" w:hAnsi="CMR12" w:cs="CMR12"/>
                <w:sz w:val="24"/>
                <w:szCs w:val="24"/>
              </w:rPr>
              <w:t>13</w:t>
            </w:r>
          </w:p>
        </w:tc>
        <w:tc>
          <w:tcPr>
            <w:tcW w:w="788" w:type="dxa"/>
            <w:shd w:val="clear" w:color="auto" w:fill="FF0000"/>
          </w:tcPr>
          <w:p w:rsidR="00014632" w:rsidRDefault="00014632" w:rsidP="008838B4">
            <w:pPr>
              <w:jc w:val="center"/>
              <w:rPr>
                <w:rFonts w:ascii="CMR12" w:hAnsi="CMR12" w:cs="CMR12"/>
                <w:sz w:val="24"/>
                <w:szCs w:val="24"/>
              </w:rPr>
            </w:pPr>
            <w:r>
              <w:rPr>
                <w:rFonts w:ascii="CMR12" w:hAnsi="CMR12" w:cs="CMR12"/>
                <w:sz w:val="24"/>
                <w:szCs w:val="24"/>
              </w:rPr>
              <w:t>-1</w:t>
            </w:r>
          </w:p>
        </w:tc>
        <w:tc>
          <w:tcPr>
            <w:tcW w:w="788" w:type="dxa"/>
            <w:shd w:val="clear" w:color="auto" w:fill="00B0F0"/>
          </w:tcPr>
          <w:p w:rsidR="00014632" w:rsidRDefault="00014632" w:rsidP="008838B4">
            <w:pPr>
              <w:jc w:val="center"/>
              <w:rPr>
                <w:rFonts w:ascii="CMR12" w:hAnsi="CMR12" w:cs="CMR12"/>
                <w:sz w:val="24"/>
                <w:szCs w:val="24"/>
              </w:rPr>
            </w:pPr>
            <w:r>
              <w:rPr>
                <w:rFonts w:ascii="CMR12" w:hAnsi="CMR12" w:cs="CMR12"/>
                <w:sz w:val="24"/>
                <w:szCs w:val="24"/>
              </w:rPr>
              <w:t>12</w:t>
            </w:r>
          </w:p>
        </w:tc>
      </w:tr>
    </w:tbl>
    <w:p w:rsidR="00014632" w:rsidRPr="00014632" w:rsidRDefault="00014632" w:rsidP="008838B4">
      <w:pPr>
        <w:jc w:val="center"/>
        <w:rPr>
          <w:rFonts w:ascii="CMR12" w:hAnsi="CMR12" w:cs="CMR12"/>
          <w:sz w:val="24"/>
          <w:szCs w:val="24"/>
        </w:rPr>
      </w:pPr>
    </w:p>
    <w:tbl>
      <w:tblPr>
        <w:tblStyle w:val="TableGrid"/>
        <w:tblpPr w:leftFromText="180" w:rightFromText="180" w:vertAnchor="text" w:horzAnchor="margin" w:tblpY="156"/>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D22B91" w:rsidTr="00D429CB">
        <w:tc>
          <w:tcPr>
            <w:tcW w:w="780" w:type="dxa"/>
            <w:tcBorders>
              <w:bottom w:val="single" w:sz="4" w:space="0" w:color="auto"/>
            </w:tcBorders>
            <w:shd w:val="clear" w:color="auto" w:fill="FFC000"/>
          </w:tcPr>
          <w:p w:rsidR="00D22B91" w:rsidRDefault="00D22B91" w:rsidP="008838B4">
            <w:pPr>
              <w:jc w:val="center"/>
              <w:rPr>
                <w:rFonts w:ascii="CMR12" w:hAnsi="CMR12" w:cs="CMR12"/>
                <w:sz w:val="24"/>
                <w:szCs w:val="24"/>
              </w:rPr>
            </w:pPr>
            <w:r>
              <w:rPr>
                <w:rFonts w:ascii="CMR12" w:hAnsi="CMR12" w:cs="CMR12"/>
                <w:sz w:val="24"/>
                <w:szCs w:val="24"/>
              </w:rPr>
              <w:t>13</w:t>
            </w:r>
          </w:p>
        </w:tc>
        <w:tc>
          <w:tcPr>
            <w:tcW w:w="780"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19</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9</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5</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12</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8</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7</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4</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11</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2</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6</w:t>
            </w:r>
          </w:p>
        </w:tc>
        <w:tc>
          <w:tcPr>
            <w:tcW w:w="779" w:type="dxa"/>
            <w:tcBorders>
              <w:bottom w:val="single" w:sz="4" w:space="0" w:color="auto"/>
            </w:tcBorders>
          </w:tcPr>
          <w:p w:rsidR="00D22B91" w:rsidRDefault="00D22B91" w:rsidP="008838B4">
            <w:pPr>
              <w:jc w:val="center"/>
              <w:rPr>
                <w:rFonts w:ascii="CMR12" w:hAnsi="CMR12" w:cs="CMR12"/>
                <w:sz w:val="24"/>
                <w:szCs w:val="24"/>
              </w:rPr>
            </w:pPr>
            <w:r>
              <w:rPr>
                <w:rFonts w:ascii="CMR12" w:hAnsi="CMR12" w:cs="CMR12"/>
                <w:sz w:val="24"/>
                <w:szCs w:val="24"/>
              </w:rPr>
              <w:t>21</w:t>
            </w:r>
          </w:p>
        </w:tc>
      </w:tr>
      <w:tr w:rsidR="008838B4" w:rsidTr="00D429CB">
        <w:tc>
          <w:tcPr>
            <w:tcW w:w="780" w:type="dxa"/>
            <w:tcBorders>
              <w:top w:val="single" w:sz="4" w:space="0" w:color="auto"/>
              <w:left w:val="nil"/>
              <w:bottom w:val="nil"/>
              <w:right w:val="nil"/>
            </w:tcBorders>
            <w:shd w:val="clear" w:color="auto" w:fill="auto"/>
          </w:tcPr>
          <w:p w:rsidR="008838B4" w:rsidRDefault="008838B4" w:rsidP="008838B4">
            <w:pPr>
              <w:jc w:val="center"/>
              <w:rPr>
                <w:rFonts w:ascii="CMR12" w:hAnsi="CMR12" w:cs="CMR12"/>
                <w:sz w:val="24"/>
                <w:szCs w:val="24"/>
              </w:rPr>
            </w:pPr>
            <w:r>
              <w:rPr>
                <w:rFonts w:ascii="CMR12" w:hAnsi="CMR12" w:cs="CMR12"/>
                <w:sz w:val="24"/>
                <w:szCs w:val="24"/>
              </w:rPr>
              <w:t>0</w:t>
            </w:r>
          </w:p>
        </w:tc>
        <w:tc>
          <w:tcPr>
            <w:tcW w:w="780"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1</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2</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3</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4</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5</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6</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7</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8</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9</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10</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11</w:t>
            </w:r>
          </w:p>
        </w:tc>
      </w:tr>
    </w:tbl>
    <w:p w:rsidR="00D22B91" w:rsidRPr="00D23133" w:rsidRDefault="00D22B91" w:rsidP="008838B4">
      <w:pPr>
        <w:jc w:val="center"/>
        <w:rPr>
          <w:rFonts w:ascii="CMR12" w:hAnsi="CMR12" w:cs="CMR12"/>
          <w:sz w:val="24"/>
          <w:szCs w:val="24"/>
        </w:rPr>
      </w:pPr>
    </w:p>
    <w:p w:rsidR="00B220AB" w:rsidRDefault="00B220AB">
      <w:pPr>
        <w:rPr>
          <w:rFonts w:ascii="CMR12" w:hAnsi="CMR12" w:cs="CMR12"/>
          <w:sz w:val="24"/>
          <w:szCs w:val="24"/>
          <w:u w:val="single"/>
        </w:rPr>
      </w:pPr>
      <w:r>
        <w:rPr>
          <w:rFonts w:ascii="CMR12" w:hAnsi="CMR12" w:cs="CMR12"/>
          <w:sz w:val="24"/>
          <w:szCs w:val="24"/>
          <w:u w:val="single"/>
        </w:rPr>
        <w:br w:type="page"/>
      </w:r>
    </w:p>
    <w:p w:rsidR="00014632" w:rsidRPr="00550168" w:rsidRDefault="008838B4" w:rsidP="008838B4">
      <w:pPr>
        <w:rPr>
          <w:rFonts w:ascii="CMR12" w:hAnsi="CMR12" w:cs="CMR12"/>
          <w:sz w:val="24"/>
          <w:szCs w:val="24"/>
          <w:u w:val="single"/>
        </w:rPr>
      </w:pPr>
      <w:r>
        <w:rPr>
          <w:rFonts w:ascii="CMR12" w:hAnsi="CMR12" w:cs="CMR12"/>
          <w:sz w:val="24"/>
          <w:szCs w:val="24"/>
          <w:u w:val="single"/>
        </w:rPr>
        <w:lastRenderedPageBreak/>
        <w:t xml:space="preserve">After </w:t>
      </w:r>
      <w:r w:rsidR="00014632">
        <w:rPr>
          <w:rFonts w:ascii="CMR12" w:hAnsi="CMR12" w:cs="CMR12"/>
          <w:sz w:val="24"/>
          <w:szCs w:val="24"/>
          <w:u w:val="single"/>
        </w:rPr>
        <w:t>Iteration 1</w:t>
      </w:r>
    </w:p>
    <w:tbl>
      <w:tblPr>
        <w:tblStyle w:val="TableGrid"/>
        <w:tblW w:w="0" w:type="auto"/>
        <w:tblLook w:val="04A0" w:firstRow="1" w:lastRow="0" w:firstColumn="1" w:lastColumn="0" w:noHBand="0" w:noVBand="1"/>
      </w:tblPr>
      <w:tblGrid>
        <w:gridCol w:w="787"/>
        <w:gridCol w:w="788"/>
        <w:gridCol w:w="788"/>
      </w:tblGrid>
      <w:tr w:rsidR="008838B4" w:rsidTr="00D429CB">
        <w:trPr>
          <w:trHeight w:val="213"/>
        </w:trPr>
        <w:tc>
          <w:tcPr>
            <w:tcW w:w="787" w:type="dxa"/>
            <w:shd w:val="clear" w:color="auto" w:fill="FFC000"/>
          </w:tcPr>
          <w:p w:rsidR="008838B4" w:rsidRDefault="008838B4" w:rsidP="008838B4">
            <w:pPr>
              <w:jc w:val="center"/>
              <w:rPr>
                <w:rFonts w:ascii="CMR12" w:hAnsi="CMR12" w:cs="CMR12"/>
                <w:sz w:val="24"/>
                <w:szCs w:val="24"/>
              </w:rPr>
            </w:pPr>
            <w:r>
              <w:rPr>
                <w:rFonts w:ascii="CMR12" w:hAnsi="CMR12" w:cs="CMR12"/>
                <w:sz w:val="24"/>
                <w:szCs w:val="24"/>
              </w:rPr>
              <w:t>x</w:t>
            </w:r>
          </w:p>
        </w:tc>
        <w:tc>
          <w:tcPr>
            <w:tcW w:w="788" w:type="dxa"/>
            <w:shd w:val="clear" w:color="auto" w:fill="FF0000"/>
          </w:tcPr>
          <w:p w:rsidR="008838B4" w:rsidRDefault="008838B4" w:rsidP="008838B4">
            <w:pPr>
              <w:jc w:val="center"/>
              <w:rPr>
                <w:rFonts w:ascii="CMR12" w:hAnsi="CMR12" w:cs="CMR12"/>
                <w:sz w:val="24"/>
                <w:szCs w:val="24"/>
              </w:rPr>
            </w:pPr>
            <w:proofErr w:type="spellStart"/>
            <w:r>
              <w:rPr>
                <w:rFonts w:ascii="CMR12" w:hAnsi="CMR12" w:cs="CMR12"/>
                <w:sz w:val="24"/>
                <w:szCs w:val="24"/>
              </w:rPr>
              <w:t>i</w:t>
            </w:r>
            <w:proofErr w:type="spellEnd"/>
          </w:p>
        </w:tc>
        <w:tc>
          <w:tcPr>
            <w:tcW w:w="788" w:type="dxa"/>
            <w:shd w:val="clear" w:color="auto" w:fill="00B0F0"/>
          </w:tcPr>
          <w:p w:rsidR="008838B4" w:rsidRDefault="008838B4" w:rsidP="008838B4">
            <w:pPr>
              <w:jc w:val="center"/>
              <w:rPr>
                <w:rFonts w:ascii="CMR12" w:hAnsi="CMR12" w:cs="CMR12"/>
                <w:sz w:val="24"/>
                <w:szCs w:val="24"/>
              </w:rPr>
            </w:pPr>
            <w:r>
              <w:rPr>
                <w:rFonts w:ascii="CMR12" w:hAnsi="CMR12" w:cs="CMR12"/>
                <w:sz w:val="24"/>
                <w:szCs w:val="24"/>
              </w:rPr>
              <w:t>j</w:t>
            </w:r>
          </w:p>
        </w:tc>
      </w:tr>
      <w:tr w:rsidR="008838B4" w:rsidTr="00D429CB">
        <w:trPr>
          <w:trHeight w:val="213"/>
        </w:trPr>
        <w:tc>
          <w:tcPr>
            <w:tcW w:w="787" w:type="dxa"/>
            <w:shd w:val="clear" w:color="auto" w:fill="FFC000"/>
          </w:tcPr>
          <w:p w:rsidR="008838B4" w:rsidRDefault="008838B4" w:rsidP="008838B4">
            <w:pPr>
              <w:jc w:val="center"/>
              <w:rPr>
                <w:rFonts w:ascii="CMR12" w:hAnsi="CMR12" w:cs="CMR12"/>
                <w:sz w:val="24"/>
                <w:szCs w:val="24"/>
              </w:rPr>
            </w:pPr>
            <w:r>
              <w:rPr>
                <w:rFonts w:ascii="CMR12" w:hAnsi="CMR12" w:cs="CMR12"/>
                <w:sz w:val="24"/>
                <w:szCs w:val="24"/>
              </w:rPr>
              <w:t>13</w:t>
            </w:r>
          </w:p>
        </w:tc>
        <w:tc>
          <w:tcPr>
            <w:tcW w:w="788" w:type="dxa"/>
            <w:shd w:val="clear" w:color="auto" w:fill="FF0000"/>
          </w:tcPr>
          <w:p w:rsidR="008838B4" w:rsidRDefault="008838B4" w:rsidP="008838B4">
            <w:pPr>
              <w:jc w:val="center"/>
              <w:rPr>
                <w:rFonts w:ascii="CMR12" w:hAnsi="CMR12" w:cs="CMR12"/>
                <w:sz w:val="24"/>
                <w:szCs w:val="24"/>
              </w:rPr>
            </w:pPr>
            <w:r>
              <w:rPr>
                <w:rFonts w:ascii="CMR12" w:hAnsi="CMR12" w:cs="CMR12"/>
                <w:sz w:val="24"/>
                <w:szCs w:val="24"/>
              </w:rPr>
              <w:t>0</w:t>
            </w:r>
          </w:p>
        </w:tc>
        <w:tc>
          <w:tcPr>
            <w:tcW w:w="788" w:type="dxa"/>
            <w:shd w:val="clear" w:color="auto" w:fill="00B0F0"/>
          </w:tcPr>
          <w:p w:rsidR="008838B4" w:rsidRDefault="008838B4" w:rsidP="008838B4">
            <w:pPr>
              <w:jc w:val="center"/>
              <w:rPr>
                <w:rFonts w:ascii="CMR12" w:hAnsi="CMR12" w:cs="CMR12"/>
                <w:sz w:val="24"/>
                <w:szCs w:val="24"/>
              </w:rPr>
            </w:pPr>
            <w:r>
              <w:rPr>
                <w:rFonts w:ascii="CMR12" w:hAnsi="CMR12" w:cs="CMR12"/>
                <w:sz w:val="24"/>
                <w:szCs w:val="24"/>
              </w:rPr>
              <w:t>10</w:t>
            </w:r>
          </w:p>
        </w:tc>
      </w:tr>
    </w:tbl>
    <w:p w:rsidR="008838B4" w:rsidRPr="00014632" w:rsidRDefault="008838B4" w:rsidP="008838B4">
      <w:pPr>
        <w:jc w:val="center"/>
        <w:rPr>
          <w:rFonts w:ascii="CMR12" w:hAnsi="CMR12" w:cs="CMR12"/>
          <w:sz w:val="24"/>
          <w:szCs w:val="24"/>
        </w:rPr>
      </w:pPr>
    </w:p>
    <w:tbl>
      <w:tblPr>
        <w:tblStyle w:val="TableGrid"/>
        <w:tblpPr w:leftFromText="180" w:rightFromText="180" w:vertAnchor="text" w:horzAnchor="margin" w:tblpY="156"/>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8838B4" w:rsidTr="00D429CB">
        <w:tc>
          <w:tcPr>
            <w:tcW w:w="780" w:type="dxa"/>
            <w:tcBorders>
              <w:bottom w:val="single" w:sz="4" w:space="0" w:color="auto"/>
            </w:tcBorders>
            <w:shd w:val="clear" w:color="auto" w:fill="auto"/>
          </w:tcPr>
          <w:p w:rsidR="008838B4" w:rsidRDefault="008838B4" w:rsidP="008838B4">
            <w:pPr>
              <w:jc w:val="center"/>
              <w:rPr>
                <w:rFonts w:ascii="CMR12" w:hAnsi="CMR12" w:cs="CMR12"/>
                <w:sz w:val="24"/>
                <w:szCs w:val="24"/>
              </w:rPr>
            </w:pPr>
            <w:r>
              <w:rPr>
                <w:rFonts w:ascii="CMR12" w:hAnsi="CMR12" w:cs="CMR12"/>
                <w:sz w:val="24"/>
                <w:szCs w:val="24"/>
              </w:rPr>
              <w:t>6</w:t>
            </w:r>
          </w:p>
        </w:tc>
        <w:tc>
          <w:tcPr>
            <w:tcW w:w="780"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19</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9</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5</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12</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8</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7</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4</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11</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2</w:t>
            </w:r>
          </w:p>
        </w:tc>
        <w:tc>
          <w:tcPr>
            <w:tcW w:w="779" w:type="dxa"/>
            <w:tcBorders>
              <w:bottom w:val="single" w:sz="4" w:space="0" w:color="auto"/>
            </w:tcBorders>
            <w:shd w:val="clear" w:color="auto" w:fill="FFC000"/>
          </w:tcPr>
          <w:p w:rsidR="008838B4" w:rsidRDefault="008838B4" w:rsidP="008838B4">
            <w:pPr>
              <w:jc w:val="center"/>
              <w:rPr>
                <w:rFonts w:ascii="CMR12" w:hAnsi="CMR12" w:cs="CMR12"/>
                <w:sz w:val="24"/>
                <w:szCs w:val="24"/>
              </w:rPr>
            </w:pPr>
            <w:r>
              <w:rPr>
                <w:rFonts w:ascii="CMR12" w:hAnsi="CMR12" w:cs="CMR12"/>
                <w:sz w:val="24"/>
                <w:szCs w:val="24"/>
              </w:rPr>
              <w:t>13</w:t>
            </w:r>
          </w:p>
        </w:tc>
        <w:tc>
          <w:tcPr>
            <w:tcW w:w="779" w:type="dxa"/>
            <w:tcBorders>
              <w:bottom w:val="single" w:sz="4" w:space="0" w:color="auto"/>
            </w:tcBorders>
          </w:tcPr>
          <w:p w:rsidR="008838B4" w:rsidRDefault="008838B4" w:rsidP="008838B4">
            <w:pPr>
              <w:jc w:val="center"/>
              <w:rPr>
                <w:rFonts w:ascii="CMR12" w:hAnsi="CMR12" w:cs="CMR12"/>
                <w:sz w:val="24"/>
                <w:szCs w:val="24"/>
              </w:rPr>
            </w:pPr>
            <w:r>
              <w:rPr>
                <w:rFonts w:ascii="CMR12" w:hAnsi="CMR12" w:cs="CMR12"/>
                <w:sz w:val="24"/>
                <w:szCs w:val="24"/>
              </w:rPr>
              <w:t>21</w:t>
            </w:r>
          </w:p>
        </w:tc>
      </w:tr>
      <w:tr w:rsidR="008838B4" w:rsidTr="00D429CB">
        <w:tc>
          <w:tcPr>
            <w:tcW w:w="780" w:type="dxa"/>
            <w:tcBorders>
              <w:top w:val="single" w:sz="4" w:space="0" w:color="auto"/>
              <w:left w:val="nil"/>
              <w:bottom w:val="nil"/>
              <w:right w:val="nil"/>
            </w:tcBorders>
            <w:shd w:val="clear" w:color="auto" w:fill="FF0000"/>
          </w:tcPr>
          <w:p w:rsidR="008838B4" w:rsidRDefault="008838B4" w:rsidP="008838B4">
            <w:pPr>
              <w:jc w:val="center"/>
              <w:rPr>
                <w:rFonts w:ascii="CMR12" w:hAnsi="CMR12" w:cs="CMR12"/>
                <w:sz w:val="24"/>
                <w:szCs w:val="24"/>
              </w:rPr>
            </w:pPr>
            <w:r>
              <w:rPr>
                <w:rFonts w:ascii="CMR12" w:hAnsi="CMR12" w:cs="CMR12"/>
                <w:sz w:val="24"/>
                <w:szCs w:val="24"/>
              </w:rPr>
              <w:t>0</w:t>
            </w:r>
          </w:p>
        </w:tc>
        <w:tc>
          <w:tcPr>
            <w:tcW w:w="780"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1</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2</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3</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4</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5</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6</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7</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8</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9</w:t>
            </w:r>
          </w:p>
        </w:tc>
        <w:tc>
          <w:tcPr>
            <w:tcW w:w="779" w:type="dxa"/>
            <w:tcBorders>
              <w:top w:val="single" w:sz="4" w:space="0" w:color="auto"/>
              <w:left w:val="nil"/>
              <w:bottom w:val="nil"/>
              <w:right w:val="nil"/>
            </w:tcBorders>
            <w:shd w:val="clear" w:color="auto" w:fill="00B0F0"/>
          </w:tcPr>
          <w:p w:rsidR="008838B4" w:rsidRDefault="008838B4" w:rsidP="008838B4">
            <w:pPr>
              <w:jc w:val="center"/>
              <w:rPr>
                <w:rFonts w:ascii="CMR12" w:hAnsi="CMR12" w:cs="CMR12"/>
                <w:sz w:val="24"/>
                <w:szCs w:val="24"/>
              </w:rPr>
            </w:pPr>
            <w:r>
              <w:rPr>
                <w:rFonts w:ascii="CMR12" w:hAnsi="CMR12" w:cs="CMR12"/>
                <w:sz w:val="24"/>
                <w:szCs w:val="24"/>
              </w:rPr>
              <w:t>10</w:t>
            </w:r>
          </w:p>
        </w:tc>
        <w:tc>
          <w:tcPr>
            <w:tcW w:w="779" w:type="dxa"/>
            <w:tcBorders>
              <w:top w:val="single" w:sz="4" w:space="0" w:color="auto"/>
              <w:left w:val="nil"/>
              <w:bottom w:val="nil"/>
              <w:right w:val="nil"/>
            </w:tcBorders>
          </w:tcPr>
          <w:p w:rsidR="008838B4" w:rsidRDefault="008838B4" w:rsidP="008838B4">
            <w:pPr>
              <w:jc w:val="center"/>
              <w:rPr>
                <w:rFonts w:ascii="CMR12" w:hAnsi="CMR12" w:cs="CMR12"/>
                <w:sz w:val="24"/>
                <w:szCs w:val="24"/>
              </w:rPr>
            </w:pPr>
            <w:r>
              <w:rPr>
                <w:rFonts w:ascii="CMR12" w:hAnsi="CMR12" w:cs="CMR12"/>
                <w:sz w:val="24"/>
                <w:szCs w:val="24"/>
              </w:rPr>
              <w:t>11</w:t>
            </w:r>
          </w:p>
        </w:tc>
      </w:tr>
    </w:tbl>
    <w:p w:rsidR="008A174E" w:rsidRDefault="008A174E" w:rsidP="008A174E">
      <w:pPr>
        <w:rPr>
          <w:rFonts w:ascii="CMR12" w:hAnsi="CMR12" w:cs="CMR12"/>
          <w:sz w:val="24"/>
          <w:szCs w:val="24"/>
        </w:rPr>
      </w:pPr>
    </w:p>
    <w:p w:rsidR="008838B4" w:rsidRPr="00550168" w:rsidRDefault="008838B4" w:rsidP="008838B4">
      <w:pPr>
        <w:rPr>
          <w:rFonts w:ascii="CMR12" w:hAnsi="CMR12" w:cs="CMR12"/>
          <w:sz w:val="24"/>
          <w:szCs w:val="24"/>
          <w:u w:val="single"/>
        </w:rPr>
      </w:pPr>
      <w:r>
        <w:rPr>
          <w:rFonts w:ascii="CMR12" w:hAnsi="CMR12" w:cs="CMR12"/>
          <w:sz w:val="24"/>
          <w:szCs w:val="24"/>
          <w:u w:val="single"/>
        </w:rPr>
        <w:t>After Iteration 2</w:t>
      </w:r>
    </w:p>
    <w:tbl>
      <w:tblPr>
        <w:tblStyle w:val="TableGrid"/>
        <w:tblW w:w="0" w:type="auto"/>
        <w:tblLook w:val="04A0" w:firstRow="1" w:lastRow="0" w:firstColumn="1" w:lastColumn="0" w:noHBand="0" w:noVBand="1"/>
      </w:tblPr>
      <w:tblGrid>
        <w:gridCol w:w="787"/>
        <w:gridCol w:w="788"/>
        <w:gridCol w:w="788"/>
      </w:tblGrid>
      <w:tr w:rsidR="008838B4" w:rsidTr="00D429CB">
        <w:trPr>
          <w:trHeight w:val="213"/>
        </w:trPr>
        <w:tc>
          <w:tcPr>
            <w:tcW w:w="787" w:type="dxa"/>
            <w:shd w:val="clear" w:color="auto" w:fill="FFC000"/>
          </w:tcPr>
          <w:p w:rsidR="008838B4" w:rsidRDefault="008838B4" w:rsidP="00523FEA">
            <w:pPr>
              <w:jc w:val="center"/>
              <w:rPr>
                <w:rFonts w:ascii="CMR12" w:hAnsi="CMR12" w:cs="CMR12"/>
                <w:sz w:val="24"/>
                <w:szCs w:val="24"/>
              </w:rPr>
            </w:pPr>
            <w:r>
              <w:rPr>
                <w:rFonts w:ascii="CMR12" w:hAnsi="CMR12" w:cs="CMR12"/>
                <w:sz w:val="24"/>
                <w:szCs w:val="24"/>
              </w:rPr>
              <w:t>x</w:t>
            </w:r>
          </w:p>
        </w:tc>
        <w:tc>
          <w:tcPr>
            <w:tcW w:w="788" w:type="dxa"/>
            <w:shd w:val="clear" w:color="auto" w:fill="FF0000"/>
          </w:tcPr>
          <w:p w:rsidR="008838B4" w:rsidRDefault="008838B4" w:rsidP="00523FEA">
            <w:pPr>
              <w:jc w:val="center"/>
              <w:rPr>
                <w:rFonts w:ascii="CMR12" w:hAnsi="CMR12" w:cs="CMR12"/>
                <w:sz w:val="24"/>
                <w:szCs w:val="24"/>
              </w:rPr>
            </w:pPr>
            <w:proofErr w:type="spellStart"/>
            <w:r>
              <w:rPr>
                <w:rFonts w:ascii="CMR12" w:hAnsi="CMR12" w:cs="CMR12"/>
                <w:sz w:val="24"/>
                <w:szCs w:val="24"/>
              </w:rPr>
              <w:t>i</w:t>
            </w:r>
            <w:proofErr w:type="spellEnd"/>
          </w:p>
        </w:tc>
        <w:tc>
          <w:tcPr>
            <w:tcW w:w="788" w:type="dxa"/>
            <w:shd w:val="clear" w:color="auto" w:fill="00B0F0"/>
          </w:tcPr>
          <w:p w:rsidR="008838B4" w:rsidRDefault="008838B4" w:rsidP="00523FEA">
            <w:pPr>
              <w:jc w:val="center"/>
              <w:rPr>
                <w:rFonts w:ascii="CMR12" w:hAnsi="CMR12" w:cs="CMR12"/>
                <w:sz w:val="24"/>
                <w:szCs w:val="24"/>
              </w:rPr>
            </w:pPr>
            <w:r>
              <w:rPr>
                <w:rFonts w:ascii="CMR12" w:hAnsi="CMR12" w:cs="CMR12"/>
                <w:sz w:val="24"/>
                <w:szCs w:val="24"/>
              </w:rPr>
              <w:t>j</w:t>
            </w:r>
          </w:p>
        </w:tc>
      </w:tr>
      <w:tr w:rsidR="008838B4" w:rsidTr="00D429CB">
        <w:trPr>
          <w:trHeight w:val="213"/>
        </w:trPr>
        <w:tc>
          <w:tcPr>
            <w:tcW w:w="787" w:type="dxa"/>
            <w:shd w:val="clear" w:color="auto" w:fill="FFC000"/>
          </w:tcPr>
          <w:p w:rsidR="008838B4" w:rsidRDefault="008838B4" w:rsidP="0072655F">
            <w:pPr>
              <w:jc w:val="center"/>
              <w:rPr>
                <w:rFonts w:ascii="CMR12" w:hAnsi="CMR12" w:cs="CMR12"/>
                <w:sz w:val="24"/>
                <w:szCs w:val="24"/>
              </w:rPr>
            </w:pPr>
            <w:r>
              <w:rPr>
                <w:rFonts w:ascii="CMR12" w:hAnsi="CMR12" w:cs="CMR12"/>
                <w:sz w:val="24"/>
                <w:szCs w:val="24"/>
              </w:rPr>
              <w:t>13</w:t>
            </w:r>
          </w:p>
        </w:tc>
        <w:tc>
          <w:tcPr>
            <w:tcW w:w="788" w:type="dxa"/>
            <w:shd w:val="clear" w:color="auto" w:fill="FF0000"/>
          </w:tcPr>
          <w:p w:rsidR="008838B4" w:rsidRDefault="00523FEA" w:rsidP="0072655F">
            <w:pPr>
              <w:jc w:val="center"/>
              <w:rPr>
                <w:rFonts w:ascii="CMR12" w:hAnsi="CMR12" w:cs="CMR12"/>
                <w:sz w:val="24"/>
                <w:szCs w:val="24"/>
              </w:rPr>
            </w:pPr>
            <w:r>
              <w:rPr>
                <w:rFonts w:ascii="CMR12" w:hAnsi="CMR12" w:cs="CMR12"/>
                <w:sz w:val="24"/>
                <w:szCs w:val="24"/>
              </w:rPr>
              <w:t>1</w:t>
            </w:r>
          </w:p>
        </w:tc>
        <w:tc>
          <w:tcPr>
            <w:tcW w:w="788" w:type="dxa"/>
            <w:shd w:val="clear" w:color="auto" w:fill="00B0F0"/>
          </w:tcPr>
          <w:p w:rsidR="008838B4" w:rsidRDefault="00523FEA" w:rsidP="0072655F">
            <w:pPr>
              <w:jc w:val="center"/>
              <w:rPr>
                <w:rFonts w:ascii="CMR12" w:hAnsi="CMR12" w:cs="CMR12"/>
                <w:sz w:val="24"/>
                <w:szCs w:val="24"/>
              </w:rPr>
            </w:pPr>
            <w:r>
              <w:rPr>
                <w:rFonts w:ascii="CMR12" w:hAnsi="CMR12" w:cs="CMR12"/>
                <w:sz w:val="24"/>
                <w:szCs w:val="24"/>
              </w:rPr>
              <w:t>9</w:t>
            </w:r>
          </w:p>
        </w:tc>
      </w:tr>
    </w:tbl>
    <w:p w:rsidR="008838B4" w:rsidRPr="00014632" w:rsidRDefault="008838B4" w:rsidP="008838B4">
      <w:pPr>
        <w:jc w:val="center"/>
        <w:rPr>
          <w:rFonts w:ascii="CMR12" w:hAnsi="CMR12" w:cs="CMR12"/>
          <w:sz w:val="24"/>
          <w:szCs w:val="24"/>
        </w:rPr>
      </w:pPr>
    </w:p>
    <w:tbl>
      <w:tblPr>
        <w:tblStyle w:val="TableGrid"/>
        <w:tblpPr w:leftFromText="180" w:rightFromText="180" w:vertAnchor="text" w:horzAnchor="margin" w:tblpY="156"/>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8838B4" w:rsidTr="00D429CB">
        <w:tc>
          <w:tcPr>
            <w:tcW w:w="780" w:type="dxa"/>
            <w:tcBorders>
              <w:bottom w:val="single" w:sz="4" w:space="0" w:color="auto"/>
            </w:tcBorders>
          </w:tcPr>
          <w:p w:rsidR="008838B4" w:rsidRDefault="008838B4" w:rsidP="0072655F">
            <w:pPr>
              <w:jc w:val="center"/>
              <w:rPr>
                <w:rFonts w:ascii="CMR12" w:hAnsi="CMR12" w:cs="CMR12"/>
                <w:sz w:val="24"/>
                <w:szCs w:val="24"/>
              </w:rPr>
            </w:pPr>
            <w:r>
              <w:rPr>
                <w:rFonts w:ascii="CMR12" w:hAnsi="CMR12" w:cs="CMR12"/>
                <w:sz w:val="24"/>
                <w:szCs w:val="24"/>
              </w:rPr>
              <w:t>6</w:t>
            </w:r>
          </w:p>
        </w:tc>
        <w:tc>
          <w:tcPr>
            <w:tcW w:w="780" w:type="dxa"/>
            <w:tcBorders>
              <w:bottom w:val="single" w:sz="4" w:space="0" w:color="auto"/>
            </w:tcBorders>
            <w:shd w:val="clear" w:color="auto" w:fill="auto"/>
          </w:tcPr>
          <w:p w:rsidR="008838B4" w:rsidRDefault="00523FEA" w:rsidP="0072655F">
            <w:pPr>
              <w:jc w:val="center"/>
              <w:rPr>
                <w:rFonts w:ascii="CMR12" w:hAnsi="CMR12" w:cs="CMR12"/>
                <w:sz w:val="24"/>
                <w:szCs w:val="24"/>
              </w:rPr>
            </w:pPr>
            <w:r>
              <w:rPr>
                <w:rFonts w:ascii="CMR12" w:hAnsi="CMR12" w:cs="CMR12"/>
                <w:sz w:val="24"/>
                <w:szCs w:val="24"/>
              </w:rPr>
              <w:t>2</w:t>
            </w:r>
          </w:p>
        </w:tc>
        <w:tc>
          <w:tcPr>
            <w:tcW w:w="779" w:type="dxa"/>
            <w:tcBorders>
              <w:bottom w:val="single" w:sz="4" w:space="0" w:color="auto"/>
            </w:tcBorders>
            <w:shd w:val="clear" w:color="auto" w:fill="auto"/>
          </w:tcPr>
          <w:p w:rsidR="008838B4" w:rsidRDefault="008838B4" w:rsidP="0072655F">
            <w:pPr>
              <w:jc w:val="center"/>
              <w:rPr>
                <w:rFonts w:ascii="CMR12" w:hAnsi="CMR12" w:cs="CMR12"/>
                <w:sz w:val="24"/>
                <w:szCs w:val="24"/>
              </w:rPr>
            </w:pPr>
            <w:r>
              <w:rPr>
                <w:rFonts w:ascii="CMR12" w:hAnsi="CMR12" w:cs="CMR12"/>
                <w:sz w:val="24"/>
                <w:szCs w:val="24"/>
              </w:rPr>
              <w:t>9</w:t>
            </w:r>
          </w:p>
        </w:tc>
        <w:tc>
          <w:tcPr>
            <w:tcW w:w="779" w:type="dxa"/>
            <w:tcBorders>
              <w:bottom w:val="single" w:sz="4" w:space="0" w:color="auto"/>
            </w:tcBorders>
            <w:shd w:val="clear" w:color="auto" w:fill="auto"/>
          </w:tcPr>
          <w:p w:rsidR="008838B4" w:rsidRDefault="008838B4" w:rsidP="0072655F">
            <w:pPr>
              <w:jc w:val="center"/>
              <w:rPr>
                <w:rFonts w:ascii="CMR12" w:hAnsi="CMR12" w:cs="CMR12"/>
                <w:sz w:val="24"/>
                <w:szCs w:val="24"/>
              </w:rPr>
            </w:pPr>
            <w:r>
              <w:rPr>
                <w:rFonts w:ascii="CMR12" w:hAnsi="CMR12" w:cs="CMR12"/>
                <w:sz w:val="24"/>
                <w:szCs w:val="24"/>
              </w:rPr>
              <w:t>5</w:t>
            </w:r>
          </w:p>
        </w:tc>
        <w:tc>
          <w:tcPr>
            <w:tcW w:w="779" w:type="dxa"/>
            <w:tcBorders>
              <w:bottom w:val="single" w:sz="4" w:space="0" w:color="auto"/>
            </w:tcBorders>
            <w:shd w:val="clear" w:color="auto" w:fill="auto"/>
          </w:tcPr>
          <w:p w:rsidR="008838B4" w:rsidRDefault="008838B4" w:rsidP="0072655F">
            <w:pPr>
              <w:jc w:val="center"/>
              <w:rPr>
                <w:rFonts w:ascii="CMR12" w:hAnsi="CMR12" w:cs="CMR12"/>
                <w:sz w:val="24"/>
                <w:szCs w:val="24"/>
              </w:rPr>
            </w:pPr>
            <w:r>
              <w:rPr>
                <w:rFonts w:ascii="CMR12" w:hAnsi="CMR12" w:cs="CMR12"/>
                <w:sz w:val="24"/>
                <w:szCs w:val="24"/>
              </w:rPr>
              <w:t>12</w:t>
            </w:r>
          </w:p>
        </w:tc>
        <w:tc>
          <w:tcPr>
            <w:tcW w:w="779" w:type="dxa"/>
            <w:tcBorders>
              <w:bottom w:val="single" w:sz="4" w:space="0" w:color="auto"/>
            </w:tcBorders>
            <w:shd w:val="clear" w:color="auto" w:fill="auto"/>
          </w:tcPr>
          <w:p w:rsidR="008838B4" w:rsidRDefault="008838B4" w:rsidP="0072655F">
            <w:pPr>
              <w:jc w:val="center"/>
              <w:rPr>
                <w:rFonts w:ascii="CMR12" w:hAnsi="CMR12" w:cs="CMR12"/>
                <w:sz w:val="24"/>
                <w:szCs w:val="24"/>
              </w:rPr>
            </w:pPr>
            <w:r>
              <w:rPr>
                <w:rFonts w:ascii="CMR12" w:hAnsi="CMR12" w:cs="CMR12"/>
                <w:sz w:val="24"/>
                <w:szCs w:val="24"/>
              </w:rPr>
              <w:t>8</w:t>
            </w:r>
          </w:p>
        </w:tc>
        <w:tc>
          <w:tcPr>
            <w:tcW w:w="779" w:type="dxa"/>
            <w:tcBorders>
              <w:bottom w:val="single" w:sz="4" w:space="0" w:color="auto"/>
            </w:tcBorders>
            <w:shd w:val="clear" w:color="auto" w:fill="auto"/>
          </w:tcPr>
          <w:p w:rsidR="008838B4" w:rsidRDefault="008838B4" w:rsidP="0072655F">
            <w:pPr>
              <w:jc w:val="center"/>
              <w:rPr>
                <w:rFonts w:ascii="CMR12" w:hAnsi="CMR12" w:cs="CMR12"/>
                <w:sz w:val="24"/>
                <w:szCs w:val="24"/>
              </w:rPr>
            </w:pPr>
            <w:r>
              <w:rPr>
                <w:rFonts w:ascii="CMR12" w:hAnsi="CMR12" w:cs="CMR12"/>
                <w:sz w:val="24"/>
                <w:szCs w:val="24"/>
              </w:rPr>
              <w:t>7</w:t>
            </w:r>
          </w:p>
        </w:tc>
        <w:tc>
          <w:tcPr>
            <w:tcW w:w="779" w:type="dxa"/>
            <w:tcBorders>
              <w:bottom w:val="single" w:sz="4" w:space="0" w:color="auto"/>
            </w:tcBorders>
            <w:shd w:val="clear" w:color="auto" w:fill="auto"/>
          </w:tcPr>
          <w:p w:rsidR="008838B4" w:rsidRDefault="008838B4" w:rsidP="0072655F">
            <w:pPr>
              <w:jc w:val="center"/>
              <w:rPr>
                <w:rFonts w:ascii="CMR12" w:hAnsi="CMR12" w:cs="CMR12"/>
                <w:sz w:val="24"/>
                <w:szCs w:val="24"/>
              </w:rPr>
            </w:pPr>
            <w:r>
              <w:rPr>
                <w:rFonts w:ascii="CMR12" w:hAnsi="CMR12" w:cs="CMR12"/>
                <w:sz w:val="24"/>
                <w:szCs w:val="24"/>
              </w:rPr>
              <w:t>4</w:t>
            </w:r>
          </w:p>
        </w:tc>
        <w:tc>
          <w:tcPr>
            <w:tcW w:w="779" w:type="dxa"/>
            <w:tcBorders>
              <w:bottom w:val="single" w:sz="4" w:space="0" w:color="auto"/>
            </w:tcBorders>
            <w:shd w:val="clear" w:color="auto" w:fill="auto"/>
          </w:tcPr>
          <w:p w:rsidR="008838B4" w:rsidRDefault="008838B4" w:rsidP="0072655F">
            <w:pPr>
              <w:jc w:val="center"/>
              <w:rPr>
                <w:rFonts w:ascii="CMR12" w:hAnsi="CMR12" w:cs="CMR12"/>
                <w:sz w:val="24"/>
                <w:szCs w:val="24"/>
              </w:rPr>
            </w:pPr>
            <w:r>
              <w:rPr>
                <w:rFonts w:ascii="CMR12" w:hAnsi="CMR12" w:cs="CMR12"/>
                <w:sz w:val="24"/>
                <w:szCs w:val="24"/>
              </w:rPr>
              <w:t>11</w:t>
            </w:r>
          </w:p>
        </w:tc>
        <w:tc>
          <w:tcPr>
            <w:tcW w:w="779" w:type="dxa"/>
            <w:tcBorders>
              <w:bottom w:val="single" w:sz="4" w:space="0" w:color="auto"/>
            </w:tcBorders>
            <w:shd w:val="clear" w:color="auto" w:fill="auto"/>
          </w:tcPr>
          <w:p w:rsidR="008838B4" w:rsidRDefault="00523FEA" w:rsidP="0072655F">
            <w:pPr>
              <w:jc w:val="center"/>
              <w:rPr>
                <w:rFonts w:ascii="CMR12" w:hAnsi="CMR12" w:cs="CMR12"/>
                <w:sz w:val="24"/>
                <w:szCs w:val="24"/>
              </w:rPr>
            </w:pPr>
            <w:r>
              <w:rPr>
                <w:rFonts w:ascii="CMR12" w:hAnsi="CMR12" w:cs="CMR12"/>
                <w:sz w:val="24"/>
                <w:szCs w:val="24"/>
              </w:rPr>
              <w:t>19</w:t>
            </w:r>
          </w:p>
        </w:tc>
        <w:tc>
          <w:tcPr>
            <w:tcW w:w="779" w:type="dxa"/>
            <w:tcBorders>
              <w:bottom w:val="single" w:sz="4" w:space="0" w:color="auto"/>
            </w:tcBorders>
            <w:shd w:val="clear" w:color="auto" w:fill="FFC000"/>
          </w:tcPr>
          <w:p w:rsidR="008838B4" w:rsidRDefault="008838B4" w:rsidP="0072655F">
            <w:pPr>
              <w:jc w:val="center"/>
              <w:rPr>
                <w:rFonts w:ascii="CMR12" w:hAnsi="CMR12" w:cs="CMR12"/>
                <w:sz w:val="24"/>
                <w:szCs w:val="24"/>
              </w:rPr>
            </w:pPr>
            <w:r>
              <w:rPr>
                <w:rFonts w:ascii="CMR12" w:hAnsi="CMR12" w:cs="CMR12"/>
                <w:sz w:val="24"/>
                <w:szCs w:val="24"/>
              </w:rPr>
              <w:t>13</w:t>
            </w:r>
          </w:p>
        </w:tc>
        <w:tc>
          <w:tcPr>
            <w:tcW w:w="779" w:type="dxa"/>
            <w:tcBorders>
              <w:bottom w:val="single" w:sz="4" w:space="0" w:color="auto"/>
            </w:tcBorders>
          </w:tcPr>
          <w:p w:rsidR="008838B4" w:rsidRDefault="008838B4" w:rsidP="0072655F">
            <w:pPr>
              <w:jc w:val="center"/>
              <w:rPr>
                <w:rFonts w:ascii="CMR12" w:hAnsi="CMR12" w:cs="CMR12"/>
                <w:sz w:val="24"/>
                <w:szCs w:val="24"/>
              </w:rPr>
            </w:pPr>
            <w:r>
              <w:rPr>
                <w:rFonts w:ascii="CMR12" w:hAnsi="CMR12" w:cs="CMR12"/>
                <w:sz w:val="24"/>
                <w:szCs w:val="24"/>
              </w:rPr>
              <w:t>21</w:t>
            </w:r>
          </w:p>
        </w:tc>
      </w:tr>
      <w:tr w:rsidR="008838B4" w:rsidTr="00D429CB">
        <w:tc>
          <w:tcPr>
            <w:tcW w:w="780"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0</w:t>
            </w:r>
          </w:p>
        </w:tc>
        <w:tc>
          <w:tcPr>
            <w:tcW w:w="780" w:type="dxa"/>
            <w:tcBorders>
              <w:top w:val="single" w:sz="4" w:space="0" w:color="auto"/>
              <w:left w:val="nil"/>
              <w:bottom w:val="nil"/>
              <w:right w:val="nil"/>
            </w:tcBorders>
            <w:shd w:val="clear" w:color="auto" w:fill="FF0000"/>
          </w:tcPr>
          <w:p w:rsidR="008838B4" w:rsidRDefault="008838B4" w:rsidP="0072655F">
            <w:pPr>
              <w:jc w:val="center"/>
              <w:rPr>
                <w:rFonts w:ascii="CMR12" w:hAnsi="CMR12" w:cs="CMR12"/>
                <w:sz w:val="24"/>
                <w:szCs w:val="24"/>
              </w:rPr>
            </w:pPr>
            <w:r>
              <w:rPr>
                <w:rFonts w:ascii="CMR12" w:hAnsi="CMR12" w:cs="CMR12"/>
                <w:sz w:val="24"/>
                <w:szCs w:val="24"/>
              </w:rPr>
              <w:t>1</w:t>
            </w:r>
          </w:p>
        </w:tc>
        <w:tc>
          <w:tcPr>
            <w:tcW w:w="779"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2</w:t>
            </w:r>
          </w:p>
        </w:tc>
        <w:tc>
          <w:tcPr>
            <w:tcW w:w="779"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3</w:t>
            </w:r>
          </w:p>
        </w:tc>
        <w:tc>
          <w:tcPr>
            <w:tcW w:w="779"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4</w:t>
            </w:r>
          </w:p>
        </w:tc>
        <w:tc>
          <w:tcPr>
            <w:tcW w:w="779"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5</w:t>
            </w:r>
          </w:p>
        </w:tc>
        <w:tc>
          <w:tcPr>
            <w:tcW w:w="779"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6</w:t>
            </w:r>
          </w:p>
        </w:tc>
        <w:tc>
          <w:tcPr>
            <w:tcW w:w="779"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7</w:t>
            </w:r>
          </w:p>
        </w:tc>
        <w:tc>
          <w:tcPr>
            <w:tcW w:w="779"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8</w:t>
            </w:r>
          </w:p>
        </w:tc>
        <w:tc>
          <w:tcPr>
            <w:tcW w:w="779" w:type="dxa"/>
            <w:tcBorders>
              <w:top w:val="single" w:sz="4" w:space="0" w:color="auto"/>
              <w:left w:val="nil"/>
              <w:bottom w:val="nil"/>
              <w:right w:val="nil"/>
            </w:tcBorders>
            <w:shd w:val="clear" w:color="auto" w:fill="00B0F0"/>
          </w:tcPr>
          <w:p w:rsidR="008838B4" w:rsidRDefault="008838B4" w:rsidP="0072655F">
            <w:pPr>
              <w:jc w:val="center"/>
              <w:rPr>
                <w:rFonts w:ascii="CMR12" w:hAnsi="CMR12" w:cs="CMR12"/>
                <w:sz w:val="24"/>
                <w:szCs w:val="24"/>
              </w:rPr>
            </w:pPr>
            <w:r>
              <w:rPr>
                <w:rFonts w:ascii="CMR12" w:hAnsi="CMR12" w:cs="CMR12"/>
                <w:sz w:val="24"/>
                <w:szCs w:val="24"/>
              </w:rPr>
              <w:t>9</w:t>
            </w:r>
          </w:p>
        </w:tc>
        <w:tc>
          <w:tcPr>
            <w:tcW w:w="779" w:type="dxa"/>
            <w:tcBorders>
              <w:top w:val="single" w:sz="4" w:space="0" w:color="auto"/>
              <w:left w:val="nil"/>
              <w:bottom w:val="nil"/>
              <w:right w:val="nil"/>
            </w:tcBorders>
            <w:shd w:val="clear" w:color="auto" w:fill="auto"/>
          </w:tcPr>
          <w:p w:rsidR="008838B4" w:rsidRDefault="008838B4" w:rsidP="0072655F">
            <w:pPr>
              <w:jc w:val="center"/>
              <w:rPr>
                <w:rFonts w:ascii="CMR12" w:hAnsi="CMR12" w:cs="CMR12"/>
                <w:sz w:val="24"/>
                <w:szCs w:val="24"/>
              </w:rPr>
            </w:pPr>
            <w:r>
              <w:rPr>
                <w:rFonts w:ascii="CMR12" w:hAnsi="CMR12" w:cs="CMR12"/>
                <w:sz w:val="24"/>
                <w:szCs w:val="24"/>
              </w:rPr>
              <w:t>10</w:t>
            </w:r>
          </w:p>
        </w:tc>
        <w:tc>
          <w:tcPr>
            <w:tcW w:w="779" w:type="dxa"/>
            <w:tcBorders>
              <w:top w:val="single" w:sz="4" w:space="0" w:color="auto"/>
              <w:left w:val="nil"/>
              <w:bottom w:val="nil"/>
              <w:right w:val="nil"/>
            </w:tcBorders>
          </w:tcPr>
          <w:p w:rsidR="008838B4" w:rsidRDefault="008838B4" w:rsidP="0072655F">
            <w:pPr>
              <w:jc w:val="center"/>
              <w:rPr>
                <w:rFonts w:ascii="CMR12" w:hAnsi="CMR12" w:cs="CMR12"/>
                <w:sz w:val="24"/>
                <w:szCs w:val="24"/>
              </w:rPr>
            </w:pPr>
            <w:r>
              <w:rPr>
                <w:rFonts w:ascii="CMR12" w:hAnsi="CMR12" w:cs="CMR12"/>
                <w:sz w:val="24"/>
                <w:szCs w:val="24"/>
              </w:rPr>
              <w:t>11</w:t>
            </w:r>
          </w:p>
        </w:tc>
      </w:tr>
    </w:tbl>
    <w:p w:rsidR="008838B4" w:rsidRDefault="008838B4" w:rsidP="008A174E">
      <w:pPr>
        <w:rPr>
          <w:rFonts w:ascii="CMR12" w:hAnsi="CMR12" w:cs="CMR12"/>
          <w:sz w:val="24"/>
          <w:szCs w:val="24"/>
        </w:rPr>
      </w:pPr>
    </w:p>
    <w:p w:rsidR="00523FEA" w:rsidRPr="00550168" w:rsidRDefault="00523FEA" w:rsidP="00523FEA">
      <w:pPr>
        <w:rPr>
          <w:rFonts w:ascii="CMR12" w:hAnsi="CMR12" w:cs="CMR12"/>
          <w:sz w:val="24"/>
          <w:szCs w:val="24"/>
          <w:u w:val="single"/>
        </w:rPr>
      </w:pPr>
      <w:bookmarkStart w:id="0" w:name="_GoBack"/>
      <w:bookmarkEnd w:id="0"/>
      <w:r>
        <w:rPr>
          <w:rFonts w:ascii="CMR12" w:hAnsi="CMR12" w:cs="CMR12"/>
          <w:sz w:val="24"/>
          <w:szCs w:val="24"/>
          <w:u w:val="single"/>
        </w:rPr>
        <w:t>After Iteration 3</w:t>
      </w:r>
    </w:p>
    <w:tbl>
      <w:tblPr>
        <w:tblStyle w:val="TableGrid"/>
        <w:tblW w:w="0" w:type="auto"/>
        <w:tblLook w:val="04A0" w:firstRow="1" w:lastRow="0" w:firstColumn="1" w:lastColumn="0" w:noHBand="0" w:noVBand="1"/>
      </w:tblPr>
      <w:tblGrid>
        <w:gridCol w:w="787"/>
        <w:gridCol w:w="788"/>
        <w:gridCol w:w="788"/>
      </w:tblGrid>
      <w:tr w:rsidR="00523FEA" w:rsidTr="00D429CB">
        <w:trPr>
          <w:trHeight w:val="213"/>
        </w:trPr>
        <w:tc>
          <w:tcPr>
            <w:tcW w:w="787" w:type="dxa"/>
            <w:shd w:val="clear" w:color="auto" w:fill="FFC000"/>
          </w:tcPr>
          <w:p w:rsidR="00523FEA" w:rsidRDefault="00523FEA" w:rsidP="0072655F">
            <w:pPr>
              <w:jc w:val="center"/>
              <w:rPr>
                <w:rFonts w:ascii="CMR12" w:hAnsi="CMR12" w:cs="CMR12"/>
                <w:sz w:val="24"/>
                <w:szCs w:val="24"/>
              </w:rPr>
            </w:pPr>
            <w:r>
              <w:rPr>
                <w:rFonts w:ascii="CMR12" w:hAnsi="CMR12" w:cs="CMR12"/>
                <w:sz w:val="24"/>
                <w:szCs w:val="24"/>
              </w:rPr>
              <w:t>x</w:t>
            </w:r>
          </w:p>
        </w:tc>
        <w:tc>
          <w:tcPr>
            <w:tcW w:w="788" w:type="dxa"/>
            <w:shd w:val="clear" w:color="auto" w:fill="FF0000"/>
          </w:tcPr>
          <w:p w:rsidR="00523FEA" w:rsidRDefault="00523FEA" w:rsidP="0072655F">
            <w:pPr>
              <w:jc w:val="center"/>
              <w:rPr>
                <w:rFonts w:ascii="CMR12" w:hAnsi="CMR12" w:cs="CMR12"/>
                <w:sz w:val="24"/>
                <w:szCs w:val="24"/>
              </w:rPr>
            </w:pPr>
            <w:proofErr w:type="spellStart"/>
            <w:r>
              <w:rPr>
                <w:rFonts w:ascii="CMR12" w:hAnsi="CMR12" w:cs="CMR12"/>
                <w:sz w:val="24"/>
                <w:szCs w:val="24"/>
              </w:rPr>
              <w:t>i</w:t>
            </w:r>
            <w:proofErr w:type="spellEnd"/>
          </w:p>
        </w:tc>
        <w:tc>
          <w:tcPr>
            <w:tcW w:w="788" w:type="dxa"/>
            <w:shd w:val="clear" w:color="auto" w:fill="00B0F0"/>
          </w:tcPr>
          <w:p w:rsidR="00523FEA" w:rsidRDefault="00523FEA" w:rsidP="0072655F">
            <w:pPr>
              <w:jc w:val="center"/>
              <w:rPr>
                <w:rFonts w:ascii="CMR12" w:hAnsi="CMR12" w:cs="CMR12"/>
                <w:sz w:val="24"/>
                <w:szCs w:val="24"/>
              </w:rPr>
            </w:pPr>
            <w:r>
              <w:rPr>
                <w:rFonts w:ascii="CMR12" w:hAnsi="CMR12" w:cs="CMR12"/>
                <w:sz w:val="24"/>
                <w:szCs w:val="24"/>
              </w:rPr>
              <w:t>j</w:t>
            </w:r>
          </w:p>
        </w:tc>
      </w:tr>
      <w:tr w:rsidR="00523FEA" w:rsidTr="00D429CB">
        <w:trPr>
          <w:trHeight w:val="213"/>
        </w:trPr>
        <w:tc>
          <w:tcPr>
            <w:tcW w:w="787" w:type="dxa"/>
            <w:shd w:val="clear" w:color="auto" w:fill="FFC000"/>
          </w:tcPr>
          <w:p w:rsidR="00523FEA" w:rsidRDefault="00523FEA" w:rsidP="0072655F">
            <w:pPr>
              <w:jc w:val="center"/>
              <w:rPr>
                <w:rFonts w:ascii="CMR12" w:hAnsi="CMR12" w:cs="CMR12"/>
                <w:sz w:val="24"/>
                <w:szCs w:val="24"/>
              </w:rPr>
            </w:pPr>
            <w:r>
              <w:rPr>
                <w:rFonts w:ascii="CMR12" w:hAnsi="CMR12" w:cs="CMR12"/>
                <w:sz w:val="24"/>
                <w:szCs w:val="24"/>
              </w:rPr>
              <w:t>13</w:t>
            </w:r>
          </w:p>
        </w:tc>
        <w:tc>
          <w:tcPr>
            <w:tcW w:w="788" w:type="dxa"/>
            <w:shd w:val="clear" w:color="auto" w:fill="FF0000"/>
          </w:tcPr>
          <w:p w:rsidR="00523FEA" w:rsidRDefault="00523FEA" w:rsidP="0072655F">
            <w:pPr>
              <w:jc w:val="center"/>
              <w:rPr>
                <w:rFonts w:ascii="CMR12" w:hAnsi="CMR12" w:cs="CMR12"/>
                <w:sz w:val="24"/>
                <w:szCs w:val="24"/>
              </w:rPr>
            </w:pPr>
            <w:r>
              <w:rPr>
                <w:rFonts w:ascii="CMR12" w:hAnsi="CMR12" w:cs="CMR12"/>
                <w:sz w:val="24"/>
                <w:szCs w:val="24"/>
              </w:rPr>
              <w:t>9</w:t>
            </w:r>
          </w:p>
        </w:tc>
        <w:tc>
          <w:tcPr>
            <w:tcW w:w="788" w:type="dxa"/>
            <w:shd w:val="clear" w:color="auto" w:fill="00B0F0"/>
          </w:tcPr>
          <w:p w:rsidR="00523FEA" w:rsidRDefault="00523FEA" w:rsidP="0072655F">
            <w:pPr>
              <w:jc w:val="center"/>
              <w:rPr>
                <w:rFonts w:ascii="CMR12" w:hAnsi="CMR12" w:cs="CMR12"/>
                <w:sz w:val="24"/>
                <w:szCs w:val="24"/>
              </w:rPr>
            </w:pPr>
            <w:r>
              <w:rPr>
                <w:rFonts w:ascii="CMR12" w:hAnsi="CMR12" w:cs="CMR12"/>
                <w:sz w:val="24"/>
                <w:szCs w:val="24"/>
              </w:rPr>
              <w:t>8</w:t>
            </w:r>
          </w:p>
        </w:tc>
      </w:tr>
    </w:tbl>
    <w:p w:rsidR="00523FEA" w:rsidRPr="00014632" w:rsidRDefault="00523FEA" w:rsidP="00523FEA">
      <w:pPr>
        <w:jc w:val="center"/>
        <w:rPr>
          <w:rFonts w:ascii="CMR12" w:hAnsi="CMR12" w:cs="CMR12"/>
          <w:sz w:val="24"/>
          <w:szCs w:val="24"/>
        </w:rPr>
      </w:pPr>
    </w:p>
    <w:tbl>
      <w:tblPr>
        <w:tblStyle w:val="TableGrid"/>
        <w:tblpPr w:leftFromText="180" w:rightFromText="180" w:vertAnchor="text" w:horzAnchor="margin" w:tblpY="156"/>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523FEA" w:rsidTr="00D429CB">
        <w:tc>
          <w:tcPr>
            <w:tcW w:w="780"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6</w:t>
            </w:r>
          </w:p>
        </w:tc>
        <w:tc>
          <w:tcPr>
            <w:tcW w:w="780"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2</w:t>
            </w:r>
          </w:p>
        </w:tc>
        <w:tc>
          <w:tcPr>
            <w:tcW w:w="779"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9</w:t>
            </w:r>
          </w:p>
        </w:tc>
        <w:tc>
          <w:tcPr>
            <w:tcW w:w="779"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5</w:t>
            </w:r>
          </w:p>
        </w:tc>
        <w:tc>
          <w:tcPr>
            <w:tcW w:w="779"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12</w:t>
            </w:r>
          </w:p>
        </w:tc>
        <w:tc>
          <w:tcPr>
            <w:tcW w:w="779"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8</w:t>
            </w:r>
          </w:p>
        </w:tc>
        <w:tc>
          <w:tcPr>
            <w:tcW w:w="779"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7</w:t>
            </w:r>
          </w:p>
        </w:tc>
        <w:tc>
          <w:tcPr>
            <w:tcW w:w="779"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4</w:t>
            </w:r>
          </w:p>
        </w:tc>
        <w:tc>
          <w:tcPr>
            <w:tcW w:w="779" w:type="dxa"/>
            <w:tcBorders>
              <w:bottom w:val="single" w:sz="4" w:space="0" w:color="auto"/>
            </w:tcBorders>
            <w:shd w:val="clear" w:color="auto" w:fill="auto"/>
          </w:tcPr>
          <w:p w:rsidR="00523FEA" w:rsidRDefault="00523FEA" w:rsidP="0072655F">
            <w:pPr>
              <w:jc w:val="center"/>
              <w:rPr>
                <w:rFonts w:ascii="CMR12" w:hAnsi="CMR12" w:cs="CMR12"/>
                <w:sz w:val="24"/>
                <w:szCs w:val="24"/>
              </w:rPr>
            </w:pPr>
            <w:r>
              <w:rPr>
                <w:rFonts w:ascii="CMR12" w:hAnsi="CMR12" w:cs="CMR12"/>
                <w:sz w:val="24"/>
                <w:szCs w:val="24"/>
              </w:rPr>
              <w:t>11</w:t>
            </w:r>
          </w:p>
        </w:tc>
        <w:tc>
          <w:tcPr>
            <w:tcW w:w="779" w:type="dxa"/>
            <w:tcBorders>
              <w:bottom w:val="single" w:sz="4" w:space="0" w:color="auto"/>
            </w:tcBorders>
            <w:shd w:val="clear" w:color="auto" w:fill="auto"/>
          </w:tcPr>
          <w:p w:rsidR="00523FEA" w:rsidRDefault="00523FEA" w:rsidP="0072655F">
            <w:pPr>
              <w:jc w:val="center"/>
              <w:rPr>
                <w:rFonts w:ascii="CMR12" w:hAnsi="CMR12" w:cs="CMR12"/>
                <w:sz w:val="24"/>
                <w:szCs w:val="24"/>
              </w:rPr>
            </w:pPr>
            <w:r>
              <w:rPr>
                <w:rFonts w:ascii="CMR12" w:hAnsi="CMR12" w:cs="CMR12"/>
                <w:sz w:val="24"/>
                <w:szCs w:val="24"/>
              </w:rPr>
              <w:t>19</w:t>
            </w:r>
          </w:p>
        </w:tc>
        <w:tc>
          <w:tcPr>
            <w:tcW w:w="779" w:type="dxa"/>
            <w:tcBorders>
              <w:bottom w:val="single" w:sz="4" w:space="0" w:color="auto"/>
            </w:tcBorders>
            <w:shd w:val="clear" w:color="auto" w:fill="FFC000"/>
          </w:tcPr>
          <w:p w:rsidR="00523FEA" w:rsidRDefault="00523FEA" w:rsidP="0072655F">
            <w:pPr>
              <w:jc w:val="center"/>
              <w:rPr>
                <w:rFonts w:ascii="CMR12" w:hAnsi="CMR12" w:cs="CMR12"/>
                <w:sz w:val="24"/>
                <w:szCs w:val="24"/>
              </w:rPr>
            </w:pPr>
            <w:r>
              <w:rPr>
                <w:rFonts w:ascii="CMR12" w:hAnsi="CMR12" w:cs="CMR12"/>
                <w:sz w:val="24"/>
                <w:szCs w:val="24"/>
              </w:rPr>
              <w:t>13</w:t>
            </w:r>
          </w:p>
        </w:tc>
        <w:tc>
          <w:tcPr>
            <w:tcW w:w="779" w:type="dxa"/>
            <w:tcBorders>
              <w:bottom w:val="single" w:sz="4" w:space="0" w:color="auto"/>
            </w:tcBorders>
          </w:tcPr>
          <w:p w:rsidR="00523FEA" w:rsidRDefault="00523FEA" w:rsidP="0072655F">
            <w:pPr>
              <w:jc w:val="center"/>
              <w:rPr>
                <w:rFonts w:ascii="CMR12" w:hAnsi="CMR12" w:cs="CMR12"/>
                <w:sz w:val="24"/>
                <w:szCs w:val="24"/>
              </w:rPr>
            </w:pPr>
            <w:r>
              <w:rPr>
                <w:rFonts w:ascii="CMR12" w:hAnsi="CMR12" w:cs="CMR12"/>
                <w:sz w:val="24"/>
                <w:szCs w:val="24"/>
              </w:rPr>
              <w:t>21</w:t>
            </w:r>
          </w:p>
        </w:tc>
      </w:tr>
      <w:tr w:rsidR="00523FEA" w:rsidTr="00D429CB">
        <w:tc>
          <w:tcPr>
            <w:tcW w:w="780"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0</w:t>
            </w:r>
          </w:p>
        </w:tc>
        <w:tc>
          <w:tcPr>
            <w:tcW w:w="780"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1</w:t>
            </w:r>
          </w:p>
        </w:tc>
        <w:tc>
          <w:tcPr>
            <w:tcW w:w="779"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2</w:t>
            </w:r>
          </w:p>
        </w:tc>
        <w:tc>
          <w:tcPr>
            <w:tcW w:w="779"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3</w:t>
            </w:r>
          </w:p>
        </w:tc>
        <w:tc>
          <w:tcPr>
            <w:tcW w:w="779"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4</w:t>
            </w:r>
          </w:p>
        </w:tc>
        <w:tc>
          <w:tcPr>
            <w:tcW w:w="779"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5</w:t>
            </w:r>
          </w:p>
        </w:tc>
        <w:tc>
          <w:tcPr>
            <w:tcW w:w="779"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6</w:t>
            </w:r>
          </w:p>
        </w:tc>
        <w:tc>
          <w:tcPr>
            <w:tcW w:w="779"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7</w:t>
            </w:r>
          </w:p>
        </w:tc>
        <w:tc>
          <w:tcPr>
            <w:tcW w:w="779" w:type="dxa"/>
            <w:tcBorders>
              <w:top w:val="single" w:sz="4" w:space="0" w:color="auto"/>
              <w:left w:val="nil"/>
              <w:bottom w:val="nil"/>
              <w:right w:val="nil"/>
            </w:tcBorders>
            <w:shd w:val="clear" w:color="auto" w:fill="00B0F0"/>
          </w:tcPr>
          <w:p w:rsidR="00523FEA" w:rsidRDefault="00523FEA" w:rsidP="0072655F">
            <w:pPr>
              <w:jc w:val="center"/>
              <w:rPr>
                <w:rFonts w:ascii="CMR12" w:hAnsi="CMR12" w:cs="CMR12"/>
                <w:sz w:val="24"/>
                <w:szCs w:val="24"/>
              </w:rPr>
            </w:pPr>
            <w:r>
              <w:rPr>
                <w:rFonts w:ascii="CMR12" w:hAnsi="CMR12" w:cs="CMR12"/>
                <w:sz w:val="24"/>
                <w:szCs w:val="24"/>
              </w:rPr>
              <w:t>8</w:t>
            </w:r>
          </w:p>
        </w:tc>
        <w:tc>
          <w:tcPr>
            <w:tcW w:w="779" w:type="dxa"/>
            <w:tcBorders>
              <w:top w:val="single" w:sz="4" w:space="0" w:color="auto"/>
              <w:left w:val="nil"/>
              <w:bottom w:val="nil"/>
              <w:right w:val="nil"/>
            </w:tcBorders>
            <w:shd w:val="clear" w:color="auto" w:fill="FF0000"/>
          </w:tcPr>
          <w:p w:rsidR="00523FEA" w:rsidRDefault="00523FEA" w:rsidP="0072655F">
            <w:pPr>
              <w:jc w:val="center"/>
              <w:rPr>
                <w:rFonts w:ascii="CMR12" w:hAnsi="CMR12" w:cs="CMR12"/>
                <w:sz w:val="24"/>
                <w:szCs w:val="24"/>
              </w:rPr>
            </w:pPr>
            <w:r>
              <w:rPr>
                <w:rFonts w:ascii="CMR12" w:hAnsi="CMR12" w:cs="CMR12"/>
                <w:sz w:val="24"/>
                <w:szCs w:val="24"/>
              </w:rPr>
              <w:t>9</w:t>
            </w:r>
          </w:p>
        </w:tc>
        <w:tc>
          <w:tcPr>
            <w:tcW w:w="779" w:type="dxa"/>
            <w:tcBorders>
              <w:top w:val="single" w:sz="4" w:space="0" w:color="auto"/>
              <w:left w:val="nil"/>
              <w:bottom w:val="nil"/>
              <w:right w:val="nil"/>
            </w:tcBorders>
            <w:shd w:val="clear" w:color="auto" w:fill="auto"/>
          </w:tcPr>
          <w:p w:rsidR="00523FEA" w:rsidRDefault="00523FEA" w:rsidP="0072655F">
            <w:pPr>
              <w:jc w:val="center"/>
              <w:rPr>
                <w:rFonts w:ascii="CMR12" w:hAnsi="CMR12" w:cs="CMR12"/>
                <w:sz w:val="24"/>
                <w:szCs w:val="24"/>
              </w:rPr>
            </w:pPr>
            <w:r>
              <w:rPr>
                <w:rFonts w:ascii="CMR12" w:hAnsi="CMR12" w:cs="CMR12"/>
                <w:sz w:val="24"/>
                <w:szCs w:val="24"/>
              </w:rPr>
              <w:t>10</w:t>
            </w:r>
          </w:p>
        </w:tc>
        <w:tc>
          <w:tcPr>
            <w:tcW w:w="779" w:type="dxa"/>
            <w:tcBorders>
              <w:top w:val="single" w:sz="4" w:space="0" w:color="auto"/>
              <w:left w:val="nil"/>
              <w:bottom w:val="nil"/>
              <w:right w:val="nil"/>
            </w:tcBorders>
          </w:tcPr>
          <w:p w:rsidR="00523FEA" w:rsidRDefault="00523FEA" w:rsidP="0072655F">
            <w:pPr>
              <w:jc w:val="center"/>
              <w:rPr>
                <w:rFonts w:ascii="CMR12" w:hAnsi="CMR12" w:cs="CMR12"/>
                <w:sz w:val="24"/>
                <w:szCs w:val="24"/>
              </w:rPr>
            </w:pPr>
            <w:r>
              <w:rPr>
                <w:rFonts w:ascii="CMR12" w:hAnsi="CMR12" w:cs="CMR12"/>
                <w:sz w:val="24"/>
                <w:szCs w:val="24"/>
              </w:rPr>
              <w:t>11</w:t>
            </w:r>
          </w:p>
        </w:tc>
      </w:tr>
    </w:tbl>
    <w:p w:rsidR="00523FEA" w:rsidRPr="008A174E" w:rsidRDefault="00523FEA" w:rsidP="008A174E">
      <w:pPr>
        <w:rPr>
          <w:rFonts w:ascii="CMR12" w:hAnsi="CMR12" w:cs="CMR12"/>
          <w:sz w:val="24"/>
          <w:szCs w:val="24"/>
        </w:rPr>
      </w:pPr>
    </w:p>
    <w:sectPr w:rsidR="00523FEA" w:rsidRPr="008A17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783" w:rsidRDefault="00035783" w:rsidP="00A528C1">
      <w:pPr>
        <w:spacing w:after="0" w:line="240" w:lineRule="auto"/>
      </w:pPr>
      <w:r>
        <w:separator/>
      </w:r>
    </w:p>
  </w:endnote>
  <w:endnote w:type="continuationSeparator" w:id="0">
    <w:p w:rsidR="00035783" w:rsidRDefault="00035783" w:rsidP="00A5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R12">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783" w:rsidRDefault="00035783" w:rsidP="00A528C1">
      <w:pPr>
        <w:spacing w:after="0" w:line="240" w:lineRule="auto"/>
      </w:pPr>
      <w:r>
        <w:separator/>
      </w:r>
    </w:p>
  </w:footnote>
  <w:footnote w:type="continuationSeparator" w:id="0">
    <w:p w:rsidR="00035783" w:rsidRDefault="00035783" w:rsidP="00A52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8C1" w:rsidRDefault="00A528C1">
    <w:pPr>
      <w:pStyle w:val="Header"/>
    </w:pPr>
    <w:r>
      <w:t>John Carroll</w:t>
    </w:r>
  </w:p>
  <w:p w:rsidR="00A528C1" w:rsidRDefault="00A528C1">
    <w:pPr>
      <w:pStyle w:val="Header"/>
    </w:pPr>
    <w:r>
      <w:t>Jcc0044</w:t>
    </w:r>
  </w:p>
  <w:p w:rsidR="00A528C1" w:rsidRDefault="00A528C1">
    <w:pPr>
      <w:pStyle w:val="Header"/>
    </w:pPr>
    <w:r>
      <w:t>902521946</w:t>
    </w:r>
  </w:p>
  <w:p w:rsidR="00A528C1" w:rsidRDefault="00A528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FBA"/>
    <w:multiLevelType w:val="hybridMultilevel"/>
    <w:tmpl w:val="C6AA2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69D1"/>
    <w:multiLevelType w:val="hybridMultilevel"/>
    <w:tmpl w:val="5F6E94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935A7"/>
    <w:multiLevelType w:val="hybridMultilevel"/>
    <w:tmpl w:val="0512F4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B0D2A"/>
    <w:multiLevelType w:val="hybridMultilevel"/>
    <w:tmpl w:val="720A5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B45C0"/>
    <w:multiLevelType w:val="hybridMultilevel"/>
    <w:tmpl w:val="3EEC2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9371F2"/>
    <w:multiLevelType w:val="hybridMultilevel"/>
    <w:tmpl w:val="1BFE3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FE0523"/>
    <w:multiLevelType w:val="hybridMultilevel"/>
    <w:tmpl w:val="9FF4BE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30531"/>
    <w:multiLevelType w:val="hybridMultilevel"/>
    <w:tmpl w:val="95A2E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F719E3"/>
    <w:multiLevelType w:val="hybridMultilevel"/>
    <w:tmpl w:val="26E43F92"/>
    <w:lvl w:ilvl="0" w:tplc="AA367364">
      <w:start w:val="3"/>
      <w:numFmt w:val="bullet"/>
      <w:lvlText w:val="-"/>
      <w:lvlJc w:val="left"/>
      <w:pPr>
        <w:ind w:left="720" w:hanging="360"/>
      </w:pPr>
      <w:rPr>
        <w:rFonts w:ascii="CMR12" w:eastAsiaTheme="minorEastAsia" w:hAnsi="CMR12" w:cs="CMR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2"/>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0D"/>
    <w:rsid w:val="00014632"/>
    <w:rsid w:val="00035783"/>
    <w:rsid w:val="0005261C"/>
    <w:rsid w:val="000A283B"/>
    <w:rsid w:val="000B74C8"/>
    <w:rsid w:val="000D0CB8"/>
    <w:rsid w:val="000E0DF3"/>
    <w:rsid w:val="001043E3"/>
    <w:rsid w:val="00104B34"/>
    <w:rsid w:val="00106CB3"/>
    <w:rsid w:val="00122069"/>
    <w:rsid w:val="00134CB4"/>
    <w:rsid w:val="001376D8"/>
    <w:rsid w:val="00153F37"/>
    <w:rsid w:val="00182AA6"/>
    <w:rsid w:val="001E266C"/>
    <w:rsid w:val="002020AE"/>
    <w:rsid w:val="0028276D"/>
    <w:rsid w:val="00284C9D"/>
    <w:rsid w:val="002E358F"/>
    <w:rsid w:val="002E4D58"/>
    <w:rsid w:val="00352C41"/>
    <w:rsid w:val="0038496B"/>
    <w:rsid w:val="003B050D"/>
    <w:rsid w:val="003B09EA"/>
    <w:rsid w:val="003E620D"/>
    <w:rsid w:val="00491F5C"/>
    <w:rsid w:val="004B0C6A"/>
    <w:rsid w:val="004C1416"/>
    <w:rsid w:val="00505677"/>
    <w:rsid w:val="00523FEA"/>
    <w:rsid w:val="00550168"/>
    <w:rsid w:val="00550201"/>
    <w:rsid w:val="005A13AB"/>
    <w:rsid w:val="005C2E33"/>
    <w:rsid w:val="005F393F"/>
    <w:rsid w:val="00726656"/>
    <w:rsid w:val="0076498D"/>
    <w:rsid w:val="007705B3"/>
    <w:rsid w:val="007928DA"/>
    <w:rsid w:val="007957A0"/>
    <w:rsid w:val="007F5BDD"/>
    <w:rsid w:val="00825E10"/>
    <w:rsid w:val="00851CFB"/>
    <w:rsid w:val="008553DE"/>
    <w:rsid w:val="008827F3"/>
    <w:rsid w:val="008838B4"/>
    <w:rsid w:val="00896DFE"/>
    <w:rsid w:val="008A174E"/>
    <w:rsid w:val="008A41DF"/>
    <w:rsid w:val="008D0F2A"/>
    <w:rsid w:val="008D7441"/>
    <w:rsid w:val="009019DB"/>
    <w:rsid w:val="00904358"/>
    <w:rsid w:val="00905C31"/>
    <w:rsid w:val="009061E3"/>
    <w:rsid w:val="00916707"/>
    <w:rsid w:val="009615FE"/>
    <w:rsid w:val="009705CC"/>
    <w:rsid w:val="00977551"/>
    <w:rsid w:val="00A163CE"/>
    <w:rsid w:val="00A22F49"/>
    <w:rsid w:val="00A528C1"/>
    <w:rsid w:val="00A839E4"/>
    <w:rsid w:val="00AB58C0"/>
    <w:rsid w:val="00AC3E40"/>
    <w:rsid w:val="00AC63B9"/>
    <w:rsid w:val="00B220AB"/>
    <w:rsid w:val="00B3225D"/>
    <w:rsid w:val="00B64B65"/>
    <w:rsid w:val="00B677D0"/>
    <w:rsid w:val="00B96554"/>
    <w:rsid w:val="00BE0445"/>
    <w:rsid w:val="00C1624B"/>
    <w:rsid w:val="00C16FD3"/>
    <w:rsid w:val="00CE2885"/>
    <w:rsid w:val="00CF70EB"/>
    <w:rsid w:val="00D22B91"/>
    <w:rsid w:val="00D23133"/>
    <w:rsid w:val="00D25C8E"/>
    <w:rsid w:val="00D429CB"/>
    <w:rsid w:val="00D56334"/>
    <w:rsid w:val="00D652C4"/>
    <w:rsid w:val="00D85449"/>
    <w:rsid w:val="00DC21EE"/>
    <w:rsid w:val="00E73CCE"/>
    <w:rsid w:val="00EC000D"/>
    <w:rsid w:val="00EE6310"/>
    <w:rsid w:val="00F15CDC"/>
    <w:rsid w:val="00F531C8"/>
    <w:rsid w:val="00FD5894"/>
    <w:rsid w:val="00FE6172"/>
    <w:rsid w:val="00FF3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798C06E-F464-491B-8D1E-FC4F670D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20D"/>
    <w:pPr>
      <w:ind w:left="720"/>
      <w:contextualSpacing/>
    </w:pPr>
  </w:style>
  <w:style w:type="paragraph" w:styleId="Header">
    <w:name w:val="header"/>
    <w:basedOn w:val="Normal"/>
    <w:link w:val="HeaderChar"/>
    <w:uiPriority w:val="99"/>
    <w:unhideWhenUsed/>
    <w:rsid w:val="00A52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8C1"/>
  </w:style>
  <w:style w:type="paragraph" w:styleId="Footer">
    <w:name w:val="footer"/>
    <w:basedOn w:val="Normal"/>
    <w:link w:val="FooterChar"/>
    <w:uiPriority w:val="99"/>
    <w:unhideWhenUsed/>
    <w:rsid w:val="00A52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8C1"/>
  </w:style>
  <w:style w:type="table" w:styleId="TableGrid">
    <w:name w:val="Table Grid"/>
    <w:basedOn w:val="TableNormal"/>
    <w:uiPriority w:val="39"/>
    <w:rsid w:val="00905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5E1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0402">
      <w:bodyDiv w:val="1"/>
      <w:marLeft w:val="0"/>
      <w:marRight w:val="0"/>
      <w:marTop w:val="0"/>
      <w:marBottom w:val="0"/>
      <w:divBdr>
        <w:top w:val="none" w:sz="0" w:space="0" w:color="auto"/>
        <w:left w:val="none" w:sz="0" w:space="0" w:color="auto"/>
        <w:bottom w:val="none" w:sz="0" w:space="0" w:color="auto"/>
        <w:right w:val="none" w:sz="0" w:space="0" w:color="auto"/>
      </w:divBdr>
    </w:div>
    <w:div w:id="247545051">
      <w:bodyDiv w:val="1"/>
      <w:marLeft w:val="0"/>
      <w:marRight w:val="0"/>
      <w:marTop w:val="0"/>
      <w:marBottom w:val="0"/>
      <w:divBdr>
        <w:top w:val="none" w:sz="0" w:space="0" w:color="auto"/>
        <w:left w:val="none" w:sz="0" w:space="0" w:color="auto"/>
        <w:bottom w:val="none" w:sz="0" w:space="0" w:color="auto"/>
        <w:right w:val="none" w:sz="0" w:space="0" w:color="auto"/>
      </w:divBdr>
    </w:div>
    <w:div w:id="1140267558">
      <w:bodyDiv w:val="1"/>
      <w:marLeft w:val="0"/>
      <w:marRight w:val="0"/>
      <w:marTop w:val="0"/>
      <w:marBottom w:val="0"/>
      <w:divBdr>
        <w:top w:val="none" w:sz="0" w:space="0" w:color="auto"/>
        <w:left w:val="none" w:sz="0" w:space="0" w:color="auto"/>
        <w:bottom w:val="none" w:sz="0" w:space="0" w:color="auto"/>
        <w:right w:val="none" w:sz="0" w:space="0" w:color="auto"/>
      </w:divBdr>
      <w:divsChild>
        <w:div w:id="414594146">
          <w:marLeft w:val="0"/>
          <w:marRight w:val="0"/>
          <w:marTop w:val="0"/>
          <w:marBottom w:val="0"/>
          <w:divBdr>
            <w:top w:val="none" w:sz="0" w:space="0" w:color="auto"/>
            <w:left w:val="none" w:sz="0" w:space="0" w:color="auto"/>
            <w:bottom w:val="none" w:sz="0" w:space="0" w:color="auto"/>
            <w:right w:val="none" w:sz="0" w:space="0" w:color="auto"/>
          </w:divBdr>
          <w:divsChild>
            <w:div w:id="2125536642">
              <w:marLeft w:val="0"/>
              <w:marRight w:val="0"/>
              <w:marTop w:val="0"/>
              <w:marBottom w:val="0"/>
              <w:divBdr>
                <w:top w:val="none" w:sz="0" w:space="0" w:color="auto"/>
                <w:left w:val="none" w:sz="0" w:space="0" w:color="auto"/>
                <w:bottom w:val="none" w:sz="0" w:space="0" w:color="auto"/>
                <w:right w:val="none" w:sz="0" w:space="0" w:color="auto"/>
              </w:divBdr>
              <w:divsChild>
                <w:div w:id="441725961">
                  <w:marLeft w:val="0"/>
                  <w:marRight w:val="0"/>
                  <w:marTop w:val="0"/>
                  <w:marBottom w:val="0"/>
                  <w:divBdr>
                    <w:top w:val="none" w:sz="0" w:space="0" w:color="auto"/>
                    <w:left w:val="none" w:sz="0" w:space="0" w:color="auto"/>
                    <w:bottom w:val="none" w:sz="0" w:space="0" w:color="auto"/>
                    <w:right w:val="none" w:sz="0" w:space="0" w:color="auto"/>
                  </w:divBdr>
                </w:div>
                <w:div w:id="329136118">
                  <w:marLeft w:val="0"/>
                  <w:marRight w:val="0"/>
                  <w:marTop w:val="0"/>
                  <w:marBottom w:val="0"/>
                  <w:divBdr>
                    <w:top w:val="none" w:sz="0" w:space="0" w:color="auto"/>
                    <w:left w:val="none" w:sz="0" w:space="0" w:color="auto"/>
                    <w:bottom w:val="none" w:sz="0" w:space="0" w:color="auto"/>
                    <w:right w:val="none" w:sz="0" w:space="0" w:color="auto"/>
                  </w:divBdr>
                  <w:divsChild>
                    <w:div w:id="1532842284">
                      <w:marLeft w:val="0"/>
                      <w:marRight w:val="0"/>
                      <w:marTop w:val="0"/>
                      <w:marBottom w:val="0"/>
                      <w:divBdr>
                        <w:top w:val="none" w:sz="0" w:space="0" w:color="auto"/>
                        <w:left w:val="none" w:sz="0" w:space="0" w:color="auto"/>
                        <w:bottom w:val="none" w:sz="0" w:space="0" w:color="auto"/>
                        <w:right w:val="none" w:sz="0" w:space="0" w:color="auto"/>
                      </w:divBdr>
                      <w:divsChild>
                        <w:div w:id="653416403">
                          <w:marLeft w:val="0"/>
                          <w:marRight w:val="0"/>
                          <w:marTop w:val="0"/>
                          <w:marBottom w:val="0"/>
                          <w:divBdr>
                            <w:top w:val="none" w:sz="0" w:space="0" w:color="auto"/>
                            <w:left w:val="none" w:sz="0" w:space="0" w:color="auto"/>
                            <w:bottom w:val="none" w:sz="0" w:space="0" w:color="auto"/>
                            <w:right w:val="none" w:sz="0" w:space="0" w:color="auto"/>
                          </w:divBdr>
                          <w:divsChild>
                            <w:div w:id="118381261">
                              <w:marLeft w:val="0"/>
                              <w:marRight w:val="0"/>
                              <w:marTop w:val="0"/>
                              <w:marBottom w:val="0"/>
                              <w:divBdr>
                                <w:top w:val="none" w:sz="0" w:space="0" w:color="auto"/>
                                <w:left w:val="none" w:sz="0" w:space="0" w:color="auto"/>
                                <w:bottom w:val="none" w:sz="0" w:space="0" w:color="auto"/>
                                <w:right w:val="none" w:sz="0" w:space="0" w:color="auto"/>
                              </w:divBdr>
                              <w:divsChild>
                                <w:div w:id="1621573073">
                                  <w:marLeft w:val="0"/>
                                  <w:marRight w:val="750"/>
                                  <w:marTop w:val="0"/>
                                  <w:marBottom w:val="0"/>
                                  <w:divBdr>
                                    <w:top w:val="none" w:sz="0" w:space="0" w:color="auto"/>
                                    <w:left w:val="none" w:sz="0" w:space="0" w:color="auto"/>
                                    <w:bottom w:val="none" w:sz="0" w:space="0" w:color="auto"/>
                                    <w:right w:val="none" w:sz="0" w:space="0" w:color="auto"/>
                                  </w:divBdr>
                                </w:div>
                              </w:divsChild>
                            </w:div>
                            <w:div w:id="178324394">
                              <w:marLeft w:val="0"/>
                              <w:marRight w:val="0"/>
                              <w:marTop w:val="0"/>
                              <w:marBottom w:val="0"/>
                              <w:divBdr>
                                <w:top w:val="none" w:sz="0" w:space="0" w:color="auto"/>
                                <w:left w:val="none" w:sz="0" w:space="0" w:color="auto"/>
                                <w:bottom w:val="none" w:sz="0" w:space="0" w:color="auto"/>
                                <w:right w:val="none" w:sz="0" w:space="0" w:color="auto"/>
                              </w:divBdr>
                              <w:divsChild>
                                <w:div w:id="52405508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93480">
          <w:marLeft w:val="0"/>
          <w:marRight w:val="0"/>
          <w:marTop w:val="0"/>
          <w:marBottom w:val="0"/>
          <w:divBdr>
            <w:top w:val="none" w:sz="0" w:space="0" w:color="auto"/>
            <w:left w:val="none" w:sz="0" w:space="0" w:color="auto"/>
            <w:bottom w:val="none" w:sz="0" w:space="0" w:color="auto"/>
            <w:right w:val="none" w:sz="0" w:space="0" w:color="auto"/>
          </w:divBdr>
          <w:divsChild>
            <w:div w:id="967054072">
              <w:marLeft w:val="0"/>
              <w:marRight w:val="150"/>
              <w:marTop w:val="15"/>
              <w:marBottom w:val="0"/>
              <w:divBdr>
                <w:top w:val="none" w:sz="0" w:space="0" w:color="auto"/>
                <w:left w:val="none" w:sz="0" w:space="0" w:color="auto"/>
                <w:bottom w:val="none" w:sz="0" w:space="0" w:color="auto"/>
                <w:right w:val="none" w:sz="0" w:space="0" w:color="auto"/>
              </w:divBdr>
            </w:div>
            <w:div w:id="1036613990">
              <w:marLeft w:val="0"/>
              <w:marRight w:val="0"/>
              <w:marTop w:val="0"/>
              <w:marBottom w:val="0"/>
              <w:divBdr>
                <w:top w:val="none" w:sz="0" w:space="0" w:color="auto"/>
                <w:left w:val="none" w:sz="0" w:space="0" w:color="auto"/>
                <w:bottom w:val="none" w:sz="0" w:space="0" w:color="auto"/>
                <w:right w:val="none" w:sz="0" w:space="0" w:color="auto"/>
              </w:divBdr>
              <w:divsChild>
                <w:div w:id="1011298607">
                  <w:marLeft w:val="0"/>
                  <w:marRight w:val="0"/>
                  <w:marTop w:val="0"/>
                  <w:marBottom w:val="0"/>
                  <w:divBdr>
                    <w:top w:val="none" w:sz="0" w:space="0" w:color="auto"/>
                    <w:left w:val="none" w:sz="0" w:space="0" w:color="auto"/>
                    <w:bottom w:val="none" w:sz="0" w:space="0" w:color="auto"/>
                    <w:right w:val="none" w:sz="0" w:space="0" w:color="auto"/>
                  </w:divBdr>
                </w:div>
                <w:div w:id="2112817461">
                  <w:marLeft w:val="0"/>
                  <w:marRight w:val="0"/>
                  <w:marTop w:val="0"/>
                  <w:marBottom w:val="0"/>
                  <w:divBdr>
                    <w:top w:val="none" w:sz="0" w:space="0" w:color="auto"/>
                    <w:left w:val="none" w:sz="0" w:space="0" w:color="auto"/>
                    <w:bottom w:val="none" w:sz="0" w:space="0" w:color="auto"/>
                    <w:right w:val="none" w:sz="0" w:space="0" w:color="auto"/>
                  </w:divBdr>
                  <w:divsChild>
                    <w:div w:id="892929484">
                      <w:marLeft w:val="0"/>
                      <w:marRight w:val="0"/>
                      <w:marTop w:val="0"/>
                      <w:marBottom w:val="0"/>
                      <w:divBdr>
                        <w:top w:val="none" w:sz="0" w:space="0" w:color="auto"/>
                        <w:left w:val="none" w:sz="0" w:space="0" w:color="auto"/>
                        <w:bottom w:val="none" w:sz="0" w:space="0" w:color="auto"/>
                        <w:right w:val="none" w:sz="0" w:space="0" w:color="auto"/>
                      </w:divBdr>
                      <w:divsChild>
                        <w:div w:id="339893509">
                          <w:marLeft w:val="0"/>
                          <w:marRight w:val="0"/>
                          <w:marTop w:val="0"/>
                          <w:marBottom w:val="0"/>
                          <w:divBdr>
                            <w:top w:val="none" w:sz="0" w:space="0" w:color="auto"/>
                            <w:left w:val="none" w:sz="0" w:space="0" w:color="auto"/>
                            <w:bottom w:val="none" w:sz="0" w:space="0" w:color="auto"/>
                            <w:right w:val="none" w:sz="0" w:space="0" w:color="auto"/>
                          </w:divBdr>
                          <w:divsChild>
                            <w:div w:id="1135950452">
                              <w:marLeft w:val="0"/>
                              <w:marRight w:val="0"/>
                              <w:marTop w:val="0"/>
                              <w:marBottom w:val="0"/>
                              <w:divBdr>
                                <w:top w:val="none" w:sz="0" w:space="0" w:color="auto"/>
                                <w:left w:val="none" w:sz="0" w:space="0" w:color="auto"/>
                                <w:bottom w:val="none" w:sz="0" w:space="0" w:color="auto"/>
                                <w:right w:val="none" w:sz="0" w:space="0" w:color="auto"/>
                              </w:divBdr>
                              <w:divsChild>
                                <w:div w:id="15744691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9458">
          <w:marLeft w:val="0"/>
          <w:marRight w:val="0"/>
          <w:marTop w:val="0"/>
          <w:marBottom w:val="0"/>
          <w:divBdr>
            <w:top w:val="none" w:sz="0" w:space="0" w:color="auto"/>
            <w:left w:val="none" w:sz="0" w:space="0" w:color="auto"/>
            <w:bottom w:val="none" w:sz="0" w:space="0" w:color="auto"/>
            <w:right w:val="none" w:sz="0" w:space="0" w:color="auto"/>
          </w:divBdr>
          <w:divsChild>
            <w:div w:id="2142456646">
              <w:marLeft w:val="0"/>
              <w:marRight w:val="150"/>
              <w:marTop w:val="15"/>
              <w:marBottom w:val="0"/>
              <w:divBdr>
                <w:top w:val="none" w:sz="0" w:space="0" w:color="auto"/>
                <w:left w:val="none" w:sz="0" w:space="0" w:color="auto"/>
                <w:bottom w:val="none" w:sz="0" w:space="0" w:color="auto"/>
                <w:right w:val="none" w:sz="0" w:space="0" w:color="auto"/>
              </w:divBdr>
            </w:div>
            <w:div w:id="446434187">
              <w:marLeft w:val="0"/>
              <w:marRight w:val="0"/>
              <w:marTop w:val="0"/>
              <w:marBottom w:val="0"/>
              <w:divBdr>
                <w:top w:val="none" w:sz="0" w:space="0" w:color="auto"/>
                <w:left w:val="none" w:sz="0" w:space="0" w:color="auto"/>
                <w:bottom w:val="none" w:sz="0" w:space="0" w:color="auto"/>
                <w:right w:val="none" w:sz="0" w:space="0" w:color="auto"/>
              </w:divBdr>
              <w:divsChild>
                <w:div w:id="1460956920">
                  <w:marLeft w:val="0"/>
                  <w:marRight w:val="0"/>
                  <w:marTop w:val="0"/>
                  <w:marBottom w:val="0"/>
                  <w:divBdr>
                    <w:top w:val="none" w:sz="0" w:space="0" w:color="auto"/>
                    <w:left w:val="none" w:sz="0" w:space="0" w:color="auto"/>
                    <w:bottom w:val="none" w:sz="0" w:space="0" w:color="auto"/>
                    <w:right w:val="none" w:sz="0" w:space="0" w:color="auto"/>
                  </w:divBdr>
                </w:div>
                <w:div w:id="1999070869">
                  <w:marLeft w:val="0"/>
                  <w:marRight w:val="0"/>
                  <w:marTop w:val="0"/>
                  <w:marBottom w:val="0"/>
                  <w:divBdr>
                    <w:top w:val="none" w:sz="0" w:space="0" w:color="auto"/>
                    <w:left w:val="none" w:sz="0" w:space="0" w:color="auto"/>
                    <w:bottom w:val="none" w:sz="0" w:space="0" w:color="auto"/>
                    <w:right w:val="none" w:sz="0" w:space="0" w:color="auto"/>
                  </w:divBdr>
                  <w:divsChild>
                    <w:div w:id="447554088">
                      <w:marLeft w:val="0"/>
                      <w:marRight w:val="0"/>
                      <w:marTop w:val="0"/>
                      <w:marBottom w:val="0"/>
                      <w:divBdr>
                        <w:top w:val="none" w:sz="0" w:space="0" w:color="auto"/>
                        <w:left w:val="none" w:sz="0" w:space="0" w:color="auto"/>
                        <w:bottom w:val="none" w:sz="0" w:space="0" w:color="auto"/>
                        <w:right w:val="none" w:sz="0" w:space="0" w:color="auto"/>
                      </w:divBdr>
                      <w:divsChild>
                        <w:div w:id="1709913266">
                          <w:marLeft w:val="0"/>
                          <w:marRight w:val="0"/>
                          <w:marTop w:val="0"/>
                          <w:marBottom w:val="0"/>
                          <w:divBdr>
                            <w:top w:val="none" w:sz="0" w:space="0" w:color="auto"/>
                            <w:left w:val="none" w:sz="0" w:space="0" w:color="auto"/>
                            <w:bottom w:val="none" w:sz="0" w:space="0" w:color="auto"/>
                            <w:right w:val="none" w:sz="0" w:space="0" w:color="auto"/>
                          </w:divBdr>
                          <w:divsChild>
                            <w:div w:id="1501235357">
                              <w:marLeft w:val="0"/>
                              <w:marRight w:val="0"/>
                              <w:marTop w:val="0"/>
                              <w:marBottom w:val="0"/>
                              <w:divBdr>
                                <w:top w:val="none" w:sz="0" w:space="0" w:color="auto"/>
                                <w:left w:val="none" w:sz="0" w:space="0" w:color="auto"/>
                                <w:bottom w:val="none" w:sz="0" w:space="0" w:color="auto"/>
                                <w:right w:val="none" w:sz="0" w:space="0" w:color="auto"/>
                              </w:divBdr>
                              <w:divsChild>
                                <w:div w:id="1022173822">
                                  <w:marLeft w:val="0"/>
                                  <w:marRight w:val="750"/>
                                  <w:marTop w:val="0"/>
                                  <w:marBottom w:val="0"/>
                                  <w:divBdr>
                                    <w:top w:val="none" w:sz="0" w:space="0" w:color="auto"/>
                                    <w:left w:val="none" w:sz="0" w:space="0" w:color="auto"/>
                                    <w:bottom w:val="none" w:sz="0" w:space="0" w:color="auto"/>
                                    <w:right w:val="none" w:sz="0" w:space="0" w:color="auto"/>
                                  </w:divBdr>
                                </w:div>
                              </w:divsChild>
                            </w:div>
                            <w:div w:id="1639844841">
                              <w:marLeft w:val="0"/>
                              <w:marRight w:val="0"/>
                              <w:marTop w:val="0"/>
                              <w:marBottom w:val="0"/>
                              <w:divBdr>
                                <w:top w:val="none" w:sz="0" w:space="0" w:color="auto"/>
                                <w:left w:val="none" w:sz="0" w:space="0" w:color="auto"/>
                                <w:bottom w:val="none" w:sz="0" w:space="0" w:color="auto"/>
                                <w:right w:val="none" w:sz="0" w:space="0" w:color="auto"/>
                              </w:divBdr>
                              <w:divsChild>
                                <w:div w:id="1786994864">
                                  <w:marLeft w:val="0"/>
                                  <w:marRight w:val="750"/>
                                  <w:marTop w:val="0"/>
                                  <w:marBottom w:val="0"/>
                                  <w:divBdr>
                                    <w:top w:val="none" w:sz="0" w:space="0" w:color="auto"/>
                                    <w:left w:val="none" w:sz="0" w:space="0" w:color="auto"/>
                                    <w:bottom w:val="none" w:sz="0" w:space="0" w:color="auto"/>
                                    <w:right w:val="none" w:sz="0" w:space="0" w:color="auto"/>
                                  </w:divBdr>
                                </w:div>
                              </w:divsChild>
                            </w:div>
                            <w:div w:id="629746310">
                              <w:marLeft w:val="0"/>
                              <w:marRight w:val="0"/>
                              <w:marTop w:val="0"/>
                              <w:marBottom w:val="0"/>
                              <w:divBdr>
                                <w:top w:val="none" w:sz="0" w:space="0" w:color="auto"/>
                                <w:left w:val="none" w:sz="0" w:space="0" w:color="auto"/>
                                <w:bottom w:val="none" w:sz="0" w:space="0" w:color="auto"/>
                                <w:right w:val="none" w:sz="0" w:space="0" w:color="auto"/>
                              </w:divBdr>
                              <w:divsChild>
                                <w:div w:id="18046182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523359">
      <w:bodyDiv w:val="1"/>
      <w:marLeft w:val="0"/>
      <w:marRight w:val="0"/>
      <w:marTop w:val="0"/>
      <w:marBottom w:val="0"/>
      <w:divBdr>
        <w:top w:val="none" w:sz="0" w:space="0" w:color="auto"/>
        <w:left w:val="none" w:sz="0" w:space="0" w:color="auto"/>
        <w:bottom w:val="none" w:sz="0" w:space="0" w:color="auto"/>
        <w:right w:val="none" w:sz="0" w:space="0" w:color="auto"/>
      </w:divBdr>
    </w:div>
    <w:div w:id="1526401286">
      <w:bodyDiv w:val="1"/>
      <w:marLeft w:val="0"/>
      <w:marRight w:val="0"/>
      <w:marTop w:val="0"/>
      <w:marBottom w:val="0"/>
      <w:divBdr>
        <w:top w:val="none" w:sz="0" w:space="0" w:color="auto"/>
        <w:left w:val="none" w:sz="0" w:space="0" w:color="auto"/>
        <w:bottom w:val="none" w:sz="0" w:space="0" w:color="auto"/>
        <w:right w:val="none" w:sz="0" w:space="0" w:color="auto"/>
      </w:divBdr>
    </w:div>
    <w:div w:id="1610700692">
      <w:bodyDiv w:val="1"/>
      <w:marLeft w:val="0"/>
      <w:marRight w:val="0"/>
      <w:marTop w:val="0"/>
      <w:marBottom w:val="0"/>
      <w:divBdr>
        <w:top w:val="none" w:sz="0" w:space="0" w:color="auto"/>
        <w:left w:val="none" w:sz="0" w:space="0" w:color="auto"/>
        <w:bottom w:val="none" w:sz="0" w:space="0" w:color="auto"/>
        <w:right w:val="none" w:sz="0" w:space="0" w:color="auto"/>
      </w:divBdr>
    </w:div>
    <w:div w:id="1747219977">
      <w:bodyDiv w:val="1"/>
      <w:marLeft w:val="0"/>
      <w:marRight w:val="0"/>
      <w:marTop w:val="0"/>
      <w:marBottom w:val="0"/>
      <w:divBdr>
        <w:top w:val="none" w:sz="0" w:space="0" w:color="auto"/>
        <w:left w:val="none" w:sz="0" w:space="0" w:color="auto"/>
        <w:bottom w:val="none" w:sz="0" w:space="0" w:color="auto"/>
        <w:right w:val="none" w:sz="0" w:space="0" w:color="auto"/>
      </w:divBdr>
    </w:div>
    <w:div w:id="20925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8</cp:revision>
  <dcterms:created xsi:type="dcterms:W3CDTF">2014-11-03T01:39:00Z</dcterms:created>
  <dcterms:modified xsi:type="dcterms:W3CDTF">2014-11-04T01:51:00Z</dcterms:modified>
</cp:coreProperties>
</file>